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68EC" w:rsidRDefault="00CE68EC" w:rsidP="004514E9">
      <w:pPr>
        <w:jc w:val="center"/>
        <w:rPr>
          <w:rFonts w:eastAsiaTheme="minorEastAsia"/>
          <w:b/>
        </w:rPr>
      </w:pPr>
      <w:r>
        <w:rPr>
          <w:b/>
          <w:noProof/>
          <w:sz w:val="28"/>
          <w:szCs w:val="20"/>
        </w:rPr>
        <w:drawing>
          <wp:inline distT="0" distB="0" distL="0" distR="0">
            <wp:extent cx="5940425" cy="8379216"/>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940425" cy="8379216"/>
                    </a:xfrm>
                    <a:prstGeom prst="rect">
                      <a:avLst/>
                    </a:prstGeom>
                    <a:noFill/>
                    <a:ln w="9525">
                      <a:noFill/>
                      <a:miter lim="800000"/>
                      <a:headEnd/>
                      <a:tailEnd/>
                    </a:ln>
                  </pic:spPr>
                </pic:pic>
              </a:graphicData>
            </a:graphic>
          </wp:inline>
        </w:drawing>
      </w:r>
    </w:p>
    <w:p w:rsidR="00CE68EC" w:rsidRDefault="00CE68EC" w:rsidP="004514E9">
      <w:pPr>
        <w:jc w:val="center"/>
        <w:rPr>
          <w:rFonts w:eastAsiaTheme="minorEastAsia"/>
          <w:b/>
        </w:rPr>
      </w:pPr>
    </w:p>
    <w:p w:rsidR="00CE68EC" w:rsidRDefault="00CE68EC" w:rsidP="004514E9">
      <w:pPr>
        <w:jc w:val="center"/>
        <w:rPr>
          <w:rFonts w:eastAsiaTheme="minorEastAsia"/>
          <w:b/>
        </w:rPr>
      </w:pPr>
    </w:p>
    <w:p w:rsidR="00CE68EC" w:rsidRDefault="00CE68EC" w:rsidP="004514E9">
      <w:pPr>
        <w:jc w:val="center"/>
        <w:rPr>
          <w:rFonts w:eastAsiaTheme="minorEastAsia"/>
          <w:b/>
        </w:rPr>
      </w:pPr>
    </w:p>
    <w:p w:rsidR="00CE68EC" w:rsidRDefault="00CE68EC" w:rsidP="004514E9">
      <w:pPr>
        <w:jc w:val="center"/>
        <w:rPr>
          <w:rFonts w:eastAsiaTheme="minorEastAsia"/>
          <w:b/>
        </w:rPr>
      </w:pPr>
    </w:p>
    <w:p w:rsidR="004514E9" w:rsidRPr="004514E9" w:rsidRDefault="004514E9" w:rsidP="004514E9">
      <w:pPr>
        <w:jc w:val="center"/>
        <w:rPr>
          <w:rFonts w:eastAsiaTheme="minorEastAsia"/>
          <w:b/>
        </w:rPr>
      </w:pPr>
      <w:r w:rsidRPr="004514E9">
        <w:rPr>
          <w:rFonts w:eastAsiaTheme="minorEastAsia"/>
          <w:b/>
        </w:rPr>
        <w:lastRenderedPageBreak/>
        <w:t xml:space="preserve">СОДЕРЖАНИЕ </w:t>
      </w:r>
    </w:p>
    <w:p w:rsidR="00D91619" w:rsidRDefault="00DE7BC7" w:rsidP="004514E9">
      <w:pPr>
        <w:contextualSpacing/>
        <w:jc w:val="center"/>
        <w:rPr>
          <w:b/>
          <w:szCs w:val="28"/>
        </w:rPr>
      </w:pPr>
      <w:r>
        <w:rPr>
          <w:b/>
          <w:szCs w:val="28"/>
        </w:rPr>
        <w:t>КОМПЛЕКСН</w:t>
      </w:r>
      <w:r w:rsidR="004514E9" w:rsidRPr="004514E9">
        <w:rPr>
          <w:b/>
          <w:szCs w:val="28"/>
        </w:rPr>
        <w:t xml:space="preserve">ОЙ ДОПОЛНИТЕЛЬНОЙ </w:t>
      </w:r>
    </w:p>
    <w:p w:rsidR="004514E9" w:rsidRPr="004514E9" w:rsidRDefault="004514E9" w:rsidP="004514E9">
      <w:pPr>
        <w:contextualSpacing/>
        <w:jc w:val="center"/>
        <w:rPr>
          <w:b/>
          <w:szCs w:val="28"/>
        </w:rPr>
      </w:pPr>
      <w:r w:rsidRPr="004514E9">
        <w:rPr>
          <w:b/>
          <w:szCs w:val="28"/>
        </w:rPr>
        <w:t xml:space="preserve">ОБЩЕРАЗВИВАЮЩЕЙ  ПРОГРАММЫ </w:t>
      </w:r>
    </w:p>
    <w:p w:rsidR="004514E9" w:rsidRDefault="004514E9" w:rsidP="004514E9">
      <w:pPr>
        <w:contextualSpacing/>
        <w:jc w:val="center"/>
        <w:rPr>
          <w:b/>
          <w:szCs w:val="28"/>
        </w:rPr>
      </w:pPr>
      <w:r w:rsidRPr="004514E9">
        <w:rPr>
          <w:b/>
          <w:szCs w:val="28"/>
        </w:rPr>
        <w:t>«ОБУЧЕНИЕ ИГРЕ НА МУЗЫКАЛЬНЫХ ИНСТРУМЕНТАХ»</w:t>
      </w:r>
    </w:p>
    <w:p w:rsidR="004514E9" w:rsidRPr="004514E9" w:rsidRDefault="004514E9" w:rsidP="004514E9">
      <w:pPr>
        <w:contextualSpacing/>
        <w:jc w:val="center"/>
        <w:rPr>
          <w:b/>
          <w:szCs w:val="28"/>
        </w:rPr>
      </w:pPr>
    </w:p>
    <w:p w:rsidR="004514E9" w:rsidRPr="004514E9" w:rsidRDefault="004514E9" w:rsidP="00DB2DD2">
      <w:pPr>
        <w:numPr>
          <w:ilvl w:val="0"/>
          <w:numId w:val="6"/>
        </w:numPr>
        <w:spacing w:after="200" w:line="276" w:lineRule="auto"/>
        <w:contextualSpacing/>
        <w:jc w:val="both"/>
        <w:rPr>
          <w:b/>
        </w:rPr>
      </w:pPr>
      <w:r w:rsidRPr="004514E9">
        <w:rPr>
          <w:b/>
        </w:rPr>
        <w:t>Пояснительная записка</w:t>
      </w:r>
    </w:p>
    <w:p w:rsidR="004514E9" w:rsidRPr="004514E9" w:rsidRDefault="004514E9" w:rsidP="00DB2DD2">
      <w:pPr>
        <w:numPr>
          <w:ilvl w:val="0"/>
          <w:numId w:val="6"/>
        </w:numPr>
        <w:spacing w:after="200" w:line="276" w:lineRule="auto"/>
        <w:contextualSpacing/>
        <w:jc w:val="both"/>
        <w:rPr>
          <w:b/>
        </w:rPr>
      </w:pPr>
      <w:r w:rsidRPr="004514E9">
        <w:rPr>
          <w:b/>
        </w:rPr>
        <w:t>Программа компетентностного компонента</w:t>
      </w:r>
    </w:p>
    <w:p w:rsidR="00DE7BC7" w:rsidRDefault="004514E9" w:rsidP="00DE7BC7">
      <w:pPr>
        <w:numPr>
          <w:ilvl w:val="0"/>
          <w:numId w:val="6"/>
        </w:numPr>
        <w:spacing w:after="200" w:line="276" w:lineRule="auto"/>
        <w:contextualSpacing/>
        <w:jc w:val="both"/>
        <w:rPr>
          <w:b/>
        </w:rPr>
      </w:pPr>
      <w:r w:rsidRPr="004514E9">
        <w:rPr>
          <w:b/>
        </w:rPr>
        <w:t xml:space="preserve">Приложение 1. </w:t>
      </w:r>
      <w:r w:rsidR="007D5772">
        <w:rPr>
          <w:b/>
        </w:rPr>
        <w:t>Оценочный</w:t>
      </w:r>
      <w:r w:rsidRPr="004514E9">
        <w:rPr>
          <w:b/>
        </w:rPr>
        <w:t xml:space="preserve"> материал</w:t>
      </w:r>
    </w:p>
    <w:p w:rsidR="00DE7BC7" w:rsidRDefault="00D91619" w:rsidP="00DE7BC7">
      <w:pPr>
        <w:numPr>
          <w:ilvl w:val="0"/>
          <w:numId w:val="6"/>
        </w:numPr>
        <w:spacing w:after="200" w:line="276" w:lineRule="auto"/>
        <w:contextualSpacing/>
        <w:jc w:val="both"/>
        <w:rPr>
          <w:b/>
        </w:rPr>
      </w:pPr>
      <w:r>
        <w:t>Рабочая п</w:t>
      </w:r>
      <w:r w:rsidRPr="004514E9">
        <w:t>рограмма</w:t>
      </w:r>
      <w:r w:rsidR="00785E57" w:rsidRPr="004514E9">
        <w:t xml:space="preserve"> </w:t>
      </w:r>
      <w:r w:rsidR="004514E9" w:rsidRPr="004514E9">
        <w:t xml:space="preserve">предмета «Музыкальное  исполнительство. Фортепиано </w:t>
      </w:r>
      <w:r w:rsidR="004514E9" w:rsidRPr="00DE7BC7">
        <w:rPr>
          <w:caps/>
        </w:rPr>
        <w:t>– 3</w:t>
      </w:r>
      <w:r w:rsidR="004514E9" w:rsidRPr="004514E9">
        <w:t xml:space="preserve"> ступень»</w:t>
      </w:r>
    </w:p>
    <w:p w:rsidR="00DE7BC7" w:rsidRDefault="00D91619" w:rsidP="00DE7BC7">
      <w:pPr>
        <w:numPr>
          <w:ilvl w:val="0"/>
          <w:numId w:val="6"/>
        </w:numPr>
        <w:spacing w:after="200" w:line="276" w:lineRule="auto"/>
        <w:contextualSpacing/>
        <w:jc w:val="both"/>
        <w:rPr>
          <w:b/>
        </w:rPr>
      </w:pPr>
      <w:r>
        <w:t>Рабочая п</w:t>
      </w:r>
      <w:r w:rsidRPr="004514E9">
        <w:t>рограмма</w:t>
      </w:r>
      <w:r w:rsidR="00785E57" w:rsidRPr="004514E9">
        <w:t xml:space="preserve"> </w:t>
      </w:r>
      <w:r w:rsidR="004514E9" w:rsidRPr="004514E9">
        <w:t xml:space="preserve">предмета «Музыкальное  исполнительство. Флейта - </w:t>
      </w:r>
      <w:r w:rsidR="004514E9" w:rsidRPr="00DE7BC7">
        <w:rPr>
          <w:caps/>
        </w:rPr>
        <w:t xml:space="preserve">3 </w:t>
      </w:r>
      <w:r w:rsidR="004514E9" w:rsidRPr="004514E9">
        <w:t>ступень»</w:t>
      </w:r>
    </w:p>
    <w:p w:rsidR="00DE7BC7" w:rsidRDefault="00D91619" w:rsidP="00DE7BC7">
      <w:pPr>
        <w:numPr>
          <w:ilvl w:val="0"/>
          <w:numId w:val="6"/>
        </w:numPr>
        <w:spacing w:after="200" w:line="276" w:lineRule="auto"/>
        <w:contextualSpacing/>
        <w:jc w:val="both"/>
        <w:rPr>
          <w:b/>
        </w:rPr>
      </w:pPr>
      <w:r>
        <w:t>Рабочая п</w:t>
      </w:r>
      <w:r w:rsidRPr="004514E9">
        <w:t>рограмма</w:t>
      </w:r>
      <w:r w:rsidR="00785E57" w:rsidRPr="004514E9">
        <w:t xml:space="preserve"> </w:t>
      </w:r>
      <w:r w:rsidR="004514E9" w:rsidRPr="004514E9">
        <w:t>предмета «Музыкальное  исполнительство. Скрипка – 3 ступень»</w:t>
      </w:r>
    </w:p>
    <w:p w:rsidR="00DE7BC7" w:rsidRDefault="00D91619" w:rsidP="00DE7BC7">
      <w:pPr>
        <w:numPr>
          <w:ilvl w:val="0"/>
          <w:numId w:val="6"/>
        </w:numPr>
        <w:spacing w:after="200" w:line="276" w:lineRule="auto"/>
        <w:contextualSpacing/>
        <w:jc w:val="both"/>
        <w:rPr>
          <w:b/>
        </w:rPr>
      </w:pPr>
      <w:r>
        <w:t>Рабочая п</w:t>
      </w:r>
      <w:r w:rsidRPr="004514E9">
        <w:t>рограмма</w:t>
      </w:r>
      <w:r w:rsidR="00785E57" w:rsidRPr="004514E9">
        <w:t xml:space="preserve"> </w:t>
      </w:r>
      <w:r w:rsidR="004514E9" w:rsidRPr="004514E9">
        <w:t>предмета «Музыкальное  исполнительство. Баян (аккордеон) – 3 ступень»</w:t>
      </w:r>
    </w:p>
    <w:p w:rsidR="00E94CF9" w:rsidRDefault="00E94CF9" w:rsidP="00E94CF9">
      <w:pPr>
        <w:numPr>
          <w:ilvl w:val="0"/>
          <w:numId w:val="6"/>
        </w:numPr>
        <w:spacing w:after="200" w:line="276" w:lineRule="auto"/>
        <w:contextualSpacing/>
        <w:jc w:val="both"/>
        <w:rPr>
          <w:b/>
        </w:rPr>
      </w:pPr>
      <w:r>
        <w:t>Рабочая п</w:t>
      </w:r>
      <w:r w:rsidRPr="004514E9">
        <w:t xml:space="preserve">рограмма предмета «Музыкальное  исполнительство. </w:t>
      </w:r>
      <w:r>
        <w:t>Домра (Трёхструнная)</w:t>
      </w:r>
      <w:r w:rsidRPr="004514E9">
        <w:t xml:space="preserve"> – 3 ступень»</w:t>
      </w:r>
    </w:p>
    <w:p w:rsidR="00DE7BC7" w:rsidRDefault="00D91619" w:rsidP="00DE7BC7">
      <w:pPr>
        <w:numPr>
          <w:ilvl w:val="0"/>
          <w:numId w:val="6"/>
        </w:numPr>
        <w:spacing w:after="200" w:line="276" w:lineRule="auto"/>
        <w:contextualSpacing/>
        <w:jc w:val="both"/>
        <w:rPr>
          <w:b/>
        </w:rPr>
      </w:pPr>
      <w:r>
        <w:t>Рабочая п</w:t>
      </w:r>
      <w:r w:rsidRPr="004514E9">
        <w:t xml:space="preserve">рограмма </w:t>
      </w:r>
      <w:r w:rsidR="004514E9" w:rsidRPr="004514E9">
        <w:t>предмета «Теория и история музыки. Сольфеджио</w:t>
      </w:r>
      <w:r w:rsidR="004514E9" w:rsidRPr="00DE7BC7">
        <w:rPr>
          <w:caps/>
        </w:rPr>
        <w:t xml:space="preserve"> - 3</w:t>
      </w:r>
      <w:r w:rsidR="004514E9" w:rsidRPr="004514E9">
        <w:t xml:space="preserve"> ступень»</w:t>
      </w:r>
    </w:p>
    <w:p w:rsidR="004514E9" w:rsidRPr="00CF00E2" w:rsidRDefault="00D91619" w:rsidP="00DE7BC7">
      <w:pPr>
        <w:numPr>
          <w:ilvl w:val="0"/>
          <w:numId w:val="6"/>
        </w:numPr>
        <w:spacing w:after="200" w:line="276" w:lineRule="auto"/>
        <w:contextualSpacing/>
        <w:jc w:val="both"/>
        <w:rPr>
          <w:b/>
        </w:rPr>
      </w:pPr>
      <w:r>
        <w:t>Рабочая п</w:t>
      </w:r>
      <w:r w:rsidRPr="004514E9">
        <w:t>рограмма</w:t>
      </w:r>
      <w:r w:rsidR="00785E57" w:rsidRPr="004514E9">
        <w:t xml:space="preserve"> </w:t>
      </w:r>
      <w:r w:rsidR="004514E9" w:rsidRPr="004514E9">
        <w:t xml:space="preserve">предмета </w:t>
      </w:r>
      <w:r w:rsidR="004514E9" w:rsidRPr="00DE7BC7">
        <w:rPr>
          <w:caps/>
        </w:rPr>
        <w:t>«</w:t>
      </w:r>
      <w:r w:rsidR="004514E9" w:rsidRPr="004514E9">
        <w:t xml:space="preserve">Теория и история музыки. Музыкальная литература </w:t>
      </w:r>
      <w:r w:rsidR="004514E9" w:rsidRPr="00DE7BC7">
        <w:rPr>
          <w:caps/>
        </w:rPr>
        <w:t>- 3</w:t>
      </w:r>
      <w:r w:rsidR="004514E9" w:rsidRPr="004514E9">
        <w:t xml:space="preserve"> ступень» </w:t>
      </w:r>
      <w:r w:rsidR="004514E9" w:rsidRPr="00DE7BC7">
        <w:rPr>
          <w:caps/>
          <w:color w:val="FF0000"/>
        </w:rPr>
        <w:t xml:space="preserve"> </w:t>
      </w:r>
    </w:p>
    <w:p w:rsidR="00CF00E2" w:rsidRPr="00CF00E2" w:rsidRDefault="00CF00E2" w:rsidP="00DE7BC7">
      <w:pPr>
        <w:numPr>
          <w:ilvl w:val="0"/>
          <w:numId w:val="6"/>
        </w:numPr>
        <w:spacing w:after="200" w:line="276" w:lineRule="auto"/>
        <w:contextualSpacing/>
        <w:jc w:val="both"/>
        <w:rPr>
          <w:b/>
        </w:rPr>
      </w:pPr>
      <w:r w:rsidRPr="00CF00E2">
        <w:t>Р</w:t>
      </w:r>
      <w:r>
        <w:t>абочая программа предмета по выбору «Ансамбль – 3 ступень»</w:t>
      </w:r>
    </w:p>
    <w:p w:rsidR="004514E9" w:rsidRDefault="004514E9" w:rsidP="004514E9">
      <w:pPr>
        <w:jc w:val="both"/>
        <w:rPr>
          <w:b/>
          <w:sz w:val="28"/>
          <w:szCs w:val="20"/>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DE7BC7" w:rsidRDefault="00DE7BC7" w:rsidP="00AA4FF5">
      <w:pPr>
        <w:jc w:val="center"/>
        <w:rPr>
          <w:b/>
          <w:bCs/>
        </w:rPr>
      </w:pPr>
    </w:p>
    <w:p w:rsidR="00F37795" w:rsidRDefault="00F37795" w:rsidP="00AA4FF5">
      <w:pPr>
        <w:jc w:val="center"/>
        <w:rPr>
          <w:b/>
          <w:bCs/>
        </w:rPr>
      </w:pPr>
    </w:p>
    <w:p w:rsidR="00F37795" w:rsidRDefault="00F37795" w:rsidP="00AA4FF5">
      <w:pPr>
        <w:jc w:val="center"/>
        <w:rPr>
          <w:b/>
          <w:bCs/>
        </w:rPr>
      </w:pPr>
    </w:p>
    <w:p w:rsidR="00F37795" w:rsidRDefault="00F37795" w:rsidP="00AA4FF5">
      <w:pPr>
        <w:jc w:val="center"/>
        <w:rPr>
          <w:b/>
          <w:bCs/>
        </w:rPr>
      </w:pPr>
    </w:p>
    <w:p w:rsidR="00F37795" w:rsidRDefault="00F37795" w:rsidP="00AA4FF5">
      <w:pPr>
        <w:jc w:val="center"/>
        <w:rPr>
          <w:b/>
          <w:bCs/>
        </w:rPr>
      </w:pPr>
    </w:p>
    <w:p w:rsidR="00DE7BC7" w:rsidRDefault="00DE7BC7" w:rsidP="00AA4FF5">
      <w:pPr>
        <w:jc w:val="center"/>
        <w:rPr>
          <w:b/>
          <w:bCs/>
        </w:rPr>
      </w:pPr>
    </w:p>
    <w:p w:rsidR="00DE7BC7" w:rsidRDefault="00DE7BC7" w:rsidP="00AA4FF5">
      <w:pPr>
        <w:jc w:val="center"/>
        <w:rPr>
          <w:b/>
          <w:bCs/>
        </w:rPr>
      </w:pPr>
    </w:p>
    <w:p w:rsidR="00DE7BC7" w:rsidRDefault="00DE7BC7" w:rsidP="00AA4FF5">
      <w:pPr>
        <w:jc w:val="center"/>
        <w:rPr>
          <w:b/>
          <w:bCs/>
        </w:rPr>
      </w:pPr>
    </w:p>
    <w:p w:rsidR="00DE7BC7" w:rsidRDefault="00DE7BC7" w:rsidP="00AA4FF5">
      <w:pPr>
        <w:jc w:val="center"/>
        <w:rPr>
          <w:b/>
          <w:bCs/>
        </w:rPr>
      </w:pPr>
    </w:p>
    <w:p w:rsidR="00DE7BC7" w:rsidRDefault="00DE7BC7" w:rsidP="00AA4FF5">
      <w:pPr>
        <w:jc w:val="center"/>
        <w:rPr>
          <w:b/>
          <w:bCs/>
        </w:rPr>
      </w:pPr>
    </w:p>
    <w:p w:rsidR="001A1AB9" w:rsidRPr="00856616" w:rsidRDefault="001A1AB9" w:rsidP="001A1AB9">
      <w:pPr>
        <w:pStyle w:val="a7"/>
        <w:ind w:firstLine="284"/>
        <w:jc w:val="center"/>
        <w:rPr>
          <w:rFonts w:ascii="Times New Roman" w:hAnsi="Times New Roman"/>
          <w:b/>
          <w:iCs/>
          <w:sz w:val="24"/>
          <w:szCs w:val="24"/>
        </w:rPr>
      </w:pPr>
      <w:r>
        <w:rPr>
          <w:rFonts w:ascii="Times New Roman" w:hAnsi="Times New Roman"/>
          <w:b/>
          <w:iCs/>
          <w:sz w:val="24"/>
          <w:szCs w:val="24"/>
        </w:rPr>
        <w:lastRenderedPageBreak/>
        <w:t xml:space="preserve">ПОЯСНИТЕЛЬНАЯ ЗАПИСКА </w:t>
      </w:r>
    </w:p>
    <w:p w:rsidR="001A1AB9" w:rsidRDefault="001A1AB9" w:rsidP="001A1AB9">
      <w:pPr>
        <w:pStyle w:val="a7"/>
        <w:ind w:firstLine="284"/>
        <w:jc w:val="both"/>
        <w:rPr>
          <w:rFonts w:ascii="Times New Roman" w:hAnsi="Times New Roman"/>
          <w:b/>
          <w:iCs/>
          <w:sz w:val="24"/>
          <w:szCs w:val="24"/>
        </w:rPr>
      </w:pPr>
    </w:p>
    <w:p w:rsidR="001A1AB9" w:rsidRDefault="001A1AB9" w:rsidP="001A1AB9">
      <w:pPr>
        <w:tabs>
          <w:tab w:val="left" w:pos="284"/>
          <w:tab w:val="left" w:pos="672"/>
        </w:tabs>
        <w:jc w:val="both"/>
      </w:pPr>
      <w:r>
        <w:tab/>
      </w:r>
      <w:r>
        <w:tab/>
        <w:t>Д</w:t>
      </w:r>
      <w:r w:rsidRPr="00DB5A38">
        <w:t>ополнительная общеразвивающая  программа</w:t>
      </w:r>
      <w:r>
        <w:t xml:space="preserve"> </w:t>
      </w:r>
      <w:r w:rsidRPr="00647D60">
        <w:t>«</w:t>
      </w:r>
      <w:r>
        <w:t>О</w:t>
      </w:r>
      <w:r w:rsidRPr="00647D60">
        <w:t>БУЧЕНИЕ ИГ</w:t>
      </w:r>
      <w:r>
        <w:t>РЕ НА МУЗЫКАЛЬНЫХ ИНСТРУМЕНТАХ - 3 СТУПЕНЬ</w:t>
      </w:r>
      <w:r w:rsidRPr="00647D60">
        <w:t>»</w:t>
      </w:r>
      <w:r w:rsidRPr="00647D60">
        <w:rPr>
          <w:caps/>
        </w:rPr>
        <w:t xml:space="preserve"> </w:t>
      </w:r>
      <w:r w:rsidRPr="00647D60">
        <w:t>разработана  на  основе закона об Образовании РФ №</w:t>
      </w:r>
      <w:r>
        <w:t xml:space="preserve"> 267 </w:t>
      </w:r>
      <w:r w:rsidRPr="00647D60">
        <w:t xml:space="preserve">и </w:t>
      </w:r>
      <w:r w:rsidRPr="00647D60">
        <w:rPr>
          <w:bCs/>
        </w:rPr>
        <w:t>Приказа Министерства Образования</w:t>
      </w:r>
      <w:r>
        <w:rPr>
          <w:bCs/>
        </w:rPr>
        <w:t xml:space="preserve"> РФ</w:t>
      </w:r>
      <w:r w:rsidRPr="00647D60">
        <w:rPr>
          <w:bCs/>
        </w:rPr>
        <w:t xml:space="preserve"> «Об утверждении порядка организации и осуществления образовательной деятельности по дополнительным общеобразовательным программам</w:t>
      </w:r>
      <w:r w:rsidRPr="00647D60">
        <w:t xml:space="preserve"> №</w:t>
      </w:r>
      <w:r>
        <w:t xml:space="preserve"> </w:t>
      </w:r>
      <w:r w:rsidRPr="00647D60">
        <w:t>1008.</w:t>
      </w:r>
    </w:p>
    <w:p w:rsidR="001A1AB9" w:rsidRDefault="001A1AB9" w:rsidP="001A1AB9">
      <w:pPr>
        <w:tabs>
          <w:tab w:val="left" w:pos="284"/>
          <w:tab w:val="left" w:pos="672"/>
        </w:tabs>
        <w:jc w:val="both"/>
        <w:rPr>
          <w:rFonts w:eastAsia="Geeza Pro"/>
          <w:color w:val="000000"/>
        </w:rPr>
      </w:pPr>
      <w:r>
        <w:rPr>
          <w:rFonts w:eastAsia="Geeza Pro"/>
          <w:color w:val="000000"/>
        </w:rPr>
        <w:tab/>
      </w:r>
      <w:r>
        <w:rPr>
          <w:rFonts w:eastAsia="Geeza Pro"/>
          <w:color w:val="000000"/>
        </w:rPr>
        <w:tab/>
      </w:r>
      <w:r w:rsidRPr="00647D60">
        <w:rPr>
          <w:rFonts w:eastAsia="Geeza Pro"/>
          <w:color w:val="000000"/>
        </w:rPr>
        <w:t>Программа направлена на  формирование предметных, личностных и метапредметных результатов учащихся, получение ими художественного образования, а также эстетического воспитания и духовно-нравственного развития.</w:t>
      </w:r>
    </w:p>
    <w:p w:rsidR="001A1AB9" w:rsidRPr="00647D60" w:rsidRDefault="001A1AB9" w:rsidP="001A1AB9">
      <w:pPr>
        <w:tabs>
          <w:tab w:val="left" w:pos="284"/>
          <w:tab w:val="left" w:pos="672"/>
        </w:tabs>
        <w:jc w:val="both"/>
        <w:rPr>
          <w:rFonts w:eastAsia="Geeza Pro"/>
          <w:color w:val="000000"/>
        </w:rPr>
      </w:pPr>
    </w:p>
    <w:p w:rsidR="001A1AB9" w:rsidRPr="00300C72" w:rsidRDefault="001A1AB9" w:rsidP="008F3494">
      <w:pPr>
        <w:pStyle w:val="a7"/>
        <w:numPr>
          <w:ilvl w:val="0"/>
          <w:numId w:val="76"/>
        </w:numPr>
        <w:tabs>
          <w:tab w:val="left" w:pos="426"/>
        </w:tabs>
        <w:ind w:left="426" w:hanging="426"/>
        <w:jc w:val="both"/>
        <w:rPr>
          <w:rFonts w:ascii="Times New Roman" w:hAnsi="Times New Roman"/>
          <w:iCs/>
          <w:sz w:val="24"/>
          <w:szCs w:val="24"/>
        </w:rPr>
      </w:pPr>
      <w:r w:rsidRPr="00487E67">
        <w:rPr>
          <w:rFonts w:ascii="Times New Roman" w:hAnsi="Times New Roman"/>
          <w:iCs/>
          <w:sz w:val="24"/>
          <w:szCs w:val="24"/>
        </w:rPr>
        <w:t xml:space="preserve">Данная программа является комплексной </w:t>
      </w:r>
      <w:r>
        <w:rPr>
          <w:rFonts w:ascii="Times New Roman" w:hAnsi="Times New Roman"/>
          <w:iCs/>
          <w:sz w:val="24"/>
          <w:szCs w:val="24"/>
        </w:rPr>
        <w:t>так как</w:t>
      </w:r>
      <w:r w:rsidRPr="00487E67">
        <w:rPr>
          <w:rFonts w:ascii="Times New Roman" w:hAnsi="Times New Roman"/>
          <w:iCs/>
          <w:sz w:val="24"/>
          <w:szCs w:val="24"/>
        </w:rPr>
        <w:t xml:space="preserve">, в неё включены программы </w:t>
      </w:r>
      <w:r w:rsidRPr="00407D26">
        <w:rPr>
          <w:rFonts w:ascii="Times New Roman" w:hAnsi="Times New Roman"/>
          <w:iCs/>
          <w:sz w:val="24"/>
          <w:szCs w:val="24"/>
          <w:u w:val="single"/>
        </w:rPr>
        <w:t>МУЗЫКАЛЬНОГО ИСПОЛНИТЕЛЬСТВА</w:t>
      </w:r>
      <w:r w:rsidRPr="00487E67">
        <w:rPr>
          <w:rFonts w:ascii="Times New Roman" w:hAnsi="Times New Roman"/>
          <w:iCs/>
          <w:sz w:val="24"/>
          <w:szCs w:val="24"/>
        </w:rPr>
        <w:t xml:space="preserve"> </w:t>
      </w:r>
      <w:r w:rsidRPr="00487E67">
        <w:rPr>
          <w:rFonts w:ascii="Times New Roman" w:hAnsi="Times New Roman"/>
          <w:b/>
          <w:iCs/>
          <w:sz w:val="24"/>
          <w:szCs w:val="24"/>
        </w:rPr>
        <w:t>(</w:t>
      </w:r>
      <w:r w:rsidRPr="00487E67">
        <w:rPr>
          <w:rFonts w:ascii="Times New Roman" w:hAnsi="Times New Roman"/>
          <w:sz w:val="24"/>
          <w:szCs w:val="24"/>
        </w:rPr>
        <w:t>фортепиано, скрипка, флейта, баян, аккордеон, балалайка, домра, гитара</w:t>
      </w:r>
      <w:r>
        <w:rPr>
          <w:rFonts w:ascii="Times New Roman" w:hAnsi="Times New Roman"/>
          <w:sz w:val="24"/>
          <w:szCs w:val="24"/>
        </w:rPr>
        <w:t>, виолончель</w:t>
      </w:r>
      <w:r w:rsidRPr="00487E67">
        <w:rPr>
          <w:rFonts w:ascii="Times New Roman" w:hAnsi="Times New Roman"/>
          <w:sz w:val="24"/>
          <w:szCs w:val="24"/>
        </w:rPr>
        <w:t xml:space="preserve">) </w:t>
      </w:r>
      <w:r w:rsidRPr="00487E67">
        <w:rPr>
          <w:rFonts w:ascii="Times New Roman" w:hAnsi="Times New Roman"/>
          <w:iCs/>
          <w:sz w:val="24"/>
          <w:szCs w:val="24"/>
        </w:rPr>
        <w:t xml:space="preserve"> и программа </w:t>
      </w:r>
      <w:r w:rsidRPr="00407D26">
        <w:rPr>
          <w:rFonts w:ascii="Times New Roman" w:hAnsi="Times New Roman"/>
          <w:iCs/>
          <w:sz w:val="24"/>
          <w:szCs w:val="24"/>
          <w:u w:val="single"/>
        </w:rPr>
        <w:t>ПО ТЕОРИИ  И ИСТОРИИ МУЗЫКИ</w:t>
      </w:r>
      <w:r>
        <w:rPr>
          <w:rFonts w:ascii="Times New Roman" w:hAnsi="Times New Roman"/>
          <w:iCs/>
          <w:sz w:val="24"/>
          <w:szCs w:val="24"/>
          <w:u w:val="single"/>
        </w:rPr>
        <w:t>,</w:t>
      </w:r>
      <w:r>
        <w:rPr>
          <w:rFonts w:ascii="Times New Roman" w:hAnsi="Times New Roman"/>
          <w:iCs/>
          <w:sz w:val="24"/>
          <w:szCs w:val="24"/>
        </w:rPr>
        <w:t xml:space="preserve"> </w:t>
      </w:r>
      <w:r w:rsidRPr="00300C72">
        <w:rPr>
          <w:rFonts w:ascii="Times New Roman" w:hAnsi="Times New Roman"/>
          <w:iCs/>
          <w:sz w:val="24"/>
          <w:szCs w:val="24"/>
        </w:rPr>
        <w:t xml:space="preserve">состоящая из предметов </w:t>
      </w:r>
      <w:r>
        <w:rPr>
          <w:rFonts w:ascii="Times New Roman" w:hAnsi="Times New Roman"/>
          <w:iCs/>
          <w:sz w:val="24"/>
          <w:szCs w:val="24"/>
        </w:rPr>
        <w:t>«С</w:t>
      </w:r>
      <w:r w:rsidRPr="00300C72">
        <w:rPr>
          <w:rFonts w:ascii="Times New Roman" w:hAnsi="Times New Roman"/>
          <w:iCs/>
          <w:sz w:val="24"/>
          <w:szCs w:val="24"/>
        </w:rPr>
        <w:t>ольфеджио</w:t>
      </w:r>
      <w:r>
        <w:rPr>
          <w:rFonts w:ascii="Times New Roman" w:hAnsi="Times New Roman"/>
          <w:iCs/>
          <w:sz w:val="24"/>
          <w:szCs w:val="24"/>
        </w:rPr>
        <w:t>»</w:t>
      </w:r>
      <w:r w:rsidRPr="00300C72">
        <w:rPr>
          <w:rFonts w:ascii="Times New Roman" w:hAnsi="Times New Roman"/>
          <w:iCs/>
          <w:sz w:val="24"/>
          <w:szCs w:val="24"/>
        </w:rPr>
        <w:t xml:space="preserve"> и </w:t>
      </w:r>
      <w:r>
        <w:rPr>
          <w:rFonts w:ascii="Times New Roman" w:hAnsi="Times New Roman"/>
          <w:iCs/>
          <w:sz w:val="24"/>
          <w:szCs w:val="24"/>
        </w:rPr>
        <w:t>«М</w:t>
      </w:r>
      <w:r w:rsidRPr="00300C72">
        <w:rPr>
          <w:rFonts w:ascii="Times New Roman" w:hAnsi="Times New Roman"/>
          <w:iCs/>
          <w:sz w:val="24"/>
          <w:szCs w:val="24"/>
        </w:rPr>
        <w:t>узыкальная литература</w:t>
      </w:r>
      <w:r>
        <w:rPr>
          <w:rFonts w:ascii="Times New Roman" w:hAnsi="Times New Roman"/>
          <w:iCs/>
          <w:sz w:val="24"/>
          <w:szCs w:val="24"/>
        </w:rPr>
        <w:t>»</w:t>
      </w:r>
      <w:r w:rsidRPr="00300C72">
        <w:rPr>
          <w:rFonts w:ascii="Times New Roman" w:hAnsi="Times New Roman"/>
          <w:iCs/>
          <w:sz w:val="24"/>
          <w:szCs w:val="24"/>
        </w:rPr>
        <w:t>.</w:t>
      </w:r>
    </w:p>
    <w:p w:rsidR="001A1AB9" w:rsidRPr="009B4D34" w:rsidRDefault="001A1AB9" w:rsidP="008F3494">
      <w:pPr>
        <w:pStyle w:val="a7"/>
        <w:numPr>
          <w:ilvl w:val="0"/>
          <w:numId w:val="76"/>
        </w:numPr>
        <w:tabs>
          <w:tab w:val="left" w:pos="426"/>
        </w:tabs>
        <w:ind w:left="426" w:hanging="426"/>
        <w:jc w:val="both"/>
        <w:rPr>
          <w:rFonts w:ascii="Times New Roman" w:hAnsi="Times New Roman"/>
          <w:iCs/>
          <w:sz w:val="24"/>
          <w:szCs w:val="24"/>
        </w:rPr>
      </w:pPr>
      <w:r w:rsidRPr="009B4D34">
        <w:rPr>
          <w:rFonts w:ascii="Times New Roman" w:hAnsi="Times New Roman"/>
          <w:iCs/>
          <w:sz w:val="24"/>
          <w:szCs w:val="24"/>
        </w:rPr>
        <w:t>Данная программа объединяет программы  третьей ступени для обучения детей в возрасте с с 11 лет.</w:t>
      </w:r>
      <w:r w:rsidRPr="009B4D34">
        <w:rPr>
          <w:rFonts w:ascii="Times New Roman" w:hAnsi="Times New Roman"/>
          <w:sz w:val="24"/>
          <w:szCs w:val="24"/>
        </w:rPr>
        <w:t xml:space="preserve"> </w:t>
      </w:r>
    </w:p>
    <w:p w:rsidR="001A1AB9" w:rsidRPr="009D3C62" w:rsidRDefault="001A1AB9" w:rsidP="008F3494">
      <w:pPr>
        <w:pStyle w:val="a7"/>
        <w:numPr>
          <w:ilvl w:val="0"/>
          <w:numId w:val="76"/>
        </w:numPr>
        <w:ind w:left="426" w:hanging="426"/>
        <w:jc w:val="both"/>
        <w:rPr>
          <w:rFonts w:ascii="Times New Roman" w:hAnsi="Times New Roman"/>
          <w:iCs/>
          <w:sz w:val="24"/>
          <w:szCs w:val="24"/>
        </w:rPr>
      </w:pPr>
      <w:r w:rsidRPr="009D3C62">
        <w:rPr>
          <w:rFonts w:ascii="Times New Roman" w:hAnsi="Times New Roman"/>
          <w:sz w:val="24"/>
          <w:szCs w:val="24"/>
        </w:rPr>
        <w:t>Программа рассчитана на три года обучения и предполагает приём учащихся</w:t>
      </w:r>
      <w:r>
        <w:rPr>
          <w:rFonts w:ascii="Times New Roman" w:hAnsi="Times New Roman"/>
          <w:sz w:val="24"/>
          <w:szCs w:val="24"/>
        </w:rPr>
        <w:t>,</w:t>
      </w:r>
      <w:r w:rsidRPr="009D3C62">
        <w:rPr>
          <w:rFonts w:ascii="Times New Roman" w:hAnsi="Times New Roman"/>
          <w:sz w:val="24"/>
          <w:szCs w:val="24"/>
        </w:rPr>
        <w:t xml:space="preserve"> прошедших программу «Обучение иг</w:t>
      </w:r>
      <w:r>
        <w:rPr>
          <w:rFonts w:ascii="Times New Roman" w:hAnsi="Times New Roman"/>
          <w:sz w:val="24"/>
          <w:szCs w:val="24"/>
        </w:rPr>
        <w:t xml:space="preserve">ре на музыкальных инструментах </w:t>
      </w:r>
      <w:r w:rsidRPr="009D3C62">
        <w:rPr>
          <w:rFonts w:ascii="Times New Roman" w:hAnsi="Times New Roman"/>
          <w:sz w:val="24"/>
          <w:szCs w:val="24"/>
        </w:rPr>
        <w:t xml:space="preserve">– 2 ступень», а также вновь прибывших, имеющих музыкальную подготовку. </w:t>
      </w:r>
      <w:r>
        <w:rPr>
          <w:rFonts w:ascii="Times New Roman" w:hAnsi="Times New Roman"/>
          <w:sz w:val="24"/>
          <w:szCs w:val="24"/>
        </w:rPr>
        <w:t>По окончании обучения выдаётся свидетельство.</w:t>
      </w:r>
    </w:p>
    <w:p w:rsidR="001A1AB9" w:rsidRPr="0097476B" w:rsidRDefault="001A1AB9" w:rsidP="008F3494">
      <w:pPr>
        <w:pStyle w:val="aa"/>
        <w:numPr>
          <w:ilvl w:val="0"/>
          <w:numId w:val="76"/>
        </w:numPr>
        <w:tabs>
          <w:tab w:val="left" w:pos="284"/>
          <w:tab w:val="left" w:pos="426"/>
          <w:tab w:val="left" w:pos="672"/>
        </w:tabs>
        <w:ind w:left="426" w:hanging="426"/>
        <w:jc w:val="both"/>
      </w:pPr>
      <w:r>
        <w:t xml:space="preserve">  Программа предмета </w:t>
      </w:r>
      <w:r w:rsidRPr="00C818FF">
        <w:rPr>
          <w:u w:val="single"/>
        </w:rPr>
        <w:t>«МУЗЫКАЛЬНОЕ ИСПОЛНИТЕЛЬСТВО</w:t>
      </w:r>
      <w:r>
        <w:rPr>
          <w:u w:val="single"/>
        </w:rPr>
        <w:t>»</w:t>
      </w:r>
      <w:r w:rsidRPr="00526522">
        <w:rPr>
          <w:iCs/>
        </w:rPr>
        <w:t xml:space="preserve"> </w:t>
      </w:r>
      <w:r w:rsidRPr="00502FCB">
        <w:rPr>
          <w:iCs/>
        </w:rPr>
        <w:t>раскрывает</w:t>
      </w:r>
      <w:r>
        <w:rPr>
          <w:iCs/>
        </w:rPr>
        <w:t xml:space="preserve"> специфику</w:t>
      </w:r>
      <w:r w:rsidRPr="00502FCB">
        <w:rPr>
          <w:iCs/>
        </w:rPr>
        <w:t xml:space="preserve"> овладения игрой на фортепиано, скрипке, флейте, баяне, аккордеоне, балалайке, домре</w:t>
      </w:r>
      <w:r>
        <w:rPr>
          <w:iCs/>
        </w:rPr>
        <w:t>, гитаре</w:t>
      </w:r>
      <w:r>
        <w:t xml:space="preserve">, виолончели. </w:t>
      </w:r>
      <w:r w:rsidRPr="0097476B">
        <w:t>Занятия организуются индивидуально.</w:t>
      </w:r>
      <w:r>
        <w:t xml:space="preserve"> </w:t>
      </w:r>
      <w:r w:rsidRPr="00E34857">
        <w:rPr>
          <w:iCs/>
        </w:rPr>
        <w:t xml:space="preserve">Программа третьей  ступени продолжает </w:t>
      </w:r>
      <w:r w:rsidRPr="00E34857">
        <w:t xml:space="preserve">формировать </w:t>
      </w:r>
      <w:r>
        <w:t>музыкально – исполнительскую компетентность (</w:t>
      </w:r>
      <w:r w:rsidRPr="0097476B">
        <w:t>МИК</w:t>
      </w:r>
      <w:r>
        <w:t>)</w:t>
      </w:r>
      <w:r w:rsidRPr="00E34857">
        <w:rPr>
          <w:iCs/>
        </w:rPr>
        <w:t xml:space="preserve"> в том числе</w:t>
      </w:r>
      <w:r w:rsidRPr="0097476B">
        <w:t>:</w:t>
      </w:r>
    </w:p>
    <w:p w:rsidR="001A1AB9" w:rsidRPr="00E34857" w:rsidRDefault="001A1AB9" w:rsidP="008F3494">
      <w:pPr>
        <w:pStyle w:val="a7"/>
        <w:numPr>
          <w:ilvl w:val="0"/>
          <w:numId w:val="75"/>
        </w:numPr>
        <w:ind w:left="709" w:hanging="283"/>
        <w:jc w:val="both"/>
        <w:rPr>
          <w:rFonts w:ascii="Times New Roman" w:hAnsi="Times New Roman"/>
          <w:iCs/>
          <w:sz w:val="24"/>
          <w:szCs w:val="24"/>
        </w:rPr>
      </w:pPr>
      <w:r w:rsidRPr="00E34857">
        <w:rPr>
          <w:rFonts w:ascii="Times New Roman" w:hAnsi="Times New Roman"/>
          <w:iCs/>
          <w:sz w:val="24"/>
          <w:szCs w:val="24"/>
        </w:rPr>
        <w:t xml:space="preserve">развивается интерес  к  музыкальному  искусству, самостоятельному музыкальному исполнительству; </w:t>
      </w:r>
    </w:p>
    <w:p w:rsidR="001A1AB9" w:rsidRPr="00E34857" w:rsidRDefault="001A1AB9" w:rsidP="008F3494">
      <w:pPr>
        <w:pStyle w:val="a7"/>
        <w:numPr>
          <w:ilvl w:val="0"/>
          <w:numId w:val="75"/>
        </w:numPr>
        <w:ind w:left="709" w:hanging="283"/>
        <w:jc w:val="both"/>
        <w:rPr>
          <w:rFonts w:ascii="Times New Roman" w:hAnsi="Times New Roman"/>
          <w:iCs/>
          <w:sz w:val="24"/>
          <w:szCs w:val="24"/>
        </w:rPr>
      </w:pPr>
      <w:r w:rsidRPr="00E34857">
        <w:rPr>
          <w:rFonts w:ascii="Times New Roman" w:hAnsi="Times New Roman"/>
          <w:iCs/>
          <w:sz w:val="24"/>
          <w:szCs w:val="24"/>
        </w:rPr>
        <w:t>расширяются знания</w:t>
      </w:r>
      <w:r>
        <w:rPr>
          <w:rFonts w:ascii="Times New Roman" w:hAnsi="Times New Roman"/>
          <w:iCs/>
          <w:sz w:val="24"/>
          <w:szCs w:val="24"/>
        </w:rPr>
        <w:t xml:space="preserve"> профессиональной терминологии;</w:t>
      </w:r>
    </w:p>
    <w:p w:rsidR="001A1AB9" w:rsidRPr="00E34857" w:rsidRDefault="001A1AB9" w:rsidP="008F3494">
      <w:pPr>
        <w:pStyle w:val="a7"/>
        <w:numPr>
          <w:ilvl w:val="0"/>
          <w:numId w:val="75"/>
        </w:numPr>
        <w:ind w:left="709" w:hanging="283"/>
        <w:jc w:val="both"/>
        <w:rPr>
          <w:rFonts w:ascii="Times New Roman" w:hAnsi="Times New Roman"/>
          <w:iCs/>
          <w:sz w:val="24"/>
          <w:szCs w:val="24"/>
        </w:rPr>
      </w:pPr>
      <w:r w:rsidRPr="00E34857">
        <w:rPr>
          <w:rFonts w:ascii="Times New Roman" w:hAnsi="Times New Roman"/>
          <w:iCs/>
          <w:sz w:val="24"/>
          <w:szCs w:val="24"/>
        </w:rPr>
        <w:t>формируется творческая  инициатива,  представления  о методике  разучивания  музыкальных  произведений  и  приемах  работы  над исполнительскими трудностями</w:t>
      </w:r>
      <w:r>
        <w:rPr>
          <w:rFonts w:ascii="Times New Roman" w:hAnsi="Times New Roman"/>
          <w:iCs/>
          <w:sz w:val="24"/>
          <w:szCs w:val="24"/>
        </w:rPr>
        <w:t>;</w:t>
      </w:r>
      <w:r w:rsidRPr="00E34857">
        <w:rPr>
          <w:rFonts w:ascii="Times New Roman" w:hAnsi="Times New Roman"/>
          <w:iCs/>
          <w:sz w:val="24"/>
          <w:szCs w:val="24"/>
        </w:rPr>
        <w:t xml:space="preserve"> </w:t>
      </w:r>
    </w:p>
    <w:p w:rsidR="001A1AB9" w:rsidRPr="00E34857" w:rsidRDefault="001A1AB9" w:rsidP="008F3494">
      <w:pPr>
        <w:pStyle w:val="a7"/>
        <w:numPr>
          <w:ilvl w:val="0"/>
          <w:numId w:val="75"/>
        </w:numPr>
        <w:ind w:left="709" w:hanging="283"/>
        <w:jc w:val="both"/>
        <w:rPr>
          <w:rFonts w:ascii="Times New Roman" w:hAnsi="Times New Roman"/>
          <w:iCs/>
          <w:sz w:val="24"/>
          <w:szCs w:val="24"/>
        </w:rPr>
      </w:pPr>
      <w:r w:rsidRPr="00E34857">
        <w:rPr>
          <w:rFonts w:ascii="Times New Roman" w:hAnsi="Times New Roman"/>
          <w:iCs/>
          <w:sz w:val="24"/>
          <w:szCs w:val="24"/>
        </w:rPr>
        <w:t>развиваются  начальные  навыки  репетиционно-концертной  работы  в качестве солиста</w:t>
      </w:r>
      <w:r>
        <w:rPr>
          <w:rFonts w:ascii="Times New Roman" w:hAnsi="Times New Roman"/>
          <w:iCs/>
          <w:sz w:val="24"/>
          <w:szCs w:val="24"/>
        </w:rPr>
        <w:t>;</w:t>
      </w:r>
    </w:p>
    <w:p w:rsidR="001A1AB9" w:rsidRPr="00E34857" w:rsidRDefault="001A1AB9" w:rsidP="008F3494">
      <w:pPr>
        <w:pStyle w:val="a7"/>
        <w:numPr>
          <w:ilvl w:val="0"/>
          <w:numId w:val="75"/>
        </w:numPr>
        <w:ind w:left="709" w:hanging="283"/>
        <w:jc w:val="both"/>
        <w:rPr>
          <w:rFonts w:ascii="Times New Roman" w:hAnsi="Times New Roman"/>
          <w:iCs/>
          <w:sz w:val="24"/>
          <w:szCs w:val="24"/>
        </w:rPr>
      </w:pPr>
      <w:r w:rsidRPr="00E34857">
        <w:rPr>
          <w:rFonts w:ascii="Times New Roman" w:hAnsi="Times New Roman"/>
          <w:iCs/>
          <w:sz w:val="24"/>
          <w:szCs w:val="24"/>
        </w:rPr>
        <w:t xml:space="preserve">формируется умения осуществлять  элементарный  анализ нотного  текста  с    точки зрения  его  построения  и  роли  выразительных  средств  (лад,  </w:t>
      </w:r>
      <w:r>
        <w:rPr>
          <w:rFonts w:ascii="Times New Roman" w:hAnsi="Times New Roman"/>
          <w:iCs/>
          <w:sz w:val="24"/>
          <w:szCs w:val="24"/>
        </w:rPr>
        <w:t>тональность</w:t>
      </w:r>
      <w:r w:rsidRPr="00E34857">
        <w:rPr>
          <w:rFonts w:ascii="Times New Roman" w:hAnsi="Times New Roman"/>
          <w:iCs/>
          <w:sz w:val="24"/>
          <w:szCs w:val="24"/>
        </w:rPr>
        <w:t xml:space="preserve">, гармония, фактура) в контексте музыкального произведения; </w:t>
      </w:r>
    </w:p>
    <w:p w:rsidR="001A1AB9" w:rsidRPr="00E34857" w:rsidRDefault="001A1AB9" w:rsidP="008F3494">
      <w:pPr>
        <w:pStyle w:val="aa"/>
        <w:numPr>
          <w:ilvl w:val="0"/>
          <w:numId w:val="75"/>
        </w:numPr>
        <w:ind w:left="709" w:hanging="283"/>
        <w:jc w:val="both"/>
      </w:pPr>
      <w:r w:rsidRPr="00E34857">
        <w:t>формируются</w:t>
      </w:r>
      <w:r w:rsidRPr="00E34857">
        <w:rPr>
          <w:iCs/>
        </w:rPr>
        <w:t xml:space="preserve"> навыки  по  воспитанию  слухового  контроля,  умению  управлять  процессом исполнения музыкального произведения; </w:t>
      </w:r>
    </w:p>
    <w:p w:rsidR="001A1AB9" w:rsidRPr="00E34857" w:rsidRDefault="001A1AB9" w:rsidP="008F3494">
      <w:pPr>
        <w:pStyle w:val="a7"/>
        <w:numPr>
          <w:ilvl w:val="0"/>
          <w:numId w:val="75"/>
        </w:numPr>
        <w:ind w:left="709" w:hanging="283"/>
        <w:jc w:val="both"/>
        <w:rPr>
          <w:rFonts w:ascii="Times New Roman" w:hAnsi="Times New Roman"/>
          <w:iCs/>
          <w:sz w:val="24"/>
          <w:szCs w:val="24"/>
        </w:rPr>
      </w:pPr>
      <w:r w:rsidRPr="00E34857">
        <w:rPr>
          <w:rFonts w:ascii="Times New Roman" w:hAnsi="Times New Roman"/>
          <w:iCs/>
          <w:sz w:val="24"/>
          <w:szCs w:val="24"/>
        </w:rPr>
        <w:t xml:space="preserve">расширяются знания </w:t>
      </w:r>
      <w:r>
        <w:rPr>
          <w:rFonts w:ascii="Times New Roman" w:hAnsi="Times New Roman"/>
          <w:iCs/>
          <w:sz w:val="24"/>
          <w:szCs w:val="24"/>
        </w:rPr>
        <w:t>об</w:t>
      </w:r>
      <w:r w:rsidRPr="00E34857">
        <w:rPr>
          <w:rFonts w:ascii="Times New Roman" w:hAnsi="Times New Roman"/>
          <w:iCs/>
          <w:sz w:val="24"/>
          <w:szCs w:val="24"/>
        </w:rPr>
        <w:t xml:space="preserve"> основных  стилевых  направлени</w:t>
      </w:r>
      <w:r>
        <w:rPr>
          <w:rFonts w:ascii="Times New Roman" w:hAnsi="Times New Roman"/>
          <w:iCs/>
          <w:sz w:val="24"/>
          <w:szCs w:val="24"/>
        </w:rPr>
        <w:t>ях</w:t>
      </w:r>
      <w:r w:rsidRPr="00E34857">
        <w:rPr>
          <w:rFonts w:ascii="Times New Roman" w:hAnsi="Times New Roman"/>
          <w:iCs/>
          <w:sz w:val="24"/>
          <w:szCs w:val="24"/>
        </w:rPr>
        <w:t xml:space="preserve"> в  культуре  и умение   определять  их характерные черты</w:t>
      </w:r>
      <w:r>
        <w:rPr>
          <w:rFonts w:ascii="Times New Roman" w:hAnsi="Times New Roman"/>
          <w:iCs/>
          <w:sz w:val="24"/>
          <w:szCs w:val="24"/>
        </w:rPr>
        <w:t>;</w:t>
      </w:r>
    </w:p>
    <w:p w:rsidR="001A1AB9" w:rsidRPr="00E34857" w:rsidRDefault="001A1AB9" w:rsidP="008F3494">
      <w:pPr>
        <w:pStyle w:val="aa"/>
        <w:numPr>
          <w:ilvl w:val="0"/>
          <w:numId w:val="75"/>
        </w:numPr>
        <w:ind w:left="709" w:hanging="283"/>
        <w:jc w:val="both"/>
      </w:pPr>
      <w:r w:rsidRPr="00E34857">
        <w:rPr>
          <w:iCs/>
        </w:rPr>
        <w:t>формируется социальный опыт через участие в концертных и конкурсных выступлени</w:t>
      </w:r>
      <w:r>
        <w:rPr>
          <w:iCs/>
        </w:rPr>
        <w:t xml:space="preserve">ях </w:t>
      </w:r>
      <w:r w:rsidRPr="00E34857">
        <w:rPr>
          <w:iCs/>
        </w:rPr>
        <w:t xml:space="preserve"> других</w:t>
      </w:r>
      <w:r>
        <w:rPr>
          <w:iCs/>
        </w:rPr>
        <w:t xml:space="preserve"> видах музыкальной деятельности;</w:t>
      </w:r>
    </w:p>
    <w:p w:rsidR="001A1AB9" w:rsidRPr="00E34857" w:rsidRDefault="001A1AB9" w:rsidP="008F3494">
      <w:pPr>
        <w:pStyle w:val="a7"/>
        <w:numPr>
          <w:ilvl w:val="0"/>
          <w:numId w:val="75"/>
        </w:numPr>
        <w:tabs>
          <w:tab w:val="left" w:pos="354"/>
        </w:tabs>
        <w:ind w:left="709" w:hanging="283"/>
        <w:rPr>
          <w:rFonts w:ascii="Times New Roman" w:hAnsi="Times New Roman"/>
          <w:sz w:val="24"/>
          <w:szCs w:val="24"/>
        </w:rPr>
      </w:pPr>
      <w:r w:rsidRPr="00E34857">
        <w:rPr>
          <w:rFonts w:ascii="Times New Roman" w:hAnsi="Times New Roman"/>
          <w:sz w:val="24"/>
          <w:szCs w:val="24"/>
        </w:rPr>
        <w:t>вырабатывается жизненная  позиция в отношении мира, окружающих людей, самого себя и своего будущего. (Я – музыкант)</w:t>
      </w:r>
      <w:r>
        <w:rPr>
          <w:rFonts w:ascii="Times New Roman" w:hAnsi="Times New Roman"/>
          <w:sz w:val="24"/>
          <w:szCs w:val="24"/>
        </w:rPr>
        <w:t>;</w:t>
      </w:r>
    </w:p>
    <w:p w:rsidR="001A1AB9" w:rsidRPr="00E34857" w:rsidRDefault="001A1AB9" w:rsidP="008F3494">
      <w:pPr>
        <w:pStyle w:val="aa"/>
        <w:numPr>
          <w:ilvl w:val="0"/>
          <w:numId w:val="76"/>
        </w:numPr>
        <w:ind w:left="426" w:hanging="426"/>
        <w:jc w:val="both"/>
      </w:pPr>
      <w:r w:rsidRPr="00E34857">
        <w:t>Связующим  звеном каж</w:t>
      </w:r>
      <w:r>
        <w:t>дой из этих программ в комплекс</w:t>
      </w:r>
      <w:r w:rsidRPr="00E34857">
        <w:t xml:space="preserve"> является программа по </w:t>
      </w:r>
      <w:r w:rsidRPr="00CA280F">
        <w:rPr>
          <w:u w:val="single"/>
        </w:rPr>
        <w:t>ТЕОРИИ И ИСТОРИИ МУЗЫКИ</w:t>
      </w:r>
      <w:r w:rsidRPr="00E34857">
        <w:t xml:space="preserve">, объединяющая в учебные группы учащихся, обучающихся индивидуально по программам </w:t>
      </w:r>
      <w:r w:rsidRPr="00C818FF">
        <w:rPr>
          <w:u w:val="single"/>
        </w:rPr>
        <w:t>МУЗЫКАЛЬНОЕ ИСПОЛНИТЕЛЬСТВО</w:t>
      </w:r>
      <w:r w:rsidRPr="00526522">
        <w:t xml:space="preserve"> (фортепиано, скрипка, флейта, баян, аккордеон, балалайка, домра, </w:t>
      </w:r>
      <w:r w:rsidRPr="00487E67">
        <w:t>гитара</w:t>
      </w:r>
      <w:r>
        <w:t>, виолончель</w:t>
      </w:r>
      <w:r w:rsidRPr="00526522">
        <w:t>)</w:t>
      </w:r>
      <w:r w:rsidRPr="00E34857">
        <w:t>.</w:t>
      </w:r>
    </w:p>
    <w:p w:rsidR="001A1AB9" w:rsidRDefault="001A1AB9" w:rsidP="008F3494">
      <w:pPr>
        <w:pStyle w:val="aa"/>
        <w:numPr>
          <w:ilvl w:val="0"/>
          <w:numId w:val="76"/>
        </w:numPr>
        <w:ind w:left="426" w:hanging="426"/>
        <w:jc w:val="both"/>
      </w:pPr>
      <w:r>
        <w:lastRenderedPageBreak/>
        <w:t xml:space="preserve">Содержание программы по </w:t>
      </w:r>
      <w:r w:rsidRPr="003B240E">
        <w:rPr>
          <w:u w:val="single"/>
        </w:rPr>
        <w:t>ТЕОРИИ И ИСТОРИИ МУЗЫКИ</w:t>
      </w:r>
      <w:r w:rsidRPr="00E34857">
        <w:t xml:space="preserve"> состоит из предметов: </w:t>
      </w:r>
      <w:r>
        <w:t>«</w:t>
      </w:r>
      <w:r w:rsidRPr="00E34857">
        <w:t>СОЛЬ</w:t>
      </w:r>
      <w:r>
        <w:t xml:space="preserve">ФЕДЖИО» И «МУЗЫКАЛЬНАЯ ЛИТЕРАТУРА», </w:t>
      </w:r>
      <w:r w:rsidRPr="00E34857">
        <w:t>адаптирована к возрасту учащихся 3 ступени и основана на обеспечени</w:t>
      </w:r>
      <w:r>
        <w:t>и</w:t>
      </w:r>
      <w:r w:rsidRPr="00E34857">
        <w:t xml:space="preserve"> развития творческих способностей учащихся, устойчивого интереса к самостоятельной творческой деятельности в области музыкального искусства, приобретение ими знаний умений и навыков в области теории музыки, формирование навыков сочинения и импровизации музыкального текса, а так же навыков восприятия современной музыки, воспитание стремления к практическому использованию знаний, умений и навыков в досуговой и социально – общественной деятельности.</w:t>
      </w:r>
    </w:p>
    <w:p w:rsidR="001A1AB9" w:rsidRPr="0097476B" w:rsidRDefault="001A1AB9" w:rsidP="008F3494">
      <w:pPr>
        <w:pStyle w:val="aa"/>
        <w:numPr>
          <w:ilvl w:val="0"/>
          <w:numId w:val="76"/>
        </w:numPr>
        <w:ind w:left="426" w:hanging="426"/>
        <w:jc w:val="both"/>
      </w:pPr>
      <w:r w:rsidRPr="00C818FF">
        <w:t xml:space="preserve">Программа </w:t>
      </w:r>
      <w:r w:rsidRPr="00C818FF">
        <w:rPr>
          <w:u w:val="single"/>
        </w:rPr>
        <w:t>«ПРЕДМЕТ ПО ВЫБОРУ</w:t>
      </w:r>
      <w:r w:rsidRPr="00C818FF">
        <w:t>»</w:t>
      </w:r>
      <w:r w:rsidRPr="002D7DAF">
        <w:rPr>
          <w:i/>
        </w:rPr>
        <w:t xml:space="preserve"> </w:t>
      </w:r>
      <w:r w:rsidRPr="00C818FF">
        <w:t>состоит</w:t>
      </w:r>
      <w:r w:rsidRPr="002D7DAF">
        <w:rPr>
          <w:i/>
        </w:rPr>
        <w:t xml:space="preserve"> </w:t>
      </w:r>
      <w:r w:rsidRPr="00C818FF">
        <w:t>из программы</w:t>
      </w:r>
      <w:r w:rsidRPr="00C818FF">
        <w:rPr>
          <w:i/>
        </w:rPr>
        <w:t xml:space="preserve"> </w:t>
      </w:r>
      <w:r w:rsidRPr="00C818FF">
        <w:t>«АНСАМБЛЬ»</w:t>
      </w:r>
      <w:r>
        <w:t>. С</w:t>
      </w:r>
      <w:r w:rsidRPr="004C493E">
        <w:t>остав учащихся</w:t>
      </w:r>
      <w:r>
        <w:t xml:space="preserve"> в количестве от двух до пяти человек,</w:t>
      </w:r>
      <w:r w:rsidRPr="004C493E">
        <w:t xml:space="preserve"> </w:t>
      </w:r>
      <w:r>
        <w:t>создаётся</w:t>
      </w:r>
      <w:r w:rsidRPr="004C493E">
        <w:t xml:space="preserve"> из числа тех, </w:t>
      </w:r>
      <w:r>
        <w:t xml:space="preserve">у </w:t>
      </w:r>
      <w:r w:rsidRPr="004C493E">
        <w:t>к</w:t>
      </w:r>
      <w:r>
        <w:t xml:space="preserve">ого сформирована музыкально – исполнительская компетентность высокого, творческого уровня. </w:t>
      </w:r>
    </w:p>
    <w:p w:rsidR="001A1AB9" w:rsidRPr="0097476B" w:rsidRDefault="001A1AB9" w:rsidP="008F3494">
      <w:pPr>
        <w:pStyle w:val="aa"/>
        <w:numPr>
          <w:ilvl w:val="0"/>
          <w:numId w:val="76"/>
        </w:numPr>
        <w:ind w:left="426" w:hanging="426"/>
        <w:jc w:val="both"/>
      </w:pPr>
      <w:r>
        <w:t>Программа «КОМПЕТЕНТНОСТНЫЙ КОМПОНЕНТ»</w:t>
      </w:r>
      <w:r w:rsidRPr="0097476B">
        <w:t xml:space="preserve"> является составной частью </w:t>
      </w:r>
      <w:r w:rsidR="00095F6C">
        <w:t>комплексн</w:t>
      </w:r>
      <w:r w:rsidRPr="0097476B">
        <w:t>ой дополнительной общеобразовательной общеразвивающей программы «ОБУЧЕНИЕ ИГРЕ НА МУЗЫКАЛЬН</w:t>
      </w:r>
      <w:r>
        <w:t>ЫХ</w:t>
      </w:r>
      <w:r w:rsidRPr="0097476B">
        <w:t xml:space="preserve"> ИНСТРУМЕНТ</w:t>
      </w:r>
      <w:r>
        <w:t>АХ</w:t>
      </w:r>
      <w:r w:rsidRPr="0097476B">
        <w:t>»</w:t>
      </w:r>
      <w:r>
        <w:t>.</w:t>
      </w:r>
    </w:p>
    <w:p w:rsidR="005744F2" w:rsidRDefault="005744F2" w:rsidP="008F3494">
      <w:pPr>
        <w:numPr>
          <w:ilvl w:val="0"/>
          <w:numId w:val="76"/>
        </w:numPr>
        <w:ind w:left="426" w:hanging="426"/>
        <w:contextualSpacing/>
        <w:jc w:val="both"/>
      </w:pPr>
      <w:r>
        <w:t>В 2018-2019 учебном году реализуется дополнительная общеразвивающая программа сопровождения специальной одарённости учащихся  «Инструментальное мастерство», в объёме 36 часов по всем музыкальным инструментам: фортепиано, скрипка, флейта, баян, аккордеон, балалайка, домра, гитара, виолончель.</w:t>
      </w:r>
    </w:p>
    <w:p w:rsidR="005744F2" w:rsidRDefault="005744F2" w:rsidP="008F3494">
      <w:pPr>
        <w:numPr>
          <w:ilvl w:val="0"/>
          <w:numId w:val="76"/>
        </w:numPr>
        <w:ind w:left="426" w:hanging="426"/>
        <w:contextualSpacing/>
        <w:jc w:val="both"/>
      </w:pPr>
      <w:r>
        <w:t>В рамках программы реализуется проект: «Создание, разработка и предъявление тематического концерта ансамблей, как фактор развития творческого потенциала педагогов и учащихся».</w:t>
      </w:r>
    </w:p>
    <w:p w:rsidR="001A1AB9" w:rsidRPr="0097476B" w:rsidRDefault="001A1AB9" w:rsidP="008F3494">
      <w:pPr>
        <w:pStyle w:val="aa"/>
        <w:numPr>
          <w:ilvl w:val="0"/>
          <w:numId w:val="76"/>
        </w:numPr>
        <w:ind w:left="426" w:hanging="426"/>
        <w:jc w:val="both"/>
      </w:pPr>
      <w:r w:rsidRPr="0097476B">
        <w:t xml:space="preserve">Структурно программа </w:t>
      </w:r>
      <w:r>
        <w:t>3</w:t>
      </w:r>
      <w:r w:rsidRPr="0097476B">
        <w:t xml:space="preserve"> ступени построена в соответствии со структурой многоступенчатой программы и включает в себя все требуемые разделы. Важным элементом является раздел «</w:t>
      </w:r>
      <w:r w:rsidR="00095F6C">
        <w:t>Оценочные материалы</w:t>
      </w:r>
      <w:r w:rsidRPr="0097476B">
        <w:t>» и критерии оценивания образовательных результатов учащихся.</w:t>
      </w:r>
    </w:p>
    <w:p w:rsidR="001A1AB9" w:rsidRPr="00E34857" w:rsidRDefault="001A1AB9" w:rsidP="008F3494">
      <w:pPr>
        <w:pStyle w:val="aa"/>
        <w:numPr>
          <w:ilvl w:val="0"/>
          <w:numId w:val="76"/>
        </w:numPr>
        <w:ind w:left="426" w:hanging="426"/>
        <w:jc w:val="both"/>
      </w:pPr>
      <w:r w:rsidRPr="00E34857">
        <w:t>Учебный план  соответствует требованиям Са</w:t>
      </w:r>
      <w:r>
        <w:t>н</w:t>
      </w:r>
      <w:r w:rsidRPr="00E34857">
        <w:t>Пина для данного возраста по предельно допустимой учебной нагрузк</w:t>
      </w:r>
      <w:r>
        <w:t>е</w:t>
      </w:r>
      <w:r w:rsidRPr="00E34857">
        <w:t>. Срок реализации 3 учебных года.</w:t>
      </w:r>
    </w:p>
    <w:p w:rsidR="001A1AB9" w:rsidRPr="00E34857" w:rsidRDefault="001A1AB9" w:rsidP="001A1AB9">
      <w:pPr>
        <w:pStyle w:val="a7"/>
        <w:ind w:firstLine="284"/>
        <w:jc w:val="center"/>
        <w:rPr>
          <w:rFonts w:ascii="Times New Roman" w:hAnsi="Times New Roman"/>
          <w:b/>
          <w:iCs/>
          <w:sz w:val="24"/>
          <w:szCs w:val="24"/>
        </w:rPr>
      </w:pPr>
    </w:p>
    <w:p w:rsidR="001A1AB9" w:rsidRPr="00C714A1" w:rsidRDefault="001A1AB9" w:rsidP="001A1AB9">
      <w:pPr>
        <w:pStyle w:val="2"/>
        <w:ind w:left="720"/>
        <w:rPr>
          <w:sz w:val="24"/>
        </w:rPr>
      </w:pPr>
      <w:r w:rsidRPr="00C714A1">
        <w:rPr>
          <w:iCs/>
          <w:sz w:val="24"/>
        </w:rPr>
        <w:t>ГРАФИК ОБРАЗОВАТЕЛЬНОГО ПРОЦЕССА</w:t>
      </w:r>
      <w:r w:rsidRPr="00C714A1">
        <w:rPr>
          <w:sz w:val="24"/>
        </w:rPr>
        <w:t>.</w:t>
      </w:r>
    </w:p>
    <w:p w:rsidR="001A1AB9" w:rsidRPr="00501938" w:rsidRDefault="001A1AB9" w:rsidP="001A1AB9">
      <w:pPr>
        <w:pStyle w:val="2"/>
      </w:pPr>
      <w:r w:rsidRPr="00501938">
        <w:rPr>
          <w:sz w:val="24"/>
        </w:rPr>
        <w:t>УЧЕБНЫЙ ПЛАН КОМПЛЕКСНОЙ ДОПОЛНИТЕЛЬНОЙ ОБЩЕРАЗВИВАЮЩЕЙ  ПРОГРАММЫ «ОБУЧЕНИЕ ИГРЕ НА МУЗЫКАЛЬНЫХ ИНСТРУМЕНТАХ</w:t>
      </w:r>
      <w:r>
        <w:rPr>
          <w:sz w:val="24"/>
        </w:rPr>
        <w:t xml:space="preserve"> – 3 СТУПЕНЬ</w:t>
      </w:r>
      <w:r w:rsidRPr="00501938">
        <w:rPr>
          <w:sz w:val="24"/>
        </w:rPr>
        <w:t>»</w:t>
      </w:r>
    </w:p>
    <w:p w:rsidR="001A1AB9" w:rsidRDefault="001A1AB9" w:rsidP="001A1AB9">
      <w:pPr>
        <w:jc w:val="center"/>
        <w:rPr>
          <w:b/>
        </w:rPr>
      </w:pPr>
    </w:p>
    <w:p w:rsidR="001A1AB9" w:rsidRDefault="001A1AB9" w:rsidP="001A1AB9">
      <w:pPr>
        <w:pStyle w:val="2"/>
        <w:rPr>
          <w:sz w:val="24"/>
        </w:rPr>
      </w:pPr>
      <w:r w:rsidRPr="00941AFA">
        <w:rPr>
          <w:sz w:val="24"/>
        </w:rPr>
        <w:t xml:space="preserve">КАЛЕНДАРНЫЙ УЧЕБНЫЙ ГРАФИК </w:t>
      </w:r>
    </w:p>
    <w:p w:rsidR="001A1AB9" w:rsidRPr="00941AFA" w:rsidRDefault="001A1AB9" w:rsidP="001A1AB9">
      <w:pPr>
        <w:jc w:val="center"/>
      </w:pPr>
      <w:r>
        <w:rPr>
          <w:b/>
          <w:bCs/>
        </w:rPr>
        <w:t xml:space="preserve">   3</w:t>
      </w:r>
      <w:r w:rsidRPr="003C7E01">
        <w:rPr>
          <w:b/>
          <w:bCs/>
        </w:rPr>
        <w:t xml:space="preserve"> СТУПЕНЬ</w:t>
      </w:r>
      <w:r>
        <w:rPr>
          <w:b/>
          <w:bCs/>
        </w:rPr>
        <w:t xml:space="preserve"> 1 - 2 ГОД ОБУЧЕНИЯ</w:t>
      </w:r>
    </w:p>
    <w:p w:rsidR="001A1AB9" w:rsidRPr="006B2C69" w:rsidRDefault="001A1AB9" w:rsidP="001A1AB9">
      <w:pPr>
        <w:jc w:val="center"/>
        <w:rPr>
          <w:b/>
        </w:rPr>
      </w:pPr>
    </w:p>
    <w:tbl>
      <w:tblPr>
        <w:tblStyle w:val="a9"/>
        <w:tblW w:w="10632" w:type="dxa"/>
        <w:tblInd w:w="-743" w:type="dxa"/>
        <w:tblLayout w:type="fixed"/>
        <w:tblLook w:val="04A0"/>
      </w:tblPr>
      <w:tblGrid>
        <w:gridCol w:w="284"/>
        <w:gridCol w:w="1843"/>
        <w:gridCol w:w="992"/>
        <w:gridCol w:w="993"/>
        <w:gridCol w:w="992"/>
        <w:gridCol w:w="1134"/>
        <w:gridCol w:w="850"/>
        <w:gridCol w:w="851"/>
        <w:gridCol w:w="850"/>
        <w:gridCol w:w="796"/>
        <w:gridCol w:w="1047"/>
      </w:tblGrid>
      <w:tr w:rsidR="001A1AB9" w:rsidRPr="008C4B32" w:rsidTr="00F47234">
        <w:trPr>
          <w:trHeight w:val="604"/>
        </w:trPr>
        <w:tc>
          <w:tcPr>
            <w:tcW w:w="284" w:type="dxa"/>
          </w:tcPr>
          <w:p w:rsidR="001A1AB9" w:rsidRPr="008C4B32" w:rsidRDefault="001A1AB9" w:rsidP="00F47234">
            <w:pPr>
              <w:rPr>
                <w:b/>
                <w:sz w:val="20"/>
                <w:szCs w:val="20"/>
              </w:rPr>
            </w:pPr>
          </w:p>
        </w:tc>
        <w:tc>
          <w:tcPr>
            <w:tcW w:w="1843" w:type="dxa"/>
          </w:tcPr>
          <w:p w:rsidR="001A1AB9" w:rsidRPr="008C4B32" w:rsidRDefault="001A1AB9" w:rsidP="00F47234">
            <w:pPr>
              <w:rPr>
                <w:b/>
                <w:sz w:val="20"/>
                <w:szCs w:val="20"/>
              </w:rPr>
            </w:pPr>
            <w:r w:rsidRPr="008C4B32">
              <w:rPr>
                <w:b/>
                <w:sz w:val="20"/>
                <w:szCs w:val="20"/>
              </w:rPr>
              <w:t>Наименование  учебного предмета</w:t>
            </w:r>
          </w:p>
        </w:tc>
        <w:tc>
          <w:tcPr>
            <w:tcW w:w="992" w:type="dxa"/>
          </w:tcPr>
          <w:p w:rsidR="001A1AB9" w:rsidRPr="008C4B32" w:rsidRDefault="001A1AB9" w:rsidP="00F47234">
            <w:pPr>
              <w:jc w:val="center"/>
              <w:rPr>
                <w:b/>
                <w:sz w:val="20"/>
                <w:szCs w:val="20"/>
              </w:rPr>
            </w:pPr>
            <w:r w:rsidRPr="008C4B32">
              <w:rPr>
                <w:b/>
                <w:sz w:val="20"/>
                <w:szCs w:val="20"/>
              </w:rPr>
              <w:t>сентябрь</w:t>
            </w:r>
          </w:p>
        </w:tc>
        <w:tc>
          <w:tcPr>
            <w:tcW w:w="993" w:type="dxa"/>
            <w:tcBorders>
              <w:right w:val="single" w:sz="4" w:space="0" w:color="auto"/>
            </w:tcBorders>
          </w:tcPr>
          <w:p w:rsidR="001A1AB9" w:rsidRPr="008C4B32" w:rsidRDefault="001A1AB9" w:rsidP="00F47234">
            <w:pPr>
              <w:jc w:val="center"/>
              <w:rPr>
                <w:b/>
                <w:sz w:val="20"/>
                <w:szCs w:val="20"/>
              </w:rPr>
            </w:pPr>
            <w:r w:rsidRPr="008C4B32">
              <w:rPr>
                <w:b/>
                <w:sz w:val="20"/>
                <w:szCs w:val="20"/>
              </w:rPr>
              <w:t>октябрь</w:t>
            </w:r>
          </w:p>
        </w:tc>
        <w:tc>
          <w:tcPr>
            <w:tcW w:w="992" w:type="dxa"/>
            <w:tcBorders>
              <w:left w:val="single" w:sz="4" w:space="0" w:color="auto"/>
              <w:right w:val="single" w:sz="4" w:space="0" w:color="auto"/>
            </w:tcBorders>
          </w:tcPr>
          <w:p w:rsidR="001A1AB9" w:rsidRPr="008C4B32" w:rsidRDefault="001A1AB9" w:rsidP="00F47234">
            <w:pPr>
              <w:jc w:val="center"/>
              <w:rPr>
                <w:b/>
                <w:sz w:val="20"/>
                <w:szCs w:val="20"/>
              </w:rPr>
            </w:pPr>
            <w:r w:rsidRPr="008C4B32">
              <w:rPr>
                <w:b/>
                <w:sz w:val="20"/>
                <w:szCs w:val="20"/>
              </w:rPr>
              <w:t>ноябрь</w:t>
            </w:r>
          </w:p>
        </w:tc>
        <w:tc>
          <w:tcPr>
            <w:tcW w:w="1134" w:type="dxa"/>
            <w:tcBorders>
              <w:left w:val="single" w:sz="4" w:space="0" w:color="auto"/>
            </w:tcBorders>
          </w:tcPr>
          <w:p w:rsidR="001A1AB9" w:rsidRPr="008C4B32" w:rsidRDefault="001A1AB9" w:rsidP="00F47234">
            <w:pPr>
              <w:jc w:val="center"/>
              <w:rPr>
                <w:b/>
                <w:sz w:val="20"/>
                <w:szCs w:val="20"/>
              </w:rPr>
            </w:pPr>
            <w:r w:rsidRPr="008C4B32">
              <w:rPr>
                <w:b/>
                <w:sz w:val="20"/>
                <w:szCs w:val="20"/>
              </w:rPr>
              <w:t>декабрь</w:t>
            </w:r>
          </w:p>
        </w:tc>
        <w:tc>
          <w:tcPr>
            <w:tcW w:w="850" w:type="dxa"/>
            <w:tcBorders>
              <w:right w:val="single" w:sz="4" w:space="0" w:color="auto"/>
            </w:tcBorders>
          </w:tcPr>
          <w:p w:rsidR="001A1AB9" w:rsidRPr="008C4B32" w:rsidRDefault="001A1AB9" w:rsidP="00F47234">
            <w:pPr>
              <w:jc w:val="center"/>
              <w:rPr>
                <w:b/>
                <w:sz w:val="20"/>
                <w:szCs w:val="20"/>
              </w:rPr>
            </w:pPr>
            <w:r w:rsidRPr="008C4B32">
              <w:rPr>
                <w:b/>
                <w:sz w:val="20"/>
                <w:szCs w:val="20"/>
              </w:rPr>
              <w:t>январь</w:t>
            </w:r>
          </w:p>
        </w:tc>
        <w:tc>
          <w:tcPr>
            <w:tcW w:w="851" w:type="dxa"/>
            <w:tcBorders>
              <w:left w:val="single" w:sz="4" w:space="0" w:color="auto"/>
            </w:tcBorders>
          </w:tcPr>
          <w:p w:rsidR="001A1AB9" w:rsidRPr="008C4B32" w:rsidRDefault="001A1AB9" w:rsidP="00F47234">
            <w:pPr>
              <w:jc w:val="center"/>
              <w:rPr>
                <w:b/>
                <w:sz w:val="20"/>
                <w:szCs w:val="20"/>
              </w:rPr>
            </w:pPr>
            <w:r w:rsidRPr="008C4B32">
              <w:rPr>
                <w:b/>
                <w:sz w:val="20"/>
                <w:szCs w:val="20"/>
              </w:rPr>
              <w:t>февраль</w:t>
            </w:r>
          </w:p>
        </w:tc>
        <w:tc>
          <w:tcPr>
            <w:tcW w:w="850" w:type="dxa"/>
            <w:tcBorders>
              <w:right w:val="single" w:sz="4" w:space="0" w:color="auto"/>
            </w:tcBorders>
          </w:tcPr>
          <w:p w:rsidR="001A1AB9" w:rsidRPr="008C4B32" w:rsidRDefault="001A1AB9" w:rsidP="00F47234">
            <w:pPr>
              <w:jc w:val="center"/>
              <w:rPr>
                <w:b/>
                <w:sz w:val="20"/>
                <w:szCs w:val="20"/>
              </w:rPr>
            </w:pPr>
            <w:r w:rsidRPr="008C4B32">
              <w:rPr>
                <w:b/>
                <w:sz w:val="20"/>
                <w:szCs w:val="20"/>
              </w:rPr>
              <w:t>март</w:t>
            </w:r>
          </w:p>
        </w:tc>
        <w:tc>
          <w:tcPr>
            <w:tcW w:w="796" w:type="dxa"/>
            <w:tcBorders>
              <w:left w:val="single" w:sz="4" w:space="0" w:color="auto"/>
              <w:right w:val="single" w:sz="4" w:space="0" w:color="auto"/>
            </w:tcBorders>
          </w:tcPr>
          <w:p w:rsidR="001A1AB9" w:rsidRPr="008C4B32" w:rsidRDefault="001A1AB9" w:rsidP="00F47234">
            <w:pPr>
              <w:jc w:val="center"/>
              <w:rPr>
                <w:b/>
                <w:sz w:val="20"/>
                <w:szCs w:val="20"/>
              </w:rPr>
            </w:pPr>
            <w:r w:rsidRPr="008C4B32">
              <w:rPr>
                <w:b/>
                <w:sz w:val="20"/>
                <w:szCs w:val="20"/>
              </w:rPr>
              <w:t>апрель</w:t>
            </w:r>
          </w:p>
        </w:tc>
        <w:tc>
          <w:tcPr>
            <w:tcW w:w="1047" w:type="dxa"/>
            <w:tcBorders>
              <w:left w:val="single" w:sz="4" w:space="0" w:color="auto"/>
            </w:tcBorders>
          </w:tcPr>
          <w:p w:rsidR="001A1AB9" w:rsidRPr="008C4B32" w:rsidRDefault="001A1AB9" w:rsidP="00F47234">
            <w:pPr>
              <w:jc w:val="center"/>
              <w:rPr>
                <w:b/>
                <w:sz w:val="20"/>
                <w:szCs w:val="20"/>
              </w:rPr>
            </w:pPr>
            <w:r w:rsidRPr="008C4B32">
              <w:rPr>
                <w:b/>
                <w:sz w:val="20"/>
                <w:szCs w:val="20"/>
              </w:rPr>
              <w:t>май</w:t>
            </w:r>
          </w:p>
        </w:tc>
      </w:tr>
      <w:tr w:rsidR="001A1AB9" w:rsidRPr="008C4B32" w:rsidTr="00F47234">
        <w:trPr>
          <w:trHeight w:val="617"/>
        </w:trPr>
        <w:tc>
          <w:tcPr>
            <w:tcW w:w="284" w:type="dxa"/>
          </w:tcPr>
          <w:p w:rsidR="001A1AB9" w:rsidRPr="008C4B32" w:rsidRDefault="001A1AB9" w:rsidP="00F47234">
            <w:pPr>
              <w:rPr>
                <w:b/>
                <w:sz w:val="20"/>
                <w:szCs w:val="20"/>
              </w:rPr>
            </w:pPr>
            <w:r w:rsidRPr="008C4B32">
              <w:rPr>
                <w:b/>
                <w:sz w:val="20"/>
                <w:szCs w:val="20"/>
              </w:rPr>
              <w:t>1</w:t>
            </w:r>
          </w:p>
        </w:tc>
        <w:tc>
          <w:tcPr>
            <w:tcW w:w="1843" w:type="dxa"/>
            <w:tcBorders>
              <w:right w:val="single" w:sz="4" w:space="0" w:color="auto"/>
            </w:tcBorders>
          </w:tcPr>
          <w:p w:rsidR="001A1AB9" w:rsidRPr="008C4B32" w:rsidRDefault="001A1AB9" w:rsidP="00F47234">
            <w:pPr>
              <w:rPr>
                <w:sz w:val="20"/>
                <w:szCs w:val="20"/>
              </w:rPr>
            </w:pPr>
            <w:r w:rsidRPr="008C4B32">
              <w:rPr>
                <w:b/>
                <w:sz w:val="20"/>
                <w:szCs w:val="20"/>
              </w:rPr>
              <w:t>Музыкальное исполнительство</w:t>
            </w:r>
          </w:p>
        </w:tc>
        <w:tc>
          <w:tcPr>
            <w:tcW w:w="992"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993"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7</w:t>
            </w:r>
          </w:p>
        </w:tc>
        <w:tc>
          <w:tcPr>
            <w:tcW w:w="992"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1134"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7</w:t>
            </w:r>
          </w:p>
        </w:tc>
        <w:tc>
          <w:tcPr>
            <w:tcW w:w="850"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851"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850"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796"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7</w:t>
            </w:r>
          </w:p>
        </w:tc>
        <w:tc>
          <w:tcPr>
            <w:tcW w:w="1047"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r>
      <w:tr w:rsidR="001A1AB9" w:rsidRPr="008C4B32" w:rsidTr="00F47234">
        <w:trPr>
          <w:trHeight w:val="604"/>
        </w:trPr>
        <w:tc>
          <w:tcPr>
            <w:tcW w:w="284" w:type="dxa"/>
          </w:tcPr>
          <w:p w:rsidR="001A1AB9" w:rsidRPr="008C4B32" w:rsidRDefault="001A1AB9" w:rsidP="00F47234">
            <w:pPr>
              <w:rPr>
                <w:b/>
                <w:sz w:val="20"/>
                <w:szCs w:val="20"/>
              </w:rPr>
            </w:pPr>
          </w:p>
        </w:tc>
        <w:tc>
          <w:tcPr>
            <w:tcW w:w="1843" w:type="dxa"/>
            <w:tcBorders>
              <w:right w:val="single" w:sz="4" w:space="0" w:color="auto"/>
            </w:tcBorders>
          </w:tcPr>
          <w:p w:rsidR="001A1AB9" w:rsidRPr="008C4B32" w:rsidRDefault="001A1AB9" w:rsidP="00F47234">
            <w:pPr>
              <w:rPr>
                <w:b/>
                <w:sz w:val="20"/>
                <w:szCs w:val="20"/>
              </w:rPr>
            </w:pPr>
            <w:r w:rsidRPr="008C4B32">
              <w:rPr>
                <w:b/>
                <w:sz w:val="20"/>
                <w:szCs w:val="20"/>
              </w:rPr>
              <w:t>Промежуточная аттестация</w:t>
            </w:r>
          </w:p>
        </w:tc>
        <w:tc>
          <w:tcPr>
            <w:tcW w:w="992" w:type="dxa"/>
            <w:tcBorders>
              <w:left w:val="single" w:sz="4" w:space="0" w:color="auto"/>
            </w:tcBorders>
          </w:tcPr>
          <w:p w:rsidR="001A1AB9" w:rsidRPr="008C4B32" w:rsidRDefault="001A1AB9" w:rsidP="00F47234">
            <w:pPr>
              <w:rPr>
                <w:sz w:val="20"/>
                <w:szCs w:val="20"/>
              </w:rPr>
            </w:pPr>
          </w:p>
        </w:tc>
        <w:tc>
          <w:tcPr>
            <w:tcW w:w="993" w:type="dxa"/>
            <w:tcBorders>
              <w:left w:val="single" w:sz="4" w:space="0" w:color="auto"/>
              <w:right w:val="single" w:sz="4" w:space="0" w:color="auto"/>
            </w:tcBorders>
          </w:tcPr>
          <w:p w:rsidR="001A1AB9" w:rsidRPr="008C4B32" w:rsidRDefault="001A1AB9" w:rsidP="00F47234">
            <w:pPr>
              <w:rPr>
                <w:sz w:val="20"/>
                <w:szCs w:val="20"/>
              </w:rPr>
            </w:pPr>
            <w:r w:rsidRPr="008C4B32">
              <w:rPr>
                <w:sz w:val="20"/>
                <w:szCs w:val="20"/>
              </w:rPr>
              <w:t>1 Технический зачёт</w:t>
            </w:r>
          </w:p>
        </w:tc>
        <w:tc>
          <w:tcPr>
            <w:tcW w:w="992" w:type="dxa"/>
            <w:tcBorders>
              <w:left w:val="single" w:sz="4" w:space="0" w:color="auto"/>
              <w:right w:val="single" w:sz="4" w:space="0" w:color="auto"/>
            </w:tcBorders>
          </w:tcPr>
          <w:p w:rsidR="001A1AB9" w:rsidRPr="008C4B32" w:rsidRDefault="001A1AB9" w:rsidP="00F47234">
            <w:pPr>
              <w:rPr>
                <w:sz w:val="20"/>
                <w:szCs w:val="20"/>
              </w:rPr>
            </w:pPr>
          </w:p>
        </w:tc>
        <w:tc>
          <w:tcPr>
            <w:tcW w:w="1134" w:type="dxa"/>
            <w:tcBorders>
              <w:left w:val="single" w:sz="4" w:space="0" w:color="auto"/>
              <w:right w:val="single" w:sz="4" w:space="0" w:color="auto"/>
            </w:tcBorders>
          </w:tcPr>
          <w:p w:rsidR="001A1AB9" w:rsidRPr="008C4B32" w:rsidRDefault="001A1AB9" w:rsidP="00F47234">
            <w:pPr>
              <w:rPr>
                <w:sz w:val="20"/>
                <w:szCs w:val="20"/>
              </w:rPr>
            </w:pPr>
            <w:r w:rsidRPr="008C4B32">
              <w:rPr>
                <w:sz w:val="20"/>
                <w:szCs w:val="20"/>
              </w:rPr>
              <w:t xml:space="preserve"> 1 Академ. концерт</w:t>
            </w:r>
          </w:p>
        </w:tc>
        <w:tc>
          <w:tcPr>
            <w:tcW w:w="850" w:type="dxa"/>
            <w:tcBorders>
              <w:left w:val="single" w:sz="4" w:space="0" w:color="auto"/>
            </w:tcBorders>
          </w:tcPr>
          <w:p w:rsidR="001A1AB9" w:rsidRPr="008C4B32" w:rsidRDefault="001A1AB9" w:rsidP="00F47234">
            <w:pPr>
              <w:rPr>
                <w:sz w:val="20"/>
                <w:szCs w:val="20"/>
              </w:rPr>
            </w:pPr>
          </w:p>
        </w:tc>
        <w:tc>
          <w:tcPr>
            <w:tcW w:w="851" w:type="dxa"/>
            <w:tcBorders>
              <w:left w:val="single" w:sz="4" w:space="0" w:color="auto"/>
              <w:right w:val="single" w:sz="4" w:space="0" w:color="auto"/>
            </w:tcBorders>
          </w:tcPr>
          <w:p w:rsidR="001A1AB9" w:rsidRPr="008C4B32" w:rsidRDefault="001A1AB9" w:rsidP="00F47234">
            <w:pPr>
              <w:rPr>
                <w:sz w:val="20"/>
                <w:szCs w:val="20"/>
              </w:rPr>
            </w:pPr>
          </w:p>
        </w:tc>
        <w:tc>
          <w:tcPr>
            <w:tcW w:w="850" w:type="dxa"/>
            <w:tcBorders>
              <w:left w:val="single" w:sz="4" w:space="0" w:color="auto"/>
              <w:right w:val="single" w:sz="4" w:space="0" w:color="auto"/>
            </w:tcBorders>
          </w:tcPr>
          <w:p w:rsidR="001A1AB9" w:rsidRPr="008C4B32" w:rsidRDefault="001A1AB9" w:rsidP="00F47234">
            <w:pPr>
              <w:rPr>
                <w:sz w:val="20"/>
                <w:szCs w:val="20"/>
              </w:rPr>
            </w:pPr>
          </w:p>
        </w:tc>
        <w:tc>
          <w:tcPr>
            <w:tcW w:w="796" w:type="dxa"/>
            <w:tcBorders>
              <w:left w:val="single" w:sz="4" w:space="0" w:color="auto"/>
            </w:tcBorders>
          </w:tcPr>
          <w:p w:rsidR="001A1AB9" w:rsidRPr="008C4B32" w:rsidRDefault="001A1AB9" w:rsidP="00F47234">
            <w:pPr>
              <w:rPr>
                <w:sz w:val="20"/>
                <w:szCs w:val="20"/>
              </w:rPr>
            </w:pPr>
            <w:r w:rsidRPr="008C4B32">
              <w:rPr>
                <w:sz w:val="20"/>
                <w:szCs w:val="20"/>
              </w:rPr>
              <w:t>1Академ. концерт</w:t>
            </w:r>
          </w:p>
        </w:tc>
        <w:tc>
          <w:tcPr>
            <w:tcW w:w="1047" w:type="dxa"/>
            <w:tcBorders>
              <w:left w:val="single" w:sz="4" w:space="0" w:color="auto"/>
            </w:tcBorders>
          </w:tcPr>
          <w:p w:rsidR="001A1AB9" w:rsidRPr="008C4B32" w:rsidRDefault="001A1AB9" w:rsidP="00F47234">
            <w:pPr>
              <w:rPr>
                <w:sz w:val="20"/>
                <w:szCs w:val="20"/>
              </w:rPr>
            </w:pPr>
          </w:p>
        </w:tc>
      </w:tr>
      <w:tr w:rsidR="001A1AB9" w:rsidRPr="008C4B32" w:rsidTr="00F47234">
        <w:trPr>
          <w:trHeight w:val="411"/>
        </w:trPr>
        <w:tc>
          <w:tcPr>
            <w:tcW w:w="284" w:type="dxa"/>
            <w:vMerge w:val="restart"/>
          </w:tcPr>
          <w:p w:rsidR="001A1AB9" w:rsidRPr="008C4B32" w:rsidRDefault="001A1AB9" w:rsidP="00F47234">
            <w:pPr>
              <w:rPr>
                <w:b/>
                <w:sz w:val="20"/>
                <w:szCs w:val="20"/>
              </w:rPr>
            </w:pPr>
            <w:r w:rsidRPr="008C4B32">
              <w:rPr>
                <w:b/>
                <w:sz w:val="20"/>
                <w:szCs w:val="20"/>
              </w:rPr>
              <w:t>2</w:t>
            </w:r>
          </w:p>
        </w:tc>
        <w:tc>
          <w:tcPr>
            <w:tcW w:w="1843" w:type="dxa"/>
          </w:tcPr>
          <w:p w:rsidR="001A1AB9" w:rsidRPr="008C4B32" w:rsidRDefault="001A1AB9" w:rsidP="00F47234">
            <w:pPr>
              <w:rPr>
                <w:b/>
                <w:sz w:val="20"/>
                <w:szCs w:val="20"/>
              </w:rPr>
            </w:pPr>
            <w:r w:rsidRPr="008C4B32">
              <w:rPr>
                <w:b/>
                <w:sz w:val="20"/>
                <w:szCs w:val="20"/>
              </w:rPr>
              <w:t>Теория и история музыки</w:t>
            </w:r>
          </w:p>
        </w:tc>
        <w:tc>
          <w:tcPr>
            <w:tcW w:w="992" w:type="dxa"/>
          </w:tcPr>
          <w:p w:rsidR="001A1AB9" w:rsidRPr="008C4B32" w:rsidRDefault="001A1AB9" w:rsidP="00F47234">
            <w:pPr>
              <w:rPr>
                <w:sz w:val="20"/>
                <w:szCs w:val="20"/>
              </w:rPr>
            </w:pPr>
            <w:r w:rsidRPr="008C4B32">
              <w:rPr>
                <w:sz w:val="20"/>
                <w:szCs w:val="20"/>
              </w:rPr>
              <w:t>10</w:t>
            </w:r>
          </w:p>
        </w:tc>
        <w:tc>
          <w:tcPr>
            <w:tcW w:w="993" w:type="dxa"/>
          </w:tcPr>
          <w:p w:rsidR="001A1AB9" w:rsidRPr="008C4B32" w:rsidRDefault="001A1AB9" w:rsidP="00F47234">
            <w:pPr>
              <w:rPr>
                <w:sz w:val="20"/>
                <w:szCs w:val="20"/>
              </w:rPr>
            </w:pPr>
            <w:r w:rsidRPr="008C4B32">
              <w:rPr>
                <w:sz w:val="20"/>
                <w:szCs w:val="20"/>
              </w:rPr>
              <w:t>8</w:t>
            </w:r>
          </w:p>
        </w:tc>
        <w:tc>
          <w:tcPr>
            <w:tcW w:w="992" w:type="dxa"/>
          </w:tcPr>
          <w:p w:rsidR="001A1AB9" w:rsidRPr="008C4B32" w:rsidRDefault="001A1AB9" w:rsidP="00F47234">
            <w:pPr>
              <w:rPr>
                <w:sz w:val="20"/>
                <w:szCs w:val="20"/>
              </w:rPr>
            </w:pPr>
            <w:r w:rsidRPr="008C4B32">
              <w:rPr>
                <w:sz w:val="20"/>
                <w:szCs w:val="20"/>
              </w:rPr>
              <w:t>8</w:t>
            </w:r>
          </w:p>
        </w:tc>
        <w:tc>
          <w:tcPr>
            <w:tcW w:w="1134" w:type="dxa"/>
          </w:tcPr>
          <w:p w:rsidR="001A1AB9" w:rsidRPr="008C4B32" w:rsidRDefault="001A1AB9" w:rsidP="00F47234">
            <w:pPr>
              <w:rPr>
                <w:sz w:val="20"/>
                <w:szCs w:val="20"/>
              </w:rPr>
            </w:pPr>
            <w:r w:rsidRPr="008C4B32">
              <w:rPr>
                <w:sz w:val="20"/>
                <w:szCs w:val="20"/>
              </w:rPr>
              <w:t>4</w:t>
            </w:r>
          </w:p>
        </w:tc>
        <w:tc>
          <w:tcPr>
            <w:tcW w:w="850" w:type="dxa"/>
          </w:tcPr>
          <w:p w:rsidR="001A1AB9" w:rsidRPr="008C4B32" w:rsidRDefault="001A1AB9" w:rsidP="00F47234">
            <w:pPr>
              <w:rPr>
                <w:sz w:val="20"/>
                <w:szCs w:val="20"/>
              </w:rPr>
            </w:pPr>
            <w:r w:rsidRPr="008C4B32">
              <w:rPr>
                <w:sz w:val="20"/>
                <w:szCs w:val="20"/>
              </w:rPr>
              <w:t>9</w:t>
            </w:r>
          </w:p>
        </w:tc>
        <w:tc>
          <w:tcPr>
            <w:tcW w:w="851" w:type="dxa"/>
          </w:tcPr>
          <w:p w:rsidR="001A1AB9" w:rsidRPr="008C4B32" w:rsidRDefault="001A1AB9" w:rsidP="00F47234">
            <w:pPr>
              <w:rPr>
                <w:sz w:val="20"/>
                <w:szCs w:val="20"/>
              </w:rPr>
            </w:pPr>
            <w:r w:rsidRPr="008C4B32">
              <w:rPr>
                <w:sz w:val="20"/>
                <w:szCs w:val="20"/>
              </w:rPr>
              <w:t>12</w:t>
            </w:r>
          </w:p>
        </w:tc>
        <w:tc>
          <w:tcPr>
            <w:tcW w:w="850" w:type="dxa"/>
          </w:tcPr>
          <w:p w:rsidR="001A1AB9" w:rsidRPr="008C4B32" w:rsidRDefault="001A1AB9" w:rsidP="00F47234">
            <w:pPr>
              <w:rPr>
                <w:sz w:val="20"/>
                <w:szCs w:val="20"/>
              </w:rPr>
            </w:pPr>
            <w:r w:rsidRPr="008C4B32">
              <w:rPr>
                <w:sz w:val="20"/>
                <w:szCs w:val="20"/>
              </w:rPr>
              <w:t>12</w:t>
            </w:r>
          </w:p>
        </w:tc>
        <w:tc>
          <w:tcPr>
            <w:tcW w:w="796" w:type="dxa"/>
          </w:tcPr>
          <w:p w:rsidR="001A1AB9" w:rsidRPr="008C4B32" w:rsidRDefault="001A1AB9" w:rsidP="00F47234">
            <w:pPr>
              <w:rPr>
                <w:sz w:val="20"/>
                <w:szCs w:val="20"/>
              </w:rPr>
            </w:pPr>
            <w:r w:rsidRPr="008C4B32">
              <w:rPr>
                <w:sz w:val="20"/>
                <w:szCs w:val="20"/>
              </w:rPr>
              <w:t>12</w:t>
            </w:r>
          </w:p>
        </w:tc>
        <w:tc>
          <w:tcPr>
            <w:tcW w:w="1047" w:type="dxa"/>
          </w:tcPr>
          <w:p w:rsidR="001A1AB9" w:rsidRPr="008C4B32" w:rsidRDefault="001A1AB9" w:rsidP="00F47234">
            <w:pPr>
              <w:rPr>
                <w:sz w:val="20"/>
                <w:szCs w:val="20"/>
              </w:rPr>
            </w:pPr>
            <w:r w:rsidRPr="008C4B32">
              <w:rPr>
                <w:sz w:val="20"/>
                <w:szCs w:val="20"/>
              </w:rPr>
              <w:t>11</w:t>
            </w:r>
          </w:p>
        </w:tc>
      </w:tr>
      <w:tr w:rsidR="001A1AB9" w:rsidRPr="008C4B32" w:rsidTr="00F47234">
        <w:trPr>
          <w:trHeight w:val="128"/>
        </w:trPr>
        <w:tc>
          <w:tcPr>
            <w:tcW w:w="284" w:type="dxa"/>
            <w:vMerge/>
          </w:tcPr>
          <w:p w:rsidR="001A1AB9" w:rsidRPr="008C4B32" w:rsidRDefault="001A1AB9" w:rsidP="00F47234">
            <w:pPr>
              <w:rPr>
                <w:sz w:val="20"/>
                <w:szCs w:val="20"/>
              </w:rPr>
            </w:pPr>
          </w:p>
        </w:tc>
        <w:tc>
          <w:tcPr>
            <w:tcW w:w="1843" w:type="dxa"/>
          </w:tcPr>
          <w:p w:rsidR="001A1AB9" w:rsidRPr="008C4B32" w:rsidRDefault="001A1AB9" w:rsidP="00F47234">
            <w:pPr>
              <w:rPr>
                <w:sz w:val="20"/>
                <w:szCs w:val="20"/>
              </w:rPr>
            </w:pPr>
            <w:r w:rsidRPr="008C4B32">
              <w:rPr>
                <w:b/>
                <w:sz w:val="20"/>
                <w:szCs w:val="20"/>
              </w:rPr>
              <w:t>Промежуточная аттестация</w:t>
            </w:r>
          </w:p>
        </w:tc>
        <w:tc>
          <w:tcPr>
            <w:tcW w:w="992" w:type="dxa"/>
          </w:tcPr>
          <w:p w:rsidR="001A1AB9" w:rsidRPr="008C4B32" w:rsidRDefault="001A1AB9" w:rsidP="00F47234">
            <w:pPr>
              <w:rPr>
                <w:sz w:val="20"/>
                <w:szCs w:val="20"/>
              </w:rPr>
            </w:pPr>
          </w:p>
        </w:tc>
        <w:tc>
          <w:tcPr>
            <w:tcW w:w="993" w:type="dxa"/>
          </w:tcPr>
          <w:p w:rsidR="001A1AB9" w:rsidRPr="008C4B32" w:rsidRDefault="001A1AB9" w:rsidP="00F47234">
            <w:pPr>
              <w:rPr>
                <w:sz w:val="20"/>
                <w:szCs w:val="20"/>
              </w:rPr>
            </w:pPr>
          </w:p>
        </w:tc>
        <w:tc>
          <w:tcPr>
            <w:tcW w:w="992" w:type="dxa"/>
          </w:tcPr>
          <w:p w:rsidR="001A1AB9" w:rsidRPr="008C4B32" w:rsidRDefault="001A1AB9" w:rsidP="00F47234">
            <w:pPr>
              <w:rPr>
                <w:sz w:val="20"/>
                <w:szCs w:val="20"/>
              </w:rPr>
            </w:pPr>
          </w:p>
        </w:tc>
        <w:tc>
          <w:tcPr>
            <w:tcW w:w="1134" w:type="dxa"/>
          </w:tcPr>
          <w:p w:rsidR="001A1AB9" w:rsidRPr="008C4B32" w:rsidRDefault="001A1AB9" w:rsidP="00F47234">
            <w:pPr>
              <w:rPr>
                <w:sz w:val="20"/>
                <w:szCs w:val="20"/>
              </w:rPr>
            </w:pPr>
            <w:r w:rsidRPr="008C4B32">
              <w:rPr>
                <w:sz w:val="20"/>
                <w:szCs w:val="20"/>
              </w:rPr>
              <w:t>2 Коллоквиум</w:t>
            </w:r>
          </w:p>
        </w:tc>
        <w:tc>
          <w:tcPr>
            <w:tcW w:w="850" w:type="dxa"/>
          </w:tcPr>
          <w:p w:rsidR="001A1AB9" w:rsidRPr="008C4B32" w:rsidRDefault="001A1AB9" w:rsidP="00F47234">
            <w:pPr>
              <w:rPr>
                <w:sz w:val="20"/>
                <w:szCs w:val="20"/>
              </w:rPr>
            </w:pPr>
          </w:p>
        </w:tc>
        <w:tc>
          <w:tcPr>
            <w:tcW w:w="851" w:type="dxa"/>
          </w:tcPr>
          <w:p w:rsidR="001A1AB9" w:rsidRPr="008C4B32" w:rsidRDefault="001A1AB9" w:rsidP="00F47234">
            <w:pPr>
              <w:rPr>
                <w:sz w:val="20"/>
                <w:szCs w:val="20"/>
              </w:rPr>
            </w:pPr>
          </w:p>
        </w:tc>
        <w:tc>
          <w:tcPr>
            <w:tcW w:w="850" w:type="dxa"/>
          </w:tcPr>
          <w:p w:rsidR="001A1AB9" w:rsidRPr="008C4B32" w:rsidRDefault="001A1AB9" w:rsidP="00F47234">
            <w:pPr>
              <w:rPr>
                <w:sz w:val="20"/>
                <w:szCs w:val="20"/>
              </w:rPr>
            </w:pPr>
          </w:p>
        </w:tc>
        <w:tc>
          <w:tcPr>
            <w:tcW w:w="796" w:type="dxa"/>
          </w:tcPr>
          <w:p w:rsidR="001A1AB9" w:rsidRPr="008C4B32" w:rsidRDefault="001A1AB9" w:rsidP="00F47234">
            <w:pPr>
              <w:rPr>
                <w:sz w:val="20"/>
                <w:szCs w:val="20"/>
              </w:rPr>
            </w:pPr>
          </w:p>
        </w:tc>
        <w:tc>
          <w:tcPr>
            <w:tcW w:w="1047" w:type="dxa"/>
          </w:tcPr>
          <w:p w:rsidR="001A1AB9" w:rsidRPr="008C4B32" w:rsidRDefault="001A1AB9" w:rsidP="00F47234">
            <w:pPr>
              <w:rPr>
                <w:sz w:val="20"/>
                <w:szCs w:val="20"/>
              </w:rPr>
            </w:pPr>
            <w:r w:rsidRPr="008C4B32">
              <w:rPr>
                <w:sz w:val="20"/>
                <w:szCs w:val="20"/>
              </w:rPr>
              <w:t xml:space="preserve">2 Коллоквиум </w:t>
            </w:r>
          </w:p>
        </w:tc>
      </w:tr>
      <w:tr w:rsidR="001A1AB9" w:rsidRPr="008C4B32" w:rsidTr="00F47234">
        <w:trPr>
          <w:trHeight w:val="411"/>
        </w:trPr>
        <w:tc>
          <w:tcPr>
            <w:tcW w:w="284" w:type="dxa"/>
            <w:vMerge w:val="restart"/>
          </w:tcPr>
          <w:p w:rsidR="001A1AB9" w:rsidRPr="008C4B32" w:rsidRDefault="001A1AB9" w:rsidP="00F47234">
            <w:pPr>
              <w:rPr>
                <w:b/>
                <w:sz w:val="20"/>
                <w:szCs w:val="20"/>
              </w:rPr>
            </w:pPr>
            <w:r w:rsidRPr="008C4B32">
              <w:rPr>
                <w:b/>
                <w:sz w:val="20"/>
                <w:szCs w:val="20"/>
              </w:rPr>
              <w:t xml:space="preserve">3 </w:t>
            </w:r>
          </w:p>
        </w:tc>
        <w:tc>
          <w:tcPr>
            <w:tcW w:w="1843" w:type="dxa"/>
          </w:tcPr>
          <w:p w:rsidR="001A1AB9" w:rsidRPr="008C4B32" w:rsidRDefault="001A1AB9" w:rsidP="00F47234">
            <w:pPr>
              <w:rPr>
                <w:b/>
                <w:sz w:val="20"/>
                <w:szCs w:val="20"/>
              </w:rPr>
            </w:pPr>
            <w:r w:rsidRPr="008C4B32">
              <w:rPr>
                <w:b/>
                <w:sz w:val="20"/>
                <w:szCs w:val="20"/>
              </w:rPr>
              <w:t>Предмет по выбору</w:t>
            </w:r>
          </w:p>
        </w:tc>
        <w:tc>
          <w:tcPr>
            <w:tcW w:w="992" w:type="dxa"/>
          </w:tcPr>
          <w:p w:rsidR="001A1AB9" w:rsidRPr="008C4B32" w:rsidRDefault="001A1AB9" w:rsidP="00F47234">
            <w:pPr>
              <w:rPr>
                <w:sz w:val="20"/>
                <w:szCs w:val="20"/>
              </w:rPr>
            </w:pPr>
            <w:r w:rsidRPr="008C4B32">
              <w:rPr>
                <w:sz w:val="20"/>
                <w:szCs w:val="20"/>
              </w:rPr>
              <w:t>4</w:t>
            </w:r>
          </w:p>
        </w:tc>
        <w:tc>
          <w:tcPr>
            <w:tcW w:w="993" w:type="dxa"/>
          </w:tcPr>
          <w:p w:rsidR="001A1AB9" w:rsidRPr="008C4B32" w:rsidRDefault="001A1AB9" w:rsidP="00F47234">
            <w:pPr>
              <w:rPr>
                <w:sz w:val="20"/>
                <w:szCs w:val="20"/>
              </w:rPr>
            </w:pPr>
            <w:r w:rsidRPr="008C4B32">
              <w:rPr>
                <w:sz w:val="20"/>
                <w:szCs w:val="20"/>
              </w:rPr>
              <w:t>4</w:t>
            </w:r>
          </w:p>
        </w:tc>
        <w:tc>
          <w:tcPr>
            <w:tcW w:w="992" w:type="dxa"/>
          </w:tcPr>
          <w:p w:rsidR="001A1AB9" w:rsidRPr="008C4B32" w:rsidRDefault="001A1AB9" w:rsidP="00F47234">
            <w:pPr>
              <w:rPr>
                <w:sz w:val="20"/>
                <w:szCs w:val="20"/>
              </w:rPr>
            </w:pPr>
            <w:r w:rsidRPr="008C4B32">
              <w:rPr>
                <w:sz w:val="20"/>
                <w:szCs w:val="20"/>
              </w:rPr>
              <w:t>4</w:t>
            </w:r>
          </w:p>
        </w:tc>
        <w:tc>
          <w:tcPr>
            <w:tcW w:w="1134" w:type="dxa"/>
          </w:tcPr>
          <w:p w:rsidR="001A1AB9" w:rsidRPr="008C4B32" w:rsidRDefault="001A1AB9" w:rsidP="00F47234">
            <w:pPr>
              <w:rPr>
                <w:sz w:val="20"/>
                <w:szCs w:val="20"/>
              </w:rPr>
            </w:pPr>
            <w:r w:rsidRPr="008C4B32">
              <w:rPr>
                <w:sz w:val="20"/>
                <w:szCs w:val="20"/>
              </w:rPr>
              <w:t>3</w:t>
            </w:r>
          </w:p>
        </w:tc>
        <w:tc>
          <w:tcPr>
            <w:tcW w:w="850" w:type="dxa"/>
          </w:tcPr>
          <w:p w:rsidR="001A1AB9" w:rsidRPr="008C4B32" w:rsidRDefault="001A1AB9" w:rsidP="00F47234">
            <w:pPr>
              <w:rPr>
                <w:sz w:val="20"/>
                <w:szCs w:val="20"/>
              </w:rPr>
            </w:pPr>
            <w:r w:rsidRPr="008C4B32">
              <w:rPr>
                <w:sz w:val="20"/>
                <w:szCs w:val="20"/>
              </w:rPr>
              <w:t>4</w:t>
            </w:r>
          </w:p>
        </w:tc>
        <w:tc>
          <w:tcPr>
            <w:tcW w:w="851" w:type="dxa"/>
          </w:tcPr>
          <w:p w:rsidR="001A1AB9" w:rsidRPr="008C4B32" w:rsidRDefault="001A1AB9" w:rsidP="00F47234">
            <w:pPr>
              <w:rPr>
                <w:sz w:val="20"/>
                <w:szCs w:val="20"/>
              </w:rPr>
            </w:pPr>
            <w:r w:rsidRPr="008C4B32">
              <w:rPr>
                <w:sz w:val="20"/>
                <w:szCs w:val="20"/>
              </w:rPr>
              <w:t>4</w:t>
            </w:r>
          </w:p>
        </w:tc>
        <w:tc>
          <w:tcPr>
            <w:tcW w:w="850" w:type="dxa"/>
          </w:tcPr>
          <w:p w:rsidR="001A1AB9" w:rsidRPr="008C4B32" w:rsidRDefault="001A1AB9" w:rsidP="00F47234">
            <w:pPr>
              <w:rPr>
                <w:sz w:val="20"/>
                <w:szCs w:val="20"/>
              </w:rPr>
            </w:pPr>
            <w:r w:rsidRPr="008C4B32">
              <w:rPr>
                <w:sz w:val="20"/>
                <w:szCs w:val="20"/>
              </w:rPr>
              <w:t>4</w:t>
            </w:r>
          </w:p>
        </w:tc>
        <w:tc>
          <w:tcPr>
            <w:tcW w:w="796" w:type="dxa"/>
          </w:tcPr>
          <w:p w:rsidR="001A1AB9" w:rsidRPr="008C4B32" w:rsidRDefault="001A1AB9" w:rsidP="00F47234">
            <w:pPr>
              <w:rPr>
                <w:sz w:val="20"/>
                <w:szCs w:val="20"/>
              </w:rPr>
            </w:pPr>
            <w:r w:rsidRPr="008C4B32">
              <w:rPr>
                <w:sz w:val="20"/>
                <w:szCs w:val="20"/>
              </w:rPr>
              <w:t>3</w:t>
            </w:r>
          </w:p>
        </w:tc>
        <w:tc>
          <w:tcPr>
            <w:tcW w:w="1047" w:type="dxa"/>
          </w:tcPr>
          <w:p w:rsidR="001A1AB9" w:rsidRPr="008C4B32" w:rsidRDefault="001A1AB9" w:rsidP="00F47234">
            <w:pPr>
              <w:rPr>
                <w:sz w:val="20"/>
                <w:szCs w:val="20"/>
              </w:rPr>
            </w:pPr>
            <w:r w:rsidRPr="008C4B32">
              <w:rPr>
                <w:sz w:val="20"/>
                <w:szCs w:val="20"/>
              </w:rPr>
              <w:t>4</w:t>
            </w:r>
          </w:p>
        </w:tc>
      </w:tr>
      <w:tr w:rsidR="001A1AB9" w:rsidRPr="008C4B32" w:rsidTr="00F47234">
        <w:trPr>
          <w:trHeight w:val="128"/>
        </w:trPr>
        <w:tc>
          <w:tcPr>
            <w:tcW w:w="284" w:type="dxa"/>
            <w:vMerge/>
          </w:tcPr>
          <w:p w:rsidR="001A1AB9" w:rsidRPr="008C4B32" w:rsidRDefault="001A1AB9" w:rsidP="00F47234">
            <w:pPr>
              <w:rPr>
                <w:sz w:val="20"/>
                <w:szCs w:val="20"/>
              </w:rPr>
            </w:pPr>
          </w:p>
        </w:tc>
        <w:tc>
          <w:tcPr>
            <w:tcW w:w="1843" w:type="dxa"/>
          </w:tcPr>
          <w:p w:rsidR="001A1AB9" w:rsidRPr="008C4B32" w:rsidRDefault="001A1AB9" w:rsidP="00F47234">
            <w:pPr>
              <w:rPr>
                <w:sz w:val="20"/>
                <w:szCs w:val="20"/>
              </w:rPr>
            </w:pPr>
            <w:r w:rsidRPr="008C4B32">
              <w:rPr>
                <w:b/>
                <w:sz w:val="20"/>
                <w:szCs w:val="20"/>
              </w:rPr>
              <w:t>Промежуточная аттестация</w:t>
            </w:r>
          </w:p>
        </w:tc>
        <w:tc>
          <w:tcPr>
            <w:tcW w:w="992" w:type="dxa"/>
          </w:tcPr>
          <w:p w:rsidR="001A1AB9" w:rsidRPr="008C4B32" w:rsidRDefault="001A1AB9" w:rsidP="00F47234">
            <w:pPr>
              <w:rPr>
                <w:sz w:val="20"/>
                <w:szCs w:val="20"/>
              </w:rPr>
            </w:pPr>
          </w:p>
        </w:tc>
        <w:tc>
          <w:tcPr>
            <w:tcW w:w="993" w:type="dxa"/>
          </w:tcPr>
          <w:p w:rsidR="001A1AB9" w:rsidRPr="008C4B32" w:rsidRDefault="001A1AB9" w:rsidP="00F47234">
            <w:pPr>
              <w:rPr>
                <w:sz w:val="20"/>
                <w:szCs w:val="20"/>
              </w:rPr>
            </w:pPr>
          </w:p>
        </w:tc>
        <w:tc>
          <w:tcPr>
            <w:tcW w:w="992" w:type="dxa"/>
          </w:tcPr>
          <w:p w:rsidR="001A1AB9" w:rsidRPr="008C4B32" w:rsidRDefault="001A1AB9" w:rsidP="00F47234">
            <w:pPr>
              <w:rPr>
                <w:sz w:val="20"/>
                <w:szCs w:val="20"/>
              </w:rPr>
            </w:pPr>
          </w:p>
        </w:tc>
        <w:tc>
          <w:tcPr>
            <w:tcW w:w="1134" w:type="dxa"/>
          </w:tcPr>
          <w:p w:rsidR="001A1AB9" w:rsidRPr="008C4B32" w:rsidRDefault="001A1AB9" w:rsidP="00F47234">
            <w:pPr>
              <w:rPr>
                <w:sz w:val="20"/>
                <w:szCs w:val="20"/>
              </w:rPr>
            </w:pPr>
            <w:r w:rsidRPr="008C4B32">
              <w:rPr>
                <w:sz w:val="20"/>
                <w:szCs w:val="20"/>
              </w:rPr>
              <w:t>1 Класс-концерт</w:t>
            </w:r>
          </w:p>
        </w:tc>
        <w:tc>
          <w:tcPr>
            <w:tcW w:w="850" w:type="dxa"/>
          </w:tcPr>
          <w:p w:rsidR="001A1AB9" w:rsidRPr="008C4B32" w:rsidRDefault="001A1AB9" w:rsidP="00F47234">
            <w:pPr>
              <w:rPr>
                <w:sz w:val="20"/>
                <w:szCs w:val="20"/>
              </w:rPr>
            </w:pPr>
          </w:p>
        </w:tc>
        <w:tc>
          <w:tcPr>
            <w:tcW w:w="851" w:type="dxa"/>
          </w:tcPr>
          <w:p w:rsidR="001A1AB9" w:rsidRPr="008C4B32" w:rsidRDefault="001A1AB9" w:rsidP="00F47234">
            <w:pPr>
              <w:rPr>
                <w:sz w:val="20"/>
                <w:szCs w:val="20"/>
              </w:rPr>
            </w:pPr>
          </w:p>
        </w:tc>
        <w:tc>
          <w:tcPr>
            <w:tcW w:w="850" w:type="dxa"/>
          </w:tcPr>
          <w:p w:rsidR="001A1AB9" w:rsidRPr="008C4B32" w:rsidRDefault="001A1AB9" w:rsidP="00F47234">
            <w:pPr>
              <w:rPr>
                <w:sz w:val="20"/>
                <w:szCs w:val="20"/>
              </w:rPr>
            </w:pPr>
          </w:p>
        </w:tc>
        <w:tc>
          <w:tcPr>
            <w:tcW w:w="796" w:type="dxa"/>
          </w:tcPr>
          <w:p w:rsidR="001A1AB9" w:rsidRPr="008C4B32" w:rsidRDefault="001A1AB9" w:rsidP="00F47234">
            <w:pPr>
              <w:rPr>
                <w:sz w:val="20"/>
                <w:szCs w:val="20"/>
              </w:rPr>
            </w:pPr>
            <w:r w:rsidRPr="008C4B32">
              <w:rPr>
                <w:sz w:val="20"/>
                <w:szCs w:val="20"/>
              </w:rPr>
              <w:t>1 Класс-концерт</w:t>
            </w:r>
          </w:p>
        </w:tc>
        <w:tc>
          <w:tcPr>
            <w:tcW w:w="1047" w:type="dxa"/>
          </w:tcPr>
          <w:p w:rsidR="001A1AB9" w:rsidRPr="008C4B32" w:rsidRDefault="001A1AB9" w:rsidP="00F47234">
            <w:pPr>
              <w:rPr>
                <w:sz w:val="20"/>
                <w:szCs w:val="20"/>
              </w:rPr>
            </w:pPr>
          </w:p>
        </w:tc>
      </w:tr>
      <w:tr w:rsidR="001A1AB9" w:rsidRPr="008C4B32" w:rsidTr="00F47234">
        <w:trPr>
          <w:trHeight w:val="128"/>
        </w:trPr>
        <w:tc>
          <w:tcPr>
            <w:tcW w:w="284" w:type="dxa"/>
            <w:vMerge/>
          </w:tcPr>
          <w:p w:rsidR="001A1AB9" w:rsidRPr="008C4B32" w:rsidRDefault="001A1AB9" w:rsidP="00F47234">
            <w:pPr>
              <w:rPr>
                <w:sz w:val="20"/>
                <w:szCs w:val="20"/>
              </w:rPr>
            </w:pPr>
          </w:p>
        </w:tc>
        <w:tc>
          <w:tcPr>
            <w:tcW w:w="1843" w:type="dxa"/>
            <w:vMerge w:val="restart"/>
          </w:tcPr>
          <w:p w:rsidR="001A1AB9" w:rsidRPr="008C4B32" w:rsidRDefault="001A1AB9" w:rsidP="00F47234">
            <w:pPr>
              <w:rPr>
                <w:sz w:val="20"/>
                <w:szCs w:val="20"/>
              </w:rPr>
            </w:pPr>
            <w:r w:rsidRPr="008C4B32">
              <w:rPr>
                <w:b/>
                <w:sz w:val="20"/>
                <w:szCs w:val="20"/>
              </w:rPr>
              <w:t>Всего</w:t>
            </w:r>
          </w:p>
        </w:tc>
        <w:tc>
          <w:tcPr>
            <w:tcW w:w="992" w:type="dxa"/>
          </w:tcPr>
          <w:p w:rsidR="001A1AB9" w:rsidRPr="008C4B32" w:rsidRDefault="001A1AB9" w:rsidP="00F47234">
            <w:pPr>
              <w:rPr>
                <w:b/>
                <w:sz w:val="20"/>
                <w:szCs w:val="20"/>
              </w:rPr>
            </w:pPr>
            <w:r w:rsidRPr="008C4B32">
              <w:rPr>
                <w:b/>
                <w:sz w:val="20"/>
                <w:szCs w:val="20"/>
              </w:rPr>
              <w:t>22</w:t>
            </w:r>
          </w:p>
        </w:tc>
        <w:tc>
          <w:tcPr>
            <w:tcW w:w="993" w:type="dxa"/>
          </w:tcPr>
          <w:p w:rsidR="001A1AB9" w:rsidRPr="008C4B32" w:rsidRDefault="001A1AB9" w:rsidP="00F47234">
            <w:pPr>
              <w:rPr>
                <w:b/>
                <w:sz w:val="20"/>
                <w:szCs w:val="20"/>
              </w:rPr>
            </w:pPr>
            <w:r w:rsidRPr="008C4B32">
              <w:rPr>
                <w:b/>
                <w:sz w:val="20"/>
                <w:szCs w:val="20"/>
              </w:rPr>
              <w:t>20</w:t>
            </w:r>
          </w:p>
        </w:tc>
        <w:tc>
          <w:tcPr>
            <w:tcW w:w="992" w:type="dxa"/>
          </w:tcPr>
          <w:p w:rsidR="001A1AB9" w:rsidRPr="008C4B32" w:rsidRDefault="001A1AB9" w:rsidP="00F47234">
            <w:pPr>
              <w:rPr>
                <w:b/>
                <w:sz w:val="20"/>
                <w:szCs w:val="20"/>
              </w:rPr>
            </w:pPr>
            <w:r w:rsidRPr="008C4B32">
              <w:rPr>
                <w:b/>
                <w:sz w:val="20"/>
                <w:szCs w:val="20"/>
              </w:rPr>
              <w:t>20</w:t>
            </w:r>
          </w:p>
        </w:tc>
        <w:tc>
          <w:tcPr>
            <w:tcW w:w="1134" w:type="dxa"/>
          </w:tcPr>
          <w:p w:rsidR="001A1AB9" w:rsidRPr="008C4B32" w:rsidRDefault="001A1AB9" w:rsidP="00F47234">
            <w:pPr>
              <w:rPr>
                <w:b/>
                <w:sz w:val="20"/>
                <w:szCs w:val="20"/>
              </w:rPr>
            </w:pPr>
            <w:r w:rsidRPr="008C4B32">
              <w:rPr>
                <w:b/>
                <w:sz w:val="20"/>
                <w:szCs w:val="20"/>
              </w:rPr>
              <w:t>18</w:t>
            </w:r>
          </w:p>
        </w:tc>
        <w:tc>
          <w:tcPr>
            <w:tcW w:w="850" w:type="dxa"/>
          </w:tcPr>
          <w:p w:rsidR="001A1AB9" w:rsidRPr="008C4B32" w:rsidRDefault="001A1AB9" w:rsidP="00F47234">
            <w:pPr>
              <w:rPr>
                <w:b/>
                <w:sz w:val="20"/>
                <w:szCs w:val="20"/>
              </w:rPr>
            </w:pPr>
            <w:r w:rsidRPr="008C4B32">
              <w:rPr>
                <w:b/>
                <w:sz w:val="20"/>
                <w:szCs w:val="20"/>
              </w:rPr>
              <w:t>21</w:t>
            </w:r>
          </w:p>
        </w:tc>
        <w:tc>
          <w:tcPr>
            <w:tcW w:w="851" w:type="dxa"/>
          </w:tcPr>
          <w:p w:rsidR="001A1AB9" w:rsidRPr="008C4B32" w:rsidRDefault="001A1AB9" w:rsidP="00F47234">
            <w:pPr>
              <w:rPr>
                <w:b/>
                <w:sz w:val="20"/>
                <w:szCs w:val="20"/>
              </w:rPr>
            </w:pPr>
            <w:r w:rsidRPr="008C4B32">
              <w:rPr>
                <w:b/>
                <w:sz w:val="20"/>
                <w:szCs w:val="20"/>
              </w:rPr>
              <w:t>24</w:t>
            </w:r>
          </w:p>
        </w:tc>
        <w:tc>
          <w:tcPr>
            <w:tcW w:w="850" w:type="dxa"/>
          </w:tcPr>
          <w:p w:rsidR="001A1AB9" w:rsidRPr="008C4B32" w:rsidRDefault="001A1AB9" w:rsidP="00F47234">
            <w:pPr>
              <w:rPr>
                <w:b/>
                <w:sz w:val="20"/>
                <w:szCs w:val="20"/>
              </w:rPr>
            </w:pPr>
            <w:r w:rsidRPr="008C4B32">
              <w:rPr>
                <w:b/>
                <w:sz w:val="20"/>
                <w:szCs w:val="20"/>
              </w:rPr>
              <w:t>24</w:t>
            </w:r>
          </w:p>
        </w:tc>
        <w:tc>
          <w:tcPr>
            <w:tcW w:w="796" w:type="dxa"/>
          </w:tcPr>
          <w:p w:rsidR="001A1AB9" w:rsidRPr="008C4B32" w:rsidRDefault="001A1AB9" w:rsidP="00F47234">
            <w:pPr>
              <w:rPr>
                <w:b/>
                <w:sz w:val="20"/>
                <w:szCs w:val="20"/>
              </w:rPr>
            </w:pPr>
            <w:r w:rsidRPr="008C4B32">
              <w:rPr>
                <w:b/>
                <w:sz w:val="20"/>
                <w:szCs w:val="20"/>
              </w:rPr>
              <w:t>24</w:t>
            </w:r>
          </w:p>
        </w:tc>
        <w:tc>
          <w:tcPr>
            <w:tcW w:w="1047" w:type="dxa"/>
          </w:tcPr>
          <w:p w:rsidR="001A1AB9" w:rsidRPr="008C4B32" w:rsidRDefault="001A1AB9" w:rsidP="00F47234">
            <w:pPr>
              <w:rPr>
                <w:b/>
                <w:sz w:val="20"/>
                <w:szCs w:val="20"/>
              </w:rPr>
            </w:pPr>
            <w:r w:rsidRPr="008C4B32">
              <w:rPr>
                <w:b/>
                <w:sz w:val="20"/>
                <w:szCs w:val="20"/>
              </w:rPr>
              <w:t>25</w:t>
            </w:r>
          </w:p>
        </w:tc>
      </w:tr>
      <w:tr w:rsidR="001A1AB9" w:rsidRPr="008C4B32" w:rsidTr="00F47234">
        <w:trPr>
          <w:trHeight w:val="128"/>
        </w:trPr>
        <w:tc>
          <w:tcPr>
            <w:tcW w:w="284" w:type="dxa"/>
            <w:vMerge/>
          </w:tcPr>
          <w:p w:rsidR="001A1AB9" w:rsidRPr="008C4B32" w:rsidRDefault="001A1AB9" w:rsidP="00F47234">
            <w:pPr>
              <w:rPr>
                <w:sz w:val="20"/>
                <w:szCs w:val="20"/>
              </w:rPr>
            </w:pPr>
          </w:p>
        </w:tc>
        <w:tc>
          <w:tcPr>
            <w:tcW w:w="1843" w:type="dxa"/>
            <w:vMerge/>
          </w:tcPr>
          <w:p w:rsidR="001A1AB9" w:rsidRPr="008C4B32" w:rsidRDefault="001A1AB9" w:rsidP="00F47234">
            <w:pPr>
              <w:rPr>
                <w:b/>
                <w:sz w:val="20"/>
                <w:szCs w:val="20"/>
              </w:rPr>
            </w:pPr>
          </w:p>
        </w:tc>
        <w:tc>
          <w:tcPr>
            <w:tcW w:w="8505" w:type="dxa"/>
            <w:gridSpan w:val="9"/>
          </w:tcPr>
          <w:p w:rsidR="001A1AB9" w:rsidRPr="008C4B32" w:rsidRDefault="001A1AB9" w:rsidP="00F47234">
            <w:pPr>
              <w:jc w:val="center"/>
              <w:rPr>
                <w:b/>
                <w:sz w:val="20"/>
                <w:szCs w:val="20"/>
              </w:rPr>
            </w:pPr>
            <w:r w:rsidRPr="008C4B32">
              <w:rPr>
                <w:b/>
                <w:sz w:val="20"/>
                <w:szCs w:val="20"/>
              </w:rPr>
              <w:t>198</w:t>
            </w:r>
          </w:p>
        </w:tc>
      </w:tr>
    </w:tbl>
    <w:p w:rsidR="001A1AB9" w:rsidRDefault="001A1AB9" w:rsidP="001A1AB9">
      <w:pPr>
        <w:pStyle w:val="2"/>
        <w:rPr>
          <w:sz w:val="24"/>
        </w:rPr>
      </w:pPr>
    </w:p>
    <w:p w:rsidR="001A1AB9" w:rsidRDefault="001A1AB9" w:rsidP="001A1AB9">
      <w:pPr>
        <w:pStyle w:val="2"/>
        <w:rPr>
          <w:sz w:val="24"/>
        </w:rPr>
      </w:pPr>
      <w:r w:rsidRPr="00941AFA">
        <w:rPr>
          <w:sz w:val="24"/>
        </w:rPr>
        <w:t xml:space="preserve">КАЛЕНДАРНЫЙ УЧЕБНЫЙ ГРАФИК </w:t>
      </w:r>
    </w:p>
    <w:p w:rsidR="001A1AB9" w:rsidRPr="00941AFA" w:rsidRDefault="001A1AB9" w:rsidP="001A1AB9">
      <w:pPr>
        <w:jc w:val="center"/>
      </w:pPr>
      <w:r>
        <w:rPr>
          <w:b/>
          <w:bCs/>
        </w:rPr>
        <w:t>3</w:t>
      </w:r>
      <w:r w:rsidRPr="003C7E01">
        <w:rPr>
          <w:b/>
          <w:bCs/>
        </w:rPr>
        <w:t xml:space="preserve"> СТУПЕНЬ</w:t>
      </w:r>
      <w:r>
        <w:rPr>
          <w:b/>
          <w:bCs/>
        </w:rPr>
        <w:t xml:space="preserve"> 3 ГОД ОБУЧЕНИЯ</w:t>
      </w:r>
    </w:p>
    <w:p w:rsidR="001A1AB9" w:rsidRPr="006B2C69" w:rsidRDefault="001A1AB9" w:rsidP="001A1AB9">
      <w:pPr>
        <w:jc w:val="center"/>
        <w:rPr>
          <w:b/>
        </w:rPr>
      </w:pPr>
    </w:p>
    <w:tbl>
      <w:tblPr>
        <w:tblStyle w:val="a9"/>
        <w:tblW w:w="10348" w:type="dxa"/>
        <w:tblInd w:w="-459" w:type="dxa"/>
        <w:tblLayout w:type="fixed"/>
        <w:tblLook w:val="04A0"/>
      </w:tblPr>
      <w:tblGrid>
        <w:gridCol w:w="256"/>
        <w:gridCol w:w="1586"/>
        <w:gridCol w:w="1052"/>
        <w:gridCol w:w="1052"/>
        <w:gridCol w:w="921"/>
        <w:gridCol w:w="1052"/>
        <w:gridCol w:w="921"/>
        <w:gridCol w:w="815"/>
        <w:gridCol w:w="895"/>
        <w:gridCol w:w="806"/>
        <w:gridCol w:w="992"/>
      </w:tblGrid>
      <w:tr w:rsidR="001A1AB9" w:rsidRPr="008C4B32" w:rsidTr="00F47234">
        <w:trPr>
          <w:trHeight w:val="638"/>
        </w:trPr>
        <w:tc>
          <w:tcPr>
            <w:tcW w:w="256" w:type="dxa"/>
          </w:tcPr>
          <w:p w:rsidR="001A1AB9" w:rsidRPr="008C4B32" w:rsidRDefault="001A1AB9" w:rsidP="00F47234">
            <w:pPr>
              <w:rPr>
                <w:b/>
                <w:sz w:val="20"/>
                <w:szCs w:val="20"/>
              </w:rPr>
            </w:pPr>
          </w:p>
        </w:tc>
        <w:tc>
          <w:tcPr>
            <w:tcW w:w="1586" w:type="dxa"/>
          </w:tcPr>
          <w:p w:rsidR="001A1AB9" w:rsidRPr="008C4B32" w:rsidRDefault="001A1AB9" w:rsidP="00F47234">
            <w:pPr>
              <w:rPr>
                <w:b/>
                <w:sz w:val="20"/>
                <w:szCs w:val="20"/>
              </w:rPr>
            </w:pPr>
            <w:r w:rsidRPr="008C4B32">
              <w:rPr>
                <w:b/>
                <w:sz w:val="20"/>
                <w:szCs w:val="20"/>
              </w:rPr>
              <w:t>Наименование  учебного предмета</w:t>
            </w:r>
          </w:p>
        </w:tc>
        <w:tc>
          <w:tcPr>
            <w:tcW w:w="1052" w:type="dxa"/>
          </w:tcPr>
          <w:p w:rsidR="001A1AB9" w:rsidRPr="008C4B32" w:rsidRDefault="001A1AB9" w:rsidP="00F47234">
            <w:pPr>
              <w:jc w:val="center"/>
              <w:rPr>
                <w:b/>
                <w:sz w:val="20"/>
                <w:szCs w:val="20"/>
              </w:rPr>
            </w:pPr>
            <w:r w:rsidRPr="008C4B32">
              <w:rPr>
                <w:b/>
                <w:sz w:val="20"/>
                <w:szCs w:val="20"/>
              </w:rPr>
              <w:t>сентябрь</w:t>
            </w:r>
          </w:p>
        </w:tc>
        <w:tc>
          <w:tcPr>
            <w:tcW w:w="1052" w:type="dxa"/>
            <w:tcBorders>
              <w:right w:val="single" w:sz="4" w:space="0" w:color="auto"/>
            </w:tcBorders>
          </w:tcPr>
          <w:p w:rsidR="001A1AB9" w:rsidRPr="008C4B32" w:rsidRDefault="001A1AB9" w:rsidP="00F47234">
            <w:pPr>
              <w:jc w:val="center"/>
              <w:rPr>
                <w:b/>
                <w:sz w:val="20"/>
                <w:szCs w:val="20"/>
              </w:rPr>
            </w:pPr>
            <w:r w:rsidRPr="008C4B32">
              <w:rPr>
                <w:b/>
                <w:sz w:val="20"/>
                <w:szCs w:val="20"/>
              </w:rPr>
              <w:t>октябрь</w:t>
            </w:r>
          </w:p>
        </w:tc>
        <w:tc>
          <w:tcPr>
            <w:tcW w:w="921" w:type="dxa"/>
            <w:tcBorders>
              <w:left w:val="single" w:sz="4" w:space="0" w:color="auto"/>
              <w:right w:val="single" w:sz="4" w:space="0" w:color="auto"/>
            </w:tcBorders>
          </w:tcPr>
          <w:p w:rsidR="001A1AB9" w:rsidRPr="008C4B32" w:rsidRDefault="001A1AB9" w:rsidP="00F47234">
            <w:pPr>
              <w:jc w:val="center"/>
              <w:rPr>
                <w:b/>
                <w:sz w:val="20"/>
                <w:szCs w:val="20"/>
              </w:rPr>
            </w:pPr>
            <w:r w:rsidRPr="008C4B32">
              <w:rPr>
                <w:b/>
                <w:sz w:val="20"/>
                <w:szCs w:val="20"/>
              </w:rPr>
              <w:t>ноябрь</w:t>
            </w:r>
          </w:p>
        </w:tc>
        <w:tc>
          <w:tcPr>
            <w:tcW w:w="1052" w:type="dxa"/>
            <w:tcBorders>
              <w:left w:val="single" w:sz="4" w:space="0" w:color="auto"/>
            </w:tcBorders>
          </w:tcPr>
          <w:p w:rsidR="001A1AB9" w:rsidRPr="008C4B32" w:rsidRDefault="001A1AB9" w:rsidP="00F47234">
            <w:pPr>
              <w:jc w:val="center"/>
              <w:rPr>
                <w:b/>
                <w:sz w:val="20"/>
                <w:szCs w:val="20"/>
              </w:rPr>
            </w:pPr>
            <w:r w:rsidRPr="008C4B32">
              <w:rPr>
                <w:b/>
                <w:sz w:val="20"/>
                <w:szCs w:val="20"/>
              </w:rPr>
              <w:t>декабрь</w:t>
            </w:r>
          </w:p>
        </w:tc>
        <w:tc>
          <w:tcPr>
            <w:tcW w:w="921" w:type="dxa"/>
            <w:tcBorders>
              <w:right w:val="single" w:sz="4" w:space="0" w:color="auto"/>
            </w:tcBorders>
          </w:tcPr>
          <w:p w:rsidR="001A1AB9" w:rsidRPr="008C4B32" w:rsidRDefault="001A1AB9" w:rsidP="00F47234">
            <w:pPr>
              <w:jc w:val="center"/>
              <w:rPr>
                <w:b/>
                <w:sz w:val="20"/>
                <w:szCs w:val="20"/>
              </w:rPr>
            </w:pPr>
            <w:r w:rsidRPr="008C4B32">
              <w:rPr>
                <w:b/>
                <w:sz w:val="20"/>
                <w:szCs w:val="20"/>
              </w:rPr>
              <w:t>январь</w:t>
            </w:r>
          </w:p>
        </w:tc>
        <w:tc>
          <w:tcPr>
            <w:tcW w:w="815" w:type="dxa"/>
            <w:tcBorders>
              <w:left w:val="single" w:sz="4" w:space="0" w:color="auto"/>
              <w:right w:val="single" w:sz="4" w:space="0" w:color="auto"/>
            </w:tcBorders>
          </w:tcPr>
          <w:p w:rsidR="001A1AB9" w:rsidRPr="008C4B32" w:rsidRDefault="001A1AB9" w:rsidP="00F47234">
            <w:pPr>
              <w:jc w:val="center"/>
              <w:rPr>
                <w:b/>
                <w:sz w:val="20"/>
                <w:szCs w:val="20"/>
              </w:rPr>
            </w:pPr>
            <w:r w:rsidRPr="008C4B32">
              <w:rPr>
                <w:b/>
                <w:sz w:val="20"/>
                <w:szCs w:val="20"/>
              </w:rPr>
              <w:t>февраль</w:t>
            </w:r>
          </w:p>
        </w:tc>
        <w:tc>
          <w:tcPr>
            <w:tcW w:w="895" w:type="dxa"/>
            <w:tcBorders>
              <w:left w:val="single" w:sz="4" w:space="0" w:color="auto"/>
              <w:right w:val="single" w:sz="4" w:space="0" w:color="auto"/>
            </w:tcBorders>
          </w:tcPr>
          <w:p w:rsidR="001A1AB9" w:rsidRPr="008C4B32" w:rsidRDefault="001A1AB9" w:rsidP="00F47234">
            <w:pPr>
              <w:jc w:val="center"/>
              <w:rPr>
                <w:b/>
                <w:sz w:val="20"/>
                <w:szCs w:val="20"/>
              </w:rPr>
            </w:pPr>
            <w:r w:rsidRPr="008C4B32">
              <w:rPr>
                <w:b/>
                <w:sz w:val="20"/>
                <w:szCs w:val="20"/>
              </w:rPr>
              <w:t>март</w:t>
            </w:r>
          </w:p>
        </w:tc>
        <w:tc>
          <w:tcPr>
            <w:tcW w:w="806" w:type="dxa"/>
            <w:tcBorders>
              <w:left w:val="single" w:sz="4" w:space="0" w:color="auto"/>
              <w:right w:val="single" w:sz="4" w:space="0" w:color="auto"/>
            </w:tcBorders>
          </w:tcPr>
          <w:p w:rsidR="001A1AB9" w:rsidRPr="008C4B32" w:rsidRDefault="001A1AB9" w:rsidP="00F47234">
            <w:pPr>
              <w:jc w:val="center"/>
              <w:rPr>
                <w:b/>
                <w:sz w:val="20"/>
                <w:szCs w:val="20"/>
              </w:rPr>
            </w:pPr>
            <w:r w:rsidRPr="008C4B32">
              <w:rPr>
                <w:b/>
                <w:sz w:val="20"/>
                <w:szCs w:val="20"/>
              </w:rPr>
              <w:t>апрель</w:t>
            </w:r>
          </w:p>
        </w:tc>
        <w:tc>
          <w:tcPr>
            <w:tcW w:w="992" w:type="dxa"/>
            <w:tcBorders>
              <w:left w:val="single" w:sz="4" w:space="0" w:color="auto"/>
            </w:tcBorders>
          </w:tcPr>
          <w:p w:rsidR="001A1AB9" w:rsidRPr="008C4B32" w:rsidRDefault="001A1AB9" w:rsidP="00F47234">
            <w:pPr>
              <w:jc w:val="center"/>
              <w:rPr>
                <w:b/>
                <w:sz w:val="20"/>
                <w:szCs w:val="20"/>
              </w:rPr>
            </w:pPr>
            <w:r w:rsidRPr="008C4B32">
              <w:rPr>
                <w:b/>
                <w:sz w:val="20"/>
                <w:szCs w:val="20"/>
              </w:rPr>
              <w:t>май</w:t>
            </w:r>
          </w:p>
        </w:tc>
      </w:tr>
      <w:tr w:rsidR="001A1AB9" w:rsidRPr="008C4B32" w:rsidTr="00F47234">
        <w:trPr>
          <w:trHeight w:val="651"/>
        </w:trPr>
        <w:tc>
          <w:tcPr>
            <w:tcW w:w="256" w:type="dxa"/>
            <w:vMerge w:val="restart"/>
          </w:tcPr>
          <w:p w:rsidR="001A1AB9" w:rsidRPr="008C4B32" w:rsidRDefault="001A1AB9" w:rsidP="00F47234">
            <w:pPr>
              <w:rPr>
                <w:b/>
                <w:sz w:val="20"/>
                <w:szCs w:val="20"/>
              </w:rPr>
            </w:pPr>
            <w:r w:rsidRPr="008C4B32">
              <w:rPr>
                <w:b/>
                <w:sz w:val="20"/>
                <w:szCs w:val="20"/>
              </w:rPr>
              <w:t>1</w:t>
            </w:r>
          </w:p>
        </w:tc>
        <w:tc>
          <w:tcPr>
            <w:tcW w:w="1586" w:type="dxa"/>
            <w:tcBorders>
              <w:right w:val="single" w:sz="4" w:space="0" w:color="auto"/>
            </w:tcBorders>
          </w:tcPr>
          <w:p w:rsidR="001A1AB9" w:rsidRPr="008C4B32" w:rsidRDefault="001A1AB9" w:rsidP="00F47234">
            <w:pPr>
              <w:rPr>
                <w:sz w:val="20"/>
                <w:szCs w:val="20"/>
              </w:rPr>
            </w:pPr>
            <w:r w:rsidRPr="008C4B32">
              <w:rPr>
                <w:b/>
                <w:sz w:val="20"/>
                <w:szCs w:val="20"/>
              </w:rPr>
              <w:t>Музыкальное исполнительство</w:t>
            </w:r>
          </w:p>
        </w:tc>
        <w:tc>
          <w:tcPr>
            <w:tcW w:w="1052"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1052"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7</w:t>
            </w:r>
          </w:p>
        </w:tc>
        <w:tc>
          <w:tcPr>
            <w:tcW w:w="921"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1052"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7</w:t>
            </w:r>
          </w:p>
        </w:tc>
        <w:tc>
          <w:tcPr>
            <w:tcW w:w="921"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815"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895"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806"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992"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7</w:t>
            </w:r>
          </w:p>
        </w:tc>
      </w:tr>
      <w:tr w:rsidR="001A1AB9" w:rsidRPr="008C4B32" w:rsidTr="00F47234">
        <w:trPr>
          <w:trHeight w:val="135"/>
        </w:trPr>
        <w:tc>
          <w:tcPr>
            <w:tcW w:w="256" w:type="dxa"/>
            <w:vMerge/>
          </w:tcPr>
          <w:p w:rsidR="001A1AB9" w:rsidRPr="008C4B32" w:rsidRDefault="001A1AB9" w:rsidP="00F47234">
            <w:pPr>
              <w:rPr>
                <w:b/>
                <w:sz w:val="20"/>
                <w:szCs w:val="20"/>
              </w:rPr>
            </w:pPr>
          </w:p>
        </w:tc>
        <w:tc>
          <w:tcPr>
            <w:tcW w:w="1586" w:type="dxa"/>
            <w:tcBorders>
              <w:right w:val="single" w:sz="4" w:space="0" w:color="auto"/>
            </w:tcBorders>
          </w:tcPr>
          <w:p w:rsidR="001A1AB9" w:rsidRPr="008C4B32" w:rsidRDefault="001A1AB9" w:rsidP="00F47234">
            <w:pPr>
              <w:rPr>
                <w:b/>
                <w:sz w:val="20"/>
                <w:szCs w:val="20"/>
              </w:rPr>
            </w:pPr>
            <w:r w:rsidRPr="008C4B32">
              <w:rPr>
                <w:b/>
                <w:sz w:val="20"/>
                <w:szCs w:val="20"/>
              </w:rPr>
              <w:t>Промежуточная аттестация</w:t>
            </w:r>
          </w:p>
        </w:tc>
        <w:tc>
          <w:tcPr>
            <w:tcW w:w="1052" w:type="dxa"/>
            <w:tcBorders>
              <w:left w:val="single" w:sz="4" w:space="0" w:color="auto"/>
            </w:tcBorders>
          </w:tcPr>
          <w:p w:rsidR="001A1AB9" w:rsidRPr="008C4B32" w:rsidRDefault="001A1AB9" w:rsidP="00F47234">
            <w:pPr>
              <w:rPr>
                <w:sz w:val="20"/>
                <w:szCs w:val="20"/>
              </w:rPr>
            </w:pPr>
          </w:p>
        </w:tc>
        <w:tc>
          <w:tcPr>
            <w:tcW w:w="1052" w:type="dxa"/>
            <w:tcBorders>
              <w:left w:val="single" w:sz="4" w:space="0" w:color="auto"/>
              <w:right w:val="single" w:sz="4" w:space="0" w:color="auto"/>
            </w:tcBorders>
          </w:tcPr>
          <w:p w:rsidR="001A1AB9" w:rsidRPr="008C4B32" w:rsidRDefault="001A1AB9" w:rsidP="00F47234">
            <w:pPr>
              <w:rPr>
                <w:sz w:val="20"/>
                <w:szCs w:val="20"/>
              </w:rPr>
            </w:pPr>
            <w:r w:rsidRPr="008C4B32">
              <w:rPr>
                <w:sz w:val="20"/>
                <w:szCs w:val="20"/>
              </w:rPr>
              <w:t>1 Технический зачёт</w:t>
            </w:r>
          </w:p>
        </w:tc>
        <w:tc>
          <w:tcPr>
            <w:tcW w:w="921" w:type="dxa"/>
            <w:tcBorders>
              <w:left w:val="single" w:sz="4" w:space="0" w:color="auto"/>
              <w:right w:val="single" w:sz="4" w:space="0" w:color="auto"/>
            </w:tcBorders>
          </w:tcPr>
          <w:p w:rsidR="001A1AB9" w:rsidRPr="008C4B32" w:rsidRDefault="001A1AB9" w:rsidP="00F47234">
            <w:pPr>
              <w:rPr>
                <w:sz w:val="20"/>
                <w:szCs w:val="20"/>
              </w:rPr>
            </w:pPr>
          </w:p>
        </w:tc>
        <w:tc>
          <w:tcPr>
            <w:tcW w:w="1052" w:type="dxa"/>
            <w:tcBorders>
              <w:left w:val="single" w:sz="4" w:space="0" w:color="auto"/>
              <w:right w:val="single" w:sz="4" w:space="0" w:color="auto"/>
            </w:tcBorders>
          </w:tcPr>
          <w:p w:rsidR="001A1AB9" w:rsidRPr="008C4B32" w:rsidRDefault="001A1AB9" w:rsidP="00F47234">
            <w:pPr>
              <w:rPr>
                <w:sz w:val="20"/>
                <w:szCs w:val="20"/>
              </w:rPr>
            </w:pPr>
            <w:r w:rsidRPr="008C4B32">
              <w:rPr>
                <w:sz w:val="20"/>
                <w:szCs w:val="20"/>
              </w:rPr>
              <w:t xml:space="preserve"> 1 Академ. концерт</w:t>
            </w:r>
          </w:p>
        </w:tc>
        <w:tc>
          <w:tcPr>
            <w:tcW w:w="921" w:type="dxa"/>
            <w:tcBorders>
              <w:left w:val="single" w:sz="4" w:space="0" w:color="auto"/>
            </w:tcBorders>
          </w:tcPr>
          <w:p w:rsidR="001A1AB9" w:rsidRPr="008C4B32" w:rsidRDefault="001A1AB9" w:rsidP="00F47234">
            <w:pPr>
              <w:rPr>
                <w:sz w:val="20"/>
                <w:szCs w:val="20"/>
              </w:rPr>
            </w:pPr>
          </w:p>
        </w:tc>
        <w:tc>
          <w:tcPr>
            <w:tcW w:w="815" w:type="dxa"/>
            <w:tcBorders>
              <w:left w:val="single" w:sz="4" w:space="0" w:color="auto"/>
              <w:right w:val="single" w:sz="4" w:space="0" w:color="auto"/>
            </w:tcBorders>
          </w:tcPr>
          <w:p w:rsidR="001A1AB9" w:rsidRPr="008C4B32" w:rsidRDefault="001A1AB9" w:rsidP="00F47234">
            <w:pPr>
              <w:rPr>
                <w:sz w:val="20"/>
                <w:szCs w:val="20"/>
              </w:rPr>
            </w:pPr>
          </w:p>
        </w:tc>
        <w:tc>
          <w:tcPr>
            <w:tcW w:w="895" w:type="dxa"/>
            <w:tcBorders>
              <w:left w:val="single" w:sz="4" w:space="0" w:color="auto"/>
              <w:right w:val="single" w:sz="4" w:space="0" w:color="auto"/>
            </w:tcBorders>
          </w:tcPr>
          <w:p w:rsidR="001A1AB9" w:rsidRPr="008C4B32" w:rsidRDefault="001A1AB9" w:rsidP="00F47234">
            <w:pPr>
              <w:rPr>
                <w:sz w:val="20"/>
                <w:szCs w:val="20"/>
              </w:rPr>
            </w:pPr>
          </w:p>
        </w:tc>
        <w:tc>
          <w:tcPr>
            <w:tcW w:w="806" w:type="dxa"/>
            <w:tcBorders>
              <w:left w:val="single" w:sz="4" w:space="0" w:color="auto"/>
            </w:tcBorders>
          </w:tcPr>
          <w:p w:rsidR="001A1AB9" w:rsidRPr="008C4B32" w:rsidRDefault="001A1AB9" w:rsidP="00F47234">
            <w:pPr>
              <w:rPr>
                <w:sz w:val="20"/>
                <w:szCs w:val="20"/>
              </w:rPr>
            </w:pPr>
          </w:p>
        </w:tc>
        <w:tc>
          <w:tcPr>
            <w:tcW w:w="992" w:type="dxa"/>
            <w:tcBorders>
              <w:left w:val="single" w:sz="4" w:space="0" w:color="auto"/>
            </w:tcBorders>
          </w:tcPr>
          <w:p w:rsidR="001A1AB9" w:rsidRPr="008C4B32" w:rsidRDefault="001A1AB9" w:rsidP="00F47234">
            <w:pPr>
              <w:rPr>
                <w:sz w:val="20"/>
                <w:szCs w:val="20"/>
              </w:rPr>
            </w:pPr>
            <w:r w:rsidRPr="008C4B32">
              <w:rPr>
                <w:sz w:val="20"/>
                <w:szCs w:val="20"/>
              </w:rPr>
              <w:t xml:space="preserve">1 Экзамен </w:t>
            </w:r>
          </w:p>
        </w:tc>
      </w:tr>
      <w:tr w:rsidR="001A1AB9" w:rsidRPr="008C4B32" w:rsidTr="00F47234">
        <w:trPr>
          <w:trHeight w:val="434"/>
        </w:trPr>
        <w:tc>
          <w:tcPr>
            <w:tcW w:w="256" w:type="dxa"/>
            <w:vMerge w:val="restart"/>
          </w:tcPr>
          <w:p w:rsidR="001A1AB9" w:rsidRPr="008C4B32" w:rsidRDefault="001A1AB9" w:rsidP="00F47234">
            <w:pPr>
              <w:rPr>
                <w:b/>
                <w:sz w:val="20"/>
                <w:szCs w:val="20"/>
              </w:rPr>
            </w:pPr>
            <w:r w:rsidRPr="008C4B32">
              <w:rPr>
                <w:b/>
                <w:sz w:val="20"/>
                <w:szCs w:val="20"/>
              </w:rPr>
              <w:t>2</w:t>
            </w:r>
          </w:p>
        </w:tc>
        <w:tc>
          <w:tcPr>
            <w:tcW w:w="1586" w:type="dxa"/>
          </w:tcPr>
          <w:p w:rsidR="001A1AB9" w:rsidRPr="008C4B32" w:rsidRDefault="001A1AB9" w:rsidP="00F47234">
            <w:pPr>
              <w:rPr>
                <w:b/>
                <w:sz w:val="20"/>
                <w:szCs w:val="20"/>
              </w:rPr>
            </w:pPr>
            <w:r w:rsidRPr="008C4B32">
              <w:rPr>
                <w:b/>
                <w:sz w:val="20"/>
                <w:szCs w:val="20"/>
              </w:rPr>
              <w:t>Теория и история музыки</w:t>
            </w:r>
          </w:p>
        </w:tc>
        <w:tc>
          <w:tcPr>
            <w:tcW w:w="1052" w:type="dxa"/>
          </w:tcPr>
          <w:p w:rsidR="001A1AB9" w:rsidRPr="008C4B32" w:rsidRDefault="001A1AB9" w:rsidP="00F47234">
            <w:pPr>
              <w:rPr>
                <w:sz w:val="20"/>
                <w:szCs w:val="20"/>
              </w:rPr>
            </w:pPr>
            <w:r w:rsidRPr="008C4B32">
              <w:rPr>
                <w:sz w:val="20"/>
                <w:szCs w:val="20"/>
              </w:rPr>
              <w:t>15</w:t>
            </w:r>
          </w:p>
        </w:tc>
        <w:tc>
          <w:tcPr>
            <w:tcW w:w="1052" w:type="dxa"/>
          </w:tcPr>
          <w:p w:rsidR="001A1AB9" w:rsidRPr="008C4B32" w:rsidRDefault="001A1AB9" w:rsidP="00F47234">
            <w:pPr>
              <w:rPr>
                <w:sz w:val="20"/>
                <w:szCs w:val="20"/>
              </w:rPr>
            </w:pPr>
            <w:r w:rsidRPr="008C4B32">
              <w:rPr>
                <w:sz w:val="20"/>
                <w:szCs w:val="20"/>
              </w:rPr>
              <w:t>12</w:t>
            </w:r>
          </w:p>
        </w:tc>
        <w:tc>
          <w:tcPr>
            <w:tcW w:w="921" w:type="dxa"/>
          </w:tcPr>
          <w:p w:rsidR="001A1AB9" w:rsidRPr="008C4B32" w:rsidRDefault="001A1AB9" w:rsidP="00F47234">
            <w:pPr>
              <w:rPr>
                <w:sz w:val="20"/>
                <w:szCs w:val="20"/>
              </w:rPr>
            </w:pPr>
            <w:r w:rsidRPr="008C4B32">
              <w:rPr>
                <w:sz w:val="20"/>
                <w:szCs w:val="20"/>
              </w:rPr>
              <w:t>12</w:t>
            </w:r>
          </w:p>
        </w:tc>
        <w:tc>
          <w:tcPr>
            <w:tcW w:w="1052" w:type="dxa"/>
          </w:tcPr>
          <w:p w:rsidR="001A1AB9" w:rsidRPr="008C4B32" w:rsidRDefault="001A1AB9" w:rsidP="00F47234">
            <w:pPr>
              <w:rPr>
                <w:sz w:val="20"/>
                <w:szCs w:val="20"/>
              </w:rPr>
            </w:pPr>
            <w:r w:rsidRPr="008C4B32">
              <w:rPr>
                <w:sz w:val="20"/>
                <w:szCs w:val="20"/>
              </w:rPr>
              <w:t>9</w:t>
            </w:r>
          </w:p>
        </w:tc>
        <w:tc>
          <w:tcPr>
            <w:tcW w:w="921" w:type="dxa"/>
          </w:tcPr>
          <w:p w:rsidR="001A1AB9" w:rsidRPr="008C4B32" w:rsidRDefault="001A1AB9" w:rsidP="00F47234">
            <w:pPr>
              <w:rPr>
                <w:sz w:val="20"/>
                <w:szCs w:val="20"/>
              </w:rPr>
            </w:pPr>
            <w:r w:rsidRPr="008C4B32">
              <w:rPr>
                <w:sz w:val="20"/>
                <w:szCs w:val="20"/>
              </w:rPr>
              <w:t>6</w:t>
            </w:r>
          </w:p>
        </w:tc>
        <w:tc>
          <w:tcPr>
            <w:tcW w:w="815" w:type="dxa"/>
          </w:tcPr>
          <w:p w:rsidR="001A1AB9" w:rsidRPr="008C4B32" w:rsidRDefault="001A1AB9" w:rsidP="00F47234">
            <w:pPr>
              <w:rPr>
                <w:sz w:val="20"/>
                <w:szCs w:val="20"/>
              </w:rPr>
            </w:pPr>
            <w:r w:rsidRPr="008C4B32">
              <w:rPr>
                <w:sz w:val="20"/>
                <w:szCs w:val="20"/>
              </w:rPr>
              <w:t>8</w:t>
            </w:r>
          </w:p>
        </w:tc>
        <w:tc>
          <w:tcPr>
            <w:tcW w:w="895" w:type="dxa"/>
          </w:tcPr>
          <w:p w:rsidR="001A1AB9" w:rsidRPr="008C4B32" w:rsidRDefault="001A1AB9" w:rsidP="00F47234">
            <w:pPr>
              <w:rPr>
                <w:sz w:val="20"/>
                <w:szCs w:val="20"/>
              </w:rPr>
            </w:pPr>
            <w:r w:rsidRPr="008C4B32">
              <w:rPr>
                <w:sz w:val="20"/>
                <w:szCs w:val="20"/>
              </w:rPr>
              <w:t>9</w:t>
            </w:r>
          </w:p>
        </w:tc>
        <w:tc>
          <w:tcPr>
            <w:tcW w:w="806" w:type="dxa"/>
          </w:tcPr>
          <w:p w:rsidR="001A1AB9" w:rsidRPr="008C4B32" w:rsidRDefault="001A1AB9" w:rsidP="00F47234">
            <w:pPr>
              <w:rPr>
                <w:sz w:val="20"/>
                <w:szCs w:val="20"/>
              </w:rPr>
            </w:pPr>
            <w:r w:rsidRPr="008C4B32">
              <w:rPr>
                <w:sz w:val="20"/>
                <w:szCs w:val="20"/>
              </w:rPr>
              <w:t>8</w:t>
            </w:r>
          </w:p>
        </w:tc>
        <w:tc>
          <w:tcPr>
            <w:tcW w:w="992" w:type="dxa"/>
          </w:tcPr>
          <w:p w:rsidR="001A1AB9" w:rsidRPr="008C4B32" w:rsidRDefault="001A1AB9" w:rsidP="00F47234">
            <w:pPr>
              <w:rPr>
                <w:sz w:val="20"/>
                <w:szCs w:val="20"/>
              </w:rPr>
            </w:pPr>
            <w:r w:rsidRPr="008C4B32">
              <w:rPr>
                <w:sz w:val="20"/>
                <w:szCs w:val="20"/>
              </w:rPr>
              <w:t>7</w:t>
            </w:r>
          </w:p>
        </w:tc>
      </w:tr>
      <w:tr w:rsidR="001A1AB9" w:rsidRPr="008C4B32" w:rsidTr="00F47234">
        <w:trPr>
          <w:trHeight w:val="135"/>
        </w:trPr>
        <w:tc>
          <w:tcPr>
            <w:tcW w:w="256" w:type="dxa"/>
            <w:vMerge/>
          </w:tcPr>
          <w:p w:rsidR="001A1AB9" w:rsidRPr="008C4B32" w:rsidRDefault="001A1AB9" w:rsidP="00F47234">
            <w:pPr>
              <w:rPr>
                <w:sz w:val="20"/>
                <w:szCs w:val="20"/>
              </w:rPr>
            </w:pPr>
          </w:p>
        </w:tc>
        <w:tc>
          <w:tcPr>
            <w:tcW w:w="1586" w:type="dxa"/>
          </w:tcPr>
          <w:p w:rsidR="001A1AB9" w:rsidRPr="008C4B32" w:rsidRDefault="001A1AB9" w:rsidP="00F47234">
            <w:pPr>
              <w:rPr>
                <w:sz w:val="20"/>
                <w:szCs w:val="20"/>
              </w:rPr>
            </w:pPr>
            <w:r w:rsidRPr="008C4B32">
              <w:rPr>
                <w:b/>
                <w:sz w:val="20"/>
                <w:szCs w:val="20"/>
              </w:rPr>
              <w:t>Промежуточная аттестация</w:t>
            </w:r>
          </w:p>
        </w:tc>
        <w:tc>
          <w:tcPr>
            <w:tcW w:w="1052" w:type="dxa"/>
          </w:tcPr>
          <w:p w:rsidR="001A1AB9" w:rsidRPr="008C4B32" w:rsidRDefault="001A1AB9" w:rsidP="00F47234">
            <w:pPr>
              <w:rPr>
                <w:sz w:val="20"/>
                <w:szCs w:val="20"/>
              </w:rPr>
            </w:pPr>
          </w:p>
        </w:tc>
        <w:tc>
          <w:tcPr>
            <w:tcW w:w="1052" w:type="dxa"/>
          </w:tcPr>
          <w:p w:rsidR="001A1AB9" w:rsidRPr="008C4B32" w:rsidRDefault="001A1AB9" w:rsidP="00F47234">
            <w:pPr>
              <w:rPr>
                <w:sz w:val="20"/>
                <w:szCs w:val="20"/>
              </w:rPr>
            </w:pPr>
          </w:p>
        </w:tc>
        <w:tc>
          <w:tcPr>
            <w:tcW w:w="921" w:type="dxa"/>
          </w:tcPr>
          <w:p w:rsidR="001A1AB9" w:rsidRPr="008C4B32" w:rsidRDefault="001A1AB9" w:rsidP="00F47234">
            <w:pPr>
              <w:rPr>
                <w:sz w:val="20"/>
                <w:szCs w:val="20"/>
              </w:rPr>
            </w:pPr>
          </w:p>
        </w:tc>
        <w:tc>
          <w:tcPr>
            <w:tcW w:w="1052" w:type="dxa"/>
          </w:tcPr>
          <w:p w:rsidR="001A1AB9" w:rsidRPr="008C4B32" w:rsidRDefault="001A1AB9" w:rsidP="00F47234">
            <w:pPr>
              <w:rPr>
                <w:sz w:val="20"/>
                <w:szCs w:val="20"/>
              </w:rPr>
            </w:pPr>
            <w:r w:rsidRPr="008C4B32">
              <w:rPr>
                <w:sz w:val="20"/>
                <w:szCs w:val="20"/>
              </w:rPr>
              <w:t>2 Коллоквиум</w:t>
            </w:r>
          </w:p>
        </w:tc>
        <w:tc>
          <w:tcPr>
            <w:tcW w:w="921" w:type="dxa"/>
          </w:tcPr>
          <w:p w:rsidR="001A1AB9" w:rsidRPr="008C4B32" w:rsidRDefault="001A1AB9" w:rsidP="00F47234">
            <w:pPr>
              <w:rPr>
                <w:sz w:val="20"/>
                <w:szCs w:val="20"/>
              </w:rPr>
            </w:pPr>
          </w:p>
        </w:tc>
        <w:tc>
          <w:tcPr>
            <w:tcW w:w="815" w:type="dxa"/>
          </w:tcPr>
          <w:p w:rsidR="001A1AB9" w:rsidRPr="008C4B32" w:rsidRDefault="001A1AB9" w:rsidP="00F47234">
            <w:pPr>
              <w:rPr>
                <w:sz w:val="20"/>
                <w:szCs w:val="20"/>
              </w:rPr>
            </w:pPr>
          </w:p>
        </w:tc>
        <w:tc>
          <w:tcPr>
            <w:tcW w:w="895" w:type="dxa"/>
          </w:tcPr>
          <w:p w:rsidR="001A1AB9" w:rsidRPr="008C4B32" w:rsidRDefault="001A1AB9" w:rsidP="00F47234">
            <w:pPr>
              <w:rPr>
                <w:sz w:val="20"/>
                <w:szCs w:val="20"/>
              </w:rPr>
            </w:pPr>
          </w:p>
        </w:tc>
        <w:tc>
          <w:tcPr>
            <w:tcW w:w="806" w:type="dxa"/>
          </w:tcPr>
          <w:p w:rsidR="001A1AB9" w:rsidRPr="008C4B32" w:rsidRDefault="001A1AB9" w:rsidP="00F47234">
            <w:pPr>
              <w:rPr>
                <w:sz w:val="20"/>
                <w:szCs w:val="20"/>
              </w:rPr>
            </w:pPr>
          </w:p>
        </w:tc>
        <w:tc>
          <w:tcPr>
            <w:tcW w:w="992" w:type="dxa"/>
          </w:tcPr>
          <w:p w:rsidR="001A1AB9" w:rsidRPr="008C4B32" w:rsidRDefault="001A1AB9" w:rsidP="00F47234">
            <w:pPr>
              <w:rPr>
                <w:sz w:val="20"/>
                <w:szCs w:val="20"/>
              </w:rPr>
            </w:pPr>
            <w:r w:rsidRPr="008C4B32">
              <w:rPr>
                <w:sz w:val="20"/>
                <w:szCs w:val="20"/>
              </w:rPr>
              <w:t>2 Коллоквиум, экзамен</w:t>
            </w:r>
          </w:p>
        </w:tc>
      </w:tr>
      <w:tr w:rsidR="001A1AB9" w:rsidRPr="008C4B32" w:rsidTr="00F47234">
        <w:trPr>
          <w:trHeight w:val="434"/>
        </w:trPr>
        <w:tc>
          <w:tcPr>
            <w:tcW w:w="256" w:type="dxa"/>
            <w:vMerge w:val="restart"/>
          </w:tcPr>
          <w:p w:rsidR="001A1AB9" w:rsidRPr="008C4B32" w:rsidRDefault="001A1AB9" w:rsidP="00F47234">
            <w:pPr>
              <w:rPr>
                <w:b/>
                <w:sz w:val="20"/>
                <w:szCs w:val="20"/>
              </w:rPr>
            </w:pPr>
            <w:r w:rsidRPr="008C4B32">
              <w:rPr>
                <w:b/>
                <w:sz w:val="20"/>
                <w:szCs w:val="20"/>
              </w:rPr>
              <w:t xml:space="preserve">3 </w:t>
            </w:r>
          </w:p>
        </w:tc>
        <w:tc>
          <w:tcPr>
            <w:tcW w:w="1586" w:type="dxa"/>
          </w:tcPr>
          <w:p w:rsidR="001A1AB9" w:rsidRPr="008C4B32" w:rsidRDefault="001A1AB9" w:rsidP="00F47234">
            <w:pPr>
              <w:rPr>
                <w:b/>
                <w:sz w:val="20"/>
                <w:szCs w:val="20"/>
              </w:rPr>
            </w:pPr>
            <w:r w:rsidRPr="008C4B32">
              <w:rPr>
                <w:b/>
                <w:sz w:val="20"/>
                <w:szCs w:val="20"/>
              </w:rPr>
              <w:t>Предмет по выбору</w:t>
            </w:r>
          </w:p>
        </w:tc>
        <w:tc>
          <w:tcPr>
            <w:tcW w:w="1052" w:type="dxa"/>
          </w:tcPr>
          <w:p w:rsidR="001A1AB9" w:rsidRPr="008C4B32" w:rsidRDefault="001A1AB9" w:rsidP="00F47234">
            <w:pPr>
              <w:rPr>
                <w:sz w:val="20"/>
                <w:szCs w:val="20"/>
              </w:rPr>
            </w:pPr>
            <w:r w:rsidRPr="008C4B32">
              <w:rPr>
                <w:sz w:val="20"/>
                <w:szCs w:val="20"/>
              </w:rPr>
              <w:t>4</w:t>
            </w:r>
          </w:p>
        </w:tc>
        <w:tc>
          <w:tcPr>
            <w:tcW w:w="1052" w:type="dxa"/>
          </w:tcPr>
          <w:p w:rsidR="001A1AB9" w:rsidRPr="008C4B32" w:rsidRDefault="001A1AB9" w:rsidP="00F47234">
            <w:pPr>
              <w:rPr>
                <w:sz w:val="20"/>
                <w:szCs w:val="20"/>
              </w:rPr>
            </w:pPr>
            <w:r w:rsidRPr="008C4B32">
              <w:rPr>
                <w:sz w:val="20"/>
                <w:szCs w:val="20"/>
              </w:rPr>
              <w:t>4</w:t>
            </w:r>
          </w:p>
        </w:tc>
        <w:tc>
          <w:tcPr>
            <w:tcW w:w="921" w:type="dxa"/>
          </w:tcPr>
          <w:p w:rsidR="001A1AB9" w:rsidRPr="008C4B32" w:rsidRDefault="001A1AB9" w:rsidP="00F47234">
            <w:pPr>
              <w:rPr>
                <w:sz w:val="20"/>
                <w:szCs w:val="20"/>
              </w:rPr>
            </w:pPr>
            <w:r w:rsidRPr="008C4B32">
              <w:rPr>
                <w:sz w:val="20"/>
                <w:szCs w:val="20"/>
              </w:rPr>
              <w:t>4</w:t>
            </w:r>
          </w:p>
        </w:tc>
        <w:tc>
          <w:tcPr>
            <w:tcW w:w="1052" w:type="dxa"/>
          </w:tcPr>
          <w:p w:rsidR="001A1AB9" w:rsidRPr="008C4B32" w:rsidRDefault="001A1AB9" w:rsidP="00F47234">
            <w:pPr>
              <w:rPr>
                <w:sz w:val="20"/>
                <w:szCs w:val="20"/>
              </w:rPr>
            </w:pPr>
            <w:r w:rsidRPr="008C4B32">
              <w:rPr>
                <w:sz w:val="20"/>
                <w:szCs w:val="20"/>
              </w:rPr>
              <w:t>3</w:t>
            </w:r>
          </w:p>
        </w:tc>
        <w:tc>
          <w:tcPr>
            <w:tcW w:w="921" w:type="dxa"/>
          </w:tcPr>
          <w:p w:rsidR="001A1AB9" w:rsidRPr="008C4B32" w:rsidRDefault="001A1AB9" w:rsidP="00F47234">
            <w:pPr>
              <w:rPr>
                <w:sz w:val="20"/>
                <w:szCs w:val="20"/>
              </w:rPr>
            </w:pPr>
            <w:r w:rsidRPr="008C4B32">
              <w:rPr>
                <w:sz w:val="20"/>
                <w:szCs w:val="20"/>
              </w:rPr>
              <w:t>4</w:t>
            </w:r>
          </w:p>
        </w:tc>
        <w:tc>
          <w:tcPr>
            <w:tcW w:w="815" w:type="dxa"/>
          </w:tcPr>
          <w:p w:rsidR="001A1AB9" w:rsidRPr="008C4B32" w:rsidRDefault="001A1AB9" w:rsidP="00F47234">
            <w:pPr>
              <w:rPr>
                <w:sz w:val="20"/>
                <w:szCs w:val="20"/>
              </w:rPr>
            </w:pPr>
            <w:r w:rsidRPr="008C4B32">
              <w:rPr>
                <w:sz w:val="20"/>
                <w:szCs w:val="20"/>
              </w:rPr>
              <w:t>4</w:t>
            </w:r>
          </w:p>
        </w:tc>
        <w:tc>
          <w:tcPr>
            <w:tcW w:w="895" w:type="dxa"/>
          </w:tcPr>
          <w:p w:rsidR="001A1AB9" w:rsidRPr="008C4B32" w:rsidRDefault="001A1AB9" w:rsidP="00F47234">
            <w:pPr>
              <w:rPr>
                <w:sz w:val="20"/>
                <w:szCs w:val="20"/>
              </w:rPr>
            </w:pPr>
            <w:r w:rsidRPr="008C4B32">
              <w:rPr>
                <w:sz w:val="20"/>
                <w:szCs w:val="20"/>
              </w:rPr>
              <w:t>4</w:t>
            </w:r>
          </w:p>
        </w:tc>
        <w:tc>
          <w:tcPr>
            <w:tcW w:w="806" w:type="dxa"/>
          </w:tcPr>
          <w:p w:rsidR="001A1AB9" w:rsidRPr="008C4B32" w:rsidRDefault="001A1AB9" w:rsidP="00F47234">
            <w:pPr>
              <w:rPr>
                <w:sz w:val="20"/>
                <w:szCs w:val="20"/>
              </w:rPr>
            </w:pPr>
            <w:r w:rsidRPr="008C4B32">
              <w:rPr>
                <w:sz w:val="20"/>
                <w:szCs w:val="20"/>
              </w:rPr>
              <w:t>4</w:t>
            </w:r>
          </w:p>
        </w:tc>
        <w:tc>
          <w:tcPr>
            <w:tcW w:w="992" w:type="dxa"/>
          </w:tcPr>
          <w:p w:rsidR="001A1AB9" w:rsidRPr="008C4B32" w:rsidRDefault="001A1AB9" w:rsidP="00F47234">
            <w:pPr>
              <w:rPr>
                <w:sz w:val="20"/>
                <w:szCs w:val="20"/>
              </w:rPr>
            </w:pPr>
            <w:r w:rsidRPr="008C4B32">
              <w:rPr>
                <w:sz w:val="20"/>
                <w:szCs w:val="20"/>
              </w:rPr>
              <w:t>3</w:t>
            </w:r>
          </w:p>
        </w:tc>
      </w:tr>
      <w:tr w:rsidR="001A1AB9" w:rsidRPr="008C4B32" w:rsidTr="00F47234">
        <w:trPr>
          <w:trHeight w:val="135"/>
        </w:trPr>
        <w:tc>
          <w:tcPr>
            <w:tcW w:w="256" w:type="dxa"/>
            <w:vMerge/>
          </w:tcPr>
          <w:p w:rsidR="001A1AB9" w:rsidRPr="008C4B32" w:rsidRDefault="001A1AB9" w:rsidP="00F47234">
            <w:pPr>
              <w:rPr>
                <w:sz w:val="20"/>
                <w:szCs w:val="20"/>
              </w:rPr>
            </w:pPr>
          </w:p>
        </w:tc>
        <w:tc>
          <w:tcPr>
            <w:tcW w:w="1586" w:type="dxa"/>
          </w:tcPr>
          <w:p w:rsidR="001A1AB9" w:rsidRPr="008C4B32" w:rsidRDefault="001A1AB9" w:rsidP="00F47234">
            <w:pPr>
              <w:rPr>
                <w:sz w:val="20"/>
                <w:szCs w:val="20"/>
              </w:rPr>
            </w:pPr>
            <w:r w:rsidRPr="008C4B32">
              <w:rPr>
                <w:b/>
                <w:sz w:val="20"/>
                <w:szCs w:val="20"/>
              </w:rPr>
              <w:t>Промежуточная аттестация</w:t>
            </w:r>
          </w:p>
        </w:tc>
        <w:tc>
          <w:tcPr>
            <w:tcW w:w="1052" w:type="dxa"/>
          </w:tcPr>
          <w:p w:rsidR="001A1AB9" w:rsidRPr="008C4B32" w:rsidRDefault="001A1AB9" w:rsidP="00F47234">
            <w:pPr>
              <w:rPr>
                <w:sz w:val="20"/>
                <w:szCs w:val="20"/>
              </w:rPr>
            </w:pPr>
          </w:p>
        </w:tc>
        <w:tc>
          <w:tcPr>
            <w:tcW w:w="1052" w:type="dxa"/>
          </w:tcPr>
          <w:p w:rsidR="001A1AB9" w:rsidRPr="008C4B32" w:rsidRDefault="001A1AB9" w:rsidP="00F47234">
            <w:pPr>
              <w:rPr>
                <w:sz w:val="20"/>
                <w:szCs w:val="20"/>
              </w:rPr>
            </w:pPr>
          </w:p>
        </w:tc>
        <w:tc>
          <w:tcPr>
            <w:tcW w:w="921" w:type="dxa"/>
          </w:tcPr>
          <w:p w:rsidR="001A1AB9" w:rsidRPr="008C4B32" w:rsidRDefault="001A1AB9" w:rsidP="00F47234">
            <w:pPr>
              <w:rPr>
                <w:sz w:val="20"/>
                <w:szCs w:val="20"/>
              </w:rPr>
            </w:pPr>
          </w:p>
        </w:tc>
        <w:tc>
          <w:tcPr>
            <w:tcW w:w="1052" w:type="dxa"/>
          </w:tcPr>
          <w:p w:rsidR="001A1AB9" w:rsidRPr="008C4B32" w:rsidRDefault="001A1AB9" w:rsidP="00F47234">
            <w:pPr>
              <w:rPr>
                <w:sz w:val="20"/>
                <w:szCs w:val="20"/>
              </w:rPr>
            </w:pPr>
            <w:r w:rsidRPr="008C4B32">
              <w:rPr>
                <w:sz w:val="20"/>
                <w:szCs w:val="20"/>
              </w:rPr>
              <w:t>1 Класс-концерт</w:t>
            </w:r>
          </w:p>
        </w:tc>
        <w:tc>
          <w:tcPr>
            <w:tcW w:w="921" w:type="dxa"/>
          </w:tcPr>
          <w:p w:rsidR="001A1AB9" w:rsidRPr="008C4B32" w:rsidRDefault="001A1AB9" w:rsidP="00F47234">
            <w:pPr>
              <w:rPr>
                <w:sz w:val="20"/>
                <w:szCs w:val="20"/>
              </w:rPr>
            </w:pPr>
          </w:p>
        </w:tc>
        <w:tc>
          <w:tcPr>
            <w:tcW w:w="815" w:type="dxa"/>
          </w:tcPr>
          <w:p w:rsidR="001A1AB9" w:rsidRPr="008C4B32" w:rsidRDefault="001A1AB9" w:rsidP="00F47234">
            <w:pPr>
              <w:rPr>
                <w:sz w:val="20"/>
                <w:szCs w:val="20"/>
              </w:rPr>
            </w:pPr>
          </w:p>
        </w:tc>
        <w:tc>
          <w:tcPr>
            <w:tcW w:w="895" w:type="dxa"/>
          </w:tcPr>
          <w:p w:rsidR="001A1AB9" w:rsidRPr="008C4B32" w:rsidRDefault="001A1AB9" w:rsidP="00F47234">
            <w:pPr>
              <w:rPr>
                <w:sz w:val="20"/>
                <w:szCs w:val="20"/>
              </w:rPr>
            </w:pPr>
          </w:p>
        </w:tc>
        <w:tc>
          <w:tcPr>
            <w:tcW w:w="806" w:type="dxa"/>
          </w:tcPr>
          <w:p w:rsidR="001A1AB9" w:rsidRPr="008C4B32" w:rsidRDefault="001A1AB9" w:rsidP="00F47234">
            <w:pPr>
              <w:rPr>
                <w:sz w:val="20"/>
                <w:szCs w:val="20"/>
              </w:rPr>
            </w:pPr>
          </w:p>
        </w:tc>
        <w:tc>
          <w:tcPr>
            <w:tcW w:w="992" w:type="dxa"/>
          </w:tcPr>
          <w:p w:rsidR="001A1AB9" w:rsidRPr="008C4B32" w:rsidRDefault="001A1AB9" w:rsidP="00F47234">
            <w:pPr>
              <w:rPr>
                <w:sz w:val="20"/>
                <w:szCs w:val="20"/>
              </w:rPr>
            </w:pPr>
            <w:r w:rsidRPr="008C4B32">
              <w:rPr>
                <w:sz w:val="20"/>
                <w:szCs w:val="20"/>
              </w:rPr>
              <w:t>1Зачёт</w:t>
            </w:r>
          </w:p>
        </w:tc>
      </w:tr>
      <w:tr w:rsidR="001A1AB9" w:rsidRPr="008C4B32" w:rsidTr="00F47234">
        <w:trPr>
          <w:trHeight w:val="135"/>
        </w:trPr>
        <w:tc>
          <w:tcPr>
            <w:tcW w:w="256" w:type="dxa"/>
            <w:vMerge/>
          </w:tcPr>
          <w:p w:rsidR="001A1AB9" w:rsidRPr="008C4B32" w:rsidRDefault="001A1AB9" w:rsidP="00F47234">
            <w:pPr>
              <w:rPr>
                <w:sz w:val="20"/>
                <w:szCs w:val="20"/>
              </w:rPr>
            </w:pPr>
          </w:p>
        </w:tc>
        <w:tc>
          <w:tcPr>
            <w:tcW w:w="1586" w:type="dxa"/>
            <w:vMerge w:val="restart"/>
          </w:tcPr>
          <w:p w:rsidR="001A1AB9" w:rsidRPr="008C4B32" w:rsidRDefault="001A1AB9" w:rsidP="00F47234">
            <w:pPr>
              <w:rPr>
                <w:sz w:val="20"/>
                <w:szCs w:val="20"/>
              </w:rPr>
            </w:pPr>
            <w:r w:rsidRPr="008C4B32">
              <w:rPr>
                <w:b/>
                <w:sz w:val="20"/>
                <w:szCs w:val="20"/>
              </w:rPr>
              <w:t>Всего</w:t>
            </w:r>
          </w:p>
        </w:tc>
        <w:tc>
          <w:tcPr>
            <w:tcW w:w="1052" w:type="dxa"/>
          </w:tcPr>
          <w:p w:rsidR="001A1AB9" w:rsidRPr="008C4B32" w:rsidRDefault="001A1AB9" w:rsidP="00F47234">
            <w:pPr>
              <w:rPr>
                <w:b/>
                <w:sz w:val="20"/>
                <w:szCs w:val="20"/>
              </w:rPr>
            </w:pPr>
            <w:r w:rsidRPr="008C4B32">
              <w:rPr>
                <w:b/>
                <w:sz w:val="20"/>
                <w:szCs w:val="20"/>
              </w:rPr>
              <w:t>27</w:t>
            </w:r>
          </w:p>
        </w:tc>
        <w:tc>
          <w:tcPr>
            <w:tcW w:w="1052" w:type="dxa"/>
          </w:tcPr>
          <w:p w:rsidR="001A1AB9" w:rsidRPr="008C4B32" w:rsidRDefault="001A1AB9" w:rsidP="00F47234">
            <w:pPr>
              <w:rPr>
                <w:b/>
                <w:sz w:val="20"/>
                <w:szCs w:val="20"/>
              </w:rPr>
            </w:pPr>
            <w:r w:rsidRPr="008C4B32">
              <w:rPr>
                <w:b/>
                <w:sz w:val="20"/>
                <w:szCs w:val="20"/>
              </w:rPr>
              <w:t>24</w:t>
            </w:r>
          </w:p>
        </w:tc>
        <w:tc>
          <w:tcPr>
            <w:tcW w:w="921" w:type="dxa"/>
          </w:tcPr>
          <w:p w:rsidR="001A1AB9" w:rsidRPr="008C4B32" w:rsidRDefault="001A1AB9" w:rsidP="00F47234">
            <w:pPr>
              <w:rPr>
                <w:b/>
                <w:sz w:val="20"/>
                <w:szCs w:val="20"/>
              </w:rPr>
            </w:pPr>
            <w:r w:rsidRPr="008C4B32">
              <w:rPr>
                <w:b/>
                <w:sz w:val="20"/>
                <w:szCs w:val="20"/>
              </w:rPr>
              <w:t>24</w:t>
            </w:r>
          </w:p>
        </w:tc>
        <w:tc>
          <w:tcPr>
            <w:tcW w:w="1052" w:type="dxa"/>
          </w:tcPr>
          <w:p w:rsidR="001A1AB9" w:rsidRPr="008C4B32" w:rsidRDefault="001A1AB9" w:rsidP="00F47234">
            <w:pPr>
              <w:rPr>
                <w:b/>
                <w:sz w:val="20"/>
                <w:szCs w:val="20"/>
              </w:rPr>
            </w:pPr>
            <w:r w:rsidRPr="008C4B32">
              <w:rPr>
                <w:b/>
                <w:sz w:val="20"/>
                <w:szCs w:val="20"/>
              </w:rPr>
              <w:t>23</w:t>
            </w:r>
          </w:p>
        </w:tc>
        <w:tc>
          <w:tcPr>
            <w:tcW w:w="921" w:type="dxa"/>
          </w:tcPr>
          <w:p w:rsidR="001A1AB9" w:rsidRPr="008C4B32" w:rsidRDefault="001A1AB9" w:rsidP="00F47234">
            <w:pPr>
              <w:rPr>
                <w:b/>
                <w:sz w:val="20"/>
                <w:szCs w:val="20"/>
              </w:rPr>
            </w:pPr>
            <w:r w:rsidRPr="008C4B32">
              <w:rPr>
                <w:b/>
                <w:sz w:val="20"/>
                <w:szCs w:val="20"/>
              </w:rPr>
              <w:t>18</w:t>
            </w:r>
          </w:p>
        </w:tc>
        <w:tc>
          <w:tcPr>
            <w:tcW w:w="815" w:type="dxa"/>
          </w:tcPr>
          <w:p w:rsidR="001A1AB9" w:rsidRPr="008C4B32" w:rsidRDefault="001A1AB9" w:rsidP="00F47234">
            <w:pPr>
              <w:rPr>
                <w:b/>
                <w:sz w:val="20"/>
                <w:szCs w:val="20"/>
              </w:rPr>
            </w:pPr>
            <w:r w:rsidRPr="008C4B32">
              <w:rPr>
                <w:b/>
                <w:sz w:val="20"/>
                <w:szCs w:val="20"/>
              </w:rPr>
              <w:t>20</w:t>
            </w:r>
          </w:p>
        </w:tc>
        <w:tc>
          <w:tcPr>
            <w:tcW w:w="895" w:type="dxa"/>
          </w:tcPr>
          <w:p w:rsidR="001A1AB9" w:rsidRPr="008C4B32" w:rsidRDefault="001A1AB9" w:rsidP="00F47234">
            <w:pPr>
              <w:rPr>
                <w:b/>
                <w:sz w:val="20"/>
                <w:szCs w:val="20"/>
              </w:rPr>
            </w:pPr>
            <w:r w:rsidRPr="008C4B32">
              <w:rPr>
                <w:b/>
                <w:sz w:val="20"/>
                <w:szCs w:val="20"/>
              </w:rPr>
              <w:t>21</w:t>
            </w:r>
          </w:p>
        </w:tc>
        <w:tc>
          <w:tcPr>
            <w:tcW w:w="806" w:type="dxa"/>
          </w:tcPr>
          <w:p w:rsidR="001A1AB9" w:rsidRPr="008C4B32" w:rsidRDefault="001A1AB9" w:rsidP="00F47234">
            <w:pPr>
              <w:rPr>
                <w:b/>
                <w:sz w:val="20"/>
                <w:szCs w:val="20"/>
              </w:rPr>
            </w:pPr>
            <w:r w:rsidRPr="008C4B32">
              <w:rPr>
                <w:b/>
                <w:sz w:val="20"/>
                <w:szCs w:val="20"/>
              </w:rPr>
              <w:t>20</w:t>
            </w:r>
          </w:p>
        </w:tc>
        <w:tc>
          <w:tcPr>
            <w:tcW w:w="992" w:type="dxa"/>
          </w:tcPr>
          <w:p w:rsidR="001A1AB9" w:rsidRPr="008C4B32" w:rsidRDefault="001A1AB9" w:rsidP="00F47234">
            <w:pPr>
              <w:rPr>
                <w:b/>
                <w:sz w:val="20"/>
                <w:szCs w:val="20"/>
              </w:rPr>
            </w:pPr>
            <w:r w:rsidRPr="008C4B32">
              <w:rPr>
                <w:b/>
                <w:sz w:val="20"/>
                <w:szCs w:val="20"/>
              </w:rPr>
              <w:t>21</w:t>
            </w:r>
          </w:p>
        </w:tc>
      </w:tr>
      <w:tr w:rsidR="001A1AB9" w:rsidRPr="008C4B32" w:rsidTr="00F47234">
        <w:trPr>
          <w:trHeight w:val="135"/>
        </w:trPr>
        <w:tc>
          <w:tcPr>
            <w:tcW w:w="256" w:type="dxa"/>
            <w:vMerge/>
          </w:tcPr>
          <w:p w:rsidR="001A1AB9" w:rsidRPr="008C4B32" w:rsidRDefault="001A1AB9" w:rsidP="00F47234">
            <w:pPr>
              <w:rPr>
                <w:sz w:val="20"/>
                <w:szCs w:val="20"/>
              </w:rPr>
            </w:pPr>
          </w:p>
        </w:tc>
        <w:tc>
          <w:tcPr>
            <w:tcW w:w="1586" w:type="dxa"/>
            <w:vMerge/>
          </w:tcPr>
          <w:p w:rsidR="001A1AB9" w:rsidRPr="008C4B32" w:rsidRDefault="001A1AB9" w:rsidP="00F47234">
            <w:pPr>
              <w:rPr>
                <w:b/>
                <w:sz w:val="20"/>
                <w:szCs w:val="20"/>
              </w:rPr>
            </w:pPr>
          </w:p>
        </w:tc>
        <w:tc>
          <w:tcPr>
            <w:tcW w:w="8506" w:type="dxa"/>
            <w:gridSpan w:val="9"/>
          </w:tcPr>
          <w:p w:rsidR="001A1AB9" w:rsidRPr="008C4B32" w:rsidRDefault="001A1AB9" w:rsidP="00F47234">
            <w:pPr>
              <w:jc w:val="center"/>
              <w:rPr>
                <w:b/>
                <w:sz w:val="20"/>
                <w:szCs w:val="20"/>
              </w:rPr>
            </w:pPr>
            <w:r w:rsidRPr="008C4B32">
              <w:rPr>
                <w:b/>
                <w:sz w:val="20"/>
                <w:szCs w:val="20"/>
              </w:rPr>
              <w:t>198</w:t>
            </w:r>
          </w:p>
        </w:tc>
      </w:tr>
    </w:tbl>
    <w:p w:rsidR="001A1AB9" w:rsidRPr="00941AFA" w:rsidRDefault="001A1AB9" w:rsidP="001A1AB9">
      <w:pPr>
        <w:jc w:val="both"/>
      </w:pPr>
    </w:p>
    <w:p w:rsidR="001A1AB9" w:rsidRPr="006B2C69" w:rsidRDefault="001A1AB9" w:rsidP="001A1AB9">
      <w:pPr>
        <w:jc w:val="center"/>
        <w:rPr>
          <w:b/>
        </w:rPr>
      </w:pPr>
    </w:p>
    <w:p w:rsidR="001A1AB9" w:rsidRPr="00AC3355" w:rsidRDefault="001A1AB9" w:rsidP="001A1AB9">
      <w:pPr>
        <w:pStyle w:val="aa"/>
        <w:tabs>
          <w:tab w:val="left" w:pos="0"/>
        </w:tabs>
        <w:spacing w:after="200"/>
        <w:ind w:right="-1"/>
        <w:jc w:val="center"/>
        <w:rPr>
          <w:b/>
        </w:rPr>
      </w:pPr>
      <w:r w:rsidRPr="00AC3355">
        <w:rPr>
          <w:b/>
        </w:rPr>
        <w:t xml:space="preserve">ТАБЛИЦА КОЛИЧЕСТВА АУДИТОРНЫХ ЧАСОВ В </w:t>
      </w:r>
      <w:r w:rsidRPr="00C9751C">
        <w:rPr>
          <w:b/>
        </w:rPr>
        <w:t>ГОД/НЕДЕЛЮ</w:t>
      </w:r>
      <w:r w:rsidRPr="00AC3355">
        <w:rPr>
          <w:b/>
        </w:rPr>
        <w:t xml:space="preserve"> НА КАЖДОГО</w:t>
      </w:r>
      <w:r>
        <w:rPr>
          <w:b/>
        </w:rPr>
        <w:t xml:space="preserve"> </w:t>
      </w:r>
      <w:r w:rsidRPr="00AC3355">
        <w:rPr>
          <w:b/>
        </w:rPr>
        <w:t>УЧАЩЕГОСЯ:</w:t>
      </w:r>
    </w:p>
    <w:tbl>
      <w:tblPr>
        <w:tblStyle w:val="a9"/>
        <w:tblW w:w="9747" w:type="dxa"/>
        <w:tblLook w:val="04A0"/>
      </w:tblPr>
      <w:tblGrid>
        <w:gridCol w:w="520"/>
        <w:gridCol w:w="3771"/>
        <w:gridCol w:w="5456"/>
      </w:tblGrid>
      <w:tr w:rsidR="001A1AB9" w:rsidRPr="0027594B" w:rsidTr="00F47234">
        <w:tc>
          <w:tcPr>
            <w:tcW w:w="520" w:type="dxa"/>
          </w:tcPr>
          <w:p w:rsidR="001A1AB9" w:rsidRPr="0027594B" w:rsidRDefault="001A1AB9" w:rsidP="00F47234"/>
        </w:tc>
        <w:tc>
          <w:tcPr>
            <w:tcW w:w="3771" w:type="dxa"/>
          </w:tcPr>
          <w:p w:rsidR="001A1AB9" w:rsidRPr="00C9751C" w:rsidRDefault="001A1AB9" w:rsidP="00F47234">
            <w:pPr>
              <w:rPr>
                <w:b/>
              </w:rPr>
            </w:pPr>
            <w:r w:rsidRPr="00C9751C">
              <w:rPr>
                <w:b/>
              </w:rPr>
              <w:t>Н</w:t>
            </w:r>
            <w:r>
              <w:rPr>
                <w:b/>
              </w:rPr>
              <w:t xml:space="preserve">аименование </w:t>
            </w:r>
            <w:r w:rsidRPr="00C9751C">
              <w:rPr>
                <w:b/>
              </w:rPr>
              <w:t>учебного предмета</w:t>
            </w:r>
          </w:p>
        </w:tc>
        <w:tc>
          <w:tcPr>
            <w:tcW w:w="5456" w:type="dxa"/>
          </w:tcPr>
          <w:p w:rsidR="001A1AB9" w:rsidRPr="00C9751C" w:rsidRDefault="001A1AB9" w:rsidP="00F47234">
            <w:pPr>
              <w:jc w:val="center"/>
              <w:rPr>
                <w:b/>
              </w:rPr>
            </w:pPr>
            <w:r w:rsidRPr="00C9751C">
              <w:rPr>
                <w:b/>
              </w:rPr>
              <w:t>количество аудиторных часов в год/неделю</w:t>
            </w:r>
          </w:p>
        </w:tc>
      </w:tr>
      <w:tr w:rsidR="001A1AB9" w:rsidRPr="0027594B" w:rsidTr="00F47234">
        <w:tc>
          <w:tcPr>
            <w:tcW w:w="520" w:type="dxa"/>
          </w:tcPr>
          <w:p w:rsidR="001A1AB9" w:rsidRPr="004F26D2" w:rsidRDefault="001A1AB9" w:rsidP="00F47234">
            <w:pPr>
              <w:rPr>
                <w:b/>
              </w:rPr>
            </w:pPr>
            <w:r w:rsidRPr="004F26D2">
              <w:rPr>
                <w:b/>
              </w:rPr>
              <w:t>1</w:t>
            </w:r>
          </w:p>
        </w:tc>
        <w:tc>
          <w:tcPr>
            <w:tcW w:w="9227" w:type="dxa"/>
            <w:gridSpan w:val="2"/>
          </w:tcPr>
          <w:p w:rsidR="001A1AB9" w:rsidRPr="0027594B" w:rsidRDefault="001A1AB9" w:rsidP="00F47234">
            <w:r w:rsidRPr="0027594B">
              <w:rPr>
                <w:b/>
              </w:rPr>
              <w:t>Музыкальное исполнительство</w:t>
            </w:r>
          </w:p>
        </w:tc>
      </w:tr>
      <w:tr w:rsidR="001A1AB9" w:rsidRPr="0027594B" w:rsidTr="00F47234">
        <w:tc>
          <w:tcPr>
            <w:tcW w:w="520" w:type="dxa"/>
          </w:tcPr>
          <w:p w:rsidR="001A1AB9" w:rsidRDefault="001A1AB9" w:rsidP="00F47234">
            <w:r>
              <w:t>1.1</w:t>
            </w:r>
          </w:p>
        </w:tc>
        <w:tc>
          <w:tcPr>
            <w:tcW w:w="3771" w:type="dxa"/>
          </w:tcPr>
          <w:p w:rsidR="001A1AB9" w:rsidRPr="0027594B" w:rsidRDefault="001A1AB9" w:rsidP="00F47234">
            <w:r w:rsidRPr="0027594B">
              <w:t>Фортепиано</w:t>
            </w:r>
          </w:p>
        </w:tc>
        <w:tc>
          <w:tcPr>
            <w:tcW w:w="5456" w:type="dxa"/>
            <w:vMerge w:val="restart"/>
          </w:tcPr>
          <w:p w:rsidR="001A1AB9" w:rsidRPr="0027594B" w:rsidRDefault="001A1AB9" w:rsidP="00F47234">
            <w:r>
              <w:t>72/2 часа - на каждый учебный предмет</w:t>
            </w:r>
          </w:p>
          <w:p w:rsidR="001A1AB9" w:rsidRPr="0027594B" w:rsidRDefault="001A1AB9" w:rsidP="00F47234"/>
          <w:p w:rsidR="001A1AB9" w:rsidRPr="0027594B" w:rsidRDefault="001A1AB9" w:rsidP="00F47234"/>
        </w:tc>
      </w:tr>
      <w:tr w:rsidR="001A1AB9" w:rsidRPr="0027594B" w:rsidTr="00F47234">
        <w:tc>
          <w:tcPr>
            <w:tcW w:w="520" w:type="dxa"/>
          </w:tcPr>
          <w:p w:rsidR="001A1AB9" w:rsidRDefault="001A1AB9" w:rsidP="00F47234">
            <w:r>
              <w:t>1.2</w:t>
            </w:r>
          </w:p>
        </w:tc>
        <w:tc>
          <w:tcPr>
            <w:tcW w:w="3771" w:type="dxa"/>
          </w:tcPr>
          <w:p w:rsidR="001A1AB9" w:rsidRDefault="001A1AB9" w:rsidP="00F47234">
            <w:r>
              <w:t xml:space="preserve">Скрипка </w:t>
            </w:r>
          </w:p>
        </w:tc>
        <w:tc>
          <w:tcPr>
            <w:tcW w:w="5456" w:type="dxa"/>
            <w:vMerge/>
          </w:tcPr>
          <w:p w:rsidR="001A1AB9" w:rsidRPr="0027594B" w:rsidRDefault="001A1AB9" w:rsidP="00F47234"/>
        </w:tc>
      </w:tr>
      <w:tr w:rsidR="001A1AB9" w:rsidRPr="0027594B" w:rsidTr="00F47234">
        <w:tc>
          <w:tcPr>
            <w:tcW w:w="520" w:type="dxa"/>
          </w:tcPr>
          <w:p w:rsidR="001A1AB9" w:rsidRDefault="001A1AB9" w:rsidP="00F47234">
            <w:r>
              <w:t>1.3</w:t>
            </w:r>
          </w:p>
        </w:tc>
        <w:tc>
          <w:tcPr>
            <w:tcW w:w="3771" w:type="dxa"/>
          </w:tcPr>
          <w:p w:rsidR="001A1AB9" w:rsidRDefault="001A1AB9" w:rsidP="00F47234">
            <w:r>
              <w:t xml:space="preserve">Флейта </w:t>
            </w:r>
          </w:p>
        </w:tc>
        <w:tc>
          <w:tcPr>
            <w:tcW w:w="5456" w:type="dxa"/>
            <w:vMerge/>
          </w:tcPr>
          <w:p w:rsidR="001A1AB9" w:rsidRPr="0027594B" w:rsidRDefault="001A1AB9" w:rsidP="00F47234"/>
        </w:tc>
      </w:tr>
      <w:tr w:rsidR="001A1AB9" w:rsidRPr="0027594B" w:rsidTr="00F47234">
        <w:tc>
          <w:tcPr>
            <w:tcW w:w="520" w:type="dxa"/>
          </w:tcPr>
          <w:p w:rsidR="001A1AB9" w:rsidRDefault="001A1AB9" w:rsidP="00F47234">
            <w:r>
              <w:t>1.4</w:t>
            </w:r>
          </w:p>
        </w:tc>
        <w:tc>
          <w:tcPr>
            <w:tcW w:w="3771" w:type="dxa"/>
          </w:tcPr>
          <w:p w:rsidR="001A1AB9" w:rsidRDefault="001A1AB9" w:rsidP="00F47234">
            <w:r>
              <w:t>Баян, аккордеон</w:t>
            </w:r>
          </w:p>
        </w:tc>
        <w:tc>
          <w:tcPr>
            <w:tcW w:w="5456" w:type="dxa"/>
            <w:vMerge/>
          </w:tcPr>
          <w:p w:rsidR="001A1AB9" w:rsidRPr="0027594B" w:rsidRDefault="001A1AB9" w:rsidP="00F47234"/>
        </w:tc>
      </w:tr>
      <w:tr w:rsidR="001A1AB9" w:rsidRPr="0027594B" w:rsidTr="00F47234">
        <w:tc>
          <w:tcPr>
            <w:tcW w:w="520" w:type="dxa"/>
          </w:tcPr>
          <w:p w:rsidR="001A1AB9" w:rsidRDefault="001A1AB9" w:rsidP="00F47234">
            <w:r>
              <w:t>1.5</w:t>
            </w:r>
          </w:p>
        </w:tc>
        <w:tc>
          <w:tcPr>
            <w:tcW w:w="3771" w:type="dxa"/>
          </w:tcPr>
          <w:p w:rsidR="001A1AB9" w:rsidRDefault="001A1AB9" w:rsidP="00F47234">
            <w:r>
              <w:t>Балалайка</w:t>
            </w:r>
          </w:p>
        </w:tc>
        <w:tc>
          <w:tcPr>
            <w:tcW w:w="5456" w:type="dxa"/>
            <w:vMerge/>
          </w:tcPr>
          <w:p w:rsidR="001A1AB9" w:rsidRPr="0027594B" w:rsidRDefault="001A1AB9" w:rsidP="00F47234"/>
        </w:tc>
      </w:tr>
      <w:tr w:rsidR="001A1AB9" w:rsidRPr="0027594B" w:rsidTr="00F47234">
        <w:tc>
          <w:tcPr>
            <w:tcW w:w="520" w:type="dxa"/>
          </w:tcPr>
          <w:p w:rsidR="001A1AB9" w:rsidRDefault="001A1AB9" w:rsidP="00F47234">
            <w:r>
              <w:t>1.6</w:t>
            </w:r>
          </w:p>
        </w:tc>
        <w:tc>
          <w:tcPr>
            <w:tcW w:w="3771" w:type="dxa"/>
          </w:tcPr>
          <w:p w:rsidR="001A1AB9" w:rsidRDefault="001A1AB9" w:rsidP="00F47234">
            <w:r>
              <w:t>Домра</w:t>
            </w:r>
          </w:p>
        </w:tc>
        <w:tc>
          <w:tcPr>
            <w:tcW w:w="5456" w:type="dxa"/>
            <w:vMerge/>
          </w:tcPr>
          <w:p w:rsidR="001A1AB9" w:rsidRPr="0027594B" w:rsidRDefault="001A1AB9" w:rsidP="00F47234"/>
        </w:tc>
      </w:tr>
      <w:tr w:rsidR="001A1AB9" w:rsidRPr="0027594B" w:rsidTr="00F47234">
        <w:tc>
          <w:tcPr>
            <w:tcW w:w="520" w:type="dxa"/>
          </w:tcPr>
          <w:p w:rsidR="001A1AB9" w:rsidRDefault="001A1AB9" w:rsidP="00F47234">
            <w:r>
              <w:t>1.7</w:t>
            </w:r>
          </w:p>
        </w:tc>
        <w:tc>
          <w:tcPr>
            <w:tcW w:w="3771" w:type="dxa"/>
          </w:tcPr>
          <w:p w:rsidR="001A1AB9" w:rsidRDefault="001A1AB9" w:rsidP="00F47234">
            <w:r>
              <w:t>Гитара</w:t>
            </w:r>
          </w:p>
        </w:tc>
        <w:tc>
          <w:tcPr>
            <w:tcW w:w="5456" w:type="dxa"/>
            <w:vMerge/>
          </w:tcPr>
          <w:p w:rsidR="001A1AB9" w:rsidRPr="0027594B" w:rsidRDefault="001A1AB9" w:rsidP="00F47234"/>
        </w:tc>
      </w:tr>
      <w:tr w:rsidR="001A1AB9" w:rsidRPr="0027594B" w:rsidTr="00F47234">
        <w:tc>
          <w:tcPr>
            <w:tcW w:w="520" w:type="dxa"/>
          </w:tcPr>
          <w:p w:rsidR="001A1AB9" w:rsidRDefault="001A1AB9" w:rsidP="00F47234">
            <w:r>
              <w:t>1.8</w:t>
            </w:r>
          </w:p>
        </w:tc>
        <w:tc>
          <w:tcPr>
            <w:tcW w:w="3771" w:type="dxa"/>
          </w:tcPr>
          <w:p w:rsidR="001A1AB9" w:rsidRDefault="001A1AB9" w:rsidP="00F47234">
            <w:r>
              <w:t>Виолончель</w:t>
            </w:r>
          </w:p>
        </w:tc>
        <w:tc>
          <w:tcPr>
            <w:tcW w:w="5456" w:type="dxa"/>
            <w:vMerge/>
          </w:tcPr>
          <w:p w:rsidR="001A1AB9" w:rsidRPr="0027594B" w:rsidRDefault="001A1AB9" w:rsidP="00F47234"/>
        </w:tc>
      </w:tr>
      <w:tr w:rsidR="001A1AB9" w:rsidRPr="0027594B" w:rsidTr="00F47234">
        <w:tc>
          <w:tcPr>
            <w:tcW w:w="520" w:type="dxa"/>
          </w:tcPr>
          <w:p w:rsidR="001A1AB9" w:rsidRPr="0027594B" w:rsidRDefault="001A1AB9" w:rsidP="00F47234">
            <w:pPr>
              <w:rPr>
                <w:b/>
              </w:rPr>
            </w:pPr>
            <w:r>
              <w:rPr>
                <w:b/>
              </w:rPr>
              <w:t>2</w:t>
            </w:r>
          </w:p>
        </w:tc>
        <w:tc>
          <w:tcPr>
            <w:tcW w:w="9227" w:type="dxa"/>
            <w:gridSpan w:val="2"/>
          </w:tcPr>
          <w:p w:rsidR="001A1AB9" w:rsidRPr="0027594B" w:rsidRDefault="001A1AB9" w:rsidP="00F47234">
            <w:pPr>
              <w:rPr>
                <w:b/>
              </w:rPr>
            </w:pPr>
            <w:r>
              <w:rPr>
                <w:b/>
              </w:rPr>
              <w:t>Теория и история музыки</w:t>
            </w:r>
          </w:p>
        </w:tc>
      </w:tr>
      <w:tr w:rsidR="001A1AB9" w:rsidRPr="0027594B" w:rsidTr="00F47234">
        <w:tc>
          <w:tcPr>
            <w:tcW w:w="520" w:type="dxa"/>
          </w:tcPr>
          <w:p w:rsidR="001A1AB9" w:rsidRPr="0027594B" w:rsidRDefault="001A1AB9" w:rsidP="00F47234">
            <w:r w:rsidRPr="0027594B">
              <w:t>2.1</w:t>
            </w:r>
          </w:p>
        </w:tc>
        <w:tc>
          <w:tcPr>
            <w:tcW w:w="3771" w:type="dxa"/>
          </w:tcPr>
          <w:p w:rsidR="001A1AB9" w:rsidRPr="0027594B" w:rsidRDefault="001A1AB9" w:rsidP="00F47234">
            <w:r>
              <w:t xml:space="preserve">Сольфеджио </w:t>
            </w:r>
          </w:p>
        </w:tc>
        <w:tc>
          <w:tcPr>
            <w:tcW w:w="5456" w:type="dxa"/>
          </w:tcPr>
          <w:p w:rsidR="001A1AB9" w:rsidRPr="0027594B" w:rsidRDefault="001A1AB9" w:rsidP="00F47234">
            <w:r>
              <w:t>54/1,5</w:t>
            </w:r>
          </w:p>
        </w:tc>
      </w:tr>
      <w:tr w:rsidR="001A1AB9" w:rsidRPr="0027594B" w:rsidTr="00F47234">
        <w:tc>
          <w:tcPr>
            <w:tcW w:w="520" w:type="dxa"/>
          </w:tcPr>
          <w:p w:rsidR="001A1AB9" w:rsidRPr="0027594B" w:rsidRDefault="001A1AB9" w:rsidP="00F47234">
            <w:r w:rsidRPr="0027594B">
              <w:t>2.2</w:t>
            </w:r>
          </w:p>
        </w:tc>
        <w:tc>
          <w:tcPr>
            <w:tcW w:w="3771" w:type="dxa"/>
          </w:tcPr>
          <w:p w:rsidR="001A1AB9" w:rsidRPr="0027594B" w:rsidRDefault="001A1AB9" w:rsidP="00F47234">
            <w:r>
              <w:t>Музыкальная литература</w:t>
            </w:r>
          </w:p>
        </w:tc>
        <w:tc>
          <w:tcPr>
            <w:tcW w:w="5456" w:type="dxa"/>
          </w:tcPr>
          <w:p w:rsidR="001A1AB9" w:rsidRPr="0027594B" w:rsidRDefault="001A1AB9" w:rsidP="00F47234">
            <w:r>
              <w:t>36/1</w:t>
            </w:r>
          </w:p>
        </w:tc>
      </w:tr>
      <w:tr w:rsidR="001A1AB9" w:rsidRPr="0027594B" w:rsidTr="00F47234">
        <w:tc>
          <w:tcPr>
            <w:tcW w:w="520" w:type="dxa"/>
          </w:tcPr>
          <w:p w:rsidR="001A1AB9" w:rsidRPr="001150A5" w:rsidRDefault="001A1AB9" w:rsidP="00F47234">
            <w:pPr>
              <w:rPr>
                <w:b/>
              </w:rPr>
            </w:pPr>
            <w:r w:rsidRPr="001150A5">
              <w:rPr>
                <w:b/>
              </w:rPr>
              <w:t xml:space="preserve">3 </w:t>
            </w:r>
          </w:p>
        </w:tc>
        <w:tc>
          <w:tcPr>
            <w:tcW w:w="3771" w:type="dxa"/>
          </w:tcPr>
          <w:p w:rsidR="001A1AB9" w:rsidRPr="001150A5" w:rsidRDefault="001A1AB9" w:rsidP="00F47234">
            <w:pPr>
              <w:rPr>
                <w:b/>
              </w:rPr>
            </w:pPr>
            <w:r w:rsidRPr="001150A5">
              <w:rPr>
                <w:b/>
              </w:rPr>
              <w:t>Предмет по выбору</w:t>
            </w:r>
          </w:p>
        </w:tc>
        <w:tc>
          <w:tcPr>
            <w:tcW w:w="5456" w:type="dxa"/>
          </w:tcPr>
          <w:p w:rsidR="001A1AB9" w:rsidRPr="0027594B" w:rsidRDefault="001A1AB9" w:rsidP="00F47234"/>
        </w:tc>
      </w:tr>
      <w:tr w:rsidR="001A1AB9" w:rsidRPr="0027594B" w:rsidTr="00F47234">
        <w:tc>
          <w:tcPr>
            <w:tcW w:w="520" w:type="dxa"/>
          </w:tcPr>
          <w:p w:rsidR="001A1AB9" w:rsidRPr="00390A21" w:rsidRDefault="001A1AB9" w:rsidP="00F47234">
            <w:r w:rsidRPr="00390A21">
              <w:t>3.1</w:t>
            </w:r>
          </w:p>
        </w:tc>
        <w:tc>
          <w:tcPr>
            <w:tcW w:w="3771" w:type="dxa"/>
          </w:tcPr>
          <w:p w:rsidR="001A1AB9" w:rsidRPr="00390A21" w:rsidRDefault="001A1AB9" w:rsidP="00F47234">
            <w:r w:rsidRPr="00390A21">
              <w:t xml:space="preserve">Ансамбль </w:t>
            </w:r>
          </w:p>
        </w:tc>
        <w:tc>
          <w:tcPr>
            <w:tcW w:w="5456" w:type="dxa"/>
          </w:tcPr>
          <w:p w:rsidR="001A1AB9" w:rsidRPr="006C109A" w:rsidRDefault="001A1AB9" w:rsidP="00F47234">
            <w:pPr>
              <w:rPr>
                <w:b/>
              </w:rPr>
            </w:pPr>
            <w:r>
              <w:t>36/1</w:t>
            </w:r>
          </w:p>
        </w:tc>
      </w:tr>
      <w:tr w:rsidR="001A1AB9" w:rsidRPr="0027594B" w:rsidTr="00F47234">
        <w:tc>
          <w:tcPr>
            <w:tcW w:w="520" w:type="dxa"/>
          </w:tcPr>
          <w:p w:rsidR="001A1AB9" w:rsidRDefault="001A1AB9" w:rsidP="00F47234"/>
        </w:tc>
        <w:tc>
          <w:tcPr>
            <w:tcW w:w="3771" w:type="dxa"/>
          </w:tcPr>
          <w:p w:rsidR="001A1AB9" w:rsidRPr="00C9751C" w:rsidRDefault="001A1AB9" w:rsidP="00F47234">
            <w:pPr>
              <w:rPr>
                <w:b/>
              </w:rPr>
            </w:pPr>
            <w:r>
              <w:rPr>
                <w:b/>
              </w:rPr>
              <w:t>Итого</w:t>
            </w:r>
          </w:p>
        </w:tc>
        <w:tc>
          <w:tcPr>
            <w:tcW w:w="5456" w:type="dxa"/>
          </w:tcPr>
          <w:p w:rsidR="001A1AB9" w:rsidRPr="0027594B" w:rsidRDefault="001A1AB9" w:rsidP="00F47234">
            <w:r>
              <w:rPr>
                <w:b/>
              </w:rPr>
              <w:t>198/5</w:t>
            </w:r>
            <w:r w:rsidRPr="006C109A">
              <w:rPr>
                <w:b/>
              </w:rPr>
              <w:t>,5</w:t>
            </w:r>
          </w:p>
        </w:tc>
      </w:tr>
    </w:tbl>
    <w:p w:rsidR="001A1AB9" w:rsidRDefault="001A1AB9" w:rsidP="001A1AB9">
      <w:pPr>
        <w:jc w:val="center"/>
        <w:rPr>
          <w:b/>
        </w:rPr>
      </w:pPr>
    </w:p>
    <w:p w:rsidR="001A1AB9" w:rsidRDefault="001A1AB9" w:rsidP="001A1AB9">
      <w:pPr>
        <w:jc w:val="center"/>
        <w:rPr>
          <w:b/>
        </w:rPr>
      </w:pPr>
      <w:r w:rsidRPr="006B2C69">
        <w:rPr>
          <w:b/>
        </w:rPr>
        <w:t>СВОДНАЯ ТАБЛИЦА УЧЕБНОГО ПЛАНА</w:t>
      </w:r>
      <w:r>
        <w:rPr>
          <w:b/>
        </w:rPr>
        <w:t xml:space="preserve"> ПО ПРОГРАММЕ: </w:t>
      </w:r>
      <w:r w:rsidRPr="0027594B">
        <w:rPr>
          <w:b/>
        </w:rPr>
        <w:t>«ОБУЧЕНИЕ И</w:t>
      </w:r>
      <w:r>
        <w:rPr>
          <w:b/>
        </w:rPr>
        <w:t>ГРЕ НА МУЗЫКАЛЬНЫХ ИНСТРУМЕНТАХ – 3 СТУПЕНЬ»</w:t>
      </w:r>
    </w:p>
    <w:p w:rsidR="001A1AB9" w:rsidRPr="006B2C69" w:rsidRDefault="001A1AB9" w:rsidP="001A1AB9">
      <w:pPr>
        <w:jc w:val="center"/>
        <w:rPr>
          <w:b/>
        </w:rPr>
      </w:pPr>
    </w:p>
    <w:p w:rsidR="001A1AB9" w:rsidRPr="00AC3355" w:rsidRDefault="001A1AB9" w:rsidP="008F3494">
      <w:pPr>
        <w:pStyle w:val="aa"/>
        <w:numPr>
          <w:ilvl w:val="0"/>
          <w:numId w:val="60"/>
        </w:numPr>
        <w:spacing w:after="200"/>
        <w:ind w:right="567"/>
        <w:rPr>
          <w:b/>
        </w:rPr>
      </w:pPr>
      <w:r w:rsidRPr="00AC3355">
        <w:rPr>
          <w:b/>
        </w:rPr>
        <w:lastRenderedPageBreak/>
        <w:t>Таблица количества аудиторных часов в неделю на каждого учащегося:</w:t>
      </w:r>
    </w:p>
    <w:tbl>
      <w:tblPr>
        <w:tblStyle w:val="a9"/>
        <w:tblW w:w="9747" w:type="dxa"/>
        <w:tblLook w:val="04A0"/>
      </w:tblPr>
      <w:tblGrid>
        <w:gridCol w:w="520"/>
        <w:gridCol w:w="3771"/>
        <w:gridCol w:w="1771"/>
        <w:gridCol w:w="1701"/>
        <w:gridCol w:w="1984"/>
      </w:tblGrid>
      <w:tr w:rsidR="001A1AB9" w:rsidRPr="0027594B" w:rsidTr="00F47234">
        <w:tc>
          <w:tcPr>
            <w:tcW w:w="520" w:type="dxa"/>
          </w:tcPr>
          <w:p w:rsidR="001A1AB9" w:rsidRPr="0027594B" w:rsidRDefault="001A1AB9" w:rsidP="00F47234"/>
        </w:tc>
        <w:tc>
          <w:tcPr>
            <w:tcW w:w="3771" w:type="dxa"/>
          </w:tcPr>
          <w:p w:rsidR="001A1AB9" w:rsidRPr="0027594B" w:rsidRDefault="001A1AB9" w:rsidP="00F47234">
            <w:r>
              <w:t>Наименование учебного предмета</w:t>
            </w:r>
          </w:p>
        </w:tc>
        <w:tc>
          <w:tcPr>
            <w:tcW w:w="5456" w:type="dxa"/>
            <w:gridSpan w:val="3"/>
          </w:tcPr>
          <w:p w:rsidR="001A1AB9" w:rsidRPr="0027594B" w:rsidRDefault="001A1AB9" w:rsidP="00F47234">
            <w:pPr>
              <w:jc w:val="center"/>
            </w:pPr>
            <w:r>
              <w:t>Годы обучения, количество аудиторных часов в неделю</w:t>
            </w:r>
          </w:p>
        </w:tc>
      </w:tr>
      <w:tr w:rsidR="001A1AB9" w:rsidRPr="0027594B" w:rsidTr="00F47234">
        <w:tc>
          <w:tcPr>
            <w:tcW w:w="520" w:type="dxa"/>
          </w:tcPr>
          <w:p w:rsidR="001A1AB9" w:rsidRPr="0027594B" w:rsidRDefault="001A1AB9" w:rsidP="00F47234"/>
        </w:tc>
        <w:tc>
          <w:tcPr>
            <w:tcW w:w="3771" w:type="dxa"/>
          </w:tcPr>
          <w:p w:rsidR="001A1AB9" w:rsidRDefault="001A1AB9" w:rsidP="00F47234"/>
        </w:tc>
        <w:tc>
          <w:tcPr>
            <w:tcW w:w="1771" w:type="dxa"/>
            <w:tcBorders>
              <w:right w:val="single" w:sz="4" w:space="0" w:color="auto"/>
            </w:tcBorders>
          </w:tcPr>
          <w:p w:rsidR="001A1AB9" w:rsidRPr="00AC3355" w:rsidRDefault="001A1AB9" w:rsidP="00F47234">
            <w:pPr>
              <w:rPr>
                <w:b/>
              </w:rPr>
            </w:pPr>
            <w:r w:rsidRPr="00AC3355">
              <w:rPr>
                <w:b/>
              </w:rPr>
              <w:t xml:space="preserve">1 год </w:t>
            </w:r>
          </w:p>
        </w:tc>
        <w:tc>
          <w:tcPr>
            <w:tcW w:w="1701" w:type="dxa"/>
            <w:tcBorders>
              <w:left w:val="single" w:sz="4" w:space="0" w:color="auto"/>
            </w:tcBorders>
          </w:tcPr>
          <w:p w:rsidR="001A1AB9" w:rsidRPr="00AC3355" w:rsidRDefault="001A1AB9" w:rsidP="00F47234">
            <w:pPr>
              <w:rPr>
                <w:b/>
              </w:rPr>
            </w:pPr>
            <w:r w:rsidRPr="00AC3355">
              <w:rPr>
                <w:b/>
              </w:rPr>
              <w:t xml:space="preserve">2 год </w:t>
            </w:r>
          </w:p>
        </w:tc>
        <w:tc>
          <w:tcPr>
            <w:tcW w:w="1984" w:type="dxa"/>
          </w:tcPr>
          <w:p w:rsidR="001A1AB9" w:rsidRPr="00AC3355" w:rsidRDefault="001A1AB9" w:rsidP="00F47234">
            <w:pPr>
              <w:rPr>
                <w:b/>
              </w:rPr>
            </w:pPr>
            <w:r w:rsidRPr="00AC3355">
              <w:rPr>
                <w:b/>
              </w:rPr>
              <w:t xml:space="preserve">3 год </w:t>
            </w:r>
          </w:p>
        </w:tc>
      </w:tr>
      <w:tr w:rsidR="001A1AB9" w:rsidRPr="0027594B" w:rsidTr="00F47234">
        <w:tc>
          <w:tcPr>
            <w:tcW w:w="520" w:type="dxa"/>
          </w:tcPr>
          <w:p w:rsidR="001A1AB9" w:rsidRDefault="001A1AB9" w:rsidP="00F47234">
            <w:r>
              <w:t>1</w:t>
            </w:r>
          </w:p>
        </w:tc>
        <w:tc>
          <w:tcPr>
            <w:tcW w:w="9227" w:type="dxa"/>
            <w:gridSpan w:val="4"/>
          </w:tcPr>
          <w:p w:rsidR="001A1AB9" w:rsidRPr="0027594B" w:rsidRDefault="001A1AB9" w:rsidP="00F47234">
            <w:r w:rsidRPr="0027594B">
              <w:rPr>
                <w:b/>
              </w:rPr>
              <w:t>Музыкальное исполнительство</w:t>
            </w:r>
          </w:p>
        </w:tc>
      </w:tr>
      <w:tr w:rsidR="001A1AB9" w:rsidRPr="0027594B" w:rsidTr="00F47234">
        <w:tc>
          <w:tcPr>
            <w:tcW w:w="520" w:type="dxa"/>
          </w:tcPr>
          <w:p w:rsidR="001A1AB9" w:rsidRDefault="001A1AB9" w:rsidP="00F47234">
            <w:r>
              <w:t>1.1</w:t>
            </w:r>
          </w:p>
        </w:tc>
        <w:tc>
          <w:tcPr>
            <w:tcW w:w="3771" w:type="dxa"/>
          </w:tcPr>
          <w:p w:rsidR="001A1AB9" w:rsidRPr="0027594B" w:rsidRDefault="001A1AB9" w:rsidP="00F47234">
            <w:r w:rsidRPr="0027594B">
              <w:t>Фортепиано</w:t>
            </w:r>
          </w:p>
        </w:tc>
        <w:tc>
          <w:tcPr>
            <w:tcW w:w="1771" w:type="dxa"/>
            <w:vMerge w:val="restart"/>
            <w:tcBorders>
              <w:right w:val="single" w:sz="4" w:space="0" w:color="auto"/>
            </w:tcBorders>
          </w:tcPr>
          <w:p w:rsidR="001A1AB9" w:rsidRPr="0027594B" w:rsidRDefault="001A1AB9" w:rsidP="00F47234">
            <w:r>
              <w:t>2 часа - на каждый учебный предмет</w:t>
            </w:r>
          </w:p>
        </w:tc>
        <w:tc>
          <w:tcPr>
            <w:tcW w:w="1701" w:type="dxa"/>
            <w:vMerge w:val="restart"/>
            <w:tcBorders>
              <w:left w:val="single" w:sz="4" w:space="0" w:color="auto"/>
            </w:tcBorders>
          </w:tcPr>
          <w:p w:rsidR="001A1AB9" w:rsidRPr="0027594B" w:rsidRDefault="001A1AB9" w:rsidP="00F47234">
            <w:r>
              <w:t>2 часа - на каждый учебный предмет</w:t>
            </w:r>
          </w:p>
        </w:tc>
        <w:tc>
          <w:tcPr>
            <w:tcW w:w="1984" w:type="dxa"/>
            <w:vMerge w:val="restart"/>
          </w:tcPr>
          <w:p w:rsidR="001A1AB9" w:rsidRPr="0027594B" w:rsidRDefault="001A1AB9" w:rsidP="00F47234">
            <w:r>
              <w:t>2 часа - на каждый учебный предмет</w:t>
            </w:r>
          </w:p>
        </w:tc>
      </w:tr>
      <w:tr w:rsidR="001A1AB9" w:rsidRPr="0027594B" w:rsidTr="00F47234">
        <w:tc>
          <w:tcPr>
            <w:tcW w:w="520" w:type="dxa"/>
          </w:tcPr>
          <w:p w:rsidR="001A1AB9" w:rsidRDefault="001A1AB9" w:rsidP="00F47234">
            <w:r>
              <w:t>1.2</w:t>
            </w:r>
          </w:p>
        </w:tc>
        <w:tc>
          <w:tcPr>
            <w:tcW w:w="3771" w:type="dxa"/>
          </w:tcPr>
          <w:p w:rsidR="001A1AB9" w:rsidRDefault="001A1AB9" w:rsidP="00F47234">
            <w:r>
              <w:t xml:space="preserve">Скрипка </w:t>
            </w:r>
          </w:p>
        </w:tc>
        <w:tc>
          <w:tcPr>
            <w:tcW w:w="1771" w:type="dxa"/>
            <w:vMerge/>
            <w:tcBorders>
              <w:right w:val="single" w:sz="4" w:space="0" w:color="auto"/>
            </w:tcBorders>
          </w:tcPr>
          <w:p w:rsidR="001A1AB9" w:rsidRDefault="001A1AB9" w:rsidP="00F47234"/>
        </w:tc>
        <w:tc>
          <w:tcPr>
            <w:tcW w:w="1701" w:type="dxa"/>
            <w:vMerge/>
            <w:tcBorders>
              <w:left w:val="single" w:sz="4" w:space="0" w:color="auto"/>
            </w:tcBorders>
          </w:tcPr>
          <w:p w:rsidR="001A1AB9" w:rsidRDefault="001A1AB9" w:rsidP="00F47234"/>
        </w:tc>
        <w:tc>
          <w:tcPr>
            <w:tcW w:w="1984" w:type="dxa"/>
            <w:vMerge/>
          </w:tcPr>
          <w:p w:rsidR="001A1AB9" w:rsidRDefault="001A1AB9" w:rsidP="00F47234"/>
        </w:tc>
      </w:tr>
      <w:tr w:rsidR="001A1AB9" w:rsidRPr="0027594B" w:rsidTr="00F47234">
        <w:tc>
          <w:tcPr>
            <w:tcW w:w="520" w:type="dxa"/>
          </w:tcPr>
          <w:p w:rsidR="001A1AB9" w:rsidRDefault="001A1AB9" w:rsidP="00F47234">
            <w:r>
              <w:t>1.3</w:t>
            </w:r>
          </w:p>
        </w:tc>
        <w:tc>
          <w:tcPr>
            <w:tcW w:w="3771" w:type="dxa"/>
          </w:tcPr>
          <w:p w:rsidR="001A1AB9" w:rsidRDefault="001A1AB9" w:rsidP="00F47234">
            <w:r>
              <w:t xml:space="preserve">Флейта </w:t>
            </w:r>
          </w:p>
        </w:tc>
        <w:tc>
          <w:tcPr>
            <w:tcW w:w="1771" w:type="dxa"/>
            <w:vMerge/>
            <w:tcBorders>
              <w:right w:val="single" w:sz="4" w:space="0" w:color="auto"/>
            </w:tcBorders>
          </w:tcPr>
          <w:p w:rsidR="001A1AB9" w:rsidRDefault="001A1AB9" w:rsidP="00F47234"/>
        </w:tc>
        <w:tc>
          <w:tcPr>
            <w:tcW w:w="1701" w:type="dxa"/>
            <w:vMerge/>
            <w:tcBorders>
              <w:left w:val="single" w:sz="4" w:space="0" w:color="auto"/>
            </w:tcBorders>
          </w:tcPr>
          <w:p w:rsidR="001A1AB9" w:rsidRDefault="001A1AB9" w:rsidP="00F47234"/>
        </w:tc>
        <w:tc>
          <w:tcPr>
            <w:tcW w:w="1984" w:type="dxa"/>
            <w:vMerge/>
          </w:tcPr>
          <w:p w:rsidR="001A1AB9" w:rsidRDefault="001A1AB9" w:rsidP="00F47234"/>
        </w:tc>
      </w:tr>
      <w:tr w:rsidR="001A1AB9" w:rsidRPr="0027594B" w:rsidTr="00F47234">
        <w:tc>
          <w:tcPr>
            <w:tcW w:w="520" w:type="dxa"/>
          </w:tcPr>
          <w:p w:rsidR="001A1AB9" w:rsidRDefault="001A1AB9" w:rsidP="00F47234">
            <w:r>
              <w:t>1.4</w:t>
            </w:r>
          </w:p>
        </w:tc>
        <w:tc>
          <w:tcPr>
            <w:tcW w:w="3771" w:type="dxa"/>
          </w:tcPr>
          <w:p w:rsidR="001A1AB9" w:rsidRDefault="001A1AB9" w:rsidP="00F47234">
            <w:r>
              <w:t>Баян, аккордеон</w:t>
            </w:r>
          </w:p>
        </w:tc>
        <w:tc>
          <w:tcPr>
            <w:tcW w:w="1771" w:type="dxa"/>
            <w:vMerge/>
            <w:tcBorders>
              <w:right w:val="single" w:sz="4" w:space="0" w:color="auto"/>
            </w:tcBorders>
          </w:tcPr>
          <w:p w:rsidR="001A1AB9" w:rsidRDefault="001A1AB9" w:rsidP="00F47234"/>
        </w:tc>
        <w:tc>
          <w:tcPr>
            <w:tcW w:w="1701" w:type="dxa"/>
            <w:vMerge/>
            <w:tcBorders>
              <w:left w:val="single" w:sz="4" w:space="0" w:color="auto"/>
            </w:tcBorders>
          </w:tcPr>
          <w:p w:rsidR="001A1AB9" w:rsidRDefault="001A1AB9" w:rsidP="00F47234"/>
        </w:tc>
        <w:tc>
          <w:tcPr>
            <w:tcW w:w="1984" w:type="dxa"/>
            <w:vMerge/>
          </w:tcPr>
          <w:p w:rsidR="001A1AB9" w:rsidRDefault="001A1AB9" w:rsidP="00F47234"/>
        </w:tc>
      </w:tr>
      <w:tr w:rsidR="001A1AB9" w:rsidRPr="0027594B" w:rsidTr="00F47234">
        <w:tc>
          <w:tcPr>
            <w:tcW w:w="520" w:type="dxa"/>
          </w:tcPr>
          <w:p w:rsidR="001A1AB9" w:rsidRDefault="001A1AB9" w:rsidP="00F47234">
            <w:r>
              <w:t>1.5</w:t>
            </w:r>
          </w:p>
        </w:tc>
        <w:tc>
          <w:tcPr>
            <w:tcW w:w="3771" w:type="dxa"/>
          </w:tcPr>
          <w:p w:rsidR="001A1AB9" w:rsidRDefault="001A1AB9" w:rsidP="00F47234">
            <w:r>
              <w:t>Балалайка</w:t>
            </w:r>
          </w:p>
        </w:tc>
        <w:tc>
          <w:tcPr>
            <w:tcW w:w="1771" w:type="dxa"/>
            <w:vMerge/>
            <w:tcBorders>
              <w:right w:val="single" w:sz="4" w:space="0" w:color="auto"/>
            </w:tcBorders>
          </w:tcPr>
          <w:p w:rsidR="001A1AB9" w:rsidRDefault="001A1AB9" w:rsidP="00F47234"/>
        </w:tc>
        <w:tc>
          <w:tcPr>
            <w:tcW w:w="1701" w:type="dxa"/>
            <w:vMerge/>
            <w:tcBorders>
              <w:left w:val="single" w:sz="4" w:space="0" w:color="auto"/>
            </w:tcBorders>
          </w:tcPr>
          <w:p w:rsidR="001A1AB9" w:rsidRDefault="001A1AB9" w:rsidP="00F47234"/>
        </w:tc>
        <w:tc>
          <w:tcPr>
            <w:tcW w:w="1984" w:type="dxa"/>
            <w:vMerge/>
          </w:tcPr>
          <w:p w:rsidR="001A1AB9" w:rsidRDefault="001A1AB9" w:rsidP="00F47234"/>
        </w:tc>
      </w:tr>
      <w:tr w:rsidR="001A1AB9" w:rsidRPr="0027594B" w:rsidTr="00F47234">
        <w:tc>
          <w:tcPr>
            <w:tcW w:w="520" w:type="dxa"/>
          </w:tcPr>
          <w:p w:rsidR="001A1AB9" w:rsidRDefault="001A1AB9" w:rsidP="00F47234">
            <w:r>
              <w:t>1.6</w:t>
            </w:r>
          </w:p>
        </w:tc>
        <w:tc>
          <w:tcPr>
            <w:tcW w:w="3771" w:type="dxa"/>
          </w:tcPr>
          <w:p w:rsidR="001A1AB9" w:rsidRDefault="001A1AB9" w:rsidP="00F47234">
            <w:r>
              <w:t>Домра</w:t>
            </w:r>
          </w:p>
        </w:tc>
        <w:tc>
          <w:tcPr>
            <w:tcW w:w="1771" w:type="dxa"/>
            <w:vMerge/>
            <w:tcBorders>
              <w:right w:val="single" w:sz="4" w:space="0" w:color="auto"/>
            </w:tcBorders>
          </w:tcPr>
          <w:p w:rsidR="001A1AB9" w:rsidRDefault="001A1AB9" w:rsidP="00F47234"/>
        </w:tc>
        <w:tc>
          <w:tcPr>
            <w:tcW w:w="1701" w:type="dxa"/>
            <w:vMerge/>
            <w:tcBorders>
              <w:left w:val="single" w:sz="4" w:space="0" w:color="auto"/>
            </w:tcBorders>
          </w:tcPr>
          <w:p w:rsidR="001A1AB9" w:rsidRDefault="001A1AB9" w:rsidP="00F47234"/>
        </w:tc>
        <w:tc>
          <w:tcPr>
            <w:tcW w:w="1984" w:type="dxa"/>
            <w:vMerge/>
          </w:tcPr>
          <w:p w:rsidR="001A1AB9" w:rsidRDefault="001A1AB9" w:rsidP="00F47234"/>
        </w:tc>
      </w:tr>
      <w:tr w:rsidR="001A1AB9" w:rsidRPr="0027594B" w:rsidTr="00F47234">
        <w:tc>
          <w:tcPr>
            <w:tcW w:w="520" w:type="dxa"/>
          </w:tcPr>
          <w:p w:rsidR="001A1AB9" w:rsidRDefault="001A1AB9" w:rsidP="00F47234">
            <w:r>
              <w:t>1.7</w:t>
            </w:r>
          </w:p>
        </w:tc>
        <w:tc>
          <w:tcPr>
            <w:tcW w:w="3771" w:type="dxa"/>
          </w:tcPr>
          <w:p w:rsidR="001A1AB9" w:rsidRDefault="001A1AB9" w:rsidP="00F47234">
            <w:r>
              <w:t>Гитара</w:t>
            </w:r>
          </w:p>
        </w:tc>
        <w:tc>
          <w:tcPr>
            <w:tcW w:w="1771" w:type="dxa"/>
            <w:vMerge/>
            <w:tcBorders>
              <w:right w:val="single" w:sz="4" w:space="0" w:color="auto"/>
            </w:tcBorders>
          </w:tcPr>
          <w:p w:rsidR="001A1AB9" w:rsidRDefault="001A1AB9" w:rsidP="00F47234"/>
        </w:tc>
        <w:tc>
          <w:tcPr>
            <w:tcW w:w="1701" w:type="dxa"/>
            <w:vMerge/>
            <w:tcBorders>
              <w:left w:val="single" w:sz="4" w:space="0" w:color="auto"/>
            </w:tcBorders>
          </w:tcPr>
          <w:p w:rsidR="001A1AB9" w:rsidRDefault="001A1AB9" w:rsidP="00F47234"/>
        </w:tc>
        <w:tc>
          <w:tcPr>
            <w:tcW w:w="1984" w:type="dxa"/>
            <w:vMerge/>
          </w:tcPr>
          <w:p w:rsidR="001A1AB9" w:rsidRDefault="001A1AB9" w:rsidP="00F47234"/>
        </w:tc>
      </w:tr>
      <w:tr w:rsidR="001A1AB9" w:rsidRPr="0027594B" w:rsidTr="00F47234">
        <w:tc>
          <w:tcPr>
            <w:tcW w:w="520" w:type="dxa"/>
          </w:tcPr>
          <w:p w:rsidR="001A1AB9" w:rsidRDefault="001A1AB9" w:rsidP="00F47234">
            <w:r>
              <w:t>1.8</w:t>
            </w:r>
          </w:p>
        </w:tc>
        <w:tc>
          <w:tcPr>
            <w:tcW w:w="3771" w:type="dxa"/>
          </w:tcPr>
          <w:p w:rsidR="001A1AB9" w:rsidRDefault="001A1AB9" w:rsidP="00F47234">
            <w:r>
              <w:t>Виолончель</w:t>
            </w:r>
          </w:p>
        </w:tc>
        <w:tc>
          <w:tcPr>
            <w:tcW w:w="1771" w:type="dxa"/>
            <w:vMerge/>
            <w:tcBorders>
              <w:right w:val="single" w:sz="4" w:space="0" w:color="auto"/>
            </w:tcBorders>
          </w:tcPr>
          <w:p w:rsidR="001A1AB9" w:rsidRDefault="001A1AB9" w:rsidP="00F47234"/>
        </w:tc>
        <w:tc>
          <w:tcPr>
            <w:tcW w:w="1701" w:type="dxa"/>
            <w:vMerge/>
            <w:tcBorders>
              <w:left w:val="single" w:sz="4" w:space="0" w:color="auto"/>
            </w:tcBorders>
          </w:tcPr>
          <w:p w:rsidR="001A1AB9" w:rsidRDefault="001A1AB9" w:rsidP="00F47234"/>
        </w:tc>
        <w:tc>
          <w:tcPr>
            <w:tcW w:w="1984" w:type="dxa"/>
            <w:vMerge/>
          </w:tcPr>
          <w:p w:rsidR="001A1AB9" w:rsidRDefault="001A1AB9" w:rsidP="00F47234"/>
        </w:tc>
      </w:tr>
      <w:tr w:rsidR="001A1AB9" w:rsidRPr="0027594B" w:rsidTr="00F47234">
        <w:tc>
          <w:tcPr>
            <w:tcW w:w="520" w:type="dxa"/>
          </w:tcPr>
          <w:p w:rsidR="001A1AB9" w:rsidRPr="0027594B" w:rsidRDefault="001A1AB9" w:rsidP="00F47234">
            <w:pPr>
              <w:rPr>
                <w:b/>
              </w:rPr>
            </w:pPr>
            <w:r>
              <w:rPr>
                <w:b/>
              </w:rPr>
              <w:t>2</w:t>
            </w:r>
          </w:p>
        </w:tc>
        <w:tc>
          <w:tcPr>
            <w:tcW w:w="9227" w:type="dxa"/>
            <w:gridSpan w:val="4"/>
          </w:tcPr>
          <w:p w:rsidR="001A1AB9" w:rsidRPr="0027594B" w:rsidRDefault="001A1AB9" w:rsidP="00F47234">
            <w:pPr>
              <w:rPr>
                <w:b/>
              </w:rPr>
            </w:pPr>
            <w:r>
              <w:rPr>
                <w:b/>
              </w:rPr>
              <w:t>Теория и история музыки</w:t>
            </w:r>
          </w:p>
        </w:tc>
      </w:tr>
      <w:tr w:rsidR="001A1AB9" w:rsidRPr="0027594B" w:rsidTr="00F47234">
        <w:tc>
          <w:tcPr>
            <w:tcW w:w="520" w:type="dxa"/>
          </w:tcPr>
          <w:p w:rsidR="001A1AB9" w:rsidRPr="0027594B" w:rsidRDefault="001A1AB9" w:rsidP="00F47234">
            <w:r w:rsidRPr="0027594B">
              <w:t>2.1</w:t>
            </w:r>
          </w:p>
        </w:tc>
        <w:tc>
          <w:tcPr>
            <w:tcW w:w="3771" w:type="dxa"/>
          </w:tcPr>
          <w:p w:rsidR="001A1AB9" w:rsidRPr="0027594B" w:rsidRDefault="001A1AB9" w:rsidP="00F47234">
            <w:r w:rsidRPr="0027594B">
              <w:t xml:space="preserve">Сольфеджио </w:t>
            </w:r>
          </w:p>
        </w:tc>
        <w:tc>
          <w:tcPr>
            <w:tcW w:w="1771" w:type="dxa"/>
            <w:tcBorders>
              <w:right w:val="single" w:sz="4" w:space="0" w:color="auto"/>
            </w:tcBorders>
          </w:tcPr>
          <w:p w:rsidR="001A1AB9" w:rsidRPr="0027594B" w:rsidRDefault="001A1AB9" w:rsidP="00F47234">
            <w:r>
              <w:t>1,5</w:t>
            </w:r>
          </w:p>
        </w:tc>
        <w:tc>
          <w:tcPr>
            <w:tcW w:w="1701" w:type="dxa"/>
            <w:tcBorders>
              <w:left w:val="single" w:sz="4" w:space="0" w:color="auto"/>
            </w:tcBorders>
          </w:tcPr>
          <w:p w:rsidR="001A1AB9" w:rsidRPr="0027594B" w:rsidRDefault="001A1AB9" w:rsidP="00F47234">
            <w:r>
              <w:t>1,5</w:t>
            </w:r>
          </w:p>
        </w:tc>
        <w:tc>
          <w:tcPr>
            <w:tcW w:w="1984" w:type="dxa"/>
          </w:tcPr>
          <w:p w:rsidR="001A1AB9" w:rsidRPr="0027594B" w:rsidRDefault="001A1AB9" w:rsidP="00F47234">
            <w:r>
              <w:t>1,5</w:t>
            </w:r>
          </w:p>
        </w:tc>
      </w:tr>
      <w:tr w:rsidR="001A1AB9" w:rsidRPr="0027594B" w:rsidTr="00F47234">
        <w:tc>
          <w:tcPr>
            <w:tcW w:w="520" w:type="dxa"/>
          </w:tcPr>
          <w:p w:rsidR="001A1AB9" w:rsidRPr="0027594B" w:rsidRDefault="001A1AB9" w:rsidP="00F47234">
            <w:r w:rsidRPr="0027594B">
              <w:t>2.2</w:t>
            </w:r>
          </w:p>
        </w:tc>
        <w:tc>
          <w:tcPr>
            <w:tcW w:w="3771" w:type="dxa"/>
          </w:tcPr>
          <w:p w:rsidR="001A1AB9" w:rsidRPr="0027594B" w:rsidRDefault="001A1AB9" w:rsidP="00F47234">
            <w:r w:rsidRPr="0027594B">
              <w:t>Музыкальная литература</w:t>
            </w:r>
          </w:p>
        </w:tc>
        <w:tc>
          <w:tcPr>
            <w:tcW w:w="1771" w:type="dxa"/>
            <w:tcBorders>
              <w:right w:val="single" w:sz="4" w:space="0" w:color="auto"/>
            </w:tcBorders>
          </w:tcPr>
          <w:p w:rsidR="001A1AB9" w:rsidRPr="0027594B" w:rsidRDefault="001A1AB9" w:rsidP="00F47234">
            <w:r w:rsidRPr="0027594B">
              <w:t xml:space="preserve"> </w:t>
            </w:r>
            <w:r>
              <w:t>1</w:t>
            </w:r>
          </w:p>
        </w:tc>
        <w:tc>
          <w:tcPr>
            <w:tcW w:w="1701" w:type="dxa"/>
            <w:tcBorders>
              <w:left w:val="single" w:sz="4" w:space="0" w:color="auto"/>
            </w:tcBorders>
          </w:tcPr>
          <w:p w:rsidR="001A1AB9" w:rsidRPr="0027594B" w:rsidRDefault="001A1AB9" w:rsidP="00F47234">
            <w:r>
              <w:t>1</w:t>
            </w:r>
          </w:p>
        </w:tc>
        <w:tc>
          <w:tcPr>
            <w:tcW w:w="1984" w:type="dxa"/>
          </w:tcPr>
          <w:p w:rsidR="001A1AB9" w:rsidRPr="0027594B" w:rsidRDefault="001A1AB9" w:rsidP="00F47234">
            <w:r>
              <w:t>1</w:t>
            </w:r>
          </w:p>
        </w:tc>
      </w:tr>
      <w:tr w:rsidR="001A1AB9" w:rsidRPr="0027594B" w:rsidTr="00F47234">
        <w:tc>
          <w:tcPr>
            <w:tcW w:w="520" w:type="dxa"/>
          </w:tcPr>
          <w:p w:rsidR="001A1AB9" w:rsidRPr="001150A5" w:rsidRDefault="001A1AB9" w:rsidP="00F47234">
            <w:pPr>
              <w:rPr>
                <w:b/>
              </w:rPr>
            </w:pPr>
            <w:r w:rsidRPr="001150A5">
              <w:rPr>
                <w:b/>
              </w:rPr>
              <w:t xml:space="preserve">3 </w:t>
            </w:r>
          </w:p>
        </w:tc>
        <w:tc>
          <w:tcPr>
            <w:tcW w:w="3771" w:type="dxa"/>
          </w:tcPr>
          <w:p w:rsidR="001A1AB9" w:rsidRPr="001150A5" w:rsidRDefault="001A1AB9" w:rsidP="00F47234">
            <w:pPr>
              <w:rPr>
                <w:b/>
              </w:rPr>
            </w:pPr>
            <w:r w:rsidRPr="001150A5">
              <w:rPr>
                <w:b/>
              </w:rPr>
              <w:t>Предмет по выбору</w:t>
            </w:r>
          </w:p>
        </w:tc>
        <w:tc>
          <w:tcPr>
            <w:tcW w:w="1771" w:type="dxa"/>
            <w:tcBorders>
              <w:right w:val="single" w:sz="4" w:space="0" w:color="auto"/>
            </w:tcBorders>
          </w:tcPr>
          <w:p w:rsidR="001A1AB9" w:rsidRPr="0027594B" w:rsidRDefault="001A1AB9" w:rsidP="00F47234"/>
        </w:tc>
        <w:tc>
          <w:tcPr>
            <w:tcW w:w="1701" w:type="dxa"/>
            <w:tcBorders>
              <w:left w:val="single" w:sz="4" w:space="0" w:color="auto"/>
            </w:tcBorders>
          </w:tcPr>
          <w:p w:rsidR="001A1AB9" w:rsidRDefault="001A1AB9" w:rsidP="00F47234"/>
        </w:tc>
        <w:tc>
          <w:tcPr>
            <w:tcW w:w="1984" w:type="dxa"/>
          </w:tcPr>
          <w:p w:rsidR="001A1AB9" w:rsidRDefault="001A1AB9" w:rsidP="00F47234"/>
        </w:tc>
      </w:tr>
      <w:tr w:rsidR="001A1AB9" w:rsidRPr="0027594B" w:rsidTr="00F47234">
        <w:tc>
          <w:tcPr>
            <w:tcW w:w="520" w:type="dxa"/>
          </w:tcPr>
          <w:p w:rsidR="001A1AB9" w:rsidRPr="00390A21" w:rsidRDefault="001A1AB9" w:rsidP="00F47234">
            <w:r w:rsidRPr="00390A21">
              <w:t>3.1</w:t>
            </w:r>
          </w:p>
        </w:tc>
        <w:tc>
          <w:tcPr>
            <w:tcW w:w="3771" w:type="dxa"/>
          </w:tcPr>
          <w:p w:rsidR="001A1AB9" w:rsidRPr="00390A21" w:rsidRDefault="001A1AB9" w:rsidP="00F47234">
            <w:r w:rsidRPr="00390A21">
              <w:t xml:space="preserve">Ансамбль </w:t>
            </w:r>
          </w:p>
        </w:tc>
        <w:tc>
          <w:tcPr>
            <w:tcW w:w="1771" w:type="dxa"/>
            <w:tcBorders>
              <w:right w:val="single" w:sz="4" w:space="0" w:color="auto"/>
            </w:tcBorders>
          </w:tcPr>
          <w:p w:rsidR="001A1AB9" w:rsidRPr="0027594B" w:rsidRDefault="001A1AB9" w:rsidP="00F47234">
            <w:r>
              <w:t>1</w:t>
            </w:r>
          </w:p>
        </w:tc>
        <w:tc>
          <w:tcPr>
            <w:tcW w:w="1701" w:type="dxa"/>
            <w:tcBorders>
              <w:left w:val="single" w:sz="4" w:space="0" w:color="auto"/>
            </w:tcBorders>
          </w:tcPr>
          <w:p w:rsidR="001A1AB9" w:rsidRDefault="001A1AB9" w:rsidP="00F47234">
            <w:r>
              <w:t>1</w:t>
            </w:r>
          </w:p>
        </w:tc>
        <w:tc>
          <w:tcPr>
            <w:tcW w:w="1984" w:type="dxa"/>
          </w:tcPr>
          <w:p w:rsidR="001A1AB9" w:rsidRDefault="001A1AB9" w:rsidP="00F47234">
            <w:r>
              <w:t>1</w:t>
            </w:r>
          </w:p>
        </w:tc>
      </w:tr>
      <w:tr w:rsidR="001A1AB9" w:rsidRPr="0027594B" w:rsidTr="00F47234">
        <w:tc>
          <w:tcPr>
            <w:tcW w:w="520" w:type="dxa"/>
          </w:tcPr>
          <w:p w:rsidR="001A1AB9" w:rsidRPr="0027594B" w:rsidRDefault="001A1AB9" w:rsidP="00F47234">
            <w:pPr>
              <w:rPr>
                <w:b/>
              </w:rPr>
            </w:pPr>
          </w:p>
        </w:tc>
        <w:tc>
          <w:tcPr>
            <w:tcW w:w="3771" w:type="dxa"/>
          </w:tcPr>
          <w:p w:rsidR="001A1AB9" w:rsidRPr="0027594B" w:rsidRDefault="001A1AB9" w:rsidP="00F47234">
            <w:r>
              <w:rPr>
                <w:b/>
              </w:rPr>
              <w:t>Всего</w:t>
            </w:r>
          </w:p>
        </w:tc>
        <w:tc>
          <w:tcPr>
            <w:tcW w:w="1771" w:type="dxa"/>
            <w:tcBorders>
              <w:right w:val="single" w:sz="4" w:space="0" w:color="auto"/>
            </w:tcBorders>
          </w:tcPr>
          <w:p w:rsidR="001A1AB9" w:rsidRPr="00175DE9" w:rsidRDefault="001A1AB9" w:rsidP="00F47234">
            <w:pPr>
              <w:rPr>
                <w:b/>
              </w:rPr>
            </w:pPr>
            <w:r>
              <w:rPr>
                <w:b/>
              </w:rPr>
              <w:t>5</w:t>
            </w:r>
            <w:r w:rsidRPr="00175DE9">
              <w:rPr>
                <w:b/>
              </w:rPr>
              <w:t>,5</w:t>
            </w:r>
            <w:r>
              <w:rPr>
                <w:b/>
              </w:rPr>
              <w:t xml:space="preserve"> часа</w:t>
            </w:r>
          </w:p>
        </w:tc>
        <w:tc>
          <w:tcPr>
            <w:tcW w:w="1701" w:type="dxa"/>
            <w:tcBorders>
              <w:left w:val="single" w:sz="4" w:space="0" w:color="auto"/>
            </w:tcBorders>
          </w:tcPr>
          <w:p w:rsidR="001A1AB9" w:rsidRPr="00175DE9" w:rsidRDefault="001A1AB9" w:rsidP="00F47234">
            <w:pPr>
              <w:rPr>
                <w:b/>
              </w:rPr>
            </w:pPr>
            <w:r>
              <w:rPr>
                <w:b/>
              </w:rPr>
              <w:t>5</w:t>
            </w:r>
            <w:r w:rsidRPr="00175DE9">
              <w:rPr>
                <w:b/>
              </w:rPr>
              <w:t>,5</w:t>
            </w:r>
            <w:r>
              <w:rPr>
                <w:b/>
              </w:rPr>
              <w:t xml:space="preserve"> часа</w:t>
            </w:r>
          </w:p>
        </w:tc>
        <w:tc>
          <w:tcPr>
            <w:tcW w:w="1984" w:type="dxa"/>
          </w:tcPr>
          <w:p w:rsidR="001A1AB9" w:rsidRPr="00175DE9" w:rsidRDefault="001A1AB9" w:rsidP="00F47234">
            <w:pPr>
              <w:rPr>
                <w:b/>
              </w:rPr>
            </w:pPr>
            <w:r>
              <w:rPr>
                <w:b/>
              </w:rPr>
              <w:t>5</w:t>
            </w:r>
            <w:r w:rsidRPr="00175DE9">
              <w:rPr>
                <w:b/>
              </w:rPr>
              <w:t>,5</w:t>
            </w:r>
            <w:r>
              <w:rPr>
                <w:b/>
              </w:rPr>
              <w:t xml:space="preserve"> часа</w:t>
            </w:r>
          </w:p>
        </w:tc>
      </w:tr>
    </w:tbl>
    <w:p w:rsidR="001A1AB9" w:rsidRDefault="001A1AB9" w:rsidP="001A1AB9"/>
    <w:p w:rsidR="001A1AB9" w:rsidRPr="00AC3355" w:rsidRDefault="001A1AB9" w:rsidP="008F3494">
      <w:pPr>
        <w:pStyle w:val="aa"/>
        <w:numPr>
          <w:ilvl w:val="0"/>
          <w:numId w:val="60"/>
        </w:numPr>
        <w:spacing w:after="200"/>
        <w:ind w:right="567"/>
        <w:rPr>
          <w:b/>
        </w:rPr>
      </w:pPr>
      <w:r w:rsidRPr="00AC3355">
        <w:rPr>
          <w:b/>
        </w:rPr>
        <w:t>Таблица количества  часов в год  на каждого учащегося:</w:t>
      </w:r>
    </w:p>
    <w:tbl>
      <w:tblPr>
        <w:tblStyle w:val="a9"/>
        <w:tblW w:w="9747" w:type="dxa"/>
        <w:tblLook w:val="04A0"/>
      </w:tblPr>
      <w:tblGrid>
        <w:gridCol w:w="534"/>
        <w:gridCol w:w="5103"/>
        <w:gridCol w:w="1275"/>
        <w:gridCol w:w="1276"/>
        <w:gridCol w:w="1559"/>
      </w:tblGrid>
      <w:tr w:rsidR="001A1AB9" w:rsidRPr="0027594B" w:rsidTr="00F47234">
        <w:tc>
          <w:tcPr>
            <w:tcW w:w="534" w:type="dxa"/>
          </w:tcPr>
          <w:p w:rsidR="001A1AB9" w:rsidRPr="0027594B" w:rsidRDefault="001A1AB9" w:rsidP="00F47234"/>
        </w:tc>
        <w:tc>
          <w:tcPr>
            <w:tcW w:w="5103" w:type="dxa"/>
          </w:tcPr>
          <w:p w:rsidR="001A1AB9" w:rsidRPr="00AC3355" w:rsidRDefault="001A1AB9" w:rsidP="00F47234">
            <w:pPr>
              <w:rPr>
                <w:b/>
              </w:rPr>
            </w:pPr>
            <w:r w:rsidRPr="00AC3355">
              <w:rPr>
                <w:b/>
              </w:rPr>
              <w:t>Наименование учебного предмета</w:t>
            </w:r>
          </w:p>
        </w:tc>
        <w:tc>
          <w:tcPr>
            <w:tcW w:w="1275" w:type="dxa"/>
            <w:tcBorders>
              <w:right w:val="single" w:sz="4" w:space="0" w:color="auto"/>
            </w:tcBorders>
          </w:tcPr>
          <w:p w:rsidR="001A1AB9" w:rsidRPr="00AC3355" w:rsidRDefault="001A1AB9" w:rsidP="00F47234">
            <w:pPr>
              <w:rPr>
                <w:b/>
              </w:rPr>
            </w:pPr>
            <w:r w:rsidRPr="00AC3355">
              <w:rPr>
                <w:b/>
              </w:rPr>
              <w:t xml:space="preserve">1 год </w:t>
            </w:r>
          </w:p>
        </w:tc>
        <w:tc>
          <w:tcPr>
            <w:tcW w:w="1276" w:type="dxa"/>
            <w:tcBorders>
              <w:left w:val="single" w:sz="4" w:space="0" w:color="auto"/>
            </w:tcBorders>
          </w:tcPr>
          <w:p w:rsidR="001A1AB9" w:rsidRPr="00AC3355" w:rsidRDefault="001A1AB9" w:rsidP="00F47234">
            <w:pPr>
              <w:rPr>
                <w:b/>
              </w:rPr>
            </w:pPr>
            <w:r w:rsidRPr="00AC3355">
              <w:rPr>
                <w:b/>
              </w:rPr>
              <w:t xml:space="preserve">2 год </w:t>
            </w:r>
          </w:p>
        </w:tc>
        <w:tc>
          <w:tcPr>
            <w:tcW w:w="1559" w:type="dxa"/>
          </w:tcPr>
          <w:p w:rsidR="001A1AB9" w:rsidRPr="00AC3355" w:rsidRDefault="001A1AB9" w:rsidP="00F47234">
            <w:pPr>
              <w:rPr>
                <w:b/>
              </w:rPr>
            </w:pPr>
            <w:r w:rsidRPr="00AC3355">
              <w:rPr>
                <w:b/>
              </w:rPr>
              <w:t xml:space="preserve">3 год </w:t>
            </w:r>
          </w:p>
        </w:tc>
      </w:tr>
      <w:tr w:rsidR="001A1AB9" w:rsidRPr="0027594B" w:rsidTr="00F47234">
        <w:tc>
          <w:tcPr>
            <w:tcW w:w="534" w:type="dxa"/>
          </w:tcPr>
          <w:p w:rsidR="001A1AB9" w:rsidRDefault="001A1AB9" w:rsidP="00F47234">
            <w:r>
              <w:t>1</w:t>
            </w:r>
          </w:p>
        </w:tc>
        <w:tc>
          <w:tcPr>
            <w:tcW w:w="9213" w:type="dxa"/>
            <w:gridSpan w:val="4"/>
          </w:tcPr>
          <w:p w:rsidR="001A1AB9" w:rsidRPr="0027594B" w:rsidRDefault="001A1AB9" w:rsidP="00F47234">
            <w:r w:rsidRPr="0027594B">
              <w:rPr>
                <w:b/>
              </w:rPr>
              <w:t>Музыкальное исполнительство</w:t>
            </w:r>
          </w:p>
        </w:tc>
      </w:tr>
      <w:tr w:rsidR="001A1AB9" w:rsidRPr="0027594B" w:rsidTr="00F47234">
        <w:tc>
          <w:tcPr>
            <w:tcW w:w="534" w:type="dxa"/>
          </w:tcPr>
          <w:p w:rsidR="001A1AB9" w:rsidRDefault="001A1AB9" w:rsidP="00F47234">
            <w:r>
              <w:t>1.1</w:t>
            </w:r>
          </w:p>
        </w:tc>
        <w:tc>
          <w:tcPr>
            <w:tcW w:w="5103" w:type="dxa"/>
          </w:tcPr>
          <w:p w:rsidR="001A1AB9" w:rsidRPr="0027594B" w:rsidRDefault="001A1AB9" w:rsidP="00F47234">
            <w:r>
              <w:t xml:space="preserve"> </w:t>
            </w:r>
            <w:r w:rsidRPr="0027594B">
              <w:t>Фортепиано</w:t>
            </w:r>
          </w:p>
        </w:tc>
        <w:tc>
          <w:tcPr>
            <w:tcW w:w="1275" w:type="dxa"/>
            <w:vMerge w:val="restart"/>
            <w:tcBorders>
              <w:right w:val="single" w:sz="4" w:space="0" w:color="auto"/>
            </w:tcBorders>
          </w:tcPr>
          <w:p w:rsidR="001A1AB9" w:rsidRPr="0027594B" w:rsidRDefault="001A1AB9" w:rsidP="00F47234">
            <w:r w:rsidRPr="0027594B">
              <w:t>72</w:t>
            </w:r>
          </w:p>
        </w:tc>
        <w:tc>
          <w:tcPr>
            <w:tcW w:w="1276" w:type="dxa"/>
            <w:vMerge w:val="restart"/>
            <w:tcBorders>
              <w:left w:val="single" w:sz="4" w:space="0" w:color="auto"/>
            </w:tcBorders>
          </w:tcPr>
          <w:p w:rsidR="001A1AB9" w:rsidRPr="0027594B" w:rsidRDefault="001A1AB9" w:rsidP="00F47234">
            <w:r w:rsidRPr="0027594B">
              <w:t>72</w:t>
            </w:r>
          </w:p>
        </w:tc>
        <w:tc>
          <w:tcPr>
            <w:tcW w:w="1559" w:type="dxa"/>
            <w:vMerge w:val="restart"/>
          </w:tcPr>
          <w:p w:rsidR="001A1AB9" w:rsidRPr="0027594B" w:rsidRDefault="001A1AB9" w:rsidP="00F47234">
            <w:r w:rsidRPr="0027594B">
              <w:t>72</w:t>
            </w:r>
          </w:p>
        </w:tc>
      </w:tr>
      <w:tr w:rsidR="001A1AB9" w:rsidRPr="0027594B" w:rsidTr="00F47234">
        <w:tc>
          <w:tcPr>
            <w:tcW w:w="534" w:type="dxa"/>
          </w:tcPr>
          <w:p w:rsidR="001A1AB9" w:rsidRDefault="001A1AB9" w:rsidP="00F47234">
            <w:r>
              <w:t>1.2</w:t>
            </w:r>
          </w:p>
        </w:tc>
        <w:tc>
          <w:tcPr>
            <w:tcW w:w="5103" w:type="dxa"/>
          </w:tcPr>
          <w:p w:rsidR="001A1AB9" w:rsidRDefault="001A1AB9" w:rsidP="00F47234">
            <w:r>
              <w:t xml:space="preserve">Скрипка </w:t>
            </w:r>
          </w:p>
        </w:tc>
        <w:tc>
          <w:tcPr>
            <w:tcW w:w="1275" w:type="dxa"/>
            <w:vMerge/>
            <w:tcBorders>
              <w:right w:val="single" w:sz="4" w:space="0" w:color="auto"/>
            </w:tcBorders>
          </w:tcPr>
          <w:p w:rsidR="001A1AB9" w:rsidRPr="0027594B" w:rsidRDefault="001A1AB9" w:rsidP="00F47234"/>
        </w:tc>
        <w:tc>
          <w:tcPr>
            <w:tcW w:w="1276" w:type="dxa"/>
            <w:vMerge/>
            <w:tcBorders>
              <w:left w:val="single" w:sz="4" w:space="0" w:color="auto"/>
            </w:tcBorders>
          </w:tcPr>
          <w:p w:rsidR="001A1AB9" w:rsidRPr="0027594B" w:rsidRDefault="001A1AB9" w:rsidP="00F47234"/>
        </w:tc>
        <w:tc>
          <w:tcPr>
            <w:tcW w:w="1559" w:type="dxa"/>
            <w:vMerge/>
          </w:tcPr>
          <w:p w:rsidR="001A1AB9" w:rsidRPr="0027594B" w:rsidRDefault="001A1AB9" w:rsidP="00F47234"/>
        </w:tc>
      </w:tr>
      <w:tr w:rsidR="001A1AB9" w:rsidRPr="0027594B" w:rsidTr="00F47234">
        <w:tc>
          <w:tcPr>
            <w:tcW w:w="534" w:type="dxa"/>
          </w:tcPr>
          <w:p w:rsidR="001A1AB9" w:rsidRDefault="001A1AB9" w:rsidP="00F47234">
            <w:r>
              <w:t>1.3</w:t>
            </w:r>
          </w:p>
        </w:tc>
        <w:tc>
          <w:tcPr>
            <w:tcW w:w="5103" w:type="dxa"/>
          </w:tcPr>
          <w:p w:rsidR="001A1AB9" w:rsidRDefault="001A1AB9" w:rsidP="00F47234">
            <w:r>
              <w:t xml:space="preserve">Флейта </w:t>
            </w:r>
          </w:p>
        </w:tc>
        <w:tc>
          <w:tcPr>
            <w:tcW w:w="1275" w:type="dxa"/>
            <w:vMerge/>
            <w:tcBorders>
              <w:right w:val="single" w:sz="4" w:space="0" w:color="auto"/>
            </w:tcBorders>
          </w:tcPr>
          <w:p w:rsidR="001A1AB9" w:rsidRPr="0027594B" w:rsidRDefault="001A1AB9" w:rsidP="00F47234"/>
        </w:tc>
        <w:tc>
          <w:tcPr>
            <w:tcW w:w="1276" w:type="dxa"/>
            <w:vMerge/>
            <w:tcBorders>
              <w:left w:val="single" w:sz="4" w:space="0" w:color="auto"/>
            </w:tcBorders>
          </w:tcPr>
          <w:p w:rsidR="001A1AB9" w:rsidRPr="0027594B" w:rsidRDefault="001A1AB9" w:rsidP="00F47234"/>
        </w:tc>
        <w:tc>
          <w:tcPr>
            <w:tcW w:w="1559" w:type="dxa"/>
            <w:vMerge/>
          </w:tcPr>
          <w:p w:rsidR="001A1AB9" w:rsidRPr="0027594B" w:rsidRDefault="001A1AB9" w:rsidP="00F47234"/>
        </w:tc>
      </w:tr>
      <w:tr w:rsidR="001A1AB9" w:rsidRPr="0027594B" w:rsidTr="00F47234">
        <w:tc>
          <w:tcPr>
            <w:tcW w:w="534" w:type="dxa"/>
          </w:tcPr>
          <w:p w:rsidR="001A1AB9" w:rsidRDefault="001A1AB9" w:rsidP="00F47234">
            <w:r>
              <w:t>1.4</w:t>
            </w:r>
          </w:p>
        </w:tc>
        <w:tc>
          <w:tcPr>
            <w:tcW w:w="5103" w:type="dxa"/>
          </w:tcPr>
          <w:p w:rsidR="001A1AB9" w:rsidRDefault="001A1AB9" w:rsidP="00F47234">
            <w:r>
              <w:t>Баян, аккордеон</w:t>
            </w:r>
          </w:p>
        </w:tc>
        <w:tc>
          <w:tcPr>
            <w:tcW w:w="1275" w:type="dxa"/>
            <w:vMerge/>
            <w:tcBorders>
              <w:right w:val="single" w:sz="4" w:space="0" w:color="auto"/>
            </w:tcBorders>
          </w:tcPr>
          <w:p w:rsidR="001A1AB9" w:rsidRPr="0027594B" w:rsidRDefault="001A1AB9" w:rsidP="00F47234"/>
        </w:tc>
        <w:tc>
          <w:tcPr>
            <w:tcW w:w="1276" w:type="dxa"/>
            <w:vMerge/>
            <w:tcBorders>
              <w:left w:val="single" w:sz="4" w:space="0" w:color="auto"/>
            </w:tcBorders>
          </w:tcPr>
          <w:p w:rsidR="001A1AB9" w:rsidRPr="0027594B" w:rsidRDefault="001A1AB9" w:rsidP="00F47234"/>
        </w:tc>
        <w:tc>
          <w:tcPr>
            <w:tcW w:w="1559" w:type="dxa"/>
            <w:vMerge/>
          </w:tcPr>
          <w:p w:rsidR="001A1AB9" w:rsidRPr="0027594B" w:rsidRDefault="001A1AB9" w:rsidP="00F47234"/>
        </w:tc>
      </w:tr>
      <w:tr w:rsidR="001A1AB9" w:rsidRPr="0027594B" w:rsidTr="00F47234">
        <w:tc>
          <w:tcPr>
            <w:tcW w:w="534" w:type="dxa"/>
          </w:tcPr>
          <w:p w:rsidR="001A1AB9" w:rsidRDefault="001A1AB9" w:rsidP="00F47234">
            <w:r>
              <w:t>1.5</w:t>
            </w:r>
          </w:p>
        </w:tc>
        <w:tc>
          <w:tcPr>
            <w:tcW w:w="5103" w:type="dxa"/>
          </w:tcPr>
          <w:p w:rsidR="001A1AB9" w:rsidRDefault="001A1AB9" w:rsidP="00F47234">
            <w:r>
              <w:t>Балалайка</w:t>
            </w:r>
          </w:p>
        </w:tc>
        <w:tc>
          <w:tcPr>
            <w:tcW w:w="1275" w:type="dxa"/>
            <w:vMerge/>
            <w:tcBorders>
              <w:right w:val="single" w:sz="4" w:space="0" w:color="auto"/>
            </w:tcBorders>
          </w:tcPr>
          <w:p w:rsidR="001A1AB9" w:rsidRPr="0027594B" w:rsidRDefault="001A1AB9" w:rsidP="00F47234"/>
        </w:tc>
        <w:tc>
          <w:tcPr>
            <w:tcW w:w="1276" w:type="dxa"/>
            <w:vMerge/>
            <w:tcBorders>
              <w:left w:val="single" w:sz="4" w:space="0" w:color="auto"/>
            </w:tcBorders>
          </w:tcPr>
          <w:p w:rsidR="001A1AB9" w:rsidRPr="0027594B" w:rsidRDefault="001A1AB9" w:rsidP="00F47234"/>
        </w:tc>
        <w:tc>
          <w:tcPr>
            <w:tcW w:w="1559" w:type="dxa"/>
            <w:vMerge/>
          </w:tcPr>
          <w:p w:rsidR="001A1AB9" w:rsidRPr="0027594B" w:rsidRDefault="001A1AB9" w:rsidP="00F47234"/>
        </w:tc>
      </w:tr>
      <w:tr w:rsidR="001A1AB9" w:rsidRPr="0027594B" w:rsidTr="00F47234">
        <w:tc>
          <w:tcPr>
            <w:tcW w:w="534" w:type="dxa"/>
          </w:tcPr>
          <w:p w:rsidR="001A1AB9" w:rsidRDefault="001A1AB9" w:rsidP="00F47234">
            <w:r>
              <w:t>1.6</w:t>
            </w:r>
          </w:p>
        </w:tc>
        <w:tc>
          <w:tcPr>
            <w:tcW w:w="5103" w:type="dxa"/>
          </w:tcPr>
          <w:p w:rsidR="001A1AB9" w:rsidRDefault="001A1AB9" w:rsidP="00F47234">
            <w:r>
              <w:t>Домра</w:t>
            </w:r>
          </w:p>
        </w:tc>
        <w:tc>
          <w:tcPr>
            <w:tcW w:w="1275" w:type="dxa"/>
            <w:vMerge/>
            <w:tcBorders>
              <w:right w:val="single" w:sz="4" w:space="0" w:color="auto"/>
            </w:tcBorders>
          </w:tcPr>
          <w:p w:rsidR="001A1AB9" w:rsidRPr="0027594B" w:rsidRDefault="001A1AB9" w:rsidP="00F47234"/>
        </w:tc>
        <w:tc>
          <w:tcPr>
            <w:tcW w:w="1276" w:type="dxa"/>
            <w:vMerge/>
            <w:tcBorders>
              <w:left w:val="single" w:sz="4" w:space="0" w:color="auto"/>
            </w:tcBorders>
          </w:tcPr>
          <w:p w:rsidR="001A1AB9" w:rsidRPr="0027594B" w:rsidRDefault="001A1AB9" w:rsidP="00F47234"/>
        </w:tc>
        <w:tc>
          <w:tcPr>
            <w:tcW w:w="1559" w:type="dxa"/>
            <w:vMerge/>
          </w:tcPr>
          <w:p w:rsidR="001A1AB9" w:rsidRPr="0027594B" w:rsidRDefault="001A1AB9" w:rsidP="00F47234"/>
        </w:tc>
      </w:tr>
      <w:tr w:rsidR="001A1AB9" w:rsidRPr="0027594B" w:rsidTr="00F47234">
        <w:tc>
          <w:tcPr>
            <w:tcW w:w="534" w:type="dxa"/>
          </w:tcPr>
          <w:p w:rsidR="001A1AB9" w:rsidRDefault="001A1AB9" w:rsidP="00F47234">
            <w:r>
              <w:t>1.7</w:t>
            </w:r>
          </w:p>
        </w:tc>
        <w:tc>
          <w:tcPr>
            <w:tcW w:w="5103" w:type="dxa"/>
          </w:tcPr>
          <w:p w:rsidR="001A1AB9" w:rsidRDefault="001A1AB9" w:rsidP="00F47234">
            <w:r>
              <w:t>Гитара</w:t>
            </w:r>
          </w:p>
        </w:tc>
        <w:tc>
          <w:tcPr>
            <w:tcW w:w="1275" w:type="dxa"/>
            <w:vMerge/>
            <w:tcBorders>
              <w:right w:val="single" w:sz="4" w:space="0" w:color="auto"/>
            </w:tcBorders>
          </w:tcPr>
          <w:p w:rsidR="001A1AB9" w:rsidRPr="0027594B" w:rsidRDefault="001A1AB9" w:rsidP="00F47234"/>
        </w:tc>
        <w:tc>
          <w:tcPr>
            <w:tcW w:w="1276" w:type="dxa"/>
            <w:vMerge/>
            <w:tcBorders>
              <w:left w:val="single" w:sz="4" w:space="0" w:color="auto"/>
            </w:tcBorders>
          </w:tcPr>
          <w:p w:rsidR="001A1AB9" w:rsidRPr="0027594B" w:rsidRDefault="001A1AB9" w:rsidP="00F47234"/>
        </w:tc>
        <w:tc>
          <w:tcPr>
            <w:tcW w:w="1559" w:type="dxa"/>
            <w:vMerge/>
          </w:tcPr>
          <w:p w:rsidR="001A1AB9" w:rsidRPr="0027594B" w:rsidRDefault="001A1AB9" w:rsidP="00F47234"/>
        </w:tc>
      </w:tr>
      <w:tr w:rsidR="001A1AB9" w:rsidRPr="0027594B" w:rsidTr="00F47234">
        <w:tc>
          <w:tcPr>
            <w:tcW w:w="534" w:type="dxa"/>
          </w:tcPr>
          <w:p w:rsidR="001A1AB9" w:rsidRDefault="001A1AB9" w:rsidP="00F47234">
            <w:r>
              <w:t>1.8</w:t>
            </w:r>
          </w:p>
        </w:tc>
        <w:tc>
          <w:tcPr>
            <w:tcW w:w="5103" w:type="dxa"/>
          </w:tcPr>
          <w:p w:rsidR="001A1AB9" w:rsidRDefault="001A1AB9" w:rsidP="00F47234">
            <w:r>
              <w:t>Виолончель</w:t>
            </w:r>
          </w:p>
        </w:tc>
        <w:tc>
          <w:tcPr>
            <w:tcW w:w="1275" w:type="dxa"/>
            <w:vMerge/>
            <w:tcBorders>
              <w:right w:val="single" w:sz="4" w:space="0" w:color="auto"/>
            </w:tcBorders>
          </w:tcPr>
          <w:p w:rsidR="001A1AB9" w:rsidRPr="0027594B" w:rsidRDefault="001A1AB9" w:rsidP="00F47234"/>
        </w:tc>
        <w:tc>
          <w:tcPr>
            <w:tcW w:w="1276" w:type="dxa"/>
            <w:vMerge/>
            <w:tcBorders>
              <w:left w:val="single" w:sz="4" w:space="0" w:color="auto"/>
            </w:tcBorders>
          </w:tcPr>
          <w:p w:rsidR="001A1AB9" w:rsidRPr="0027594B" w:rsidRDefault="001A1AB9" w:rsidP="00F47234"/>
        </w:tc>
        <w:tc>
          <w:tcPr>
            <w:tcW w:w="1559" w:type="dxa"/>
            <w:vMerge/>
          </w:tcPr>
          <w:p w:rsidR="001A1AB9" w:rsidRPr="0027594B" w:rsidRDefault="001A1AB9" w:rsidP="00F47234"/>
        </w:tc>
      </w:tr>
      <w:tr w:rsidR="001A1AB9" w:rsidRPr="0027594B" w:rsidTr="00F47234">
        <w:tc>
          <w:tcPr>
            <w:tcW w:w="534" w:type="dxa"/>
          </w:tcPr>
          <w:p w:rsidR="001A1AB9" w:rsidRPr="0027594B" w:rsidRDefault="001A1AB9" w:rsidP="00F47234">
            <w:pPr>
              <w:rPr>
                <w:b/>
              </w:rPr>
            </w:pPr>
            <w:r>
              <w:rPr>
                <w:b/>
              </w:rPr>
              <w:t>2</w:t>
            </w:r>
          </w:p>
        </w:tc>
        <w:tc>
          <w:tcPr>
            <w:tcW w:w="9213" w:type="dxa"/>
            <w:gridSpan w:val="4"/>
          </w:tcPr>
          <w:p w:rsidR="001A1AB9" w:rsidRPr="0027594B" w:rsidRDefault="001A1AB9" w:rsidP="00F47234">
            <w:pPr>
              <w:rPr>
                <w:b/>
              </w:rPr>
            </w:pPr>
            <w:r>
              <w:rPr>
                <w:b/>
              </w:rPr>
              <w:t>Теория и история музыки</w:t>
            </w:r>
          </w:p>
        </w:tc>
      </w:tr>
      <w:tr w:rsidR="001A1AB9" w:rsidRPr="0027594B" w:rsidTr="00F47234">
        <w:tc>
          <w:tcPr>
            <w:tcW w:w="534" w:type="dxa"/>
          </w:tcPr>
          <w:p w:rsidR="001A1AB9" w:rsidRPr="0027594B" w:rsidRDefault="001A1AB9" w:rsidP="00F47234">
            <w:r w:rsidRPr="0027594B">
              <w:t>2.1</w:t>
            </w:r>
          </w:p>
        </w:tc>
        <w:tc>
          <w:tcPr>
            <w:tcW w:w="5103" w:type="dxa"/>
          </w:tcPr>
          <w:p w:rsidR="001A1AB9" w:rsidRPr="0027594B" w:rsidRDefault="001A1AB9" w:rsidP="00F47234">
            <w:r w:rsidRPr="0027594B">
              <w:t xml:space="preserve">Сольфеджио </w:t>
            </w:r>
          </w:p>
        </w:tc>
        <w:tc>
          <w:tcPr>
            <w:tcW w:w="1275" w:type="dxa"/>
            <w:tcBorders>
              <w:right w:val="single" w:sz="4" w:space="0" w:color="auto"/>
            </w:tcBorders>
          </w:tcPr>
          <w:p w:rsidR="001A1AB9" w:rsidRPr="0027594B" w:rsidRDefault="001A1AB9" w:rsidP="00F47234">
            <w:r w:rsidRPr="0027594B">
              <w:t>54</w:t>
            </w:r>
          </w:p>
        </w:tc>
        <w:tc>
          <w:tcPr>
            <w:tcW w:w="1276" w:type="dxa"/>
            <w:tcBorders>
              <w:left w:val="single" w:sz="4" w:space="0" w:color="auto"/>
            </w:tcBorders>
          </w:tcPr>
          <w:p w:rsidR="001A1AB9" w:rsidRPr="0027594B" w:rsidRDefault="001A1AB9" w:rsidP="00F47234">
            <w:r w:rsidRPr="0027594B">
              <w:t>54</w:t>
            </w:r>
          </w:p>
        </w:tc>
        <w:tc>
          <w:tcPr>
            <w:tcW w:w="1559" w:type="dxa"/>
          </w:tcPr>
          <w:p w:rsidR="001A1AB9" w:rsidRPr="0027594B" w:rsidRDefault="001A1AB9" w:rsidP="00F47234">
            <w:r w:rsidRPr="0027594B">
              <w:t>54</w:t>
            </w:r>
          </w:p>
        </w:tc>
      </w:tr>
      <w:tr w:rsidR="001A1AB9" w:rsidRPr="0027594B" w:rsidTr="00F47234">
        <w:tc>
          <w:tcPr>
            <w:tcW w:w="534" w:type="dxa"/>
          </w:tcPr>
          <w:p w:rsidR="001A1AB9" w:rsidRPr="0027594B" w:rsidRDefault="001A1AB9" w:rsidP="00F47234">
            <w:r w:rsidRPr="0027594B">
              <w:t>2.2</w:t>
            </w:r>
          </w:p>
        </w:tc>
        <w:tc>
          <w:tcPr>
            <w:tcW w:w="5103" w:type="dxa"/>
          </w:tcPr>
          <w:p w:rsidR="001A1AB9" w:rsidRPr="0027594B" w:rsidRDefault="001A1AB9" w:rsidP="00F47234">
            <w:r w:rsidRPr="0027594B">
              <w:t>Музыкальная литература</w:t>
            </w:r>
          </w:p>
        </w:tc>
        <w:tc>
          <w:tcPr>
            <w:tcW w:w="1275" w:type="dxa"/>
            <w:tcBorders>
              <w:right w:val="single" w:sz="4" w:space="0" w:color="auto"/>
            </w:tcBorders>
          </w:tcPr>
          <w:p w:rsidR="001A1AB9" w:rsidRPr="0027594B" w:rsidRDefault="001A1AB9" w:rsidP="00F47234">
            <w:r w:rsidRPr="0027594B">
              <w:t xml:space="preserve"> 36</w:t>
            </w:r>
          </w:p>
        </w:tc>
        <w:tc>
          <w:tcPr>
            <w:tcW w:w="1276" w:type="dxa"/>
            <w:tcBorders>
              <w:left w:val="single" w:sz="4" w:space="0" w:color="auto"/>
            </w:tcBorders>
          </w:tcPr>
          <w:p w:rsidR="001A1AB9" w:rsidRPr="0027594B" w:rsidRDefault="001A1AB9" w:rsidP="00F47234">
            <w:r w:rsidRPr="0027594B">
              <w:t>36</w:t>
            </w:r>
          </w:p>
        </w:tc>
        <w:tc>
          <w:tcPr>
            <w:tcW w:w="1559" w:type="dxa"/>
          </w:tcPr>
          <w:p w:rsidR="001A1AB9" w:rsidRPr="0027594B" w:rsidRDefault="001A1AB9" w:rsidP="00F47234">
            <w:r w:rsidRPr="0027594B">
              <w:t>36</w:t>
            </w:r>
          </w:p>
        </w:tc>
      </w:tr>
      <w:tr w:rsidR="001A1AB9" w:rsidRPr="0027594B" w:rsidTr="00F47234">
        <w:tc>
          <w:tcPr>
            <w:tcW w:w="534" w:type="dxa"/>
          </w:tcPr>
          <w:p w:rsidR="001A1AB9" w:rsidRPr="001150A5" w:rsidRDefault="001A1AB9" w:rsidP="00F47234">
            <w:pPr>
              <w:rPr>
                <w:b/>
              </w:rPr>
            </w:pPr>
            <w:r w:rsidRPr="001150A5">
              <w:rPr>
                <w:b/>
              </w:rPr>
              <w:t xml:space="preserve">3 </w:t>
            </w:r>
          </w:p>
        </w:tc>
        <w:tc>
          <w:tcPr>
            <w:tcW w:w="5103" w:type="dxa"/>
          </w:tcPr>
          <w:p w:rsidR="001A1AB9" w:rsidRPr="001150A5" w:rsidRDefault="001A1AB9" w:rsidP="00F47234">
            <w:pPr>
              <w:rPr>
                <w:b/>
              </w:rPr>
            </w:pPr>
            <w:r w:rsidRPr="001150A5">
              <w:rPr>
                <w:b/>
              </w:rPr>
              <w:t>Предмет по выбору</w:t>
            </w:r>
          </w:p>
        </w:tc>
        <w:tc>
          <w:tcPr>
            <w:tcW w:w="1275" w:type="dxa"/>
            <w:tcBorders>
              <w:right w:val="single" w:sz="4" w:space="0" w:color="auto"/>
            </w:tcBorders>
          </w:tcPr>
          <w:p w:rsidR="001A1AB9" w:rsidRPr="0027594B" w:rsidRDefault="001A1AB9" w:rsidP="00F47234"/>
        </w:tc>
        <w:tc>
          <w:tcPr>
            <w:tcW w:w="1276" w:type="dxa"/>
            <w:tcBorders>
              <w:left w:val="single" w:sz="4" w:space="0" w:color="auto"/>
            </w:tcBorders>
          </w:tcPr>
          <w:p w:rsidR="001A1AB9" w:rsidRPr="0027594B" w:rsidRDefault="001A1AB9" w:rsidP="00F47234"/>
        </w:tc>
        <w:tc>
          <w:tcPr>
            <w:tcW w:w="1559" w:type="dxa"/>
          </w:tcPr>
          <w:p w:rsidR="001A1AB9" w:rsidRPr="0027594B" w:rsidRDefault="001A1AB9" w:rsidP="00F47234"/>
        </w:tc>
      </w:tr>
      <w:tr w:rsidR="001A1AB9" w:rsidRPr="0027594B" w:rsidTr="00F47234">
        <w:tc>
          <w:tcPr>
            <w:tcW w:w="534" w:type="dxa"/>
          </w:tcPr>
          <w:p w:rsidR="001A1AB9" w:rsidRPr="00390A21" w:rsidRDefault="001A1AB9" w:rsidP="00F47234">
            <w:r w:rsidRPr="00390A21">
              <w:t>3.1</w:t>
            </w:r>
          </w:p>
        </w:tc>
        <w:tc>
          <w:tcPr>
            <w:tcW w:w="5103" w:type="dxa"/>
          </w:tcPr>
          <w:p w:rsidR="001A1AB9" w:rsidRPr="00390A21" w:rsidRDefault="001A1AB9" w:rsidP="00F47234">
            <w:r w:rsidRPr="00390A21">
              <w:t xml:space="preserve">Ансамбль </w:t>
            </w:r>
          </w:p>
        </w:tc>
        <w:tc>
          <w:tcPr>
            <w:tcW w:w="1275" w:type="dxa"/>
            <w:tcBorders>
              <w:right w:val="single" w:sz="4" w:space="0" w:color="auto"/>
            </w:tcBorders>
          </w:tcPr>
          <w:p w:rsidR="001A1AB9" w:rsidRPr="0027594B" w:rsidRDefault="001A1AB9" w:rsidP="00F47234">
            <w:r w:rsidRPr="0027594B">
              <w:t xml:space="preserve"> 36</w:t>
            </w:r>
          </w:p>
        </w:tc>
        <w:tc>
          <w:tcPr>
            <w:tcW w:w="1276" w:type="dxa"/>
            <w:tcBorders>
              <w:left w:val="single" w:sz="4" w:space="0" w:color="auto"/>
            </w:tcBorders>
          </w:tcPr>
          <w:p w:rsidR="001A1AB9" w:rsidRPr="0027594B" w:rsidRDefault="001A1AB9" w:rsidP="00F47234">
            <w:r w:rsidRPr="0027594B">
              <w:t>36</w:t>
            </w:r>
          </w:p>
        </w:tc>
        <w:tc>
          <w:tcPr>
            <w:tcW w:w="1559" w:type="dxa"/>
          </w:tcPr>
          <w:p w:rsidR="001A1AB9" w:rsidRPr="0027594B" w:rsidRDefault="001A1AB9" w:rsidP="00F47234">
            <w:r w:rsidRPr="0027594B">
              <w:t>36</w:t>
            </w:r>
          </w:p>
        </w:tc>
      </w:tr>
      <w:tr w:rsidR="001A1AB9" w:rsidRPr="0027594B" w:rsidTr="00F47234">
        <w:tc>
          <w:tcPr>
            <w:tcW w:w="534" w:type="dxa"/>
          </w:tcPr>
          <w:p w:rsidR="001A1AB9" w:rsidRPr="0027594B" w:rsidRDefault="001A1AB9" w:rsidP="00F47234">
            <w:pPr>
              <w:rPr>
                <w:b/>
              </w:rPr>
            </w:pPr>
          </w:p>
        </w:tc>
        <w:tc>
          <w:tcPr>
            <w:tcW w:w="5103" w:type="dxa"/>
          </w:tcPr>
          <w:p w:rsidR="001A1AB9" w:rsidRPr="0027594B" w:rsidRDefault="001A1AB9" w:rsidP="00F47234">
            <w:r w:rsidRPr="0027594B">
              <w:rPr>
                <w:b/>
              </w:rPr>
              <w:t>Итого на каждый год обучения</w:t>
            </w:r>
          </w:p>
        </w:tc>
        <w:tc>
          <w:tcPr>
            <w:tcW w:w="1275" w:type="dxa"/>
            <w:tcBorders>
              <w:right w:val="single" w:sz="4" w:space="0" w:color="auto"/>
            </w:tcBorders>
          </w:tcPr>
          <w:p w:rsidR="001A1AB9" w:rsidRPr="0027594B" w:rsidRDefault="001A1AB9" w:rsidP="00F47234">
            <w:r w:rsidRPr="00645B70">
              <w:rPr>
                <w:b/>
              </w:rPr>
              <w:t>198</w:t>
            </w:r>
            <w:r>
              <w:rPr>
                <w:b/>
              </w:rPr>
              <w:t xml:space="preserve"> </w:t>
            </w:r>
            <w:r w:rsidRPr="00645B70">
              <w:rPr>
                <w:b/>
              </w:rPr>
              <w:t>часа</w:t>
            </w:r>
          </w:p>
        </w:tc>
        <w:tc>
          <w:tcPr>
            <w:tcW w:w="1276" w:type="dxa"/>
            <w:tcBorders>
              <w:left w:val="single" w:sz="4" w:space="0" w:color="auto"/>
            </w:tcBorders>
          </w:tcPr>
          <w:p w:rsidR="001A1AB9" w:rsidRPr="0027594B" w:rsidRDefault="001A1AB9" w:rsidP="00F47234">
            <w:r w:rsidRPr="00645B70">
              <w:rPr>
                <w:b/>
              </w:rPr>
              <w:t>198</w:t>
            </w:r>
            <w:r>
              <w:rPr>
                <w:b/>
              </w:rPr>
              <w:t xml:space="preserve"> </w:t>
            </w:r>
            <w:r w:rsidRPr="00645B70">
              <w:rPr>
                <w:b/>
              </w:rPr>
              <w:t>часа</w:t>
            </w:r>
          </w:p>
        </w:tc>
        <w:tc>
          <w:tcPr>
            <w:tcW w:w="1559" w:type="dxa"/>
          </w:tcPr>
          <w:p w:rsidR="001A1AB9" w:rsidRPr="0027594B" w:rsidRDefault="001A1AB9" w:rsidP="00F47234">
            <w:r w:rsidRPr="00645B70">
              <w:rPr>
                <w:b/>
              </w:rPr>
              <w:t>198</w:t>
            </w:r>
            <w:r>
              <w:rPr>
                <w:b/>
              </w:rPr>
              <w:t xml:space="preserve"> </w:t>
            </w:r>
            <w:r w:rsidRPr="00645B70">
              <w:rPr>
                <w:b/>
              </w:rPr>
              <w:t>часа</w:t>
            </w:r>
          </w:p>
        </w:tc>
      </w:tr>
    </w:tbl>
    <w:p w:rsidR="001A1AB9" w:rsidRDefault="001A1AB9" w:rsidP="001A1AB9"/>
    <w:p w:rsidR="001A1AB9" w:rsidRPr="00647D60" w:rsidRDefault="001A1AB9" w:rsidP="001A1AB9">
      <w:pPr>
        <w:pStyle w:val="a7"/>
        <w:ind w:firstLine="284"/>
        <w:jc w:val="center"/>
        <w:rPr>
          <w:rFonts w:ascii="Times New Roman" w:hAnsi="Times New Roman"/>
          <w:b/>
          <w:iCs/>
          <w:sz w:val="24"/>
          <w:szCs w:val="24"/>
        </w:rPr>
      </w:pPr>
      <w:r w:rsidRPr="00647D60">
        <w:rPr>
          <w:rFonts w:ascii="Times New Roman" w:hAnsi="Times New Roman"/>
          <w:b/>
          <w:iCs/>
          <w:sz w:val="24"/>
          <w:szCs w:val="24"/>
        </w:rPr>
        <w:t>Планируемые результаты</w:t>
      </w:r>
    </w:p>
    <w:p w:rsidR="001A1AB9" w:rsidRPr="00647D60" w:rsidRDefault="001A1AB9" w:rsidP="001A1AB9">
      <w:pPr>
        <w:pStyle w:val="a7"/>
        <w:ind w:firstLine="568"/>
        <w:jc w:val="both"/>
        <w:rPr>
          <w:rFonts w:ascii="Times New Roman" w:hAnsi="Times New Roman"/>
          <w:iCs/>
          <w:sz w:val="24"/>
          <w:szCs w:val="24"/>
        </w:rPr>
      </w:pPr>
    </w:p>
    <w:tbl>
      <w:tblPr>
        <w:tblStyle w:val="a9"/>
        <w:tblW w:w="9923" w:type="dxa"/>
        <w:tblInd w:w="-176" w:type="dxa"/>
        <w:tblLayout w:type="fixed"/>
        <w:tblLook w:val="04A0"/>
      </w:tblPr>
      <w:tblGrid>
        <w:gridCol w:w="4253"/>
        <w:gridCol w:w="3686"/>
        <w:gridCol w:w="1984"/>
      </w:tblGrid>
      <w:tr w:rsidR="001A1AB9" w:rsidTr="00F47234">
        <w:trPr>
          <w:trHeight w:val="340"/>
        </w:trPr>
        <w:tc>
          <w:tcPr>
            <w:tcW w:w="4253" w:type="dxa"/>
          </w:tcPr>
          <w:p w:rsidR="001A1AB9" w:rsidRDefault="001A1AB9" w:rsidP="00F47234">
            <w:pPr>
              <w:pStyle w:val="a7"/>
              <w:jc w:val="both"/>
              <w:rPr>
                <w:rFonts w:ascii="Times New Roman" w:hAnsi="Times New Roman"/>
                <w:b/>
                <w:sz w:val="24"/>
                <w:szCs w:val="24"/>
              </w:rPr>
            </w:pPr>
            <w:r w:rsidRPr="00B80F95">
              <w:rPr>
                <w:rFonts w:ascii="Times New Roman" w:hAnsi="Times New Roman"/>
                <w:b/>
                <w:sz w:val="24"/>
                <w:szCs w:val="24"/>
              </w:rPr>
              <w:t>Предметные:</w:t>
            </w:r>
          </w:p>
        </w:tc>
        <w:tc>
          <w:tcPr>
            <w:tcW w:w="3686" w:type="dxa"/>
          </w:tcPr>
          <w:p w:rsidR="001A1AB9" w:rsidRDefault="001A1AB9" w:rsidP="00F47234">
            <w:pPr>
              <w:pStyle w:val="a7"/>
              <w:jc w:val="both"/>
              <w:rPr>
                <w:rFonts w:ascii="Times New Roman" w:hAnsi="Times New Roman"/>
                <w:b/>
                <w:sz w:val="24"/>
                <w:szCs w:val="24"/>
              </w:rPr>
            </w:pPr>
            <w:r w:rsidRPr="00B80F95">
              <w:rPr>
                <w:rFonts w:ascii="Times New Roman" w:hAnsi="Times New Roman"/>
                <w:b/>
                <w:sz w:val="24"/>
                <w:szCs w:val="24"/>
              </w:rPr>
              <w:t>Личностные</w:t>
            </w:r>
            <w:r>
              <w:rPr>
                <w:rFonts w:ascii="Times New Roman" w:hAnsi="Times New Roman"/>
                <w:b/>
                <w:sz w:val="24"/>
                <w:szCs w:val="24"/>
              </w:rPr>
              <w:t>:</w:t>
            </w:r>
          </w:p>
        </w:tc>
        <w:tc>
          <w:tcPr>
            <w:tcW w:w="1984" w:type="dxa"/>
          </w:tcPr>
          <w:p w:rsidR="001A1AB9" w:rsidRDefault="001A1AB9" w:rsidP="00F47234">
            <w:pPr>
              <w:pStyle w:val="a7"/>
              <w:jc w:val="both"/>
              <w:rPr>
                <w:rFonts w:ascii="Times New Roman" w:hAnsi="Times New Roman"/>
                <w:b/>
                <w:sz w:val="24"/>
                <w:szCs w:val="24"/>
              </w:rPr>
            </w:pPr>
            <w:r w:rsidRPr="00B80F95">
              <w:rPr>
                <w:rFonts w:ascii="Times New Roman" w:hAnsi="Times New Roman"/>
                <w:b/>
                <w:sz w:val="24"/>
                <w:szCs w:val="24"/>
              </w:rPr>
              <w:t>Метапредметные</w:t>
            </w:r>
            <w:r>
              <w:rPr>
                <w:rFonts w:ascii="Times New Roman" w:hAnsi="Times New Roman"/>
                <w:b/>
                <w:sz w:val="24"/>
                <w:szCs w:val="24"/>
              </w:rPr>
              <w:t>:</w:t>
            </w:r>
          </w:p>
        </w:tc>
      </w:tr>
      <w:tr w:rsidR="001A1AB9" w:rsidTr="00F47234">
        <w:tc>
          <w:tcPr>
            <w:tcW w:w="4253" w:type="dxa"/>
          </w:tcPr>
          <w:p w:rsidR="001A1AB9" w:rsidRPr="009616E1" w:rsidRDefault="001A1AB9" w:rsidP="00F47234">
            <w:pPr>
              <w:pStyle w:val="a7"/>
              <w:tabs>
                <w:tab w:val="left" w:pos="284"/>
              </w:tabs>
              <w:jc w:val="both"/>
              <w:rPr>
                <w:rFonts w:ascii="Times New Roman" w:hAnsi="Times New Roman"/>
                <w:iCs/>
              </w:rPr>
            </w:pPr>
            <w:r w:rsidRPr="009616E1">
              <w:rPr>
                <w:rFonts w:ascii="Times New Roman" w:hAnsi="Times New Roman"/>
                <w:iCs/>
              </w:rPr>
              <w:t>В соответствии с критериями наличия музыкально – исполнительской компетентности (МИК):</w:t>
            </w:r>
          </w:p>
          <w:p w:rsidR="001A1AB9" w:rsidRPr="000C556B" w:rsidRDefault="001A1AB9" w:rsidP="00DB2DD2">
            <w:pPr>
              <w:pStyle w:val="a7"/>
              <w:numPr>
                <w:ilvl w:val="0"/>
                <w:numId w:val="3"/>
              </w:numPr>
              <w:tabs>
                <w:tab w:val="left" w:pos="284"/>
              </w:tabs>
              <w:ind w:left="0" w:firstLine="0"/>
              <w:jc w:val="both"/>
              <w:rPr>
                <w:rFonts w:ascii="Times New Roman" w:hAnsi="Times New Roman"/>
                <w:iCs/>
              </w:rPr>
            </w:pPr>
            <w:r w:rsidRPr="000C556B">
              <w:rPr>
                <w:rFonts w:ascii="Times New Roman" w:hAnsi="Times New Roman"/>
                <w:iCs/>
              </w:rPr>
              <w:t>наличие музыкальных способностей: слуха, ритма, памяти, музыкальности и артистизма;</w:t>
            </w:r>
          </w:p>
          <w:p w:rsidR="001A1AB9" w:rsidRPr="000C556B" w:rsidRDefault="001A1AB9" w:rsidP="00DB2DD2">
            <w:pPr>
              <w:pStyle w:val="a7"/>
              <w:numPr>
                <w:ilvl w:val="0"/>
                <w:numId w:val="2"/>
              </w:numPr>
              <w:tabs>
                <w:tab w:val="left" w:pos="283"/>
              </w:tabs>
              <w:ind w:left="-1" w:firstLine="0"/>
              <w:jc w:val="both"/>
              <w:rPr>
                <w:rFonts w:ascii="Times New Roman" w:hAnsi="Times New Roman"/>
                <w:iCs/>
              </w:rPr>
            </w:pPr>
            <w:r w:rsidRPr="000C556B">
              <w:rPr>
                <w:rFonts w:ascii="Times New Roman" w:hAnsi="Times New Roman"/>
                <w:iCs/>
              </w:rPr>
              <w:t>умение использовать общеучебные действия:</w:t>
            </w:r>
            <w:r w:rsidRPr="000C556B">
              <w:rPr>
                <w:rFonts w:ascii="Times New Roman" w:hAnsi="Times New Roman"/>
              </w:rPr>
              <w:t xml:space="preserve"> самостоятельно ставить цель, планировать и прогнозировать результат, оцени</w:t>
            </w:r>
            <w:r>
              <w:rPr>
                <w:rFonts w:ascii="Times New Roman" w:hAnsi="Times New Roman"/>
              </w:rPr>
              <w:t xml:space="preserve">вать продукт своей деятельности при исполнении музыкальных </w:t>
            </w:r>
            <w:r>
              <w:rPr>
                <w:rFonts w:ascii="Times New Roman" w:hAnsi="Times New Roman"/>
              </w:rPr>
              <w:lastRenderedPageBreak/>
              <w:t>произведений;</w:t>
            </w:r>
          </w:p>
          <w:p w:rsidR="001A1AB9" w:rsidRPr="00F419AC" w:rsidRDefault="001A1AB9" w:rsidP="00DB2DD2">
            <w:pPr>
              <w:pStyle w:val="a7"/>
              <w:numPr>
                <w:ilvl w:val="0"/>
                <w:numId w:val="2"/>
              </w:numPr>
              <w:tabs>
                <w:tab w:val="left" w:pos="283"/>
              </w:tabs>
              <w:ind w:left="-1" w:firstLine="0"/>
              <w:jc w:val="both"/>
              <w:rPr>
                <w:rFonts w:ascii="Times New Roman" w:hAnsi="Times New Roman"/>
                <w:b/>
              </w:rPr>
            </w:pPr>
            <w:r w:rsidRPr="000C556B">
              <w:rPr>
                <w:rFonts w:ascii="Times New Roman" w:hAnsi="Times New Roman"/>
              </w:rPr>
              <w:t>умение применить методы информационного поиска, в том числе с помощью компьютерных средств, аудио, видео материалов</w:t>
            </w:r>
            <w:r>
              <w:rPr>
                <w:rFonts w:ascii="Times New Roman" w:hAnsi="Times New Roman"/>
              </w:rPr>
              <w:t xml:space="preserve"> при подготовке к учебным занятиям</w:t>
            </w:r>
            <w:r w:rsidRPr="000C556B">
              <w:rPr>
                <w:rFonts w:ascii="Times New Roman" w:hAnsi="Times New Roman"/>
              </w:rPr>
              <w:t>;</w:t>
            </w:r>
          </w:p>
          <w:p w:rsidR="001A1AB9" w:rsidRDefault="001A1AB9" w:rsidP="00DB2DD2">
            <w:pPr>
              <w:pStyle w:val="a7"/>
              <w:numPr>
                <w:ilvl w:val="0"/>
                <w:numId w:val="2"/>
              </w:numPr>
              <w:tabs>
                <w:tab w:val="left" w:pos="283"/>
              </w:tabs>
              <w:ind w:left="-1" w:firstLine="0"/>
              <w:jc w:val="both"/>
              <w:rPr>
                <w:rFonts w:ascii="Times New Roman" w:hAnsi="Times New Roman"/>
              </w:rPr>
            </w:pPr>
            <w:r w:rsidRPr="00F419AC">
              <w:rPr>
                <w:rFonts w:ascii="Times New Roman" w:hAnsi="Times New Roman"/>
              </w:rPr>
              <w:t xml:space="preserve">выбор наиболее эффективных способов решения </w:t>
            </w:r>
            <w:r>
              <w:rPr>
                <w:rFonts w:ascii="Times New Roman" w:hAnsi="Times New Roman"/>
              </w:rPr>
              <w:t>музыкальных и технических</w:t>
            </w:r>
            <w:r w:rsidRPr="00F419AC">
              <w:rPr>
                <w:rFonts w:ascii="Times New Roman" w:hAnsi="Times New Roman"/>
              </w:rPr>
              <w:t xml:space="preserve"> задач в зависимости от конкретных </w:t>
            </w:r>
            <w:r>
              <w:rPr>
                <w:rFonts w:ascii="Times New Roman" w:hAnsi="Times New Roman"/>
              </w:rPr>
              <w:t>музыкальных произведений</w:t>
            </w:r>
            <w:r w:rsidRPr="00F419AC">
              <w:rPr>
                <w:rFonts w:ascii="Times New Roman" w:hAnsi="Times New Roman"/>
              </w:rPr>
              <w:t>;</w:t>
            </w:r>
          </w:p>
          <w:p w:rsidR="001A1AB9" w:rsidRPr="00F419AC" w:rsidRDefault="001A1AB9" w:rsidP="00DB2DD2">
            <w:pPr>
              <w:pStyle w:val="a7"/>
              <w:numPr>
                <w:ilvl w:val="0"/>
                <w:numId w:val="2"/>
              </w:numPr>
              <w:tabs>
                <w:tab w:val="left" w:pos="283"/>
              </w:tabs>
              <w:ind w:left="-1" w:firstLine="0"/>
              <w:jc w:val="both"/>
              <w:rPr>
                <w:rFonts w:ascii="Times New Roman" w:hAnsi="Times New Roman"/>
              </w:rPr>
            </w:pPr>
            <w:r>
              <w:rPr>
                <w:rFonts w:ascii="Times New Roman" w:hAnsi="Times New Roman"/>
              </w:rPr>
              <w:t xml:space="preserve">умение пользоваться  саморефлексией </w:t>
            </w:r>
            <w:r w:rsidRPr="00F419AC">
              <w:rPr>
                <w:rFonts w:ascii="Times New Roman" w:hAnsi="Times New Roman"/>
              </w:rPr>
              <w:t xml:space="preserve"> </w:t>
            </w:r>
            <w:r>
              <w:rPr>
                <w:rFonts w:ascii="Times New Roman" w:hAnsi="Times New Roman"/>
              </w:rPr>
              <w:t xml:space="preserve">для самоанализа и коррекции </w:t>
            </w:r>
            <w:r w:rsidRPr="00F419AC">
              <w:rPr>
                <w:rFonts w:ascii="Times New Roman" w:hAnsi="Times New Roman"/>
              </w:rPr>
              <w:t>способов и условий действия;</w:t>
            </w:r>
          </w:p>
        </w:tc>
        <w:tc>
          <w:tcPr>
            <w:tcW w:w="3686" w:type="dxa"/>
          </w:tcPr>
          <w:p w:rsidR="001A1AB9" w:rsidRPr="000C556B" w:rsidRDefault="001A1AB9" w:rsidP="00DB2DD2">
            <w:pPr>
              <w:pStyle w:val="a7"/>
              <w:numPr>
                <w:ilvl w:val="0"/>
                <w:numId w:val="2"/>
              </w:numPr>
              <w:tabs>
                <w:tab w:val="left" w:pos="354"/>
              </w:tabs>
              <w:ind w:left="71" w:firstLine="0"/>
              <w:rPr>
                <w:rFonts w:ascii="Times New Roman" w:hAnsi="Times New Roman"/>
              </w:rPr>
            </w:pPr>
            <w:r w:rsidRPr="000C556B">
              <w:rPr>
                <w:rFonts w:ascii="Times New Roman" w:hAnsi="Times New Roman"/>
              </w:rPr>
              <w:lastRenderedPageBreak/>
              <w:t>наличие художественного вкуса (восприятие, эмоциональная отзывчивость на музыку)</w:t>
            </w:r>
            <w:r w:rsidRPr="000C556B">
              <w:rPr>
                <w:rFonts w:ascii="Times New Roman" w:hAnsi="Times New Roman"/>
                <w:iCs/>
              </w:rPr>
              <w:t xml:space="preserve"> </w:t>
            </w:r>
          </w:p>
          <w:p w:rsidR="001A1AB9" w:rsidRPr="000C556B" w:rsidRDefault="001A1AB9" w:rsidP="00DB2DD2">
            <w:pPr>
              <w:pStyle w:val="a7"/>
              <w:numPr>
                <w:ilvl w:val="0"/>
                <w:numId w:val="2"/>
              </w:numPr>
              <w:tabs>
                <w:tab w:val="left" w:pos="354"/>
              </w:tabs>
              <w:ind w:left="71" w:firstLine="0"/>
              <w:rPr>
                <w:rFonts w:ascii="Times New Roman" w:hAnsi="Times New Roman"/>
              </w:rPr>
            </w:pPr>
            <w:r w:rsidRPr="00094742">
              <w:rPr>
                <w:rFonts w:ascii="Times New Roman" w:hAnsi="Times New Roman"/>
              </w:rPr>
              <w:t>концентрация и сосредоточение на работе</w:t>
            </w:r>
            <w:r>
              <w:rPr>
                <w:rFonts w:ascii="Times New Roman" w:hAnsi="Times New Roman"/>
              </w:rPr>
              <w:t xml:space="preserve"> при разучивании музыкального произведения</w:t>
            </w:r>
          </w:p>
          <w:p w:rsidR="001A1AB9" w:rsidRPr="000C556B" w:rsidRDefault="001A1AB9" w:rsidP="00DB2DD2">
            <w:pPr>
              <w:pStyle w:val="a7"/>
              <w:numPr>
                <w:ilvl w:val="0"/>
                <w:numId w:val="2"/>
              </w:numPr>
              <w:tabs>
                <w:tab w:val="left" w:pos="354"/>
              </w:tabs>
              <w:ind w:left="71" w:firstLine="0"/>
              <w:rPr>
                <w:rFonts w:ascii="Times New Roman" w:hAnsi="Times New Roman"/>
              </w:rPr>
            </w:pPr>
            <w:r w:rsidRPr="000C556B">
              <w:rPr>
                <w:rFonts w:ascii="Times New Roman" w:hAnsi="Times New Roman"/>
              </w:rPr>
              <w:t>способность к полноценному решению задач, доведение работы до конца через подготовку музыкальных произведений к концертному выступлению</w:t>
            </w:r>
          </w:p>
          <w:p w:rsidR="001A1AB9" w:rsidRDefault="001A1AB9" w:rsidP="00DB2DD2">
            <w:pPr>
              <w:pStyle w:val="a7"/>
              <w:numPr>
                <w:ilvl w:val="0"/>
                <w:numId w:val="2"/>
              </w:numPr>
              <w:tabs>
                <w:tab w:val="left" w:pos="354"/>
              </w:tabs>
              <w:ind w:left="71" w:firstLine="0"/>
              <w:rPr>
                <w:rFonts w:ascii="Times New Roman" w:hAnsi="Times New Roman"/>
              </w:rPr>
            </w:pPr>
            <w:r w:rsidRPr="000C556B">
              <w:rPr>
                <w:rFonts w:ascii="Times New Roman" w:hAnsi="Times New Roman"/>
              </w:rPr>
              <w:lastRenderedPageBreak/>
              <w:t>выработка своей жизненной позиции в отношении мира, окружающих людей, самого себя и своего будущего. (Я – музыкант)</w:t>
            </w:r>
          </w:p>
          <w:p w:rsidR="001A1AB9" w:rsidRPr="009A70F7" w:rsidRDefault="001A1AB9" w:rsidP="00DB2DD2">
            <w:pPr>
              <w:pStyle w:val="a7"/>
              <w:numPr>
                <w:ilvl w:val="0"/>
                <w:numId w:val="2"/>
              </w:numPr>
              <w:tabs>
                <w:tab w:val="left" w:pos="354"/>
              </w:tabs>
              <w:ind w:left="71" w:firstLine="0"/>
              <w:rPr>
                <w:rFonts w:ascii="Times New Roman" w:hAnsi="Times New Roman"/>
              </w:rPr>
            </w:pPr>
            <w:r w:rsidRPr="009A70F7">
              <w:rPr>
                <w:rFonts w:ascii="Times New Roman" w:hAnsi="Times New Roman"/>
              </w:rPr>
              <w:t>формирование личностных качеств: самостоятельность, инициативность, ответственность</w:t>
            </w:r>
          </w:p>
        </w:tc>
        <w:tc>
          <w:tcPr>
            <w:tcW w:w="1984" w:type="dxa"/>
          </w:tcPr>
          <w:p w:rsidR="001A1AB9" w:rsidRPr="000C556B" w:rsidRDefault="001A1AB9" w:rsidP="00DB2DD2">
            <w:pPr>
              <w:pStyle w:val="a7"/>
              <w:numPr>
                <w:ilvl w:val="0"/>
                <w:numId w:val="2"/>
              </w:numPr>
              <w:tabs>
                <w:tab w:val="left" w:pos="283"/>
              </w:tabs>
              <w:ind w:left="-1" w:firstLine="0"/>
              <w:jc w:val="both"/>
              <w:rPr>
                <w:rFonts w:ascii="Times New Roman" w:hAnsi="Times New Roman"/>
                <w:iCs/>
              </w:rPr>
            </w:pPr>
            <w:r w:rsidRPr="000C556B">
              <w:rPr>
                <w:rFonts w:ascii="Times New Roman" w:hAnsi="Times New Roman"/>
                <w:iCs/>
              </w:rPr>
              <w:lastRenderedPageBreak/>
              <w:t>владение учащимися конкретными элементами социального опыта (</w:t>
            </w:r>
            <w:r>
              <w:rPr>
                <w:rFonts w:ascii="Times New Roman" w:hAnsi="Times New Roman"/>
                <w:iCs/>
              </w:rPr>
              <w:t>артистизм, умение держаться на сцене и справляться со сценическим волнением</w:t>
            </w:r>
            <w:r w:rsidRPr="000C556B">
              <w:rPr>
                <w:rFonts w:ascii="Times New Roman" w:hAnsi="Times New Roman"/>
                <w:iCs/>
              </w:rPr>
              <w:t xml:space="preserve">) </w:t>
            </w:r>
          </w:p>
          <w:p w:rsidR="001A1AB9" w:rsidRPr="009616E1" w:rsidRDefault="001A1AB9" w:rsidP="00DB2DD2">
            <w:pPr>
              <w:pStyle w:val="a7"/>
              <w:numPr>
                <w:ilvl w:val="0"/>
                <w:numId w:val="2"/>
              </w:numPr>
              <w:tabs>
                <w:tab w:val="left" w:pos="283"/>
              </w:tabs>
              <w:ind w:left="-1" w:firstLine="0"/>
              <w:jc w:val="both"/>
              <w:rPr>
                <w:rFonts w:ascii="Times New Roman" w:hAnsi="Times New Roman"/>
                <w:b/>
              </w:rPr>
            </w:pPr>
            <w:r w:rsidRPr="009616E1">
              <w:rPr>
                <w:rFonts w:ascii="Times New Roman" w:hAnsi="Times New Roman"/>
              </w:rPr>
              <w:lastRenderedPageBreak/>
              <w:t>умение выполнять творческие компетентностные задания в нестандартных и жизненных ситуациях: умение логически мыслить, сравнивать анализировать;</w:t>
            </w:r>
          </w:p>
          <w:p w:rsidR="001A1AB9" w:rsidRPr="000C556B" w:rsidRDefault="001A1AB9" w:rsidP="00DB2DD2">
            <w:pPr>
              <w:pStyle w:val="a7"/>
              <w:numPr>
                <w:ilvl w:val="0"/>
                <w:numId w:val="2"/>
              </w:numPr>
              <w:tabs>
                <w:tab w:val="left" w:pos="283"/>
              </w:tabs>
              <w:ind w:left="-1" w:firstLine="0"/>
              <w:jc w:val="both"/>
              <w:rPr>
                <w:rFonts w:ascii="Times New Roman" w:hAnsi="Times New Roman"/>
                <w:b/>
              </w:rPr>
            </w:pPr>
            <w:r w:rsidRPr="009616E1">
              <w:rPr>
                <w:rFonts w:ascii="Times New Roman" w:hAnsi="Times New Roman"/>
              </w:rPr>
              <w:t>делать выводы по итогам открытых выступления</w:t>
            </w:r>
          </w:p>
        </w:tc>
      </w:tr>
    </w:tbl>
    <w:p w:rsidR="001A1AB9" w:rsidRDefault="001A1AB9" w:rsidP="001A1AB9">
      <w:pPr>
        <w:shd w:val="clear" w:color="auto" w:fill="FFFFFF"/>
        <w:autoSpaceDE w:val="0"/>
        <w:autoSpaceDN w:val="0"/>
        <w:adjustRightInd w:val="0"/>
        <w:jc w:val="both"/>
        <w:rPr>
          <w:b/>
          <w:bCs/>
        </w:rPr>
      </w:pPr>
    </w:p>
    <w:p w:rsidR="001A1AB9" w:rsidRDefault="001A1AB9" w:rsidP="001A1AB9">
      <w:pPr>
        <w:shd w:val="clear" w:color="auto" w:fill="FFFFFF"/>
        <w:autoSpaceDE w:val="0"/>
        <w:autoSpaceDN w:val="0"/>
        <w:adjustRightInd w:val="0"/>
        <w:jc w:val="both"/>
        <w:rPr>
          <w:b/>
          <w:bCs/>
        </w:rPr>
      </w:pPr>
      <w:r w:rsidRPr="00647D60">
        <w:rPr>
          <w:b/>
          <w:bCs/>
        </w:rPr>
        <w:t>Цель программы:</w:t>
      </w:r>
      <w:r w:rsidRPr="00647D60">
        <w:t xml:space="preserve">  </w:t>
      </w:r>
      <w:r w:rsidRPr="009D276F">
        <w:t>Формирование музыкально – исполнительской компетентности и устойчивого интереса к самостоятельной творческой деятельности в области музыкального искусства, расширение кругозора в области музыки.</w:t>
      </w:r>
    </w:p>
    <w:p w:rsidR="001A1AB9" w:rsidRDefault="001A1AB9" w:rsidP="001A1AB9">
      <w:pPr>
        <w:shd w:val="clear" w:color="auto" w:fill="FFFFFF"/>
        <w:autoSpaceDE w:val="0"/>
        <w:autoSpaceDN w:val="0"/>
        <w:adjustRightInd w:val="0"/>
        <w:jc w:val="both"/>
        <w:rPr>
          <w:b/>
          <w:bCs/>
        </w:rPr>
      </w:pPr>
    </w:p>
    <w:p w:rsidR="001A1AB9" w:rsidRPr="00647D60" w:rsidRDefault="001A1AB9" w:rsidP="001A1AB9">
      <w:pPr>
        <w:shd w:val="clear" w:color="auto" w:fill="FFFFFF"/>
        <w:autoSpaceDE w:val="0"/>
        <w:autoSpaceDN w:val="0"/>
        <w:adjustRightInd w:val="0"/>
        <w:jc w:val="both"/>
        <w:rPr>
          <w:b/>
          <w:bCs/>
        </w:rPr>
      </w:pPr>
      <w:r w:rsidRPr="00647D60">
        <w:rPr>
          <w:b/>
          <w:bCs/>
        </w:rPr>
        <w:t xml:space="preserve">Задачи: </w:t>
      </w:r>
    </w:p>
    <w:p w:rsidR="001A1AB9" w:rsidRPr="00647D60" w:rsidRDefault="001A1AB9" w:rsidP="001A1AB9">
      <w:pPr>
        <w:shd w:val="clear" w:color="auto" w:fill="FFFFFF"/>
        <w:autoSpaceDE w:val="0"/>
        <w:autoSpaceDN w:val="0"/>
        <w:adjustRightInd w:val="0"/>
        <w:jc w:val="both"/>
        <w:rPr>
          <w:b/>
        </w:rPr>
      </w:pPr>
      <w:r w:rsidRPr="00647D60">
        <w:rPr>
          <w:b/>
        </w:rPr>
        <w:t>Обучающие:</w:t>
      </w:r>
    </w:p>
    <w:p w:rsidR="001A1AB9" w:rsidRPr="00647D60" w:rsidRDefault="001A1AB9" w:rsidP="00DB2DD2">
      <w:pPr>
        <w:numPr>
          <w:ilvl w:val="0"/>
          <w:numId w:val="1"/>
        </w:numPr>
        <w:shd w:val="clear" w:color="auto" w:fill="FFFFFF"/>
        <w:autoSpaceDE w:val="0"/>
        <w:autoSpaceDN w:val="0"/>
        <w:adjustRightInd w:val="0"/>
        <w:ind w:left="426" w:hanging="284"/>
        <w:jc w:val="both"/>
      </w:pPr>
      <w:r>
        <w:t xml:space="preserve">Совершенствовать </w:t>
      </w:r>
      <w:r>
        <w:rPr>
          <w:rFonts w:eastAsia="ヒラギノ角ゴ Pro W3"/>
          <w:color w:val="000000"/>
        </w:rPr>
        <w:t>практические навыки</w:t>
      </w:r>
      <w:r>
        <w:t xml:space="preserve"> игры</w:t>
      </w:r>
      <w:r w:rsidRPr="00D66507">
        <w:t xml:space="preserve"> </w:t>
      </w:r>
      <w:r>
        <w:t xml:space="preserve">на музыкальном инструменте </w:t>
      </w:r>
      <w:r w:rsidRPr="00647D60">
        <w:t xml:space="preserve">и </w:t>
      </w:r>
      <w:r>
        <w:t xml:space="preserve">развивать </w:t>
      </w:r>
      <w:r w:rsidRPr="00647D60">
        <w:t>творчески</w:t>
      </w:r>
      <w:r>
        <w:t xml:space="preserve">е </w:t>
      </w:r>
      <w:r w:rsidRPr="00647D60">
        <w:t>способност</w:t>
      </w:r>
      <w:r>
        <w:t xml:space="preserve">и через усложнение педагогического репертуара.  </w:t>
      </w:r>
    </w:p>
    <w:p w:rsidR="001A1AB9" w:rsidRPr="003661B8" w:rsidRDefault="001A1AB9" w:rsidP="00DB2DD2">
      <w:pPr>
        <w:numPr>
          <w:ilvl w:val="0"/>
          <w:numId w:val="1"/>
        </w:numPr>
        <w:shd w:val="clear" w:color="auto" w:fill="FFFFFF"/>
        <w:autoSpaceDE w:val="0"/>
        <w:autoSpaceDN w:val="0"/>
        <w:adjustRightInd w:val="0"/>
        <w:ind w:left="426" w:hanging="284"/>
        <w:jc w:val="both"/>
      </w:pPr>
      <w:r>
        <w:t>Закреплять навыки МИК.</w:t>
      </w:r>
      <w:r w:rsidRPr="003661B8">
        <w:t xml:space="preserve"> </w:t>
      </w:r>
    </w:p>
    <w:p w:rsidR="001A1AB9" w:rsidRDefault="001A1AB9" w:rsidP="001A1AB9">
      <w:pPr>
        <w:shd w:val="clear" w:color="auto" w:fill="FFFFFF"/>
        <w:autoSpaceDE w:val="0"/>
        <w:autoSpaceDN w:val="0"/>
        <w:adjustRightInd w:val="0"/>
        <w:jc w:val="both"/>
      </w:pPr>
      <w:r w:rsidRPr="00647D60">
        <w:rPr>
          <w:rFonts w:eastAsia="ヒラギノ角ゴ Pro W3"/>
          <w:b/>
          <w:color w:val="000000"/>
        </w:rPr>
        <w:t>Развивающие:</w:t>
      </w:r>
      <w:r w:rsidRPr="00647D60">
        <w:t xml:space="preserve"> </w:t>
      </w:r>
    </w:p>
    <w:p w:rsidR="001A1AB9" w:rsidRPr="00E34857" w:rsidRDefault="001A1AB9" w:rsidP="00DB2DD2">
      <w:pPr>
        <w:numPr>
          <w:ilvl w:val="0"/>
          <w:numId w:val="1"/>
        </w:numPr>
        <w:shd w:val="clear" w:color="auto" w:fill="FFFFFF"/>
        <w:autoSpaceDE w:val="0"/>
        <w:autoSpaceDN w:val="0"/>
        <w:adjustRightInd w:val="0"/>
        <w:ind w:left="426" w:hanging="284"/>
        <w:jc w:val="both"/>
      </w:pPr>
      <w:r w:rsidRPr="00647D60">
        <w:t>Формировать у учащихся эстетически</w:t>
      </w:r>
      <w:r>
        <w:t>е</w:t>
      </w:r>
      <w:r w:rsidRPr="00647D60">
        <w:t xml:space="preserve"> взгляд</w:t>
      </w:r>
      <w:r>
        <w:t>ы</w:t>
      </w:r>
      <w:r w:rsidRPr="00647D60">
        <w:t>, нравс</w:t>
      </w:r>
      <w:r>
        <w:t xml:space="preserve">твенные установки и потребность </w:t>
      </w:r>
      <w:r w:rsidRPr="00647D60">
        <w:t xml:space="preserve">общения с духовными ценностями, произведениями искусства </w:t>
      </w:r>
      <w:r w:rsidRPr="00E34857">
        <w:t>для расширения музыкального кругозора.</w:t>
      </w:r>
    </w:p>
    <w:p w:rsidR="001A1AB9" w:rsidRPr="00BF29FA" w:rsidRDefault="001A1AB9" w:rsidP="00DB2DD2">
      <w:pPr>
        <w:numPr>
          <w:ilvl w:val="0"/>
          <w:numId w:val="1"/>
        </w:numPr>
        <w:shd w:val="clear" w:color="auto" w:fill="FFFFFF"/>
        <w:autoSpaceDE w:val="0"/>
        <w:autoSpaceDN w:val="0"/>
        <w:adjustRightInd w:val="0"/>
        <w:ind w:left="426" w:hanging="284"/>
        <w:jc w:val="both"/>
      </w:pPr>
      <w:r>
        <w:t xml:space="preserve">Развивать навыки </w:t>
      </w:r>
      <w:r w:rsidRPr="00BF29FA">
        <w:rPr>
          <w:iCs/>
        </w:rPr>
        <w:t>социального опыта (участие в открытых концертных выступлениях, и других видах музыкальной деятельности) в соответствии с критериями наличия музыкально – исполнительской компетентности (МИК).</w:t>
      </w:r>
    </w:p>
    <w:p w:rsidR="001A1AB9" w:rsidRDefault="001A1AB9" w:rsidP="001A1AB9">
      <w:pPr>
        <w:shd w:val="clear" w:color="auto" w:fill="FFFFFF"/>
        <w:autoSpaceDE w:val="0"/>
        <w:autoSpaceDN w:val="0"/>
        <w:adjustRightInd w:val="0"/>
        <w:jc w:val="both"/>
        <w:rPr>
          <w:b/>
        </w:rPr>
      </w:pPr>
      <w:r w:rsidRPr="00647D60">
        <w:rPr>
          <w:b/>
        </w:rPr>
        <w:t>Воспитательные:</w:t>
      </w:r>
    </w:p>
    <w:p w:rsidR="001A1AB9" w:rsidRPr="00E34857" w:rsidRDefault="001A1AB9" w:rsidP="00DB2DD2">
      <w:pPr>
        <w:numPr>
          <w:ilvl w:val="0"/>
          <w:numId w:val="1"/>
        </w:numPr>
        <w:shd w:val="clear" w:color="auto" w:fill="FFFFFF"/>
        <w:autoSpaceDE w:val="0"/>
        <w:autoSpaceDN w:val="0"/>
        <w:adjustRightInd w:val="0"/>
        <w:ind w:left="426" w:hanging="284"/>
        <w:jc w:val="both"/>
      </w:pPr>
      <w:r w:rsidRPr="00E34857">
        <w:t>Формировать культуру поведения музыканта-исполнителя, активного слушателя, зрителя</w:t>
      </w:r>
      <w:r>
        <w:t>,</w:t>
      </w:r>
      <w:r w:rsidRPr="00E34857">
        <w:t xml:space="preserve"> </w:t>
      </w:r>
      <w:r>
        <w:t>умеющего</w:t>
      </w:r>
      <w:r w:rsidRPr="00E34857">
        <w:t xml:space="preserve"> ценить красоту. </w:t>
      </w:r>
    </w:p>
    <w:p w:rsidR="001A1AB9" w:rsidRPr="00E34857" w:rsidRDefault="001A1AB9" w:rsidP="00DB2DD2">
      <w:pPr>
        <w:numPr>
          <w:ilvl w:val="0"/>
          <w:numId w:val="1"/>
        </w:numPr>
        <w:shd w:val="clear" w:color="auto" w:fill="FFFFFF"/>
        <w:autoSpaceDE w:val="0"/>
        <w:autoSpaceDN w:val="0"/>
        <w:adjustRightInd w:val="0"/>
        <w:ind w:left="284" w:hanging="142"/>
        <w:jc w:val="both"/>
      </w:pPr>
      <w:r w:rsidRPr="00E34857">
        <w:t xml:space="preserve"> </w:t>
      </w:r>
      <w:r>
        <w:t xml:space="preserve"> Воспитывать творческую личность</w:t>
      </w:r>
      <w:r w:rsidRPr="00E34857">
        <w:t xml:space="preserve">. </w:t>
      </w:r>
    </w:p>
    <w:p w:rsidR="001A1AB9" w:rsidRPr="00E34857" w:rsidRDefault="001A1AB9" w:rsidP="00DB2DD2">
      <w:pPr>
        <w:pStyle w:val="aa"/>
        <w:numPr>
          <w:ilvl w:val="0"/>
          <w:numId w:val="1"/>
        </w:numPr>
        <w:spacing w:after="200" w:line="276" w:lineRule="auto"/>
        <w:ind w:left="426" w:hanging="284"/>
      </w:pPr>
      <w:r>
        <w:t>Воспитывать</w:t>
      </w:r>
      <w:r w:rsidRPr="00E34857">
        <w:t xml:space="preserve"> </w:t>
      </w:r>
      <w:r>
        <w:t>трудолюбие</w:t>
      </w:r>
      <w:r w:rsidRPr="00E34857">
        <w:t>, усидчивост</w:t>
      </w:r>
      <w:r>
        <w:t>ь</w:t>
      </w:r>
      <w:r w:rsidRPr="00E34857">
        <w:t>, терпени</w:t>
      </w:r>
      <w:r>
        <w:t>е</w:t>
      </w:r>
      <w:r w:rsidRPr="00E34857">
        <w:t>, дисциплин</w:t>
      </w:r>
      <w:r>
        <w:t>у.</w:t>
      </w:r>
    </w:p>
    <w:p w:rsidR="001A1AB9" w:rsidRPr="00E34857" w:rsidRDefault="001A1AB9" w:rsidP="00DB2DD2">
      <w:pPr>
        <w:pStyle w:val="aa"/>
        <w:numPr>
          <w:ilvl w:val="0"/>
          <w:numId w:val="1"/>
        </w:numPr>
        <w:spacing w:after="200" w:line="276" w:lineRule="auto"/>
        <w:ind w:left="426" w:hanging="284"/>
      </w:pPr>
      <w:r>
        <w:t>Воспитывать</w:t>
      </w:r>
      <w:r w:rsidRPr="00E34857">
        <w:t xml:space="preserve"> стремлени</w:t>
      </w:r>
      <w:r>
        <w:t>е</w:t>
      </w:r>
      <w:r w:rsidRPr="00E34857">
        <w:t xml:space="preserve"> к практическому использованию знаний, умений и навыков в быту и досуговой деятельности.</w:t>
      </w:r>
    </w:p>
    <w:p w:rsidR="001A1AB9" w:rsidRDefault="001A1AB9" w:rsidP="001A1AB9"/>
    <w:p w:rsidR="004514E9" w:rsidRPr="004514E9" w:rsidRDefault="004514E9" w:rsidP="004514E9">
      <w:pPr>
        <w:shd w:val="clear" w:color="auto" w:fill="FFFFFF"/>
        <w:tabs>
          <w:tab w:val="left" w:pos="0"/>
        </w:tabs>
        <w:spacing w:before="96" w:after="120"/>
        <w:jc w:val="both"/>
        <w:rPr>
          <w:b/>
          <w:bCs/>
          <w:color w:val="000000"/>
          <w:sz w:val="28"/>
          <w:szCs w:val="28"/>
        </w:rPr>
      </w:pPr>
    </w:p>
    <w:p w:rsidR="004514E9" w:rsidRPr="004514E9" w:rsidRDefault="004514E9" w:rsidP="004514E9">
      <w:pPr>
        <w:shd w:val="clear" w:color="auto" w:fill="FFFFFF"/>
        <w:tabs>
          <w:tab w:val="left" w:pos="0"/>
        </w:tabs>
        <w:spacing w:before="96" w:after="120"/>
        <w:jc w:val="both"/>
        <w:rPr>
          <w:b/>
          <w:bCs/>
          <w:color w:val="000000"/>
          <w:sz w:val="28"/>
          <w:szCs w:val="28"/>
        </w:rPr>
      </w:pPr>
    </w:p>
    <w:p w:rsidR="004514E9" w:rsidRPr="004514E9" w:rsidRDefault="004514E9" w:rsidP="004514E9">
      <w:pPr>
        <w:shd w:val="clear" w:color="auto" w:fill="FFFFFF"/>
        <w:tabs>
          <w:tab w:val="left" w:pos="0"/>
        </w:tabs>
        <w:spacing w:before="96" w:after="120"/>
        <w:jc w:val="both"/>
        <w:rPr>
          <w:b/>
          <w:bCs/>
          <w:color w:val="000000"/>
          <w:sz w:val="28"/>
          <w:szCs w:val="28"/>
        </w:rPr>
      </w:pPr>
    </w:p>
    <w:p w:rsidR="004514E9" w:rsidRPr="004514E9" w:rsidRDefault="004514E9" w:rsidP="004514E9">
      <w:pPr>
        <w:shd w:val="clear" w:color="auto" w:fill="FFFFFF"/>
        <w:tabs>
          <w:tab w:val="left" w:pos="0"/>
        </w:tabs>
        <w:spacing w:before="96" w:after="120"/>
        <w:jc w:val="both"/>
        <w:rPr>
          <w:b/>
          <w:bCs/>
          <w:color w:val="000000"/>
          <w:sz w:val="28"/>
          <w:szCs w:val="28"/>
        </w:rPr>
      </w:pPr>
    </w:p>
    <w:p w:rsidR="004514E9" w:rsidRPr="004514E9" w:rsidRDefault="004514E9" w:rsidP="004514E9">
      <w:pPr>
        <w:shd w:val="clear" w:color="auto" w:fill="FFFFFF"/>
        <w:tabs>
          <w:tab w:val="left" w:pos="0"/>
        </w:tabs>
        <w:spacing w:before="96" w:after="120"/>
        <w:jc w:val="both"/>
        <w:rPr>
          <w:b/>
          <w:bCs/>
          <w:color w:val="000000"/>
          <w:sz w:val="28"/>
          <w:szCs w:val="28"/>
        </w:rPr>
      </w:pPr>
    </w:p>
    <w:p w:rsidR="004514E9" w:rsidRPr="004514E9" w:rsidRDefault="004514E9" w:rsidP="004514E9">
      <w:pPr>
        <w:shd w:val="clear" w:color="auto" w:fill="FFFFFF"/>
        <w:tabs>
          <w:tab w:val="left" w:pos="0"/>
        </w:tabs>
        <w:spacing w:before="96" w:after="120"/>
        <w:jc w:val="both"/>
        <w:rPr>
          <w:b/>
          <w:bCs/>
          <w:color w:val="000000"/>
          <w:sz w:val="28"/>
          <w:szCs w:val="28"/>
        </w:rPr>
      </w:pPr>
    </w:p>
    <w:p w:rsidR="004514E9" w:rsidRDefault="004514E9" w:rsidP="004514E9">
      <w:pPr>
        <w:shd w:val="clear" w:color="auto" w:fill="FFFFFF"/>
        <w:tabs>
          <w:tab w:val="left" w:pos="0"/>
        </w:tabs>
        <w:spacing w:before="96" w:after="120"/>
        <w:jc w:val="center"/>
        <w:rPr>
          <w:b/>
          <w:bCs/>
          <w:color w:val="000000"/>
          <w:sz w:val="28"/>
          <w:szCs w:val="28"/>
        </w:rPr>
      </w:pPr>
    </w:p>
    <w:p w:rsidR="004514E9" w:rsidRDefault="004514E9" w:rsidP="004514E9">
      <w:pPr>
        <w:shd w:val="clear" w:color="auto" w:fill="FFFFFF"/>
        <w:tabs>
          <w:tab w:val="left" w:pos="0"/>
        </w:tabs>
        <w:spacing w:before="96" w:after="120"/>
        <w:jc w:val="center"/>
        <w:rPr>
          <w:b/>
          <w:bCs/>
          <w:color w:val="000000"/>
          <w:sz w:val="28"/>
          <w:szCs w:val="28"/>
        </w:rPr>
      </w:pPr>
    </w:p>
    <w:p w:rsidR="007A77F6" w:rsidRDefault="007A77F6" w:rsidP="004514E9">
      <w:pPr>
        <w:shd w:val="clear" w:color="auto" w:fill="FFFFFF"/>
        <w:tabs>
          <w:tab w:val="left" w:pos="0"/>
        </w:tabs>
        <w:spacing w:before="96" w:after="120"/>
        <w:jc w:val="center"/>
        <w:rPr>
          <w:b/>
          <w:bCs/>
          <w:color w:val="000000"/>
          <w:sz w:val="28"/>
          <w:szCs w:val="28"/>
        </w:rPr>
      </w:pPr>
    </w:p>
    <w:p w:rsidR="007A77F6" w:rsidRDefault="007A77F6" w:rsidP="004514E9">
      <w:pPr>
        <w:shd w:val="clear" w:color="auto" w:fill="FFFFFF"/>
        <w:tabs>
          <w:tab w:val="left" w:pos="0"/>
        </w:tabs>
        <w:spacing w:before="96" w:after="120"/>
        <w:jc w:val="center"/>
        <w:rPr>
          <w:b/>
          <w:bCs/>
          <w:color w:val="000000"/>
          <w:sz w:val="28"/>
          <w:szCs w:val="28"/>
        </w:rPr>
      </w:pPr>
    </w:p>
    <w:p w:rsidR="007A77F6" w:rsidRDefault="007A77F6" w:rsidP="004514E9">
      <w:pPr>
        <w:shd w:val="clear" w:color="auto" w:fill="FFFFFF"/>
        <w:tabs>
          <w:tab w:val="left" w:pos="0"/>
        </w:tabs>
        <w:spacing w:before="96" w:after="120"/>
        <w:jc w:val="center"/>
        <w:rPr>
          <w:b/>
          <w:bCs/>
          <w:color w:val="000000"/>
          <w:sz w:val="28"/>
          <w:szCs w:val="28"/>
        </w:rPr>
      </w:pPr>
    </w:p>
    <w:p w:rsidR="007A77F6" w:rsidRDefault="007A77F6" w:rsidP="004514E9">
      <w:pPr>
        <w:shd w:val="clear" w:color="auto" w:fill="FFFFFF"/>
        <w:tabs>
          <w:tab w:val="left" w:pos="0"/>
        </w:tabs>
        <w:spacing w:before="96" w:after="120"/>
        <w:jc w:val="center"/>
        <w:rPr>
          <w:b/>
          <w:bCs/>
          <w:color w:val="000000"/>
          <w:sz w:val="28"/>
          <w:szCs w:val="28"/>
        </w:rPr>
      </w:pPr>
    </w:p>
    <w:p w:rsidR="001A1AB9" w:rsidRDefault="001A1AB9" w:rsidP="004514E9">
      <w:pPr>
        <w:shd w:val="clear" w:color="auto" w:fill="FFFFFF"/>
        <w:tabs>
          <w:tab w:val="left" w:pos="0"/>
        </w:tabs>
        <w:spacing w:before="96" w:after="120"/>
        <w:jc w:val="center"/>
        <w:rPr>
          <w:b/>
          <w:bCs/>
          <w:color w:val="000000"/>
          <w:sz w:val="28"/>
          <w:szCs w:val="28"/>
        </w:rPr>
      </w:pPr>
    </w:p>
    <w:p w:rsidR="001A1AB9" w:rsidRDefault="001A1AB9" w:rsidP="004514E9">
      <w:pPr>
        <w:shd w:val="clear" w:color="auto" w:fill="FFFFFF"/>
        <w:tabs>
          <w:tab w:val="left" w:pos="0"/>
        </w:tabs>
        <w:spacing w:before="96" w:after="120"/>
        <w:jc w:val="center"/>
        <w:rPr>
          <w:b/>
          <w:bCs/>
          <w:color w:val="000000"/>
          <w:sz w:val="28"/>
          <w:szCs w:val="28"/>
        </w:rPr>
      </w:pPr>
    </w:p>
    <w:p w:rsidR="001A1AB9" w:rsidRDefault="001A1AB9" w:rsidP="004514E9">
      <w:pPr>
        <w:shd w:val="clear" w:color="auto" w:fill="FFFFFF"/>
        <w:tabs>
          <w:tab w:val="left" w:pos="0"/>
        </w:tabs>
        <w:spacing w:before="96" w:after="120"/>
        <w:jc w:val="center"/>
        <w:rPr>
          <w:b/>
          <w:bCs/>
          <w:color w:val="000000"/>
          <w:sz w:val="28"/>
          <w:szCs w:val="28"/>
        </w:rPr>
      </w:pPr>
    </w:p>
    <w:p w:rsidR="001A1AB9" w:rsidRDefault="001A1AB9" w:rsidP="004514E9">
      <w:pPr>
        <w:shd w:val="clear" w:color="auto" w:fill="FFFFFF"/>
        <w:tabs>
          <w:tab w:val="left" w:pos="0"/>
        </w:tabs>
        <w:spacing w:before="96" w:after="120"/>
        <w:jc w:val="center"/>
        <w:rPr>
          <w:b/>
          <w:bCs/>
          <w:color w:val="000000"/>
          <w:sz w:val="28"/>
          <w:szCs w:val="28"/>
        </w:rPr>
      </w:pPr>
    </w:p>
    <w:p w:rsidR="001A1AB9" w:rsidRDefault="001A1AB9" w:rsidP="004514E9">
      <w:pPr>
        <w:shd w:val="clear" w:color="auto" w:fill="FFFFFF"/>
        <w:tabs>
          <w:tab w:val="left" w:pos="0"/>
        </w:tabs>
        <w:spacing w:before="96" w:after="120"/>
        <w:jc w:val="center"/>
        <w:rPr>
          <w:b/>
          <w:bCs/>
          <w:color w:val="000000"/>
          <w:sz w:val="28"/>
          <w:szCs w:val="28"/>
        </w:rPr>
      </w:pPr>
    </w:p>
    <w:p w:rsidR="001A1AB9" w:rsidRDefault="001A1AB9" w:rsidP="004514E9">
      <w:pPr>
        <w:shd w:val="clear" w:color="auto" w:fill="FFFFFF"/>
        <w:tabs>
          <w:tab w:val="left" w:pos="0"/>
        </w:tabs>
        <w:spacing w:before="96" w:after="120"/>
        <w:jc w:val="center"/>
        <w:rPr>
          <w:b/>
          <w:bCs/>
          <w:color w:val="000000"/>
          <w:sz w:val="28"/>
          <w:szCs w:val="28"/>
        </w:rPr>
      </w:pPr>
    </w:p>
    <w:p w:rsidR="001A1AB9" w:rsidRDefault="001A1AB9" w:rsidP="004514E9">
      <w:pPr>
        <w:shd w:val="clear" w:color="auto" w:fill="FFFFFF"/>
        <w:tabs>
          <w:tab w:val="left" w:pos="0"/>
        </w:tabs>
        <w:spacing w:before="96" w:after="120"/>
        <w:jc w:val="center"/>
        <w:rPr>
          <w:b/>
          <w:bCs/>
          <w:color w:val="000000"/>
          <w:sz w:val="28"/>
          <w:szCs w:val="28"/>
        </w:rPr>
      </w:pPr>
    </w:p>
    <w:p w:rsidR="00095F6C" w:rsidRPr="004514E9" w:rsidRDefault="00095F6C" w:rsidP="00095F6C">
      <w:pPr>
        <w:shd w:val="clear" w:color="auto" w:fill="FFFFFF"/>
        <w:tabs>
          <w:tab w:val="left" w:pos="0"/>
        </w:tabs>
        <w:spacing w:before="96" w:after="120"/>
        <w:jc w:val="center"/>
        <w:rPr>
          <w:b/>
          <w:caps/>
          <w:sz w:val="28"/>
          <w:szCs w:val="28"/>
        </w:rPr>
      </w:pPr>
      <w:r w:rsidRPr="004514E9">
        <w:rPr>
          <w:b/>
          <w:caps/>
          <w:sz w:val="28"/>
          <w:szCs w:val="28"/>
        </w:rPr>
        <w:t xml:space="preserve">компетентностный компонент </w:t>
      </w:r>
      <w:r>
        <w:rPr>
          <w:b/>
          <w:caps/>
          <w:sz w:val="28"/>
          <w:szCs w:val="28"/>
        </w:rPr>
        <w:t xml:space="preserve">КОМПЛЕКСНЫХ </w:t>
      </w:r>
      <w:r w:rsidRPr="004514E9">
        <w:rPr>
          <w:b/>
          <w:caps/>
          <w:sz w:val="28"/>
          <w:szCs w:val="28"/>
        </w:rPr>
        <w:t>ДОПОЛНИТЕЛЬН</w:t>
      </w:r>
      <w:r>
        <w:rPr>
          <w:b/>
          <w:caps/>
          <w:sz w:val="28"/>
          <w:szCs w:val="28"/>
        </w:rPr>
        <w:t>ЫХ ОБЩЕРАЗВИВАЮЩИХ</w:t>
      </w:r>
      <w:r w:rsidRPr="004514E9">
        <w:rPr>
          <w:b/>
          <w:caps/>
          <w:sz w:val="28"/>
          <w:szCs w:val="28"/>
        </w:rPr>
        <w:t xml:space="preserve">  ПРОГРАММ</w:t>
      </w:r>
    </w:p>
    <w:p w:rsidR="00095F6C" w:rsidRDefault="00095F6C" w:rsidP="00095F6C">
      <w:pPr>
        <w:shd w:val="clear" w:color="auto" w:fill="FFFFFF"/>
        <w:tabs>
          <w:tab w:val="left" w:pos="0"/>
        </w:tabs>
        <w:spacing w:before="96" w:after="120"/>
        <w:jc w:val="center"/>
        <w:rPr>
          <w:b/>
          <w:caps/>
          <w:sz w:val="28"/>
          <w:szCs w:val="28"/>
        </w:rPr>
      </w:pPr>
      <w:r w:rsidRPr="004514E9">
        <w:rPr>
          <w:b/>
          <w:caps/>
          <w:sz w:val="28"/>
          <w:szCs w:val="28"/>
        </w:rPr>
        <w:t>«ОБУЧЕНИЕ ИГРЕ НА МУЗЫКАЛЬНЫХ ИНСТРУМЕНТАХ</w:t>
      </w:r>
      <w:r>
        <w:rPr>
          <w:b/>
          <w:caps/>
          <w:sz w:val="28"/>
          <w:szCs w:val="28"/>
        </w:rPr>
        <w:t xml:space="preserve"> – </w:t>
      </w:r>
      <w:r>
        <w:rPr>
          <w:b/>
          <w:caps/>
          <w:sz w:val="28"/>
          <w:szCs w:val="28"/>
          <w:lang w:val="en-US"/>
        </w:rPr>
        <w:t>i</w:t>
      </w:r>
      <w:r>
        <w:rPr>
          <w:b/>
          <w:caps/>
          <w:sz w:val="28"/>
          <w:szCs w:val="28"/>
        </w:rPr>
        <w:t xml:space="preserve"> СТУПЕНЬ</w:t>
      </w:r>
      <w:r w:rsidRPr="004514E9">
        <w:rPr>
          <w:b/>
          <w:caps/>
          <w:sz w:val="28"/>
          <w:szCs w:val="28"/>
        </w:rPr>
        <w:t>»</w:t>
      </w:r>
    </w:p>
    <w:p w:rsidR="00095F6C" w:rsidRDefault="00095F6C" w:rsidP="00095F6C">
      <w:pPr>
        <w:shd w:val="clear" w:color="auto" w:fill="FFFFFF"/>
        <w:tabs>
          <w:tab w:val="left" w:pos="0"/>
        </w:tabs>
        <w:spacing w:before="96" w:after="120"/>
        <w:jc w:val="center"/>
        <w:rPr>
          <w:b/>
          <w:caps/>
          <w:sz w:val="28"/>
          <w:szCs w:val="28"/>
        </w:rPr>
      </w:pPr>
      <w:r w:rsidRPr="004514E9">
        <w:rPr>
          <w:b/>
          <w:caps/>
          <w:sz w:val="28"/>
          <w:szCs w:val="28"/>
        </w:rPr>
        <w:t>«ОБУЧЕНИЕ ИГРЕ НА МУЗЫКАЛЬНЫХ ИНСТРУМЕНТАХ</w:t>
      </w:r>
      <w:r>
        <w:rPr>
          <w:b/>
          <w:caps/>
          <w:sz w:val="28"/>
          <w:szCs w:val="28"/>
        </w:rPr>
        <w:t xml:space="preserve"> – </w:t>
      </w:r>
      <w:r>
        <w:rPr>
          <w:b/>
          <w:caps/>
          <w:sz w:val="28"/>
          <w:szCs w:val="28"/>
          <w:lang w:val="en-US"/>
        </w:rPr>
        <w:t>ii</w:t>
      </w:r>
      <w:r>
        <w:rPr>
          <w:b/>
          <w:caps/>
          <w:sz w:val="28"/>
          <w:szCs w:val="28"/>
        </w:rPr>
        <w:t xml:space="preserve"> СТУПЕНЬ</w:t>
      </w:r>
      <w:r w:rsidRPr="004514E9">
        <w:rPr>
          <w:b/>
          <w:caps/>
          <w:sz w:val="28"/>
          <w:szCs w:val="28"/>
        </w:rPr>
        <w:t>»</w:t>
      </w:r>
    </w:p>
    <w:p w:rsidR="00095F6C" w:rsidRDefault="00095F6C" w:rsidP="00095F6C">
      <w:pPr>
        <w:shd w:val="clear" w:color="auto" w:fill="FFFFFF"/>
        <w:tabs>
          <w:tab w:val="left" w:pos="0"/>
        </w:tabs>
        <w:spacing w:before="96" w:after="120"/>
        <w:jc w:val="center"/>
        <w:rPr>
          <w:b/>
          <w:caps/>
          <w:sz w:val="28"/>
          <w:szCs w:val="28"/>
        </w:rPr>
      </w:pPr>
      <w:r w:rsidRPr="004514E9">
        <w:rPr>
          <w:b/>
          <w:caps/>
          <w:sz w:val="28"/>
          <w:szCs w:val="28"/>
        </w:rPr>
        <w:t>«ОБУЧЕНИЕ ИГРЕ НА МУЗЫКАЛЬНЫХ ИНСТРУМЕНТАХ</w:t>
      </w:r>
      <w:r>
        <w:rPr>
          <w:b/>
          <w:caps/>
          <w:sz w:val="28"/>
          <w:szCs w:val="28"/>
        </w:rPr>
        <w:t xml:space="preserve"> – </w:t>
      </w:r>
      <w:r>
        <w:rPr>
          <w:b/>
          <w:caps/>
          <w:sz w:val="28"/>
          <w:szCs w:val="28"/>
          <w:lang w:val="en-US"/>
        </w:rPr>
        <w:t>iii</w:t>
      </w:r>
      <w:r>
        <w:rPr>
          <w:b/>
          <w:caps/>
          <w:sz w:val="28"/>
          <w:szCs w:val="28"/>
        </w:rPr>
        <w:t xml:space="preserve"> СТУПЕНЬ</w:t>
      </w:r>
      <w:r w:rsidRPr="004514E9">
        <w:rPr>
          <w:b/>
          <w:caps/>
          <w:sz w:val="28"/>
          <w:szCs w:val="28"/>
        </w:rPr>
        <w:t>»</w:t>
      </w:r>
    </w:p>
    <w:p w:rsidR="00AB4C27" w:rsidRDefault="00AB4C27" w:rsidP="004514E9">
      <w:pPr>
        <w:jc w:val="center"/>
        <w:rPr>
          <w:szCs w:val="28"/>
        </w:rPr>
      </w:pPr>
    </w:p>
    <w:p w:rsidR="004514E9" w:rsidRPr="00AB4C27" w:rsidRDefault="004514E9" w:rsidP="004514E9">
      <w:pPr>
        <w:jc w:val="center"/>
        <w:rPr>
          <w:caps/>
          <w:szCs w:val="28"/>
        </w:rPr>
      </w:pPr>
      <w:r w:rsidRPr="00AB4C27">
        <w:rPr>
          <w:szCs w:val="28"/>
        </w:rPr>
        <w:t>(реализуется за счет средств физических и юридических лиц)</w:t>
      </w:r>
    </w:p>
    <w:p w:rsidR="004514E9" w:rsidRPr="004514E9" w:rsidRDefault="004514E9" w:rsidP="004514E9">
      <w:pPr>
        <w:tabs>
          <w:tab w:val="left" w:pos="0"/>
        </w:tabs>
        <w:jc w:val="center"/>
        <w:rPr>
          <w:b/>
          <w:sz w:val="28"/>
          <w:szCs w:val="28"/>
        </w:rPr>
      </w:pPr>
    </w:p>
    <w:p w:rsidR="004514E9" w:rsidRPr="004514E9" w:rsidRDefault="004514E9" w:rsidP="004514E9">
      <w:pPr>
        <w:tabs>
          <w:tab w:val="left" w:pos="0"/>
        </w:tabs>
        <w:ind w:firstLine="708"/>
        <w:jc w:val="center"/>
        <w:rPr>
          <w:rFonts w:eastAsia="Calibri"/>
          <w:b/>
          <w:caps/>
          <w:sz w:val="28"/>
          <w:szCs w:val="28"/>
        </w:rPr>
      </w:pPr>
    </w:p>
    <w:p w:rsidR="004514E9" w:rsidRPr="004514E9" w:rsidRDefault="004514E9" w:rsidP="004514E9">
      <w:pPr>
        <w:tabs>
          <w:tab w:val="left" w:pos="0"/>
        </w:tabs>
        <w:spacing w:line="276" w:lineRule="auto"/>
        <w:contextualSpacing/>
        <w:jc w:val="center"/>
        <w:rPr>
          <w:b/>
          <w:color w:val="000000"/>
          <w:sz w:val="28"/>
          <w:szCs w:val="28"/>
        </w:rPr>
      </w:pPr>
    </w:p>
    <w:p w:rsidR="004514E9" w:rsidRPr="004514E9" w:rsidRDefault="004514E9" w:rsidP="004514E9">
      <w:pPr>
        <w:tabs>
          <w:tab w:val="left" w:pos="0"/>
        </w:tabs>
        <w:spacing w:line="276" w:lineRule="auto"/>
        <w:contextualSpacing/>
        <w:jc w:val="center"/>
        <w:rPr>
          <w:b/>
          <w:color w:val="000000"/>
          <w:sz w:val="28"/>
          <w:szCs w:val="28"/>
        </w:rPr>
      </w:pPr>
    </w:p>
    <w:p w:rsidR="00D70051" w:rsidRDefault="00D70051" w:rsidP="004514E9">
      <w:pPr>
        <w:tabs>
          <w:tab w:val="left" w:pos="0"/>
        </w:tabs>
        <w:spacing w:line="276" w:lineRule="auto"/>
        <w:contextualSpacing/>
        <w:jc w:val="center"/>
        <w:rPr>
          <w:b/>
          <w:color w:val="000000"/>
          <w:sz w:val="28"/>
          <w:szCs w:val="28"/>
        </w:rPr>
      </w:pPr>
    </w:p>
    <w:p w:rsidR="00D70051" w:rsidRPr="004514E9" w:rsidRDefault="00D70051" w:rsidP="004514E9">
      <w:pPr>
        <w:tabs>
          <w:tab w:val="left" w:pos="0"/>
        </w:tabs>
        <w:spacing w:line="276" w:lineRule="auto"/>
        <w:contextualSpacing/>
        <w:jc w:val="center"/>
        <w:rPr>
          <w:b/>
          <w:color w:val="000000"/>
          <w:sz w:val="28"/>
          <w:szCs w:val="28"/>
        </w:rPr>
      </w:pPr>
    </w:p>
    <w:p w:rsidR="004514E9" w:rsidRPr="004514E9" w:rsidRDefault="004514E9" w:rsidP="004514E9">
      <w:pPr>
        <w:tabs>
          <w:tab w:val="left" w:pos="0"/>
        </w:tabs>
        <w:spacing w:line="276" w:lineRule="auto"/>
        <w:contextualSpacing/>
        <w:jc w:val="center"/>
        <w:rPr>
          <w:b/>
          <w:color w:val="000000"/>
          <w:sz w:val="28"/>
          <w:szCs w:val="28"/>
        </w:rPr>
      </w:pPr>
    </w:p>
    <w:p w:rsidR="004514E9" w:rsidRPr="004514E9" w:rsidRDefault="004514E9" w:rsidP="004514E9">
      <w:pPr>
        <w:spacing w:after="200" w:line="276" w:lineRule="auto"/>
        <w:rPr>
          <w:rFonts w:eastAsia="Calibri"/>
          <w:sz w:val="28"/>
          <w:szCs w:val="28"/>
          <w:lang w:eastAsia="en-US"/>
        </w:rPr>
      </w:pPr>
      <w:r w:rsidRPr="004514E9">
        <w:rPr>
          <w:rFonts w:eastAsia="Calibri"/>
          <w:sz w:val="28"/>
          <w:szCs w:val="28"/>
          <w:lang w:eastAsia="en-US"/>
        </w:rPr>
        <w:t xml:space="preserve">Автор-разработчик </w:t>
      </w:r>
    </w:p>
    <w:p w:rsidR="004514E9" w:rsidRPr="004514E9" w:rsidRDefault="004514E9" w:rsidP="004514E9">
      <w:pPr>
        <w:spacing w:after="200" w:line="276" w:lineRule="auto"/>
        <w:ind w:left="7080" w:hanging="7080"/>
        <w:rPr>
          <w:rFonts w:eastAsia="Calibri"/>
          <w:bCs/>
          <w:sz w:val="28"/>
          <w:szCs w:val="28"/>
          <w:lang w:eastAsia="en-US"/>
        </w:rPr>
      </w:pPr>
      <w:r w:rsidRPr="004514E9">
        <w:rPr>
          <w:rFonts w:eastAsia="Calibri"/>
          <w:sz w:val="28"/>
          <w:szCs w:val="28"/>
          <w:lang w:eastAsia="en-US"/>
        </w:rPr>
        <w:t xml:space="preserve">педагог дополнительного образования: </w:t>
      </w:r>
      <w:r w:rsidRPr="004514E9">
        <w:rPr>
          <w:rFonts w:eastAsia="Calibri"/>
          <w:bCs/>
          <w:sz w:val="28"/>
          <w:szCs w:val="28"/>
          <w:lang w:eastAsia="en-US"/>
        </w:rPr>
        <w:t xml:space="preserve">              </w:t>
      </w:r>
      <w:r w:rsidRPr="004514E9">
        <w:rPr>
          <w:rFonts w:eastAsia="Calibri"/>
          <w:bCs/>
          <w:sz w:val="28"/>
          <w:szCs w:val="28"/>
          <w:lang w:eastAsia="en-US"/>
        </w:rPr>
        <w:tab/>
        <w:t>Т.Н. Косаченко</w:t>
      </w:r>
    </w:p>
    <w:p w:rsidR="004514E9" w:rsidRPr="004514E9" w:rsidRDefault="004514E9" w:rsidP="004514E9">
      <w:pPr>
        <w:spacing w:after="200" w:line="276" w:lineRule="auto"/>
        <w:rPr>
          <w:rFonts w:eastAsia="Calibri"/>
          <w:bCs/>
          <w:sz w:val="28"/>
          <w:szCs w:val="28"/>
          <w:lang w:eastAsia="en-US"/>
        </w:rPr>
      </w:pPr>
      <w:r w:rsidRPr="004514E9">
        <w:rPr>
          <w:rFonts w:eastAsia="Calibri"/>
          <w:bCs/>
          <w:sz w:val="28"/>
          <w:szCs w:val="28"/>
          <w:lang w:eastAsia="en-US"/>
        </w:rPr>
        <w:tab/>
      </w:r>
      <w:r w:rsidRPr="004514E9">
        <w:rPr>
          <w:rFonts w:eastAsia="Calibri"/>
          <w:bCs/>
          <w:sz w:val="28"/>
          <w:szCs w:val="28"/>
          <w:lang w:eastAsia="en-US"/>
        </w:rPr>
        <w:tab/>
      </w:r>
      <w:r w:rsidRPr="004514E9">
        <w:rPr>
          <w:rFonts w:eastAsia="Calibri"/>
          <w:bCs/>
          <w:sz w:val="28"/>
          <w:szCs w:val="28"/>
          <w:lang w:eastAsia="en-US"/>
        </w:rPr>
        <w:tab/>
      </w:r>
      <w:r w:rsidRPr="004514E9">
        <w:rPr>
          <w:rFonts w:eastAsia="Calibri"/>
          <w:bCs/>
          <w:sz w:val="28"/>
          <w:szCs w:val="28"/>
          <w:lang w:eastAsia="en-US"/>
        </w:rPr>
        <w:tab/>
      </w:r>
      <w:r w:rsidRPr="004514E9">
        <w:rPr>
          <w:rFonts w:eastAsia="Calibri"/>
          <w:bCs/>
          <w:sz w:val="28"/>
          <w:szCs w:val="28"/>
          <w:lang w:eastAsia="en-US"/>
        </w:rPr>
        <w:tab/>
      </w:r>
      <w:r w:rsidRPr="004514E9">
        <w:rPr>
          <w:rFonts w:eastAsia="Calibri"/>
          <w:bCs/>
          <w:sz w:val="28"/>
          <w:szCs w:val="28"/>
          <w:lang w:eastAsia="en-US"/>
        </w:rPr>
        <w:tab/>
      </w:r>
      <w:r w:rsidRPr="004514E9">
        <w:rPr>
          <w:rFonts w:eastAsia="Calibri"/>
          <w:bCs/>
          <w:sz w:val="28"/>
          <w:szCs w:val="28"/>
          <w:lang w:eastAsia="en-US"/>
        </w:rPr>
        <w:tab/>
      </w:r>
      <w:r w:rsidRPr="004514E9">
        <w:rPr>
          <w:rFonts w:eastAsia="Calibri"/>
          <w:bCs/>
          <w:sz w:val="28"/>
          <w:szCs w:val="28"/>
          <w:lang w:eastAsia="en-US"/>
        </w:rPr>
        <w:tab/>
      </w:r>
      <w:r w:rsidRPr="004514E9">
        <w:rPr>
          <w:rFonts w:eastAsia="Calibri"/>
          <w:bCs/>
          <w:sz w:val="28"/>
          <w:szCs w:val="28"/>
          <w:lang w:eastAsia="en-US"/>
        </w:rPr>
        <w:tab/>
      </w:r>
      <w:r w:rsidRPr="004514E9">
        <w:rPr>
          <w:rFonts w:eastAsia="Calibri"/>
          <w:bCs/>
          <w:sz w:val="28"/>
          <w:szCs w:val="28"/>
          <w:lang w:eastAsia="en-US"/>
        </w:rPr>
        <w:tab/>
      </w:r>
    </w:p>
    <w:p w:rsidR="004514E9" w:rsidRPr="004514E9" w:rsidRDefault="004514E9" w:rsidP="004514E9">
      <w:pPr>
        <w:spacing w:after="200" w:line="276" w:lineRule="auto"/>
        <w:rPr>
          <w:rFonts w:eastAsia="Calibri"/>
          <w:sz w:val="28"/>
          <w:szCs w:val="28"/>
          <w:lang w:eastAsia="en-US"/>
        </w:rPr>
      </w:pPr>
      <w:r w:rsidRPr="004514E9">
        <w:rPr>
          <w:rFonts w:eastAsia="Calibri"/>
          <w:bCs/>
          <w:sz w:val="28"/>
          <w:szCs w:val="28"/>
          <w:lang w:eastAsia="en-US"/>
        </w:rPr>
        <w:tab/>
      </w:r>
      <w:r w:rsidRPr="004514E9">
        <w:rPr>
          <w:rFonts w:eastAsia="Calibri"/>
          <w:bCs/>
          <w:sz w:val="28"/>
          <w:szCs w:val="28"/>
          <w:lang w:eastAsia="en-US"/>
        </w:rPr>
        <w:tab/>
      </w:r>
      <w:r w:rsidRPr="004514E9">
        <w:rPr>
          <w:rFonts w:eastAsia="Calibri"/>
          <w:bCs/>
          <w:sz w:val="28"/>
          <w:szCs w:val="28"/>
          <w:lang w:eastAsia="en-US"/>
        </w:rPr>
        <w:tab/>
      </w:r>
      <w:r w:rsidRPr="004514E9">
        <w:rPr>
          <w:rFonts w:eastAsia="Calibri"/>
          <w:bCs/>
          <w:sz w:val="28"/>
          <w:szCs w:val="28"/>
          <w:lang w:eastAsia="en-US"/>
        </w:rPr>
        <w:tab/>
      </w:r>
      <w:r w:rsidRPr="004514E9">
        <w:rPr>
          <w:rFonts w:eastAsia="Calibri"/>
          <w:bCs/>
          <w:sz w:val="28"/>
          <w:szCs w:val="28"/>
          <w:lang w:eastAsia="en-US"/>
        </w:rPr>
        <w:tab/>
      </w:r>
      <w:r w:rsidRPr="004514E9">
        <w:rPr>
          <w:rFonts w:eastAsia="Calibri"/>
          <w:bCs/>
          <w:sz w:val="28"/>
          <w:szCs w:val="28"/>
          <w:lang w:eastAsia="en-US"/>
        </w:rPr>
        <w:tab/>
        <w:t>Братск</w:t>
      </w:r>
    </w:p>
    <w:p w:rsidR="004514E9" w:rsidRPr="004514E9" w:rsidRDefault="004514E9" w:rsidP="004514E9">
      <w:pPr>
        <w:spacing w:after="200" w:line="276" w:lineRule="auto"/>
        <w:jc w:val="center"/>
        <w:rPr>
          <w:rFonts w:eastAsia="Calibri"/>
          <w:bCs/>
          <w:sz w:val="28"/>
          <w:szCs w:val="28"/>
          <w:lang w:eastAsia="en-US"/>
        </w:rPr>
      </w:pPr>
      <w:r w:rsidRPr="004514E9">
        <w:rPr>
          <w:rFonts w:eastAsia="Calibri"/>
          <w:bCs/>
          <w:sz w:val="28"/>
          <w:szCs w:val="28"/>
          <w:lang w:eastAsia="en-US"/>
        </w:rPr>
        <w:t>201</w:t>
      </w:r>
      <w:r w:rsidR="005744F2">
        <w:rPr>
          <w:rFonts w:eastAsia="Calibri"/>
          <w:bCs/>
          <w:sz w:val="28"/>
          <w:szCs w:val="28"/>
          <w:lang w:eastAsia="en-US"/>
        </w:rPr>
        <w:t>8</w:t>
      </w:r>
    </w:p>
    <w:p w:rsidR="009C03E8" w:rsidRDefault="009C03E8" w:rsidP="004514E9">
      <w:pPr>
        <w:tabs>
          <w:tab w:val="left" w:pos="0"/>
        </w:tabs>
        <w:contextualSpacing/>
        <w:jc w:val="center"/>
        <w:rPr>
          <w:b/>
          <w:color w:val="000000"/>
        </w:rPr>
      </w:pPr>
    </w:p>
    <w:p w:rsidR="005744F2" w:rsidRDefault="005744F2" w:rsidP="005744F2">
      <w:pPr>
        <w:tabs>
          <w:tab w:val="left" w:pos="0"/>
        </w:tabs>
        <w:jc w:val="center"/>
        <w:rPr>
          <w:b/>
          <w:color w:val="000000"/>
          <w:sz w:val="22"/>
          <w:szCs w:val="22"/>
        </w:rPr>
      </w:pPr>
      <w:r>
        <w:rPr>
          <w:b/>
          <w:color w:val="000000"/>
          <w:sz w:val="22"/>
          <w:szCs w:val="22"/>
        </w:rPr>
        <w:lastRenderedPageBreak/>
        <w:t>Пояснительная записка.</w:t>
      </w:r>
    </w:p>
    <w:p w:rsidR="005744F2" w:rsidRDefault="005744F2" w:rsidP="005744F2">
      <w:pPr>
        <w:tabs>
          <w:tab w:val="left" w:pos="0"/>
        </w:tabs>
        <w:jc w:val="both"/>
        <w:rPr>
          <w:color w:val="000000"/>
          <w:sz w:val="22"/>
          <w:szCs w:val="22"/>
        </w:rPr>
      </w:pPr>
    </w:p>
    <w:p w:rsidR="005744F2" w:rsidRDefault="005744F2" w:rsidP="005744F2">
      <w:pPr>
        <w:tabs>
          <w:tab w:val="left" w:pos="0"/>
        </w:tabs>
        <w:spacing w:after="200"/>
        <w:jc w:val="both"/>
        <w:rPr>
          <w:sz w:val="22"/>
          <w:szCs w:val="22"/>
        </w:rPr>
      </w:pPr>
      <w:r>
        <w:rPr>
          <w:rFonts w:eastAsia="Calibri"/>
          <w:sz w:val="22"/>
          <w:szCs w:val="22"/>
          <w:lang w:eastAsia="en-US"/>
        </w:rPr>
        <w:t xml:space="preserve"> </w:t>
      </w:r>
      <w:r>
        <w:rPr>
          <w:rFonts w:eastAsia="Calibri"/>
          <w:sz w:val="22"/>
          <w:szCs w:val="22"/>
          <w:lang w:eastAsia="en-US"/>
        </w:rPr>
        <w:tab/>
        <w:t>Для  Формирования   ключевых компетентностей  учащихся, принятых в образовательной практике в соответствии с ФГОС к общему образованию, необходимо создание конструктивных образовательных условий,  направленных   на развитие способностей творческого самовыражения, мотивации, достижения успеха и саморазвития учащихся. Реалии нашей жизни таковы, что востребованными оказываются люди, способные активно откликаться на возникающие перед обществом проблемы, понимающие общую ситуацию, умеющие анализировать, сравнивать, практически решать встающие перед ними жизненные и профессиональные проблемы. А это значит, что выпускник по комплексной программе «Обучение игре на музыкальных инструментах» должен уметь грамотно исполнять музыкальные произведения, обладать культурой исполнителя и слушателя, принимать самостоятельные решения в области освоения навыков музицирования. Все эти задачи решаются на занятиях по: сольфеджио, слушанию музыки, музыкальной литературе и специальному инструменту (по выбору). Однако, к</w:t>
      </w:r>
      <w:r>
        <w:rPr>
          <w:sz w:val="22"/>
          <w:szCs w:val="22"/>
        </w:rPr>
        <w:t xml:space="preserve">омпетентностный подход связан с личностно-ориентированным подходом к образованию, поскольку касается личности учащегося и может быть реализован и проверен только в процессе выполнения каждым учеником определенного комплекса действий. </w:t>
      </w:r>
      <w:r>
        <w:rPr>
          <w:rFonts w:eastAsia="Calibri"/>
          <w:sz w:val="22"/>
          <w:szCs w:val="22"/>
          <w:lang w:eastAsia="en-US"/>
        </w:rPr>
        <w:t>Поэтому возникла необходимость введения компетентностного компонента данной программы, как  основы реализации компетентностного подхода. Он акцентирует внимание на результате образования, как способности учащегося действовать в различных проблемных ситуациях на основе усвоенных знаний, т.е. его готовности использовать усвоенные знания, учебные умения и навыки, а также способы деятельности в жизни для решения практических задач.</w:t>
      </w:r>
    </w:p>
    <w:p w:rsidR="005744F2" w:rsidRDefault="005744F2" w:rsidP="005744F2">
      <w:pPr>
        <w:tabs>
          <w:tab w:val="left" w:pos="0"/>
        </w:tabs>
        <w:spacing w:before="100"/>
        <w:jc w:val="both"/>
        <w:rPr>
          <w:rFonts w:eastAsia="Calibri"/>
          <w:sz w:val="22"/>
          <w:szCs w:val="22"/>
        </w:rPr>
      </w:pPr>
      <w:r>
        <w:rPr>
          <w:rFonts w:eastAsia="Calibri"/>
          <w:sz w:val="22"/>
          <w:szCs w:val="22"/>
        </w:rPr>
        <w:t xml:space="preserve">Основанием для разработки компетентностного компонента программы «Обучение игре на музыкальных инструментах» является расширение её содержания, используемых педагогических методов, разнообразных форм организации деятельности учащихся,  посредством  проведения дополнительно – развивающих мероприятий за рамками часов учебной деятельности. </w:t>
      </w:r>
    </w:p>
    <w:p w:rsidR="005744F2" w:rsidRDefault="005744F2" w:rsidP="005744F2">
      <w:pPr>
        <w:tabs>
          <w:tab w:val="left" w:pos="0"/>
        </w:tabs>
        <w:ind w:firstLine="851"/>
        <w:jc w:val="both"/>
        <w:rPr>
          <w:sz w:val="22"/>
          <w:szCs w:val="22"/>
        </w:rPr>
      </w:pPr>
    </w:p>
    <w:p w:rsidR="005744F2" w:rsidRDefault="005744F2" w:rsidP="005744F2">
      <w:pPr>
        <w:tabs>
          <w:tab w:val="left" w:pos="0"/>
        </w:tabs>
        <w:jc w:val="both"/>
        <w:rPr>
          <w:sz w:val="22"/>
          <w:szCs w:val="22"/>
        </w:rPr>
      </w:pPr>
      <w:r>
        <w:rPr>
          <w:b/>
          <w:sz w:val="22"/>
          <w:szCs w:val="22"/>
        </w:rPr>
        <w:t xml:space="preserve">Цель компетентностного компонента: </w:t>
      </w:r>
      <w:r>
        <w:rPr>
          <w:sz w:val="22"/>
          <w:szCs w:val="22"/>
        </w:rPr>
        <w:t>Формирование музыкально – исполнительской и обще культурной компетентности.</w:t>
      </w:r>
    </w:p>
    <w:p w:rsidR="005744F2" w:rsidRDefault="005744F2" w:rsidP="005744F2">
      <w:pPr>
        <w:tabs>
          <w:tab w:val="left" w:pos="0"/>
        </w:tabs>
        <w:jc w:val="both"/>
        <w:rPr>
          <w:rFonts w:eastAsia="Calibri"/>
          <w:b/>
          <w:sz w:val="22"/>
          <w:szCs w:val="22"/>
          <w:lang w:eastAsia="en-US"/>
        </w:rPr>
      </w:pPr>
    </w:p>
    <w:p w:rsidR="005744F2" w:rsidRDefault="005744F2" w:rsidP="005744F2">
      <w:pPr>
        <w:tabs>
          <w:tab w:val="left" w:pos="0"/>
        </w:tabs>
        <w:jc w:val="both"/>
        <w:rPr>
          <w:rFonts w:eastAsia="Calibri"/>
          <w:b/>
          <w:sz w:val="22"/>
          <w:szCs w:val="22"/>
          <w:lang w:eastAsia="en-US"/>
        </w:rPr>
      </w:pPr>
      <w:r>
        <w:rPr>
          <w:rFonts w:eastAsia="Calibri"/>
          <w:b/>
          <w:sz w:val="22"/>
          <w:szCs w:val="22"/>
          <w:lang w:eastAsia="en-US"/>
        </w:rPr>
        <w:t>Задачи:</w:t>
      </w:r>
    </w:p>
    <w:p w:rsidR="005744F2" w:rsidRDefault="005744F2" w:rsidP="008F3494">
      <w:pPr>
        <w:numPr>
          <w:ilvl w:val="0"/>
          <w:numId w:val="248"/>
        </w:numPr>
        <w:shd w:val="clear" w:color="auto" w:fill="FFFFFF"/>
        <w:tabs>
          <w:tab w:val="left" w:pos="0"/>
          <w:tab w:val="left" w:pos="426"/>
        </w:tabs>
        <w:spacing w:after="200"/>
        <w:contextualSpacing/>
        <w:jc w:val="both"/>
        <w:rPr>
          <w:bCs/>
          <w:iCs/>
          <w:sz w:val="22"/>
          <w:szCs w:val="22"/>
          <w:lang w:eastAsia="en-US"/>
        </w:rPr>
      </w:pPr>
      <w:r>
        <w:rPr>
          <w:rFonts w:eastAsia="Calibri"/>
          <w:sz w:val="22"/>
          <w:szCs w:val="22"/>
          <w:lang w:eastAsia="en-US"/>
        </w:rPr>
        <w:t>Развивать основы музыкально – исполнительской компетентности через участие в концертных, конкурсных и культурно – просветительских мероприятиях</w:t>
      </w:r>
      <w:r>
        <w:rPr>
          <w:bCs/>
          <w:iCs/>
          <w:sz w:val="22"/>
          <w:szCs w:val="22"/>
          <w:lang w:eastAsia="en-US"/>
        </w:rPr>
        <w:t xml:space="preserve"> в качестве исполнителя и слушателя.</w:t>
      </w:r>
    </w:p>
    <w:p w:rsidR="005744F2" w:rsidRDefault="005744F2" w:rsidP="008F3494">
      <w:pPr>
        <w:numPr>
          <w:ilvl w:val="0"/>
          <w:numId w:val="248"/>
        </w:numPr>
        <w:shd w:val="clear" w:color="auto" w:fill="FFFFFF"/>
        <w:tabs>
          <w:tab w:val="left" w:pos="0"/>
          <w:tab w:val="left" w:pos="426"/>
        </w:tabs>
        <w:spacing w:after="120"/>
        <w:contextualSpacing/>
        <w:jc w:val="both"/>
        <w:rPr>
          <w:sz w:val="22"/>
          <w:szCs w:val="22"/>
          <w:lang w:eastAsia="en-US"/>
        </w:rPr>
      </w:pPr>
      <w:r>
        <w:rPr>
          <w:bCs/>
          <w:iCs/>
          <w:sz w:val="22"/>
          <w:szCs w:val="22"/>
          <w:lang w:eastAsia="en-US"/>
        </w:rPr>
        <w:t>Формировать эстетические, нравственные качества на основе приобщения к музыкальному искусству вне рамок учебных занятий.</w:t>
      </w:r>
    </w:p>
    <w:p w:rsidR="005744F2" w:rsidRDefault="005744F2" w:rsidP="008F3494">
      <w:pPr>
        <w:numPr>
          <w:ilvl w:val="0"/>
          <w:numId w:val="248"/>
        </w:numPr>
        <w:tabs>
          <w:tab w:val="left" w:pos="0"/>
        </w:tabs>
        <w:spacing w:after="200"/>
        <w:jc w:val="both"/>
        <w:rPr>
          <w:rFonts w:eastAsia="Calibri"/>
          <w:sz w:val="22"/>
          <w:szCs w:val="22"/>
          <w:lang w:eastAsia="en-US"/>
        </w:rPr>
      </w:pPr>
      <w:r>
        <w:rPr>
          <w:rFonts w:eastAsia="Calibri"/>
          <w:sz w:val="22"/>
          <w:szCs w:val="22"/>
          <w:lang w:eastAsia="en-US"/>
        </w:rPr>
        <w:t>Поддерживать мотивацию к развитию интереса к музыке через осознание социальной значимости и полезности деятельности для каждого учащегося.</w:t>
      </w:r>
    </w:p>
    <w:p w:rsidR="005744F2" w:rsidRDefault="005744F2" w:rsidP="008F3494">
      <w:pPr>
        <w:numPr>
          <w:ilvl w:val="0"/>
          <w:numId w:val="248"/>
        </w:numPr>
        <w:tabs>
          <w:tab w:val="left" w:pos="0"/>
        </w:tabs>
        <w:spacing w:after="200"/>
        <w:jc w:val="both"/>
        <w:rPr>
          <w:rFonts w:eastAsia="Calibri"/>
          <w:sz w:val="22"/>
          <w:szCs w:val="22"/>
          <w:lang w:eastAsia="en-US"/>
        </w:rPr>
      </w:pPr>
      <w:r>
        <w:rPr>
          <w:rFonts w:eastAsia="Calibri"/>
          <w:sz w:val="22"/>
          <w:szCs w:val="22"/>
          <w:lang w:eastAsia="en-US"/>
        </w:rPr>
        <w:t xml:space="preserve">Создавать ситуацию успеха каждого учащегося включая его в действие проводимых воспитательных, развивающих, досуговых мероприятий.   </w:t>
      </w:r>
    </w:p>
    <w:p w:rsidR="005744F2" w:rsidRDefault="005744F2" w:rsidP="005744F2">
      <w:pPr>
        <w:tabs>
          <w:tab w:val="left" w:pos="0"/>
        </w:tabs>
        <w:spacing w:after="200"/>
        <w:contextualSpacing/>
        <w:jc w:val="both"/>
        <w:rPr>
          <w:rFonts w:eastAsia="Calibri"/>
          <w:b/>
          <w:sz w:val="22"/>
          <w:szCs w:val="22"/>
          <w:lang w:eastAsia="en-US"/>
        </w:rPr>
      </w:pPr>
    </w:p>
    <w:p w:rsidR="005744F2" w:rsidRDefault="005744F2" w:rsidP="005744F2">
      <w:pPr>
        <w:tabs>
          <w:tab w:val="left" w:pos="0"/>
        </w:tabs>
        <w:spacing w:after="200"/>
        <w:contextualSpacing/>
        <w:jc w:val="center"/>
        <w:rPr>
          <w:rFonts w:eastAsia="Calibri"/>
          <w:b/>
          <w:sz w:val="22"/>
          <w:szCs w:val="22"/>
          <w:lang w:eastAsia="en-US"/>
        </w:rPr>
      </w:pPr>
      <w:r>
        <w:rPr>
          <w:rFonts w:eastAsia="Calibri"/>
          <w:b/>
          <w:sz w:val="22"/>
          <w:szCs w:val="22"/>
          <w:lang w:eastAsia="en-US"/>
        </w:rPr>
        <w:t>Основная часть</w:t>
      </w:r>
    </w:p>
    <w:p w:rsidR="005744F2" w:rsidRDefault="005744F2" w:rsidP="005744F2">
      <w:pPr>
        <w:tabs>
          <w:tab w:val="left" w:pos="0"/>
        </w:tabs>
        <w:spacing w:after="200"/>
        <w:jc w:val="both"/>
        <w:rPr>
          <w:rFonts w:eastAsia="Calibri"/>
          <w:color w:val="000000"/>
          <w:sz w:val="22"/>
          <w:szCs w:val="22"/>
          <w:lang w:eastAsia="en-US"/>
        </w:rPr>
      </w:pPr>
      <w:r>
        <w:rPr>
          <w:rFonts w:eastAsia="Calibri"/>
          <w:sz w:val="22"/>
          <w:szCs w:val="22"/>
          <w:lang w:eastAsia="en-US"/>
        </w:rPr>
        <w:tab/>
        <w:t>Формирование гармоничной личности учащегося, его духовно-нравственной сферы в рамках компетентностного компонента  идет одновременно с образовательным процессом и дополнительно-развивающими, воспитательными  мероприятиями, направленными на развитие музыкально – исполнительской и общекультурной компетентности.</w:t>
      </w:r>
      <w:r>
        <w:rPr>
          <w:rFonts w:eastAsia="Calibri"/>
          <w:color w:val="000000"/>
          <w:sz w:val="22"/>
          <w:szCs w:val="22"/>
          <w:lang w:eastAsia="en-US"/>
        </w:rPr>
        <w:t xml:space="preserve"> </w:t>
      </w:r>
    </w:p>
    <w:p w:rsidR="005744F2" w:rsidRDefault="005744F2" w:rsidP="005744F2">
      <w:pPr>
        <w:jc w:val="both"/>
        <w:rPr>
          <w:b/>
          <w:sz w:val="22"/>
          <w:szCs w:val="22"/>
        </w:rPr>
      </w:pPr>
      <w:r>
        <w:rPr>
          <w:sz w:val="22"/>
          <w:szCs w:val="22"/>
        </w:rPr>
        <w:t xml:space="preserve">Реализация компетентностного компонента к программе «Обучение игре на музыкальных инструментах» позволит учащемуся </w:t>
      </w:r>
      <w:r>
        <w:rPr>
          <w:b/>
          <w:sz w:val="22"/>
          <w:szCs w:val="22"/>
        </w:rPr>
        <w:t xml:space="preserve"> </w:t>
      </w:r>
      <w:r>
        <w:rPr>
          <w:sz w:val="22"/>
          <w:szCs w:val="22"/>
        </w:rPr>
        <w:t xml:space="preserve">накопить определенный  багаж  знаний и опыта, с целью реализация творческого потенциала в области игры на музыкальных инструментах. </w:t>
      </w:r>
    </w:p>
    <w:p w:rsidR="005744F2" w:rsidRDefault="005744F2" w:rsidP="005744F2">
      <w:pPr>
        <w:tabs>
          <w:tab w:val="left" w:pos="0"/>
        </w:tabs>
        <w:spacing w:after="200"/>
        <w:ind w:firstLine="708"/>
        <w:jc w:val="both"/>
        <w:rPr>
          <w:rFonts w:eastAsia="Calibri"/>
          <w:sz w:val="22"/>
          <w:szCs w:val="22"/>
          <w:lang w:eastAsia="en-US"/>
        </w:rPr>
      </w:pPr>
      <w:r>
        <w:rPr>
          <w:rFonts w:eastAsia="Calibri"/>
          <w:sz w:val="22"/>
          <w:szCs w:val="22"/>
          <w:lang w:eastAsia="en-US"/>
        </w:rPr>
        <w:t>Данный компонент программы реализуется за счет рабочего времени педагогического работника, определенного Законом об Образовании п.6 ст. 47, в объеме, пропорциональном реализуемому общеразвивающему компоненту дополнительной образовательной программы.</w:t>
      </w: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t xml:space="preserve"> Программа мероприятий</w:t>
      </w:r>
    </w:p>
    <w:tbl>
      <w:tblPr>
        <w:tblStyle w:val="a9"/>
        <w:tblW w:w="9771" w:type="dxa"/>
        <w:jc w:val="center"/>
        <w:tblInd w:w="1032" w:type="dxa"/>
        <w:tblLook w:val="04A0"/>
      </w:tblPr>
      <w:tblGrid>
        <w:gridCol w:w="1010"/>
        <w:gridCol w:w="1411"/>
        <w:gridCol w:w="1696"/>
        <w:gridCol w:w="1441"/>
        <w:gridCol w:w="1567"/>
        <w:gridCol w:w="1710"/>
        <w:gridCol w:w="936"/>
      </w:tblGrid>
      <w:tr w:rsidR="005744F2" w:rsidTr="005744F2">
        <w:trPr>
          <w:trHeight w:val="369"/>
          <w:jc w:val="center"/>
        </w:trPr>
        <w:tc>
          <w:tcPr>
            <w:tcW w:w="6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lastRenderedPageBreak/>
              <w:t>ступени</w:t>
            </w:r>
          </w:p>
        </w:tc>
        <w:tc>
          <w:tcPr>
            <w:tcW w:w="812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Количество мероприятий</w:t>
            </w:r>
          </w:p>
        </w:tc>
        <w:tc>
          <w:tcPr>
            <w:tcW w:w="98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итого</w:t>
            </w:r>
          </w:p>
        </w:tc>
      </w:tr>
      <w:tr w:rsidR="005744F2" w:rsidTr="005744F2">
        <w:trPr>
          <w:trHeight w:val="142"/>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744F2" w:rsidRDefault="005744F2">
            <w:pPr>
              <w:rPr>
                <w:rFonts w:eastAsia="Calibri"/>
                <w:b/>
                <w:lang w:eastAsia="en-US"/>
              </w:rPr>
            </w:pPr>
          </w:p>
        </w:tc>
        <w:tc>
          <w:tcPr>
            <w:tcW w:w="1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концерты</w:t>
            </w:r>
          </w:p>
        </w:tc>
        <w:tc>
          <w:tcPr>
            <w:tcW w:w="1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филармония</w:t>
            </w:r>
          </w:p>
        </w:tc>
        <w:tc>
          <w:tcPr>
            <w:tcW w:w="15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конкурсы</w:t>
            </w:r>
          </w:p>
        </w:tc>
        <w:tc>
          <w:tcPr>
            <w:tcW w:w="1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олимпиады</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занятия-практикумы</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744F2" w:rsidRDefault="005744F2">
            <w:pPr>
              <w:rPr>
                <w:rFonts w:eastAsia="Calibri"/>
                <w:b/>
                <w:lang w:eastAsia="en-US"/>
              </w:rPr>
            </w:pPr>
          </w:p>
        </w:tc>
      </w:tr>
      <w:tr w:rsidR="005744F2" w:rsidTr="005744F2">
        <w:trPr>
          <w:trHeight w:val="369"/>
          <w:jc w:val="center"/>
        </w:trPr>
        <w:tc>
          <w:tcPr>
            <w:tcW w:w="6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1</w:t>
            </w:r>
          </w:p>
        </w:tc>
        <w:tc>
          <w:tcPr>
            <w:tcW w:w="1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3</w:t>
            </w:r>
          </w:p>
        </w:tc>
        <w:tc>
          <w:tcPr>
            <w:tcW w:w="1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2</w:t>
            </w:r>
          </w:p>
        </w:tc>
        <w:tc>
          <w:tcPr>
            <w:tcW w:w="15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1</w:t>
            </w:r>
          </w:p>
        </w:tc>
        <w:tc>
          <w:tcPr>
            <w:tcW w:w="1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1</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1</w:t>
            </w:r>
          </w:p>
        </w:tc>
        <w:tc>
          <w:tcPr>
            <w:tcW w:w="9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9</w:t>
            </w:r>
          </w:p>
        </w:tc>
      </w:tr>
      <w:tr w:rsidR="005744F2" w:rsidTr="005744F2">
        <w:trPr>
          <w:trHeight w:val="369"/>
          <w:jc w:val="center"/>
        </w:trPr>
        <w:tc>
          <w:tcPr>
            <w:tcW w:w="6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2</w:t>
            </w:r>
          </w:p>
        </w:tc>
        <w:tc>
          <w:tcPr>
            <w:tcW w:w="1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3</w:t>
            </w:r>
          </w:p>
        </w:tc>
        <w:tc>
          <w:tcPr>
            <w:tcW w:w="1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2</w:t>
            </w:r>
          </w:p>
        </w:tc>
        <w:tc>
          <w:tcPr>
            <w:tcW w:w="15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4</w:t>
            </w:r>
          </w:p>
        </w:tc>
        <w:tc>
          <w:tcPr>
            <w:tcW w:w="1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1</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1</w:t>
            </w:r>
          </w:p>
        </w:tc>
        <w:tc>
          <w:tcPr>
            <w:tcW w:w="9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10</w:t>
            </w:r>
          </w:p>
        </w:tc>
      </w:tr>
      <w:tr w:rsidR="005744F2" w:rsidTr="005744F2">
        <w:trPr>
          <w:trHeight w:val="369"/>
          <w:jc w:val="center"/>
        </w:trPr>
        <w:tc>
          <w:tcPr>
            <w:tcW w:w="6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3</w:t>
            </w:r>
          </w:p>
        </w:tc>
        <w:tc>
          <w:tcPr>
            <w:tcW w:w="1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3</w:t>
            </w:r>
          </w:p>
        </w:tc>
        <w:tc>
          <w:tcPr>
            <w:tcW w:w="1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2</w:t>
            </w:r>
          </w:p>
        </w:tc>
        <w:tc>
          <w:tcPr>
            <w:tcW w:w="15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3</w:t>
            </w:r>
          </w:p>
        </w:tc>
        <w:tc>
          <w:tcPr>
            <w:tcW w:w="1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1</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w:t>
            </w:r>
          </w:p>
        </w:tc>
        <w:tc>
          <w:tcPr>
            <w:tcW w:w="9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9</w:t>
            </w:r>
          </w:p>
        </w:tc>
      </w:tr>
    </w:tbl>
    <w:p w:rsidR="005744F2" w:rsidRDefault="005744F2" w:rsidP="005744F2">
      <w:pPr>
        <w:tabs>
          <w:tab w:val="left" w:pos="0"/>
        </w:tabs>
        <w:spacing w:after="200"/>
        <w:jc w:val="center"/>
        <w:rPr>
          <w:rFonts w:eastAsia="Calibri"/>
          <w:b/>
          <w:sz w:val="22"/>
          <w:szCs w:val="22"/>
          <w:lang w:eastAsia="en-US"/>
        </w:rPr>
      </w:pP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t>лан мероприятий на 2018-2019 учебный год</w:t>
      </w:r>
    </w:p>
    <w:tbl>
      <w:tblPr>
        <w:tblStyle w:val="a9"/>
        <w:tblW w:w="0" w:type="auto"/>
        <w:tblLook w:val="04A0"/>
      </w:tblPr>
      <w:tblGrid>
        <w:gridCol w:w="1526"/>
        <w:gridCol w:w="3260"/>
        <w:gridCol w:w="2361"/>
        <w:gridCol w:w="191"/>
        <w:gridCol w:w="2233"/>
      </w:tblGrid>
      <w:tr w:rsidR="005744F2" w:rsidTr="005744F2">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744F2" w:rsidRDefault="005744F2">
            <w:pPr>
              <w:tabs>
                <w:tab w:val="left" w:pos="1073"/>
              </w:tabs>
              <w:jc w:val="center"/>
              <w:rPr>
                <w:rFonts w:eastAsia="Calibri"/>
                <w:b/>
                <w:lang w:eastAsia="en-US"/>
              </w:rPr>
            </w:pP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1 ступень</w:t>
            </w:r>
          </w:p>
        </w:tc>
        <w:tc>
          <w:tcPr>
            <w:tcW w:w="23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2 ступень</w:t>
            </w:r>
          </w:p>
        </w:tc>
        <w:tc>
          <w:tcPr>
            <w:tcW w:w="242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3 ступень</w:t>
            </w:r>
          </w:p>
        </w:tc>
      </w:tr>
      <w:tr w:rsidR="005744F2" w:rsidTr="005744F2">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сентябрь</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both"/>
              <w:rPr>
                <w:rFonts w:eastAsia="Calibri"/>
                <w:b/>
                <w:lang w:eastAsia="en-US"/>
              </w:rPr>
            </w:pPr>
            <w:r>
              <w:rPr>
                <w:rFonts w:eastAsia="Calibri"/>
                <w:lang w:eastAsia="en-US"/>
              </w:rPr>
              <w:t>Подготовка к мероприятию «Посвящение в музыканты»</w:t>
            </w:r>
          </w:p>
        </w:tc>
        <w:tc>
          <w:tcPr>
            <w:tcW w:w="478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both"/>
              <w:rPr>
                <w:rFonts w:eastAsia="Calibri"/>
                <w:lang w:eastAsia="en-US"/>
              </w:rPr>
            </w:pPr>
            <w:r>
              <w:rPr>
                <w:rFonts w:eastAsia="Calibri"/>
                <w:lang w:eastAsia="en-US"/>
              </w:rPr>
              <w:t>Подготовка к концерту «Открытие творческого сезона»</w:t>
            </w:r>
          </w:p>
        </w:tc>
      </w:tr>
      <w:tr w:rsidR="005744F2" w:rsidTr="005744F2">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октябрь</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ind w:left="34" w:hanging="34"/>
              <w:contextualSpacing/>
              <w:jc w:val="both"/>
              <w:rPr>
                <w:rFonts w:eastAsia="Calibri"/>
                <w:b/>
                <w:lang w:eastAsia="en-US"/>
              </w:rPr>
            </w:pPr>
            <w:r>
              <w:rPr>
                <w:rFonts w:eastAsia="Calibri"/>
                <w:lang w:eastAsia="en-US"/>
              </w:rPr>
              <w:t>«Посвящение в музыканты»</w:t>
            </w:r>
          </w:p>
        </w:tc>
        <w:tc>
          <w:tcPr>
            <w:tcW w:w="478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rsidP="008F3494">
            <w:pPr>
              <w:numPr>
                <w:ilvl w:val="0"/>
                <w:numId w:val="249"/>
              </w:numPr>
              <w:tabs>
                <w:tab w:val="left" w:pos="1073"/>
              </w:tabs>
              <w:ind w:left="317" w:hanging="317"/>
              <w:contextualSpacing/>
              <w:jc w:val="both"/>
              <w:rPr>
                <w:rFonts w:eastAsia="Calibri"/>
                <w:lang w:eastAsia="en-US"/>
              </w:rPr>
            </w:pPr>
            <w:r>
              <w:rPr>
                <w:rFonts w:eastAsia="Calibri"/>
                <w:lang w:eastAsia="en-US"/>
              </w:rPr>
              <w:t xml:space="preserve">концерт «Открытие творческого сезона» </w:t>
            </w:r>
          </w:p>
          <w:p w:rsidR="005744F2" w:rsidRDefault="005744F2" w:rsidP="008F3494">
            <w:pPr>
              <w:numPr>
                <w:ilvl w:val="0"/>
                <w:numId w:val="249"/>
              </w:numPr>
              <w:tabs>
                <w:tab w:val="left" w:pos="1073"/>
              </w:tabs>
              <w:ind w:left="317" w:hanging="317"/>
              <w:contextualSpacing/>
              <w:jc w:val="both"/>
              <w:rPr>
                <w:rFonts w:eastAsia="Calibri"/>
                <w:b/>
                <w:lang w:eastAsia="en-US"/>
              </w:rPr>
            </w:pPr>
            <w:r>
              <w:rPr>
                <w:rFonts w:eastAsia="Calibri"/>
                <w:lang w:eastAsia="en-US"/>
              </w:rPr>
              <w:t>Подготовка к конкурсу «Юный виртуоз»</w:t>
            </w:r>
          </w:p>
        </w:tc>
      </w:tr>
      <w:tr w:rsidR="005744F2" w:rsidTr="005744F2">
        <w:trPr>
          <w:trHeight w:val="248"/>
        </w:trPr>
        <w:tc>
          <w:tcPr>
            <w:tcW w:w="152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ноябрь</w:t>
            </w:r>
          </w:p>
        </w:tc>
        <w:tc>
          <w:tcPr>
            <w:tcW w:w="326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both"/>
              <w:rPr>
                <w:rFonts w:eastAsia="Calibri"/>
                <w:lang w:eastAsia="en-US"/>
              </w:rPr>
            </w:pPr>
            <w:r>
              <w:rPr>
                <w:rFonts w:eastAsia="Calibri"/>
                <w:lang w:eastAsia="en-US"/>
              </w:rPr>
              <w:t>Подготовка к класс- концертам  для родителей</w:t>
            </w:r>
          </w:p>
        </w:tc>
        <w:tc>
          <w:tcPr>
            <w:tcW w:w="478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rsidP="008F3494">
            <w:pPr>
              <w:numPr>
                <w:ilvl w:val="0"/>
                <w:numId w:val="250"/>
              </w:numPr>
              <w:tabs>
                <w:tab w:val="left" w:pos="1073"/>
              </w:tabs>
              <w:ind w:left="317" w:hanging="283"/>
              <w:contextualSpacing/>
              <w:jc w:val="both"/>
              <w:rPr>
                <w:rFonts w:eastAsia="Calibri"/>
                <w:lang w:eastAsia="en-US"/>
              </w:rPr>
            </w:pPr>
            <w:r>
              <w:rPr>
                <w:rFonts w:eastAsia="Calibri"/>
                <w:lang w:eastAsia="en-US"/>
              </w:rPr>
              <w:t xml:space="preserve">конкурс «Юный виртуоз» </w:t>
            </w:r>
          </w:p>
          <w:p w:rsidR="005744F2" w:rsidRDefault="005744F2" w:rsidP="008F3494">
            <w:pPr>
              <w:numPr>
                <w:ilvl w:val="0"/>
                <w:numId w:val="250"/>
              </w:numPr>
              <w:tabs>
                <w:tab w:val="left" w:pos="1073"/>
              </w:tabs>
              <w:ind w:left="317" w:hanging="283"/>
              <w:contextualSpacing/>
              <w:jc w:val="both"/>
              <w:rPr>
                <w:rFonts w:eastAsia="Calibri"/>
                <w:lang w:eastAsia="en-US"/>
              </w:rPr>
            </w:pPr>
            <w:r>
              <w:rPr>
                <w:rFonts w:eastAsia="Calibri"/>
                <w:lang w:eastAsia="en-US"/>
              </w:rPr>
              <w:t>подготовка к класс- концертам  для родителей</w:t>
            </w:r>
          </w:p>
          <w:p w:rsidR="005744F2" w:rsidRDefault="005744F2" w:rsidP="008F3494">
            <w:pPr>
              <w:numPr>
                <w:ilvl w:val="0"/>
                <w:numId w:val="250"/>
              </w:numPr>
              <w:tabs>
                <w:tab w:val="left" w:pos="1073"/>
              </w:tabs>
              <w:ind w:left="317" w:hanging="283"/>
              <w:contextualSpacing/>
              <w:jc w:val="both"/>
              <w:rPr>
                <w:rFonts w:eastAsia="Calibri"/>
                <w:b/>
                <w:lang w:eastAsia="en-US"/>
              </w:rPr>
            </w:pPr>
            <w:r>
              <w:rPr>
                <w:rFonts w:eastAsia="Calibri"/>
                <w:lang w:eastAsia="en-US"/>
              </w:rPr>
              <w:t>подготовка к Досуговому мероприятию «Детская филармония»</w:t>
            </w:r>
          </w:p>
        </w:tc>
      </w:tr>
      <w:tr w:rsidR="005744F2" w:rsidTr="005744F2">
        <w:trPr>
          <w:trHeight w:val="220"/>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744F2" w:rsidRDefault="005744F2">
            <w:pPr>
              <w:rPr>
                <w:rFonts w:eastAsia="Calibri"/>
                <w:b/>
                <w:lang w:eastAsia="en-US"/>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744F2" w:rsidRDefault="005744F2">
            <w:pPr>
              <w:rPr>
                <w:rFonts w:eastAsia="Calibri"/>
                <w:lang w:eastAsia="en-US"/>
              </w:rPr>
            </w:pPr>
          </w:p>
        </w:tc>
        <w:tc>
          <w:tcPr>
            <w:tcW w:w="2552" w:type="dxa"/>
            <w:gridSpan w:val="2"/>
            <w:tcBorders>
              <w:top w:val="single" w:sz="4" w:space="0" w:color="auto"/>
              <w:left w:val="single" w:sz="4" w:space="0" w:color="000000" w:themeColor="text1"/>
              <w:bottom w:val="single" w:sz="4" w:space="0" w:color="000000" w:themeColor="text1"/>
              <w:right w:val="single" w:sz="4" w:space="0" w:color="auto"/>
            </w:tcBorders>
            <w:hideMark/>
          </w:tcPr>
          <w:p w:rsidR="005744F2" w:rsidRDefault="005744F2">
            <w:pPr>
              <w:jc w:val="both"/>
              <w:rPr>
                <w:rFonts w:eastAsia="Calibri"/>
                <w:lang w:eastAsia="en-US"/>
              </w:rPr>
            </w:pPr>
            <w:r>
              <w:rPr>
                <w:rFonts w:eastAsia="Calibri"/>
                <w:lang w:eastAsia="en-US"/>
              </w:rPr>
              <w:t xml:space="preserve">Занятие – практикум </w:t>
            </w:r>
          </w:p>
        </w:tc>
        <w:tc>
          <w:tcPr>
            <w:tcW w:w="2233" w:type="dxa"/>
            <w:tcBorders>
              <w:top w:val="single" w:sz="4" w:space="0" w:color="auto"/>
              <w:left w:val="single" w:sz="4" w:space="0" w:color="auto"/>
              <w:bottom w:val="single" w:sz="4" w:space="0" w:color="000000" w:themeColor="text1"/>
              <w:right w:val="single" w:sz="4" w:space="0" w:color="000000" w:themeColor="text1"/>
            </w:tcBorders>
          </w:tcPr>
          <w:p w:rsidR="005744F2" w:rsidRDefault="005744F2">
            <w:pPr>
              <w:tabs>
                <w:tab w:val="left" w:pos="1073"/>
              </w:tabs>
              <w:jc w:val="both"/>
              <w:rPr>
                <w:rFonts w:eastAsia="Calibri"/>
                <w:lang w:eastAsia="en-US"/>
              </w:rPr>
            </w:pPr>
          </w:p>
        </w:tc>
      </w:tr>
      <w:tr w:rsidR="005744F2" w:rsidTr="005744F2">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декабрь</w:t>
            </w:r>
          </w:p>
        </w:tc>
        <w:tc>
          <w:tcPr>
            <w:tcW w:w="8045"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rsidP="008F3494">
            <w:pPr>
              <w:numPr>
                <w:ilvl w:val="0"/>
                <w:numId w:val="251"/>
              </w:numPr>
              <w:tabs>
                <w:tab w:val="left" w:pos="1073"/>
              </w:tabs>
              <w:contextualSpacing/>
              <w:jc w:val="both"/>
              <w:rPr>
                <w:rFonts w:eastAsia="Calibri"/>
                <w:lang w:eastAsia="en-US"/>
              </w:rPr>
            </w:pPr>
            <w:r>
              <w:rPr>
                <w:rFonts w:eastAsia="Calibri"/>
                <w:lang w:eastAsia="en-US"/>
              </w:rPr>
              <w:t xml:space="preserve">Досуговое мероприятие «Детская филармония» </w:t>
            </w:r>
          </w:p>
          <w:p w:rsidR="005744F2" w:rsidRDefault="005744F2" w:rsidP="008F3494">
            <w:pPr>
              <w:numPr>
                <w:ilvl w:val="0"/>
                <w:numId w:val="251"/>
              </w:numPr>
              <w:tabs>
                <w:tab w:val="left" w:pos="1073"/>
              </w:tabs>
              <w:contextualSpacing/>
              <w:jc w:val="both"/>
              <w:rPr>
                <w:rFonts w:eastAsia="Calibri"/>
                <w:lang w:eastAsia="en-US"/>
              </w:rPr>
            </w:pPr>
            <w:r>
              <w:rPr>
                <w:rFonts w:eastAsia="Calibri"/>
                <w:lang w:eastAsia="en-US"/>
              </w:rPr>
              <w:t xml:space="preserve">Класс-концерты для родителей </w:t>
            </w:r>
          </w:p>
        </w:tc>
      </w:tr>
      <w:tr w:rsidR="005744F2" w:rsidTr="005744F2">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январь</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both"/>
              <w:rPr>
                <w:rFonts w:eastAsia="Calibri"/>
                <w:b/>
                <w:lang w:eastAsia="en-US"/>
              </w:rPr>
            </w:pPr>
            <w:r>
              <w:rPr>
                <w:rFonts w:eastAsia="Calibri"/>
                <w:lang w:eastAsia="en-US"/>
              </w:rPr>
              <w:t xml:space="preserve">Музыкально-познавательная викторина «В гостях у Незнайки» </w:t>
            </w:r>
          </w:p>
        </w:tc>
        <w:tc>
          <w:tcPr>
            <w:tcW w:w="478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both"/>
              <w:rPr>
                <w:rFonts w:eastAsia="Calibri"/>
                <w:lang w:eastAsia="en-US"/>
              </w:rPr>
            </w:pPr>
            <w:r>
              <w:rPr>
                <w:rFonts w:eastAsia="Calibri"/>
                <w:lang w:eastAsia="en-US"/>
              </w:rPr>
              <w:t>Подготовка к фестивалю-конкурсу «Музыкальный серпантин» и конкурсу «Юный музыкант»</w:t>
            </w:r>
          </w:p>
        </w:tc>
      </w:tr>
      <w:tr w:rsidR="005744F2" w:rsidTr="005744F2">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февраль</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both"/>
              <w:rPr>
                <w:rFonts w:eastAsia="Calibri"/>
                <w:b/>
                <w:lang w:eastAsia="en-US"/>
              </w:rPr>
            </w:pPr>
            <w:r>
              <w:rPr>
                <w:rFonts w:eastAsia="Calibri"/>
                <w:lang w:eastAsia="en-US"/>
              </w:rPr>
              <w:t>Подготовка к конкурсу для первого г.о. «Первые шаги»</w:t>
            </w:r>
          </w:p>
        </w:tc>
        <w:tc>
          <w:tcPr>
            <w:tcW w:w="478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rsidP="008F3494">
            <w:pPr>
              <w:numPr>
                <w:ilvl w:val="0"/>
                <w:numId w:val="252"/>
              </w:numPr>
              <w:tabs>
                <w:tab w:val="left" w:pos="1073"/>
              </w:tabs>
              <w:ind w:left="236" w:hanging="283"/>
              <w:contextualSpacing/>
              <w:jc w:val="both"/>
              <w:rPr>
                <w:rFonts w:eastAsia="Calibri"/>
                <w:lang w:eastAsia="en-US"/>
              </w:rPr>
            </w:pPr>
            <w:r>
              <w:rPr>
                <w:rFonts w:eastAsia="Calibri"/>
                <w:lang w:eastAsia="en-US"/>
              </w:rPr>
              <w:t>Подготовка к конкурсу «Я сам» - 2 ступень</w:t>
            </w:r>
          </w:p>
          <w:p w:rsidR="005744F2" w:rsidRDefault="005744F2" w:rsidP="008F3494">
            <w:pPr>
              <w:numPr>
                <w:ilvl w:val="0"/>
                <w:numId w:val="252"/>
              </w:numPr>
              <w:tabs>
                <w:tab w:val="left" w:pos="1073"/>
              </w:tabs>
              <w:ind w:left="236" w:hanging="283"/>
              <w:contextualSpacing/>
              <w:jc w:val="both"/>
              <w:rPr>
                <w:rFonts w:eastAsia="Calibri"/>
                <w:lang w:eastAsia="en-US"/>
              </w:rPr>
            </w:pPr>
            <w:r>
              <w:rPr>
                <w:rFonts w:eastAsia="Calibri"/>
                <w:lang w:eastAsia="en-US"/>
              </w:rPr>
              <w:t>фестиваль-конкурс «Музыкальный серпантин»</w:t>
            </w:r>
          </w:p>
          <w:p w:rsidR="005744F2" w:rsidRDefault="005744F2" w:rsidP="008F3494">
            <w:pPr>
              <w:numPr>
                <w:ilvl w:val="0"/>
                <w:numId w:val="252"/>
              </w:numPr>
              <w:tabs>
                <w:tab w:val="left" w:pos="1073"/>
              </w:tabs>
              <w:ind w:left="236" w:hanging="283"/>
              <w:contextualSpacing/>
              <w:jc w:val="both"/>
              <w:rPr>
                <w:rFonts w:eastAsia="Calibri"/>
                <w:lang w:eastAsia="en-US"/>
              </w:rPr>
            </w:pPr>
            <w:r>
              <w:rPr>
                <w:rFonts w:eastAsia="Calibri"/>
                <w:lang w:eastAsia="en-US"/>
              </w:rPr>
              <w:t xml:space="preserve">конкурс «Юный музыкант» </w:t>
            </w:r>
          </w:p>
          <w:p w:rsidR="005744F2" w:rsidRDefault="005744F2" w:rsidP="008F3494">
            <w:pPr>
              <w:numPr>
                <w:ilvl w:val="0"/>
                <w:numId w:val="252"/>
              </w:numPr>
              <w:tabs>
                <w:tab w:val="left" w:pos="1073"/>
              </w:tabs>
              <w:ind w:left="236" w:hanging="283"/>
              <w:contextualSpacing/>
              <w:jc w:val="both"/>
              <w:rPr>
                <w:rFonts w:eastAsia="Calibri"/>
                <w:b/>
                <w:lang w:eastAsia="en-US"/>
              </w:rPr>
            </w:pPr>
            <w:r>
              <w:rPr>
                <w:rFonts w:eastAsia="Calibri"/>
                <w:lang w:eastAsia="en-US"/>
              </w:rPr>
              <w:t>Подготовка к компетентностной олимпиаде «Мир моей музыки»</w:t>
            </w:r>
          </w:p>
        </w:tc>
      </w:tr>
      <w:tr w:rsidR="005744F2" w:rsidTr="005744F2">
        <w:trPr>
          <w:trHeight w:val="611"/>
        </w:trPr>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 xml:space="preserve">март </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both"/>
              <w:rPr>
                <w:rFonts w:eastAsia="Calibri"/>
                <w:lang w:eastAsia="en-US"/>
              </w:rPr>
            </w:pPr>
            <w:r>
              <w:rPr>
                <w:rFonts w:eastAsia="Calibri"/>
                <w:lang w:eastAsia="en-US"/>
              </w:rPr>
              <w:t xml:space="preserve">конкурс для первого г.о. «Первые шаги» </w:t>
            </w:r>
          </w:p>
        </w:tc>
        <w:tc>
          <w:tcPr>
            <w:tcW w:w="478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rsidP="008F3494">
            <w:pPr>
              <w:numPr>
                <w:ilvl w:val="0"/>
                <w:numId w:val="253"/>
              </w:numPr>
              <w:tabs>
                <w:tab w:val="left" w:pos="1073"/>
              </w:tabs>
              <w:ind w:left="236" w:hanging="283"/>
              <w:contextualSpacing/>
              <w:jc w:val="both"/>
              <w:rPr>
                <w:rFonts w:eastAsia="Calibri"/>
                <w:lang w:eastAsia="en-US"/>
              </w:rPr>
            </w:pPr>
            <w:r>
              <w:rPr>
                <w:rFonts w:eastAsia="Calibri"/>
                <w:lang w:eastAsia="en-US"/>
              </w:rPr>
              <w:t>конкурс «Я сам» - 2 ступень</w:t>
            </w:r>
          </w:p>
          <w:p w:rsidR="005744F2" w:rsidRDefault="005744F2" w:rsidP="008F3494">
            <w:pPr>
              <w:numPr>
                <w:ilvl w:val="0"/>
                <w:numId w:val="253"/>
              </w:numPr>
              <w:tabs>
                <w:tab w:val="left" w:pos="1073"/>
              </w:tabs>
              <w:ind w:left="236" w:hanging="283"/>
              <w:contextualSpacing/>
              <w:jc w:val="both"/>
              <w:rPr>
                <w:rFonts w:eastAsia="Calibri"/>
                <w:lang w:eastAsia="en-US"/>
              </w:rPr>
            </w:pPr>
            <w:r>
              <w:rPr>
                <w:rFonts w:eastAsia="Calibri"/>
                <w:lang w:eastAsia="en-US"/>
              </w:rPr>
              <w:t xml:space="preserve">Компетентностная олимпиада </w:t>
            </w:r>
          </w:p>
        </w:tc>
      </w:tr>
      <w:tr w:rsidR="005744F2" w:rsidTr="005744F2">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апрель</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rsidP="008F3494">
            <w:pPr>
              <w:numPr>
                <w:ilvl w:val="0"/>
                <w:numId w:val="254"/>
              </w:numPr>
              <w:tabs>
                <w:tab w:val="left" w:pos="1073"/>
              </w:tabs>
              <w:ind w:left="201" w:hanging="201"/>
              <w:contextualSpacing/>
              <w:jc w:val="both"/>
              <w:rPr>
                <w:rFonts w:eastAsia="Calibri"/>
                <w:lang w:eastAsia="en-US"/>
              </w:rPr>
            </w:pPr>
            <w:r>
              <w:rPr>
                <w:rFonts w:eastAsia="Calibri"/>
                <w:lang w:eastAsia="en-US"/>
              </w:rPr>
              <w:t xml:space="preserve">Занятие – практикум </w:t>
            </w:r>
          </w:p>
          <w:p w:rsidR="005744F2" w:rsidRDefault="005744F2" w:rsidP="008F3494">
            <w:pPr>
              <w:numPr>
                <w:ilvl w:val="0"/>
                <w:numId w:val="254"/>
              </w:numPr>
              <w:tabs>
                <w:tab w:val="left" w:pos="1073"/>
              </w:tabs>
              <w:ind w:left="201" w:hanging="201"/>
              <w:contextualSpacing/>
              <w:jc w:val="both"/>
              <w:rPr>
                <w:rFonts w:eastAsia="Calibri"/>
                <w:lang w:eastAsia="en-US"/>
              </w:rPr>
            </w:pPr>
            <w:r>
              <w:rPr>
                <w:rFonts w:eastAsia="Calibri"/>
                <w:lang w:eastAsia="en-US"/>
              </w:rPr>
              <w:t xml:space="preserve">Подготовка к отчётному концерту ТО </w:t>
            </w:r>
          </w:p>
          <w:p w:rsidR="005744F2" w:rsidRDefault="005744F2" w:rsidP="008F3494">
            <w:pPr>
              <w:numPr>
                <w:ilvl w:val="0"/>
                <w:numId w:val="254"/>
              </w:numPr>
              <w:tabs>
                <w:tab w:val="left" w:pos="1073"/>
              </w:tabs>
              <w:ind w:left="201" w:hanging="201"/>
              <w:contextualSpacing/>
              <w:jc w:val="both"/>
              <w:rPr>
                <w:rFonts w:eastAsia="Calibri"/>
                <w:lang w:eastAsia="en-US"/>
              </w:rPr>
            </w:pPr>
            <w:r>
              <w:rPr>
                <w:rFonts w:eastAsia="Calibri"/>
                <w:lang w:eastAsia="en-US"/>
              </w:rPr>
              <w:t>Концерт «Детская филармония</w:t>
            </w:r>
          </w:p>
        </w:tc>
        <w:tc>
          <w:tcPr>
            <w:tcW w:w="478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rsidP="008F3494">
            <w:pPr>
              <w:numPr>
                <w:ilvl w:val="0"/>
                <w:numId w:val="255"/>
              </w:numPr>
              <w:ind w:left="236" w:hanging="283"/>
              <w:contextualSpacing/>
              <w:jc w:val="both"/>
              <w:rPr>
                <w:rFonts w:eastAsia="Calibri"/>
                <w:lang w:eastAsia="en-US"/>
              </w:rPr>
            </w:pPr>
            <w:r>
              <w:rPr>
                <w:rFonts w:eastAsia="Calibri"/>
                <w:lang w:eastAsia="en-US"/>
              </w:rPr>
              <w:t xml:space="preserve">Концерт «Детская филармония» </w:t>
            </w:r>
          </w:p>
          <w:p w:rsidR="005744F2" w:rsidRDefault="005744F2" w:rsidP="008F3494">
            <w:pPr>
              <w:numPr>
                <w:ilvl w:val="0"/>
                <w:numId w:val="255"/>
              </w:numPr>
              <w:ind w:left="236" w:hanging="283"/>
              <w:contextualSpacing/>
              <w:jc w:val="both"/>
              <w:rPr>
                <w:rFonts w:eastAsia="Calibri"/>
                <w:lang w:eastAsia="en-US"/>
              </w:rPr>
            </w:pPr>
            <w:r>
              <w:rPr>
                <w:rFonts w:eastAsia="Calibri"/>
                <w:lang w:eastAsia="en-US"/>
              </w:rPr>
              <w:t>Подготовка к отчётному концерту ТО</w:t>
            </w:r>
          </w:p>
        </w:tc>
      </w:tr>
      <w:tr w:rsidR="005744F2" w:rsidTr="005744F2">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май</w:t>
            </w:r>
          </w:p>
        </w:tc>
        <w:tc>
          <w:tcPr>
            <w:tcW w:w="8045"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both"/>
              <w:rPr>
                <w:rFonts w:eastAsia="Calibri"/>
                <w:lang w:eastAsia="en-US"/>
              </w:rPr>
            </w:pPr>
            <w:r>
              <w:rPr>
                <w:rFonts w:eastAsia="Calibri"/>
                <w:lang w:eastAsia="en-US"/>
              </w:rPr>
              <w:t>Отчётный концерт ТО «Школа игры на музыкальных инструментах»</w:t>
            </w:r>
          </w:p>
        </w:tc>
      </w:tr>
    </w:tbl>
    <w:p w:rsidR="005744F2" w:rsidRDefault="005744F2" w:rsidP="005744F2">
      <w:pPr>
        <w:tabs>
          <w:tab w:val="left" w:pos="0"/>
        </w:tabs>
        <w:spacing w:after="200"/>
        <w:jc w:val="center"/>
        <w:rPr>
          <w:rFonts w:eastAsia="Calibri"/>
          <w:b/>
          <w:sz w:val="22"/>
          <w:szCs w:val="22"/>
          <w:lang w:eastAsia="en-US"/>
        </w:rPr>
      </w:pP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t>Концерты.</w:t>
      </w:r>
    </w:p>
    <w:p w:rsidR="005744F2" w:rsidRDefault="005744F2" w:rsidP="005744F2">
      <w:pPr>
        <w:tabs>
          <w:tab w:val="left" w:pos="0"/>
        </w:tabs>
        <w:spacing w:after="200"/>
        <w:jc w:val="both"/>
        <w:rPr>
          <w:rFonts w:eastAsia="Calibri"/>
          <w:b/>
          <w:sz w:val="22"/>
          <w:szCs w:val="22"/>
          <w:lang w:eastAsia="en-US"/>
        </w:rPr>
      </w:pPr>
      <w:r>
        <w:rPr>
          <w:rFonts w:eastAsia="Calibri"/>
          <w:sz w:val="22"/>
          <w:szCs w:val="22"/>
          <w:lang w:eastAsia="en-US"/>
        </w:rPr>
        <w:t>Публичное исполнение музыкальных произведений отражающее сформированность МИК. Концертные мероприятия включают класс – концерты, отчётные концерты, рекламные концерты.</w:t>
      </w: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t>Филармония.</w:t>
      </w:r>
    </w:p>
    <w:p w:rsidR="005744F2" w:rsidRDefault="005744F2" w:rsidP="005744F2">
      <w:pPr>
        <w:tabs>
          <w:tab w:val="left" w:pos="0"/>
        </w:tabs>
        <w:spacing w:after="200"/>
        <w:jc w:val="both"/>
        <w:rPr>
          <w:rFonts w:eastAsia="Calibri"/>
          <w:sz w:val="22"/>
          <w:szCs w:val="22"/>
          <w:lang w:eastAsia="en-US"/>
        </w:rPr>
      </w:pPr>
      <w:r>
        <w:rPr>
          <w:rFonts w:eastAsia="Calibri"/>
          <w:sz w:val="22"/>
          <w:szCs w:val="22"/>
          <w:lang w:eastAsia="en-US"/>
        </w:rPr>
        <w:t>Открытое музыкально - творческое мероприятие, направленное на просветительство и пропаганду музыкального искусства. Музыкально–просветительская работа плодотворно влияет на формирование самосознания и ОКК учащихся. Мероприятия включают в себя тематические концертные вечера (встречи  с интересными людьми: артистами, певцами, исполнителями), детскую филармонию, где учащиеся могут выступать в качестве исполнителей, а так же в качестве слушателей.</w:t>
      </w: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lastRenderedPageBreak/>
        <w:t>Конкурсы</w:t>
      </w:r>
    </w:p>
    <w:p w:rsidR="005744F2" w:rsidRDefault="005744F2" w:rsidP="005744F2">
      <w:pPr>
        <w:tabs>
          <w:tab w:val="left" w:pos="0"/>
        </w:tabs>
        <w:spacing w:after="200"/>
        <w:jc w:val="both"/>
        <w:rPr>
          <w:rFonts w:eastAsia="Calibri"/>
          <w:sz w:val="22"/>
          <w:szCs w:val="22"/>
          <w:lang w:eastAsia="en-US"/>
        </w:rPr>
      </w:pPr>
      <w:r>
        <w:rPr>
          <w:rFonts w:eastAsia="Calibri"/>
          <w:sz w:val="22"/>
          <w:szCs w:val="22"/>
          <w:lang w:eastAsia="en-US"/>
        </w:rPr>
        <w:t>Конкурсы музыкальной направленности – это соревнование в области искусства, с целью выявления и поощрения наиболее одарённых и способных детей, которые возможно впоследствии продолжат музыкальное образование и изберут музыку своей профессией. Проведение конкурсных мероприятий по программе «Обучение игре на музыкальных инструментах»</w:t>
      </w:r>
      <w:r>
        <w:rPr>
          <w:rFonts w:ascii="Calibri" w:eastAsia="Calibri" w:hAnsi="Calibri"/>
          <w:sz w:val="22"/>
          <w:szCs w:val="22"/>
          <w:lang w:eastAsia="en-US"/>
        </w:rPr>
        <w:t xml:space="preserve"> </w:t>
      </w:r>
      <w:r>
        <w:rPr>
          <w:rFonts w:eastAsia="Calibri"/>
          <w:sz w:val="22"/>
          <w:szCs w:val="22"/>
          <w:lang w:eastAsia="en-US"/>
        </w:rPr>
        <w:t>направленно на привлечение широкого круга учащихся с различными музыкальными способностями. Для этого организуются конкурсы для всех учащихся это: Фестиваль – конкурс «Музыкальный серпантин», Конкурс для первого года обучения «Первые шаги», конкурс самостоятельно выученной пьесы для учащихся второй ступени 2,3 годов обучения  «Я сам». Благодаря подготовке к конкурсу и участию в нём, учащиеся даже со средними данными, могут добиться успехов, раскрыться и показать себя с самой лучшей стороны. Это повысит самооценку ребёнка и заставит добиваться ещё лучших результатов. Такие конкурсные мероприятия способствуют развитию ОКК и МИК учащихся.</w:t>
      </w: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t>Компетентностные олимпиады.</w:t>
      </w:r>
    </w:p>
    <w:p w:rsidR="005744F2" w:rsidRDefault="005744F2" w:rsidP="005744F2">
      <w:pPr>
        <w:tabs>
          <w:tab w:val="left" w:pos="0"/>
        </w:tabs>
        <w:spacing w:after="200"/>
        <w:jc w:val="both"/>
        <w:rPr>
          <w:rFonts w:eastAsia="Calibri"/>
          <w:sz w:val="22"/>
          <w:szCs w:val="22"/>
          <w:lang w:eastAsia="en-US"/>
        </w:rPr>
      </w:pPr>
      <w:r>
        <w:rPr>
          <w:rFonts w:eastAsia="Calibri"/>
          <w:sz w:val="22"/>
          <w:szCs w:val="22"/>
          <w:lang w:eastAsia="en-US"/>
        </w:rPr>
        <w:t xml:space="preserve">Включают в себя задания на основе компетентностного подхода, и позволяют  провести диагностику ключевых, обще культурных и музыкально – исполнительских компетенций учащихся. </w:t>
      </w: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t>Занятия – практикумы.</w:t>
      </w:r>
    </w:p>
    <w:p w:rsidR="005744F2" w:rsidRDefault="005744F2" w:rsidP="005744F2">
      <w:pPr>
        <w:tabs>
          <w:tab w:val="left" w:pos="0"/>
        </w:tabs>
        <w:spacing w:after="200"/>
        <w:jc w:val="both"/>
        <w:rPr>
          <w:rFonts w:eastAsia="Calibri"/>
          <w:sz w:val="22"/>
          <w:szCs w:val="22"/>
          <w:lang w:eastAsia="en-US"/>
        </w:rPr>
      </w:pPr>
      <w:r>
        <w:rPr>
          <w:rFonts w:eastAsia="Calibri"/>
          <w:sz w:val="22"/>
          <w:szCs w:val="22"/>
          <w:lang w:eastAsia="en-US"/>
        </w:rPr>
        <w:t xml:space="preserve">При проведении тренингового </w:t>
      </w:r>
      <w:r>
        <w:rPr>
          <w:rFonts w:eastAsia="Calibri"/>
          <w:sz w:val="22"/>
          <w:szCs w:val="22"/>
          <w:shd w:val="clear" w:color="auto" w:fill="FFFFFF"/>
          <w:lang w:eastAsia="en-US"/>
        </w:rPr>
        <w:t>занятия-практикума педагоги помогают учащимся в подготовке к коллоквиуму и компетентностным олимпиадам с целью формирования умений по решению компетентностных заданий и теоретическому разбору музыкальных произведений, которые не были заложены для изучения в рамках  программы.</w:t>
      </w:r>
    </w:p>
    <w:p w:rsidR="005744F2" w:rsidRDefault="005744F2" w:rsidP="005744F2">
      <w:pPr>
        <w:tabs>
          <w:tab w:val="left" w:pos="0"/>
        </w:tabs>
        <w:jc w:val="both"/>
        <w:rPr>
          <w:sz w:val="22"/>
          <w:szCs w:val="22"/>
        </w:rPr>
      </w:pPr>
      <w:r>
        <w:rPr>
          <w:sz w:val="22"/>
          <w:szCs w:val="22"/>
        </w:rPr>
        <w:tab/>
      </w:r>
      <w:r>
        <w:rPr>
          <w:b/>
          <w:sz w:val="22"/>
          <w:szCs w:val="22"/>
        </w:rPr>
        <w:t>Активное участие учащихся в концертных, конкурсных</w:t>
      </w:r>
      <w:r>
        <w:rPr>
          <w:sz w:val="22"/>
          <w:szCs w:val="22"/>
        </w:rPr>
        <w:t xml:space="preserve"> и </w:t>
      </w:r>
      <w:r>
        <w:rPr>
          <w:bCs/>
          <w:iCs/>
          <w:sz w:val="22"/>
          <w:szCs w:val="22"/>
        </w:rPr>
        <w:t xml:space="preserve">дополнительно - </w:t>
      </w:r>
      <w:r>
        <w:rPr>
          <w:sz w:val="22"/>
          <w:szCs w:val="22"/>
        </w:rPr>
        <w:t xml:space="preserve"> р</w:t>
      </w:r>
      <w:r>
        <w:rPr>
          <w:bCs/>
          <w:iCs/>
          <w:sz w:val="22"/>
          <w:szCs w:val="22"/>
        </w:rPr>
        <w:t xml:space="preserve">азвивающих мероприятиях позволит определить уровень </w:t>
      </w:r>
      <w:r>
        <w:rPr>
          <w:sz w:val="22"/>
          <w:szCs w:val="22"/>
        </w:rPr>
        <w:t xml:space="preserve">сформированность  МИК и ОКК. </w:t>
      </w:r>
    </w:p>
    <w:p w:rsidR="005744F2" w:rsidRDefault="005744F2" w:rsidP="005744F2">
      <w:pPr>
        <w:tabs>
          <w:tab w:val="left" w:pos="0"/>
        </w:tabs>
        <w:ind w:firstLine="709"/>
        <w:jc w:val="both"/>
        <w:rPr>
          <w:sz w:val="22"/>
          <w:szCs w:val="22"/>
        </w:rPr>
      </w:pPr>
      <w:r>
        <w:rPr>
          <w:sz w:val="22"/>
          <w:szCs w:val="22"/>
        </w:rPr>
        <w:t xml:space="preserve">Диагностика проводится с помощью карты творческой активности учащегося, и показывает степень его индивидуального развития способностей, творческого самовыражения, мотивации и достижения успеха.  </w:t>
      </w:r>
    </w:p>
    <w:p w:rsidR="005744F2" w:rsidRDefault="005744F2" w:rsidP="005744F2">
      <w:pPr>
        <w:tabs>
          <w:tab w:val="left" w:pos="0"/>
        </w:tabs>
        <w:ind w:firstLine="709"/>
        <w:jc w:val="both"/>
        <w:rPr>
          <w:sz w:val="22"/>
          <w:szCs w:val="22"/>
        </w:rPr>
      </w:pPr>
      <w:r>
        <w:rPr>
          <w:sz w:val="22"/>
          <w:szCs w:val="22"/>
        </w:rPr>
        <w:t>Результаты диагностики используются педагогом для корректировки дальнейшей практической работы с учащимися.</w:t>
      </w:r>
    </w:p>
    <w:p w:rsidR="005744F2" w:rsidRDefault="005744F2" w:rsidP="005744F2">
      <w:pPr>
        <w:tabs>
          <w:tab w:val="left" w:pos="0"/>
        </w:tabs>
        <w:spacing w:after="200"/>
        <w:jc w:val="center"/>
        <w:rPr>
          <w:rFonts w:eastAsia="Calibri"/>
          <w:b/>
          <w:sz w:val="22"/>
          <w:szCs w:val="22"/>
          <w:lang w:eastAsia="en-US"/>
        </w:rPr>
      </w:pP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t>Педагогический контроль</w:t>
      </w:r>
    </w:p>
    <w:p w:rsidR="005744F2" w:rsidRDefault="005744F2" w:rsidP="005744F2">
      <w:pPr>
        <w:tabs>
          <w:tab w:val="left" w:pos="0"/>
        </w:tabs>
        <w:ind w:firstLine="709"/>
        <w:jc w:val="both"/>
        <w:rPr>
          <w:sz w:val="22"/>
          <w:szCs w:val="22"/>
        </w:rPr>
      </w:pPr>
      <w:r>
        <w:rPr>
          <w:sz w:val="22"/>
          <w:szCs w:val="22"/>
        </w:rPr>
        <w:t xml:space="preserve">Мониторинг сформированности развития музыкально – исполнительской и обще культурной компетентности учащихся проводится  </w:t>
      </w:r>
    </w:p>
    <w:p w:rsidR="005744F2" w:rsidRDefault="005744F2" w:rsidP="005744F2">
      <w:pPr>
        <w:tabs>
          <w:tab w:val="left" w:pos="0"/>
        </w:tabs>
        <w:jc w:val="both"/>
        <w:rPr>
          <w:sz w:val="22"/>
          <w:szCs w:val="22"/>
        </w:rPr>
      </w:pPr>
      <w:r>
        <w:rPr>
          <w:sz w:val="22"/>
          <w:szCs w:val="22"/>
        </w:rPr>
        <w:t xml:space="preserve">1-2 в год в зависимости от года обучения (см.табл.1). И включает в себя следующие направления: </w:t>
      </w:r>
    </w:p>
    <w:p w:rsidR="005744F2" w:rsidRDefault="005744F2" w:rsidP="008F3494">
      <w:pPr>
        <w:numPr>
          <w:ilvl w:val="0"/>
          <w:numId w:val="256"/>
        </w:numPr>
        <w:tabs>
          <w:tab w:val="left" w:pos="0"/>
        </w:tabs>
        <w:spacing w:after="200"/>
        <w:ind w:left="709" w:hanging="425"/>
        <w:jc w:val="both"/>
        <w:rPr>
          <w:sz w:val="22"/>
          <w:szCs w:val="22"/>
        </w:rPr>
      </w:pPr>
      <w:r>
        <w:rPr>
          <w:sz w:val="22"/>
          <w:szCs w:val="22"/>
        </w:rPr>
        <w:t>Коллоквиум</w:t>
      </w:r>
    </w:p>
    <w:p w:rsidR="005744F2" w:rsidRDefault="005744F2" w:rsidP="008F3494">
      <w:pPr>
        <w:numPr>
          <w:ilvl w:val="0"/>
          <w:numId w:val="256"/>
        </w:numPr>
        <w:tabs>
          <w:tab w:val="left" w:pos="0"/>
        </w:tabs>
        <w:spacing w:after="200"/>
        <w:ind w:left="709" w:hanging="425"/>
        <w:jc w:val="both"/>
        <w:rPr>
          <w:sz w:val="22"/>
          <w:szCs w:val="22"/>
        </w:rPr>
      </w:pPr>
      <w:r>
        <w:rPr>
          <w:sz w:val="22"/>
          <w:szCs w:val="22"/>
        </w:rPr>
        <w:t>Участие в конкурсных, концертных, досугово-развивающих мероприятиях отражается в картах творческой активности учащихся.</w:t>
      </w: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t>Ожидаемый результат</w:t>
      </w:r>
    </w:p>
    <w:p w:rsidR="005744F2" w:rsidRDefault="005744F2" w:rsidP="005744F2">
      <w:pPr>
        <w:tabs>
          <w:tab w:val="left" w:pos="0"/>
        </w:tabs>
        <w:jc w:val="both"/>
        <w:rPr>
          <w:rFonts w:eastAsia="Calibri"/>
          <w:sz w:val="22"/>
          <w:szCs w:val="22"/>
          <w:lang w:eastAsia="en-US"/>
        </w:rPr>
      </w:pPr>
      <w:r>
        <w:rPr>
          <w:rFonts w:eastAsia="Calibri"/>
          <w:sz w:val="22"/>
          <w:szCs w:val="22"/>
          <w:lang w:eastAsia="en-US"/>
        </w:rPr>
        <w:tab/>
        <w:t xml:space="preserve">Учащиеся, прошедшие развивающий курс компетентностного компонента по программе «Обучение игре на музыкальных инструментах» имеют сформированные представления о понимании ценности музыкального искусства, у них сформированы </w:t>
      </w:r>
      <w:r>
        <w:rPr>
          <w:bCs/>
          <w:iCs/>
          <w:sz w:val="22"/>
          <w:szCs w:val="22"/>
          <w:lang w:eastAsia="en-US"/>
        </w:rPr>
        <w:t>сценические нормы поведения в качестве исполнителя и слушателя, сформированы основы</w:t>
      </w:r>
      <w:r>
        <w:rPr>
          <w:rFonts w:eastAsia="Calibri"/>
          <w:sz w:val="22"/>
          <w:szCs w:val="22"/>
          <w:lang w:eastAsia="en-US"/>
        </w:rPr>
        <w:t xml:space="preserve"> МИК и ОКК  через участие в </w:t>
      </w:r>
      <w:r>
        <w:rPr>
          <w:bCs/>
          <w:iCs/>
          <w:sz w:val="22"/>
          <w:szCs w:val="22"/>
          <w:lang w:eastAsia="en-US"/>
        </w:rPr>
        <w:t>дополнительных мероприятиях</w:t>
      </w:r>
      <w:r>
        <w:rPr>
          <w:rFonts w:eastAsia="Calibri"/>
          <w:sz w:val="22"/>
          <w:szCs w:val="22"/>
          <w:lang w:eastAsia="en-US"/>
        </w:rPr>
        <w:t>.</w:t>
      </w:r>
    </w:p>
    <w:p w:rsidR="005744F2" w:rsidRDefault="005744F2" w:rsidP="005744F2">
      <w:pPr>
        <w:shd w:val="clear" w:color="auto" w:fill="FFFFFF"/>
        <w:tabs>
          <w:tab w:val="left" w:pos="0"/>
        </w:tabs>
        <w:spacing w:after="120"/>
        <w:jc w:val="both"/>
        <w:rPr>
          <w:color w:val="FF0000"/>
          <w:sz w:val="22"/>
          <w:szCs w:val="22"/>
          <w:lang w:eastAsia="en-US"/>
        </w:rPr>
      </w:pPr>
    </w:p>
    <w:p w:rsidR="005744F2" w:rsidRDefault="005744F2" w:rsidP="005744F2">
      <w:pPr>
        <w:tabs>
          <w:tab w:val="left" w:pos="0"/>
        </w:tabs>
        <w:jc w:val="right"/>
        <w:rPr>
          <w:b/>
        </w:rPr>
      </w:pPr>
    </w:p>
    <w:p w:rsidR="005744F2" w:rsidRDefault="005744F2" w:rsidP="005744F2">
      <w:pPr>
        <w:tabs>
          <w:tab w:val="left" w:pos="0"/>
        </w:tabs>
        <w:jc w:val="right"/>
        <w:rPr>
          <w:b/>
        </w:rPr>
      </w:pPr>
    </w:p>
    <w:p w:rsidR="005744F2" w:rsidRDefault="005744F2" w:rsidP="005744F2">
      <w:pPr>
        <w:tabs>
          <w:tab w:val="left" w:pos="0"/>
        </w:tabs>
        <w:jc w:val="right"/>
        <w:rPr>
          <w:b/>
        </w:rPr>
      </w:pPr>
    </w:p>
    <w:p w:rsidR="005744F2" w:rsidRDefault="005744F2" w:rsidP="00A65B0F">
      <w:pPr>
        <w:tabs>
          <w:tab w:val="left" w:pos="0"/>
        </w:tabs>
        <w:jc w:val="right"/>
        <w:rPr>
          <w:b/>
        </w:rPr>
      </w:pPr>
    </w:p>
    <w:p w:rsidR="004514E9" w:rsidRDefault="004514E9" w:rsidP="00A65B0F">
      <w:pPr>
        <w:tabs>
          <w:tab w:val="left" w:pos="0"/>
        </w:tabs>
        <w:jc w:val="right"/>
        <w:rPr>
          <w:b/>
        </w:rPr>
      </w:pPr>
      <w:r>
        <w:rPr>
          <w:b/>
        </w:rPr>
        <w:lastRenderedPageBreak/>
        <w:t>Приложение 1</w:t>
      </w: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Pr="00D20135" w:rsidRDefault="007D5772" w:rsidP="004514E9">
      <w:pPr>
        <w:tabs>
          <w:tab w:val="left" w:pos="420"/>
        </w:tabs>
        <w:ind w:firstLine="567"/>
        <w:jc w:val="center"/>
        <w:rPr>
          <w:b/>
          <w:color w:val="000000"/>
        </w:rPr>
      </w:pPr>
      <w:r>
        <w:rPr>
          <w:b/>
        </w:rPr>
        <w:t>ОЦЕНОЧНЫЙ</w:t>
      </w:r>
      <w:r w:rsidR="004514E9" w:rsidRPr="00D20135">
        <w:rPr>
          <w:b/>
        </w:rPr>
        <w:t xml:space="preserve"> МАТЕРИАЛ </w:t>
      </w:r>
    </w:p>
    <w:p w:rsidR="00D70051" w:rsidRDefault="00095F6C" w:rsidP="004514E9">
      <w:pPr>
        <w:tabs>
          <w:tab w:val="left" w:pos="420"/>
        </w:tabs>
        <w:ind w:firstLine="567"/>
        <w:jc w:val="center"/>
        <w:rPr>
          <w:b/>
          <w:color w:val="000000"/>
        </w:rPr>
      </w:pPr>
      <w:r>
        <w:rPr>
          <w:b/>
          <w:color w:val="000000"/>
        </w:rPr>
        <w:t>КОМПЛЕКС</w:t>
      </w:r>
      <w:r w:rsidR="004514E9" w:rsidRPr="00D20135">
        <w:rPr>
          <w:b/>
          <w:color w:val="000000"/>
        </w:rPr>
        <w:t xml:space="preserve">ОЙ ДОПОЛНИТЕЛЬНОЙ </w:t>
      </w:r>
    </w:p>
    <w:p w:rsidR="004514E9" w:rsidRDefault="004514E9" w:rsidP="004514E9">
      <w:pPr>
        <w:tabs>
          <w:tab w:val="left" w:pos="420"/>
        </w:tabs>
        <w:ind w:firstLine="567"/>
        <w:jc w:val="center"/>
        <w:rPr>
          <w:b/>
          <w:color w:val="000000"/>
        </w:rPr>
      </w:pPr>
      <w:r w:rsidRPr="00D20135">
        <w:rPr>
          <w:b/>
          <w:color w:val="000000"/>
        </w:rPr>
        <w:t>ОБЩЕРАЗВИВАЮЩЕЙ ПРОГРАММ</w:t>
      </w:r>
      <w:r>
        <w:rPr>
          <w:b/>
          <w:color w:val="000000"/>
        </w:rPr>
        <w:t>Ы</w:t>
      </w:r>
      <w:r w:rsidRPr="00D20135">
        <w:rPr>
          <w:b/>
          <w:color w:val="000000"/>
        </w:rPr>
        <w:t xml:space="preserve"> </w:t>
      </w:r>
    </w:p>
    <w:p w:rsidR="004514E9" w:rsidRPr="00D20135" w:rsidRDefault="004514E9" w:rsidP="004514E9">
      <w:pPr>
        <w:tabs>
          <w:tab w:val="left" w:pos="420"/>
        </w:tabs>
        <w:ind w:firstLine="567"/>
        <w:jc w:val="center"/>
        <w:rPr>
          <w:b/>
        </w:rPr>
      </w:pPr>
      <w:r w:rsidRPr="00D20135">
        <w:rPr>
          <w:b/>
          <w:color w:val="000000"/>
        </w:rPr>
        <w:t>«ОБУЧЕНИЕ ИГРЕ НА МУЗЫКАЛЬНЫХ ИНСТРУМЕНТАХ»</w:t>
      </w: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7D5772" w:rsidP="004514E9">
      <w:pPr>
        <w:tabs>
          <w:tab w:val="left" w:pos="420"/>
        </w:tabs>
        <w:ind w:firstLine="567"/>
        <w:jc w:val="center"/>
        <w:rPr>
          <w:b/>
        </w:rPr>
      </w:pPr>
      <w:r>
        <w:rPr>
          <w:b/>
        </w:rPr>
        <w:lastRenderedPageBreak/>
        <w:t xml:space="preserve">ОЦЕНОЧНЫЙ </w:t>
      </w:r>
      <w:r w:rsidR="004514E9" w:rsidRPr="00D20135">
        <w:rPr>
          <w:b/>
        </w:rPr>
        <w:t xml:space="preserve"> МАТЕРИАЛ ПО ПРЕДМЕТУ </w:t>
      </w:r>
    </w:p>
    <w:p w:rsidR="004514E9" w:rsidRPr="00A94604" w:rsidRDefault="004514E9" w:rsidP="004514E9">
      <w:pPr>
        <w:tabs>
          <w:tab w:val="left" w:pos="420"/>
        </w:tabs>
        <w:ind w:firstLine="567"/>
        <w:jc w:val="center"/>
        <w:rPr>
          <w:b/>
          <w:u w:val="single"/>
        </w:rPr>
      </w:pPr>
      <w:r w:rsidRPr="00A94604">
        <w:rPr>
          <w:b/>
          <w:u w:val="single"/>
        </w:rPr>
        <w:t xml:space="preserve">«МУЗЫКАЛЬНОЕ ИСПОЛНИТЕЛЬСТВО </w:t>
      </w:r>
    </w:p>
    <w:p w:rsidR="004514E9" w:rsidRPr="00A94604" w:rsidRDefault="004514E9" w:rsidP="004514E9">
      <w:pPr>
        <w:tabs>
          <w:tab w:val="left" w:pos="420"/>
        </w:tabs>
        <w:ind w:firstLine="567"/>
        <w:jc w:val="center"/>
        <w:rPr>
          <w:b/>
          <w:u w:val="single"/>
        </w:rPr>
      </w:pPr>
      <w:r w:rsidRPr="00A94604">
        <w:rPr>
          <w:b/>
          <w:u w:val="single"/>
        </w:rPr>
        <w:t xml:space="preserve">(ФОРТЕПИАНО, СКРИПКА, ФЛЕЙТА, БАЯН, АККОРДЕОН, БАЛАЛАЙКА, ДОМРА, ГИТАРА, ВИОЛОНЧЕЛЬ)» </w:t>
      </w:r>
    </w:p>
    <w:p w:rsidR="00D70051" w:rsidRDefault="004514E9" w:rsidP="004514E9">
      <w:pPr>
        <w:tabs>
          <w:tab w:val="left" w:pos="420"/>
        </w:tabs>
        <w:ind w:firstLine="567"/>
        <w:jc w:val="center"/>
        <w:rPr>
          <w:b/>
          <w:color w:val="000000"/>
        </w:rPr>
      </w:pPr>
      <w:r w:rsidRPr="00D20135">
        <w:rPr>
          <w:b/>
        </w:rPr>
        <w:t>КАК ЧАСТИ</w:t>
      </w:r>
      <w:r w:rsidRPr="00D20135">
        <w:rPr>
          <w:b/>
          <w:color w:val="000000"/>
        </w:rPr>
        <w:t xml:space="preserve"> </w:t>
      </w:r>
      <w:r w:rsidR="00095F6C">
        <w:rPr>
          <w:b/>
          <w:color w:val="000000"/>
        </w:rPr>
        <w:t>КОМПЛЕКСНОЙ</w:t>
      </w:r>
      <w:r w:rsidRPr="00D20135">
        <w:rPr>
          <w:b/>
          <w:color w:val="000000"/>
        </w:rPr>
        <w:t xml:space="preserve"> ДОПОЛНИТЕЛЬНОЙ ОБЩЕРАЗВИВАЮЩЕЙ ПРОГРАММ</w:t>
      </w:r>
      <w:r>
        <w:rPr>
          <w:b/>
          <w:color w:val="000000"/>
        </w:rPr>
        <w:t>Ы</w:t>
      </w:r>
    </w:p>
    <w:p w:rsidR="004514E9" w:rsidRPr="00D20135" w:rsidRDefault="004514E9" w:rsidP="004514E9">
      <w:pPr>
        <w:tabs>
          <w:tab w:val="left" w:pos="420"/>
        </w:tabs>
        <w:ind w:firstLine="567"/>
        <w:jc w:val="center"/>
        <w:rPr>
          <w:b/>
        </w:rPr>
      </w:pPr>
      <w:r w:rsidRPr="00D20135">
        <w:rPr>
          <w:b/>
          <w:color w:val="000000"/>
        </w:rPr>
        <w:t xml:space="preserve"> «ОБУЧЕНИЕ ИГРЕ НА МУЗЫКАЛЬНЫХ ИНСТРУМЕНТАХ»</w:t>
      </w:r>
    </w:p>
    <w:p w:rsidR="004514E9" w:rsidRPr="00D20135" w:rsidRDefault="004514E9" w:rsidP="004514E9">
      <w:pPr>
        <w:ind w:firstLine="567"/>
        <w:jc w:val="center"/>
        <w:rPr>
          <w:rFonts w:eastAsiaTheme="minorHAnsi"/>
          <w:b/>
        </w:rPr>
      </w:pPr>
    </w:p>
    <w:p w:rsidR="003A2E5B" w:rsidRPr="00584469" w:rsidRDefault="003A2E5B" w:rsidP="003A2E5B">
      <w:pPr>
        <w:ind w:firstLine="567"/>
        <w:jc w:val="both"/>
        <w:rPr>
          <w:rFonts w:eastAsiaTheme="minorHAnsi"/>
        </w:rPr>
      </w:pPr>
      <w:r w:rsidRPr="00584469">
        <w:rPr>
          <w:rFonts w:eastAsiaTheme="minorHAnsi"/>
        </w:rPr>
        <w:t>За время реализации программы подобран богатый диагностический материал для мониторинга сформированности музыкально – исполнительской компетентности учащихся</w:t>
      </w:r>
      <w:r>
        <w:rPr>
          <w:rFonts w:eastAsiaTheme="minorHAnsi"/>
        </w:rPr>
        <w:t xml:space="preserve">, </w:t>
      </w:r>
      <w:r w:rsidRPr="00584469">
        <w:rPr>
          <w:rFonts w:eastAsiaTheme="minorHAnsi"/>
        </w:rPr>
        <w:t>а так же разработан «Алгоритм работы над музыкальным произведением по формированию музыкально – исполнительской компетентности (личностный компонент, когнитивный компонент, музыкально - деятельностный компонент, социал</w:t>
      </w:r>
      <w:r>
        <w:rPr>
          <w:rFonts w:eastAsiaTheme="minorHAnsi"/>
        </w:rPr>
        <w:t xml:space="preserve">ьно-коммуникативный компонент) и </w:t>
      </w:r>
      <w:r w:rsidRPr="00584469">
        <w:rPr>
          <w:rFonts w:eastAsiaTheme="minorHAnsi"/>
        </w:rPr>
        <w:t xml:space="preserve">отражены методы работы по формированию МИК. Все контрольно измерительные материалы представлены в данном </w:t>
      </w:r>
      <w:r>
        <w:rPr>
          <w:rFonts w:eastAsiaTheme="minorHAnsi"/>
        </w:rPr>
        <w:t>приложении</w:t>
      </w:r>
      <w:r w:rsidRPr="00584469">
        <w:rPr>
          <w:rFonts w:eastAsiaTheme="minorHAnsi"/>
        </w:rPr>
        <w:t>.</w:t>
      </w:r>
    </w:p>
    <w:p w:rsidR="003A2E5B" w:rsidRPr="00584469" w:rsidRDefault="003A2E5B" w:rsidP="003A2E5B">
      <w:pPr>
        <w:ind w:firstLine="567"/>
        <w:jc w:val="both"/>
        <w:rPr>
          <w:rFonts w:eastAsiaTheme="minorHAnsi"/>
        </w:rPr>
      </w:pPr>
      <w:r w:rsidRPr="00584469">
        <w:rPr>
          <w:rFonts w:eastAsiaTheme="minorHAnsi"/>
        </w:rPr>
        <w:t>Материалы могут быть использованы для</w:t>
      </w:r>
      <w:r w:rsidRPr="00584469">
        <w:t xml:space="preserve"> мониторинга сформированности МИК </w:t>
      </w:r>
      <w:r w:rsidRPr="00584469">
        <w:rPr>
          <w:rFonts w:eastAsiaTheme="minorHAnsi"/>
        </w:rPr>
        <w:t xml:space="preserve">на </w:t>
      </w:r>
      <w:r>
        <w:rPr>
          <w:rFonts w:eastAsiaTheme="minorHAnsi"/>
        </w:rPr>
        <w:t xml:space="preserve">прослушивание, </w:t>
      </w:r>
      <w:r w:rsidRPr="00584469">
        <w:rPr>
          <w:rFonts w:eastAsiaTheme="minorHAnsi"/>
        </w:rPr>
        <w:t>академическом концерте, техническом зачёте,</w:t>
      </w:r>
      <w:r>
        <w:rPr>
          <w:rFonts w:eastAsiaTheme="minorHAnsi"/>
        </w:rPr>
        <w:t xml:space="preserve"> экзамене</w:t>
      </w:r>
      <w:r w:rsidRPr="00584469">
        <w:rPr>
          <w:rFonts w:eastAsiaTheme="minorHAnsi"/>
        </w:rPr>
        <w:t xml:space="preserve"> </w:t>
      </w:r>
      <w:r>
        <w:rPr>
          <w:rFonts w:eastAsiaTheme="minorHAnsi"/>
        </w:rPr>
        <w:t>и конкурсных мероприятиях.</w:t>
      </w:r>
      <w:r w:rsidRPr="00584469">
        <w:rPr>
          <w:rFonts w:eastAsiaTheme="minorHAnsi"/>
        </w:rPr>
        <w:t xml:space="preserve"> </w:t>
      </w:r>
    </w:p>
    <w:p w:rsidR="008F18D7" w:rsidRDefault="008F18D7" w:rsidP="008F18D7">
      <w:pPr>
        <w:ind w:firstLine="708"/>
        <w:jc w:val="both"/>
      </w:pPr>
      <w:r w:rsidRPr="000461ED">
        <w:t xml:space="preserve">По данной программе предусмотрены в течение учебного года следующие виды контроля: </w:t>
      </w:r>
      <w:r w:rsidRPr="000461ED">
        <w:rPr>
          <w:b/>
        </w:rPr>
        <w:t xml:space="preserve">входящий, текущий, тематический, итоговый в виде промежуточной аттестации. </w:t>
      </w:r>
      <w:r w:rsidRPr="000461ED">
        <w:t>Что в целом составляет мониторинг образовательных результатов и освоение ими общеразвивающей программы.</w:t>
      </w:r>
    </w:p>
    <w:p w:rsidR="008F18D7" w:rsidRDefault="008F18D7" w:rsidP="008F18D7">
      <w:pPr>
        <w:ind w:firstLine="708"/>
        <w:jc w:val="both"/>
      </w:pPr>
    </w:p>
    <w:p w:rsidR="00C279FE" w:rsidRPr="00C279FE" w:rsidRDefault="00C279FE" w:rsidP="008F18D7">
      <w:pPr>
        <w:ind w:firstLine="708"/>
        <w:jc w:val="both"/>
        <w:rPr>
          <w:b/>
        </w:rPr>
      </w:pPr>
      <w:r w:rsidRPr="00C279FE">
        <w:rPr>
          <w:b/>
        </w:rPr>
        <w:t xml:space="preserve">1 ступень </w:t>
      </w:r>
    </w:p>
    <w:p w:rsidR="00C279FE" w:rsidRDefault="00C279FE" w:rsidP="008F18D7">
      <w:pPr>
        <w:ind w:firstLine="708"/>
        <w:jc w:val="both"/>
      </w:pPr>
    </w:p>
    <w:tbl>
      <w:tblPr>
        <w:tblStyle w:val="a9"/>
        <w:tblW w:w="9747" w:type="dxa"/>
        <w:tblLook w:val="04A0"/>
      </w:tblPr>
      <w:tblGrid>
        <w:gridCol w:w="2093"/>
        <w:gridCol w:w="2268"/>
        <w:gridCol w:w="1843"/>
        <w:gridCol w:w="3543"/>
      </w:tblGrid>
      <w:tr w:rsidR="00C279FE" w:rsidRPr="000461ED" w:rsidTr="001A7C0F">
        <w:tc>
          <w:tcPr>
            <w:tcW w:w="2093" w:type="dxa"/>
          </w:tcPr>
          <w:p w:rsidR="00C279FE" w:rsidRPr="000461ED" w:rsidRDefault="00C279FE" w:rsidP="001A7C0F">
            <w:pPr>
              <w:contextualSpacing/>
              <w:jc w:val="center"/>
              <w:rPr>
                <w:b/>
                <w:color w:val="000000"/>
              </w:rPr>
            </w:pPr>
            <w:r w:rsidRPr="000461ED">
              <w:rPr>
                <w:b/>
                <w:color w:val="000000"/>
              </w:rPr>
              <w:t>Составляющие мониторинга</w:t>
            </w:r>
          </w:p>
        </w:tc>
        <w:tc>
          <w:tcPr>
            <w:tcW w:w="2268" w:type="dxa"/>
          </w:tcPr>
          <w:p w:rsidR="00C279FE" w:rsidRPr="000461ED" w:rsidRDefault="00C279FE" w:rsidP="001A7C0F">
            <w:pPr>
              <w:contextualSpacing/>
              <w:jc w:val="center"/>
              <w:rPr>
                <w:b/>
                <w:color w:val="000000"/>
              </w:rPr>
            </w:pPr>
            <w:r w:rsidRPr="000461ED">
              <w:rPr>
                <w:b/>
              </w:rPr>
              <w:t>Форма проведения аттестации</w:t>
            </w:r>
          </w:p>
        </w:tc>
        <w:tc>
          <w:tcPr>
            <w:tcW w:w="1843" w:type="dxa"/>
          </w:tcPr>
          <w:p w:rsidR="00C279FE" w:rsidRPr="000461ED" w:rsidRDefault="00C279FE" w:rsidP="001A7C0F">
            <w:pPr>
              <w:contextualSpacing/>
              <w:jc w:val="center"/>
              <w:rPr>
                <w:b/>
                <w:color w:val="000000"/>
              </w:rPr>
            </w:pPr>
            <w:r w:rsidRPr="000461ED">
              <w:rPr>
                <w:b/>
                <w:color w:val="000000"/>
              </w:rPr>
              <w:t>Дата мониторинга</w:t>
            </w:r>
          </w:p>
        </w:tc>
        <w:tc>
          <w:tcPr>
            <w:tcW w:w="3543" w:type="dxa"/>
          </w:tcPr>
          <w:p w:rsidR="00C279FE" w:rsidRPr="000461ED" w:rsidRDefault="00C279FE" w:rsidP="001A7C0F">
            <w:pPr>
              <w:contextualSpacing/>
              <w:jc w:val="center"/>
              <w:rPr>
                <w:b/>
                <w:color w:val="000000"/>
              </w:rPr>
            </w:pPr>
            <w:r w:rsidRPr="000461ED">
              <w:rPr>
                <w:b/>
                <w:color w:val="000000"/>
              </w:rPr>
              <w:t>Форма оценивания (баллы, уровни) и фиксации</w:t>
            </w:r>
          </w:p>
        </w:tc>
      </w:tr>
      <w:tr w:rsidR="00C279FE" w:rsidRPr="000461ED" w:rsidTr="001A7C0F">
        <w:tc>
          <w:tcPr>
            <w:tcW w:w="2093" w:type="dxa"/>
          </w:tcPr>
          <w:p w:rsidR="00C279FE" w:rsidRPr="000461ED" w:rsidRDefault="00C279FE" w:rsidP="001A7C0F">
            <w:pPr>
              <w:contextualSpacing/>
              <w:jc w:val="both"/>
              <w:rPr>
                <w:b/>
                <w:color w:val="000000"/>
              </w:rPr>
            </w:pPr>
            <w:r w:rsidRPr="000461ED">
              <w:rPr>
                <w:b/>
                <w:color w:val="000000"/>
              </w:rPr>
              <w:t>Входящий</w:t>
            </w:r>
          </w:p>
        </w:tc>
        <w:tc>
          <w:tcPr>
            <w:tcW w:w="2268" w:type="dxa"/>
          </w:tcPr>
          <w:p w:rsidR="00C279FE" w:rsidRPr="000461ED" w:rsidRDefault="00C279FE" w:rsidP="001A7C0F">
            <w:pPr>
              <w:contextualSpacing/>
              <w:jc w:val="both"/>
              <w:rPr>
                <w:color w:val="000000"/>
              </w:rPr>
            </w:pPr>
            <w:r w:rsidRPr="000461ED">
              <w:rPr>
                <w:color w:val="000000"/>
              </w:rPr>
              <w:t>Прослушивание, собеседование</w:t>
            </w:r>
          </w:p>
        </w:tc>
        <w:tc>
          <w:tcPr>
            <w:tcW w:w="1843" w:type="dxa"/>
          </w:tcPr>
          <w:p w:rsidR="00C279FE" w:rsidRPr="000461ED" w:rsidRDefault="00C279FE" w:rsidP="001A7C0F">
            <w:pPr>
              <w:contextualSpacing/>
              <w:jc w:val="both"/>
              <w:rPr>
                <w:color w:val="000000"/>
              </w:rPr>
            </w:pPr>
            <w:r w:rsidRPr="000461ED">
              <w:rPr>
                <w:color w:val="000000"/>
              </w:rPr>
              <w:t>сентябрь</w:t>
            </w:r>
          </w:p>
        </w:tc>
        <w:tc>
          <w:tcPr>
            <w:tcW w:w="3543" w:type="dxa"/>
          </w:tcPr>
          <w:p w:rsidR="00C279FE" w:rsidRPr="000461ED" w:rsidRDefault="00C279FE" w:rsidP="001A7C0F">
            <w:pPr>
              <w:contextualSpacing/>
              <w:jc w:val="both"/>
              <w:rPr>
                <w:color w:val="000000"/>
              </w:rPr>
            </w:pPr>
            <w:r w:rsidRPr="000461ED">
              <w:rPr>
                <w:color w:val="000000"/>
              </w:rPr>
              <w:t>протоколов  прослушивания и собеседования</w:t>
            </w:r>
          </w:p>
        </w:tc>
      </w:tr>
      <w:tr w:rsidR="00C279FE" w:rsidRPr="000461ED" w:rsidTr="001A7C0F">
        <w:tc>
          <w:tcPr>
            <w:tcW w:w="2093" w:type="dxa"/>
          </w:tcPr>
          <w:p w:rsidR="00C279FE" w:rsidRPr="000461ED" w:rsidRDefault="00C279FE" w:rsidP="001A7C0F">
            <w:pPr>
              <w:contextualSpacing/>
              <w:jc w:val="both"/>
              <w:rPr>
                <w:b/>
                <w:color w:val="000000"/>
              </w:rPr>
            </w:pPr>
            <w:r w:rsidRPr="000461ED">
              <w:rPr>
                <w:b/>
                <w:color w:val="000000"/>
              </w:rPr>
              <w:t>Текущий</w:t>
            </w:r>
          </w:p>
        </w:tc>
        <w:tc>
          <w:tcPr>
            <w:tcW w:w="2268" w:type="dxa"/>
          </w:tcPr>
          <w:p w:rsidR="00C279FE" w:rsidRPr="000461ED" w:rsidRDefault="00C279FE" w:rsidP="001A7C0F">
            <w:pPr>
              <w:contextualSpacing/>
              <w:jc w:val="both"/>
              <w:rPr>
                <w:color w:val="000000"/>
              </w:rPr>
            </w:pPr>
            <w:r w:rsidRPr="000461ED">
              <w:rPr>
                <w:color w:val="000000"/>
              </w:rPr>
              <w:t>Оценка педагога по по критериям МИК</w:t>
            </w:r>
          </w:p>
        </w:tc>
        <w:tc>
          <w:tcPr>
            <w:tcW w:w="1843" w:type="dxa"/>
          </w:tcPr>
          <w:p w:rsidR="00C279FE" w:rsidRPr="000461ED" w:rsidRDefault="00C279FE" w:rsidP="001A7C0F">
            <w:pPr>
              <w:contextualSpacing/>
              <w:jc w:val="both"/>
              <w:rPr>
                <w:color w:val="000000"/>
              </w:rPr>
            </w:pPr>
            <w:r w:rsidRPr="000461ED">
              <w:rPr>
                <w:color w:val="000000"/>
              </w:rPr>
              <w:t>с сентября по май</w:t>
            </w:r>
          </w:p>
        </w:tc>
        <w:tc>
          <w:tcPr>
            <w:tcW w:w="3543" w:type="dxa"/>
          </w:tcPr>
          <w:p w:rsidR="00C279FE" w:rsidRPr="000461ED" w:rsidRDefault="00C279FE" w:rsidP="001A7C0F">
            <w:pPr>
              <w:contextualSpacing/>
              <w:rPr>
                <w:color w:val="000000"/>
              </w:rPr>
            </w:pPr>
            <w:r w:rsidRPr="000461ED">
              <w:rPr>
                <w:color w:val="000000"/>
              </w:rPr>
              <w:t xml:space="preserve">дневники текущего контроля </w:t>
            </w:r>
          </w:p>
        </w:tc>
      </w:tr>
      <w:tr w:rsidR="00C279FE" w:rsidRPr="000461ED" w:rsidTr="001A7C0F">
        <w:tc>
          <w:tcPr>
            <w:tcW w:w="2093" w:type="dxa"/>
          </w:tcPr>
          <w:p w:rsidR="00C279FE" w:rsidRPr="000461ED" w:rsidRDefault="00C279FE" w:rsidP="001A7C0F">
            <w:pPr>
              <w:contextualSpacing/>
              <w:jc w:val="both"/>
              <w:rPr>
                <w:b/>
                <w:color w:val="000000"/>
              </w:rPr>
            </w:pPr>
            <w:r w:rsidRPr="000461ED">
              <w:rPr>
                <w:b/>
                <w:color w:val="000000"/>
              </w:rPr>
              <w:t>Тематический</w:t>
            </w:r>
          </w:p>
        </w:tc>
        <w:tc>
          <w:tcPr>
            <w:tcW w:w="2268" w:type="dxa"/>
          </w:tcPr>
          <w:p w:rsidR="00C279FE" w:rsidRPr="000461ED" w:rsidRDefault="00C279FE" w:rsidP="001A7C0F">
            <w:pPr>
              <w:contextualSpacing/>
              <w:jc w:val="both"/>
              <w:rPr>
                <w:color w:val="000000"/>
              </w:rPr>
            </w:pPr>
            <w:r w:rsidRPr="000461ED">
              <w:rPr>
                <w:color w:val="000000"/>
              </w:rPr>
              <w:t xml:space="preserve">Академический концерт </w:t>
            </w:r>
            <w:r>
              <w:rPr>
                <w:color w:val="000000"/>
              </w:rPr>
              <w:t>(зачёт)</w:t>
            </w:r>
          </w:p>
        </w:tc>
        <w:tc>
          <w:tcPr>
            <w:tcW w:w="1843" w:type="dxa"/>
          </w:tcPr>
          <w:p w:rsidR="00C279FE" w:rsidRPr="000461ED" w:rsidRDefault="00C279FE" w:rsidP="001A7C0F">
            <w:pPr>
              <w:contextualSpacing/>
              <w:jc w:val="both"/>
              <w:rPr>
                <w:color w:val="000000"/>
              </w:rPr>
            </w:pPr>
            <w:r>
              <w:rPr>
                <w:color w:val="000000"/>
              </w:rPr>
              <w:t xml:space="preserve"> декабрь</w:t>
            </w:r>
          </w:p>
        </w:tc>
        <w:tc>
          <w:tcPr>
            <w:tcW w:w="3543" w:type="dxa"/>
          </w:tcPr>
          <w:p w:rsidR="00C279FE" w:rsidRPr="000461ED" w:rsidRDefault="00C279FE" w:rsidP="001A7C0F">
            <w:pPr>
              <w:contextualSpacing/>
              <w:rPr>
                <w:color w:val="000000"/>
              </w:rPr>
            </w:pPr>
            <w:r w:rsidRPr="000461ED">
              <w:rPr>
                <w:color w:val="000000"/>
              </w:rPr>
              <w:t>Оценочные листы сформированности МИК на техническом зачёте</w:t>
            </w:r>
          </w:p>
        </w:tc>
      </w:tr>
      <w:tr w:rsidR="00C279FE" w:rsidRPr="000461ED" w:rsidTr="001A7C0F">
        <w:tc>
          <w:tcPr>
            <w:tcW w:w="2093" w:type="dxa"/>
          </w:tcPr>
          <w:p w:rsidR="00C279FE" w:rsidRPr="000461ED" w:rsidRDefault="00095F6C" w:rsidP="001A7C0F">
            <w:pPr>
              <w:contextualSpacing/>
              <w:rPr>
                <w:b/>
                <w:color w:val="000000"/>
              </w:rPr>
            </w:pPr>
            <w:r>
              <w:rPr>
                <w:b/>
                <w:color w:val="000000"/>
              </w:rPr>
              <w:t>Итогов</w:t>
            </w:r>
            <w:r w:rsidR="00C279FE" w:rsidRPr="000461ED">
              <w:rPr>
                <w:b/>
                <w:color w:val="000000"/>
              </w:rPr>
              <w:t>ый в виде промежуточной аттестации</w:t>
            </w:r>
          </w:p>
        </w:tc>
        <w:tc>
          <w:tcPr>
            <w:tcW w:w="2268" w:type="dxa"/>
          </w:tcPr>
          <w:p w:rsidR="00C279FE" w:rsidRPr="000461ED" w:rsidRDefault="00C279FE" w:rsidP="001A7C0F">
            <w:pPr>
              <w:contextualSpacing/>
              <w:jc w:val="both"/>
              <w:rPr>
                <w:color w:val="000000"/>
              </w:rPr>
            </w:pPr>
            <w:r w:rsidRPr="000461ED">
              <w:rPr>
                <w:color w:val="000000"/>
              </w:rPr>
              <w:t xml:space="preserve">Академический концерт </w:t>
            </w:r>
            <w:r w:rsidRPr="00BC7BD8">
              <w:rPr>
                <w:color w:val="000000"/>
              </w:rPr>
              <w:t>в форме конкурса «Первые шаги»</w:t>
            </w:r>
          </w:p>
        </w:tc>
        <w:tc>
          <w:tcPr>
            <w:tcW w:w="1843" w:type="dxa"/>
          </w:tcPr>
          <w:p w:rsidR="00C279FE" w:rsidRPr="000461ED" w:rsidRDefault="00C279FE" w:rsidP="001A7C0F">
            <w:pPr>
              <w:contextualSpacing/>
              <w:jc w:val="both"/>
              <w:rPr>
                <w:color w:val="000000"/>
              </w:rPr>
            </w:pPr>
            <w:r>
              <w:rPr>
                <w:color w:val="000000"/>
              </w:rPr>
              <w:t>март</w:t>
            </w:r>
          </w:p>
        </w:tc>
        <w:tc>
          <w:tcPr>
            <w:tcW w:w="3543" w:type="dxa"/>
          </w:tcPr>
          <w:p w:rsidR="00C279FE" w:rsidRPr="000461ED" w:rsidRDefault="00C279FE" w:rsidP="001A7C0F">
            <w:pPr>
              <w:contextualSpacing/>
              <w:rPr>
                <w:color w:val="000000"/>
              </w:rPr>
            </w:pPr>
            <w:r w:rsidRPr="000461ED">
              <w:rPr>
                <w:color w:val="000000"/>
              </w:rPr>
              <w:t>Оценочные листы сформированности МИК на академическом концерте</w:t>
            </w:r>
            <w:r>
              <w:rPr>
                <w:color w:val="000000"/>
              </w:rPr>
              <w:t xml:space="preserve"> (конкурсе)</w:t>
            </w:r>
          </w:p>
        </w:tc>
      </w:tr>
      <w:tr w:rsidR="00C279FE" w:rsidRPr="00231D45" w:rsidTr="001A7C0F">
        <w:tc>
          <w:tcPr>
            <w:tcW w:w="2093" w:type="dxa"/>
          </w:tcPr>
          <w:p w:rsidR="00C279FE" w:rsidRPr="000461ED" w:rsidRDefault="00C279FE" w:rsidP="001A7C0F">
            <w:pPr>
              <w:contextualSpacing/>
              <w:rPr>
                <w:b/>
                <w:color w:val="000000"/>
              </w:rPr>
            </w:pPr>
            <w:r w:rsidRPr="000461ED">
              <w:rPr>
                <w:b/>
                <w:color w:val="000000"/>
              </w:rPr>
              <w:t>Итоговый  в виде промежуточной аттестации</w:t>
            </w:r>
          </w:p>
        </w:tc>
        <w:tc>
          <w:tcPr>
            <w:tcW w:w="2268" w:type="dxa"/>
          </w:tcPr>
          <w:p w:rsidR="00C279FE" w:rsidRPr="000461ED" w:rsidRDefault="00C279FE" w:rsidP="001A7C0F">
            <w:pPr>
              <w:contextualSpacing/>
              <w:jc w:val="both"/>
              <w:rPr>
                <w:color w:val="000000"/>
              </w:rPr>
            </w:pPr>
            <w:r w:rsidRPr="000461ED">
              <w:rPr>
                <w:color w:val="000000"/>
              </w:rPr>
              <w:t>Академический концерт, экзамен (как часть коллоквиума)</w:t>
            </w:r>
          </w:p>
        </w:tc>
        <w:tc>
          <w:tcPr>
            <w:tcW w:w="1843" w:type="dxa"/>
          </w:tcPr>
          <w:p w:rsidR="00C279FE" w:rsidRPr="000461ED" w:rsidRDefault="00C279FE" w:rsidP="00F32B12">
            <w:pPr>
              <w:contextualSpacing/>
              <w:jc w:val="both"/>
              <w:rPr>
                <w:color w:val="000000"/>
              </w:rPr>
            </w:pPr>
            <w:r w:rsidRPr="000461ED">
              <w:rPr>
                <w:color w:val="000000"/>
              </w:rPr>
              <w:t>Апрель</w:t>
            </w:r>
            <w:r w:rsidR="00F32B12">
              <w:rPr>
                <w:color w:val="000000"/>
              </w:rPr>
              <w:t xml:space="preserve"> (</w:t>
            </w:r>
            <w:r w:rsidRPr="000461ED">
              <w:rPr>
                <w:color w:val="000000"/>
              </w:rPr>
              <w:t>май</w:t>
            </w:r>
            <w:r w:rsidR="00F32B12">
              <w:rPr>
                <w:color w:val="000000"/>
              </w:rPr>
              <w:t>)</w:t>
            </w:r>
          </w:p>
        </w:tc>
        <w:tc>
          <w:tcPr>
            <w:tcW w:w="3543" w:type="dxa"/>
          </w:tcPr>
          <w:p w:rsidR="00C279FE" w:rsidRPr="00C44D65" w:rsidRDefault="00C279FE" w:rsidP="001A7C0F">
            <w:pPr>
              <w:contextualSpacing/>
              <w:jc w:val="both"/>
              <w:rPr>
                <w:color w:val="000000"/>
              </w:rPr>
            </w:pPr>
            <w:r w:rsidRPr="000461ED">
              <w:rPr>
                <w:color w:val="000000"/>
              </w:rPr>
              <w:t>Оценочные листы сформированности МИК на академическом концерте, экзамен</w:t>
            </w:r>
          </w:p>
        </w:tc>
      </w:tr>
    </w:tbl>
    <w:p w:rsidR="00C279FE" w:rsidRDefault="00C279FE" w:rsidP="008F18D7">
      <w:pPr>
        <w:ind w:firstLine="708"/>
        <w:jc w:val="both"/>
      </w:pPr>
    </w:p>
    <w:p w:rsidR="00C279FE" w:rsidRPr="00C279FE" w:rsidRDefault="00C279FE" w:rsidP="008F18D7">
      <w:pPr>
        <w:ind w:firstLine="708"/>
        <w:jc w:val="both"/>
        <w:rPr>
          <w:b/>
        </w:rPr>
      </w:pPr>
      <w:r w:rsidRPr="00C279FE">
        <w:rPr>
          <w:b/>
        </w:rPr>
        <w:t>2 с</w:t>
      </w:r>
      <w:r>
        <w:rPr>
          <w:b/>
        </w:rPr>
        <w:t>тупень, 3 ступень</w:t>
      </w:r>
    </w:p>
    <w:p w:rsidR="00C279FE" w:rsidRDefault="00C279FE" w:rsidP="008F18D7">
      <w:pPr>
        <w:ind w:firstLine="708"/>
        <w:jc w:val="both"/>
      </w:pPr>
    </w:p>
    <w:tbl>
      <w:tblPr>
        <w:tblStyle w:val="a9"/>
        <w:tblW w:w="9747" w:type="dxa"/>
        <w:tblLook w:val="04A0"/>
      </w:tblPr>
      <w:tblGrid>
        <w:gridCol w:w="2093"/>
        <w:gridCol w:w="2268"/>
        <w:gridCol w:w="1843"/>
        <w:gridCol w:w="3543"/>
      </w:tblGrid>
      <w:tr w:rsidR="00C279FE" w:rsidRPr="000461ED" w:rsidTr="001A7C0F">
        <w:tc>
          <w:tcPr>
            <w:tcW w:w="2093" w:type="dxa"/>
          </w:tcPr>
          <w:p w:rsidR="00C279FE" w:rsidRPr="000461ED" w:rsidRDefault="00C279FE" w:rsidP="001A7C0F">
            <w:pPr>
              <w:contextualSpacing/>
              <w:jc w:val="center"/>
              <w:rPr>
                <w:b/>
                <w:color w:val="000000"/>
              </w:rPr>
            </w:pPr>
            <w:r w:rsidRPr="000461ED">
              <w:rPr>
                <w:b/>
                <w:color w:val="000000"/>
              </w:rPr>
              <w:t>Составляющие мониторинга</w:t>
            </w:r>
          </w:p>
        </w:tc>
        <w:tc>
          <w:tcPr>
            <w:tcW w:w="2268" w:type="dxa"/>
          </w:tcPr>
          <w:p w:rsidR="00C279FE" w:rsidRPr="000461ED" w:rsidRDefault="00C279FE" w:rsidP="001A7C0F">
            <w:pPr>
              <w:contextualSpacing/>
              <w:jc w:val="center"/>
              <w:rPr>
                <w:b/>
                <w:color w:val="000000"/>
              </w:rPr>
            </w:pPr>
            <w:r w:rsidRPr="000461ED">
              <w:rPr>
                <w:b/>
              </w:rPr>
              <w:t>Форма проведения аттестации</w:t>
            </w:r>
          </w:p>
        </w:tc>
        <w:tc>
          <w:tcPr>
            <w:tcW w:w="1843" w:type="dxa"/>
          </w:tcPr>
          <w:p w:rsidR="00C279FE" w:rsidRPr="000461ED" w:rsidRDefault="00C279FE" w:rsidP="001A7C0F">
            <w:pPr>
              <w:contextualSpacing/>
              <w:jc w:val="center"/>
              <w:rPr>
                <w:b/>
                <w:color w:val="000000"/>
              </w:rPr>
            </w:pPr>
            <w:r w:rsidRPr="000461ED">
              <w:rPr>
                <w:b/>
                <w:color w:val="000000"/>
              </w:rPr>
              <w:t>Дата мониторинга</w:t>
            </w:r>
          </w:p>
        </w:tc>
        <w:tc>
          <w:tcPr>
            <w:tcW w:w="3543" w:type="dxa"/>
          </w:tcPr>
          <w:p w:rsidR="00C279FE" w:rsidRPr="000461ED" w:rsidRDefault="00C279FE" w:rsidP="001A7C0F">
            <w:pPr>
              <w:contextualSpacing/>
              <w:jc w:val="center"/>
              <w:rPr>
                <w:b/>
                <w:color w:val="000000"/>
              </w:rPr>
            </w:pPr>
            <w:r w:rsidRPr="000461ED">
              <w:rPr>
                <w:b/>
                <w:color w:val="000000"/>
              </w:rPr>
              <w:t>Форма оценивания (баллы, уровни) и фиксации</w:t>
            </w:r>
          </w:p>
        </w:tc>
      </w:tr>
      <w:tr w:rsidR="00C279FE" w:rsidRPr="000461ED" w:rsidTr="001A7C0F">
        <w:tc>
          <w:tcPr>
            <w:tcW w:w="2093" w:type="dxa"/>
          </w:tcPr>
          <w:p w:rsidR="00C279FE" w:rsidRPr="000461ED" w:rsidRDefault="00C279FE" w:rsidP="001A7C0F">
            <w:pPr>
              <w:contextualSpacing/>
              <w:jc w:val="both"/>
              <w:rPr>
                <w:b/>
                <w:color w:val="000000"/>
              </w:rPr>
            </w:pPr>
            <w:r w:rsidRPr="000461ED">
              <w:rPr>
                <w:b/>
                <w:color w:val="000000"/>
              </w:rPr>
              <w:t>Входящий</w:t>
            </w:r>
          </w:p>
        </w:tc>
        <w:tc>
          <w:tcPr>
            <w:tcW w:w="2268" w:type="dxa"/>
          </w:tcPr>
          <w:p w:rsidR="00C279FE" w:rsidRPr="000461ED" w:rsidRDefault="00C279FE" w:rsidP="001A7C0F">
            <w:pPr>
              <w:contextualSpacing/>
              <w:jc w:val="both"/>
              <w:rPr>
                <w:color w:val="000000"/>
              </w:rPr>
            </w:pPr>
            <w:r w:rsidRPr="000461ED">
              <w:rPr>
                <w:color w:val="000000"/>
              </w:rPr>
              <w:t>Прослушивание, собеседование</w:t>
            </w:r>
          </w:p>
        </w:tc>
        <w:tc>
          <w:tcPr>
            <w:tcW w:w="1843" w:type="dxa"/>
          </w:tcPr>
          <w:p w:rsidR="00C279FE" w:rsidRPr="000461ED" w:rsidRDefault="00C279FE" w:rsidP="001A7C0F">
            <w:pPr>
              <w:contextualSpacing/>
              <w:jc w:val="both"/>
              <w:rPr>
                <w:color w:val="000000"/>
              </w:rPr>
            </w:pPr>
            <w:r w:rsidRPr="000461ED">
              <w:rPr>
                <w:color w:val="000000"/>
              </w:rPr>
              <w:t>сентябрь</w:t>
            </w:r>
          </w:p>
        </w:tc>
        <w:tc>
          <w:tcPr>
            <w:tcW w:w="3543" w:type="dxa"/>
          </w:tcPr>
          <w:p w:rsidR="00C279FE" w:rsidRPr="000461ED" w:rsidRDefault="00C279FE" w:rsidP="001A7C0F">
            <w:pPr>
              <w:contextualSpacing/>
              <w:jc w:val="both"/>
              <w:rPr>
                <w:color w:val="000000"/>
              </w:rPr>
            </w:pPr>
            <w:r w:rsidRPr="000461ED">
              <w:rPr>
                <w:color w:val="000000"/>
              </w:rPr>
              <w:t>протоколов  прослушивания и собеседования</w:t>
            </w:r>
          </w:p>
        </w:tc>
      </w:tr>
      <w:tr w:rsidR="00C279FE" w:rsidRPr="000461ED" w:rsidTr="001A7C0F">
        <w:tc>
          <w:tcPr>
            <w:tcW w:w="2093" w:type="dxa"/>
          </w:tcPr>
          <w:p w:rsidR="00C279FE" w:rsidRPr="000461ED" w:rsidRDefault="00C279FE" w:rsidP="001A7C0F">
            <w:pPr>
              <w:contextualSpacing/>
              <w:jc w:val="both"/>
              <w:rPr>
                <w:b/>
                <w:color w:val="000000"/>
              </w:rPr>
            </w:pPr>
            <w:r w:rsidRPr="000461ED">
              <w:rPr>
                <w:b/>
                <w:color w:val="000000"/>
              </w:rPr>
              <w:t>Текущий</w:t>
            </w:r>
          </w:p>
        </w:tc>
        <w:tc>
          <w:tcPr>
            <w:tcW w:w="2268" w:type="dxa"/>
          </w:tcPr>
          <w:p w:rsidR="00C279FE" w:rsidRPr="000461ED" w:rsidRDefault="00C279FE" w:rsidP="001A7C0F">
            <w:pPr>
              <w:contextualSpacing/>
              <w:jc w:val="both"/>
              <w:rPr>
                <w:color w:val="000000"/>
              </w:rPr>
            </w:pPr>
            <w:r w:rsidRPr="000461ED">
              <w:rPr>
                <w:color w:val="000000"/>
              </w:rPr>
              <w:t>Оценка педагога по по критериям МИК</w:t>
            </w:r>
          </w:p>
        </w:tc>
        <w:tc>
          <w:tcPr>
            <w:tcW w:w="1843" w:type="dxa"/>
          </w:tcPr>
          <w:p w:rsidR="00C279FE" w:rsidRPr="000461ED" w:rsidRDefault="00C279FE" w:rsidP="001A7C0F">
            <w:pPr>
              <w:contextualSpacing/>
              <w:jc w:val="both"/>
              <w:rPr>
                <w:color w:val="000000"/>
              </w:rPr>
            </w:pPr>
            <w:r w:rsidRPr="000461ED">
              <w:rPr>
                <w:color w:val="000000"/>
              </w:rPr>
              <w:t>с сентября по май</w:t>
            </w:r>
          </w:p>
        </w:tc>
        <w:tc>
          <w:tcPr>
            <w:tcW w:w="3543" w:type="dxa"/>
          </w:tcPr>
          <w:p w:rsidR="00C279FE" w:rsidRPr="000461ED" w:rsidRDefault="00C279FE" w:rsidP="001A7C0F">
            <w:pPr>
              <w:contextualSpacing/>
              <w:rPr>
                <w:color w:val="000000"/>
              </w:rPr>
            </w:pPr>
            <w:r w:rsidRPr="000461ED">
              <w:rPr>
                <w:color w:val="000000"/>
              </w:rPr>
              <w:t xml:space="preserve">дневники текущего контроля </w:t>
            </w:r>
          </w:p>
        </w:tc>
      </w:tr>
      <w:tr w:rsidR="00C279FE" w:rsidRPr="000461ED" w:rsidTr="001A7C0F">
        <w:tc>
          <w:tcPr>
            <w:tcW w:w="2093" w:type="dxa"/>
          </w:tcPr>
          <w:p w:rsidR="00C279FE" w:rsidRPr="000461ED" w:rsidRDefault="00C279FE" w:rsidP="001A7C0F">
            <w:pPr>
              <w:contextualSpacing/>
              <w:jc w:val="both"/>
              <w:rPr>
                <w:b/>
                <w:color w:val="000000"/>
              </w:rPr>
            </w:pPr>
            <w:r w:rsidRPr="000461ED">
              <w:rPr>
                <w:b/>
                <w:color w:val="000000"/>
              </w:rPr>
              <w:t>Тематический</w:t>
            </w:r>
          </w:p>
        </w:tc>
        <w:tc>
          <w:tcPr>
            <w:tcW w:w="2268" w:type="dxa"/>
          </w:tcPr>
          <w:p w:rsidR="00C279FE" w:rsidRPr="000461ED" w:rsidRDefault="00C279FE" w:rsidP="001A7C0F">
            <w:pPr>
              <w:contextualSpacing/>
              <w:jc w:val="both"/>
              <w:rPr>
                <w:color w:val="000000"/>
              </w:rPr>
            </w:pPr>
            <w:r w:rsidRPr="000461ED">
              <w:rPr>
                <w:color w:val="000000"/>
              </w:rPr>
              <w:t>Технический зачёт</w:t>
            </w:r>
          </w:p>
        </w:tc>
        <w:tc>
          <w:tcPr>
            <w:tcW w:w="1843" w:type="dxa"/>
          </w:tcPr>
          <w:p w:rsidR="00C279FE" w:rsidRPr="000461ED" w:rsidRDefault="00C279FE" w:rsidP="001A7C0F">
            <w:pPr>
              <w:contextualSpacing/>
              <w:jc w:val="both"/>
              <w:rPr>
                <w:color w:val="000000"/>
              </w:rPr>
            </w:pPr>
            <w:r w:rsidRPr="000461ED">
              <w:rPr>
                <w:color w:val="000000"/>
              </w:rPr>
              <w:t>ноябрь</w:t>
            </w:r>
          </w:p>
        </w:tc>
        <w:tc>
          <w:tcPr>
            <w:tcW w:w="3543" w:type="dxa"/>
          </w:tcPr>
          <w:p w:rsidR="00C279FE" w:rsidRPr="000461ED" w:rsidRDefault="00C279FE" w:rsidP="001A7C0F">
            <w:pPr>
              <w:contextualSpacing/>
              <w:rPr>
                <w:color w:val="000000"/>
              </w:rPr>
            </w:pPr>
            <w:r w:rsidRPr="000461ED">
              <w:rPr>
                <w:color w:val="000000"/>
              </w:rPr>
              <w:t>Оценочные листы сформированности МИК на техническом зачёте</w:t>
            </w:r>
          </w:p>
        </w:tc>
      </w:tr>
      <w:tr w:rsidR="00C279FE" w:rsidRPr="000461ED" w:rsidTr="001A7C0F">
        <w:tc>
          <w:tcPr>
            <w:tcW w:w="2093" w:type="dxa"/>
          </w:tcPr>
          <w:p w:rsidR="00C279FE" w:rsidRPr="000461ED" w:rsidRDefault="00095F6C" w:rsidP="001A7C0F">
            <w:pPr>
              <w:contextualSpacing/>
              <w:rPr>
                <w:b/>
                <w:color w:val="000000"/>
              </w:rPr>
            </w:pPr>
            <w:r>
              <w:rPr>
                <w:b/>
                <w:color w:val="000000"/>
              </w:rPr>
              <w:t>Итогов</w:t>
            </w:r>
            <w:r w:rsidR="00C279FE" w:rsidRPr="000461ED">
              <w:rPr>
                <w:b/>
                <w:color w:val="000000"/>
              </w:rPr>
              <w:t xml:space="preserve">ый в виде </w:t>
            </w:r>
            <w:r w:rsidR="00C279FE" w:rsidRPr="000461ED">
              <w:rPr>
                <w:b/>
                <w:color w:val="000000"/>
              </w:rPr>
              <w:lastRenderedPageBreak/>
              <w:t>промежуточной аттестации</w:t>
            </w:r>
          </w:p>
        </w:tc>
        <w:tc>
          <w:tcPr>
            <w:tcW w:w="2268" w:type="dxa"/>
          </w:tcPr>
          <w:p w:rsidR="00C279FE" w:rsidRPr="000461ED" w:rsidRDefault="00C279FE" w:rsidP="001A7C0F">
            <w:pPr>
              <w:contextualSpacing/>
              <w:jc w:val="both"/>
              <w:rPr>
                <w:color w:val="000000"/>
              </w:rPr>
            </w:pPr>
            <w:r w:rsidRPr="000461ED">
              <w:rPr>
                <w:color w:val="000000"/>
              </w:rPr>
              <w:lastRenderedPageBreak/>
              <w:t xml:space="preserve">Академический </w:t>
            </w:r>
            <w:r w:rsidRPr="000461ED">
              <w:rPr>
                <w:color w:val="000000"/>
              </w:rPr>
              <w:lastRenderedPageBreak/>
              <w:t>концерт (как часть коллоквиума)</w:t>
            </w:r>
          </w:p>
        </w:tc>
        <w:tc>
          <w:tcPr>
            <w:tcW w:w="1843" w:type="dxa"/>
          </w:tcPr>
          <w:p w:rsidR="00C279FE" w:rsidRPr="000461ED" w:rsidRDefault="00C279FE" w:rsidP="001A7C0F">
            <w:pPr>
              <w:contextualSpacing/>
              <w:jc w:val="both"/>
              <w:rPr>
                <w:color w:val="000000"/>
              </w:rPr>
            </w:pPr>
            <w:r w:rsidRPr="000461ED">
              <w:rPr>
                <w:color w:val="000000"/>
              </w:rPr>
              <w:lastRenderedPageBreak/>
              <w:t>декабрь</w:t>
            </w:r>
          </w:p>
        </w:tc>
        <w:tc>
          <w:tcPr>
            <w:tcW w:w="3543" w:type="dxa"/>
          </w:tcPr>
          <w:p w:rsidR="00C279FE" w:rsidRPr="000461ED" w:rsidRDefault="00C279FE" w:rsidP="001A7C0F">
            <w:pPr>
              <w:contextualSpacing/>
              <w:rPr>
                <w:color w:val="000000"/>
              </w:rPr>
            </w:pPr>
            <w:r w:rsidRPr="000461ED">
              <w:rPr>
                <w:color w:val="000000"/>
              </w:rPr>
              <w:t xml:space="preserve">Оценочные листы </w:t>
            </w:r>
            <w:r w:rsidRPr="000461ED">
              <w:rPr>
                <w:color w:val="000000"/>
              </w:rPr>
              <w:lastRenderedPageBreak/>
              <w:t>сформированности МИК на академическом концерте</w:t>
            </w:r>
          </w:p>
        </w:tc>
      </w:tr>
      <w:tr w:rsidR="00C279FE" w:rsidRPr="00231D45" w:rsidTr="001A7C0F">
        <w:tc>
          <w:tcPr>
            <w:tcW w:w="2093" w:type="dxa"/>
          </w:tcPr>
          <w:p w:rsidR="00C279FE" w:rsidRPr="000461ED" w:rsidRDefault="00C279FE" w:rsidP="001A7C0F">
            <w:pPr>
              <w:contextualSpacing/>
              <w:rPr>
                <w:b/>
                <w:color w:val="000000"/>
              </w:rPr>
            </w:pPr>
            <w:r w:rsidRPr="000461ED">
              <w:rPr>
                <w:b/>
                <w:color w:val="000000"/>
              </w:rPr>
              <w:lastRenderedPageBreak/>
              <w:t>Итоговый  в виде промежуточной аттестации</w:t>
            </w:r>
          </w:p>
        </w:tc>
        <w:tc>
          <w:tcPr>
            <w:tcW w:w="2268" w:type="dxa"/>
          </w:tcPr>
          <w:p w:rsidR="00C279FE" w:rsidRPr="000461ED" w:rsidRDefault="00C279FE" w:rsidP="001A7C0F">
            <w:pPr>
              <w:contextualSpacing/>
              <w:jc w:val="both"/>
              <w:rPr>
                <w:color w:val="000000"/>
              </w:rPr>
            </w:pPr>
            <w:r w:rsidRPr="000461ED">
              <w:rPr>
                <w:color w:val="000000"/>
              </w:rPr>
              <w:t>Академический концерт, экзамен (как часть коллоквиума)</w:t>
            </w:r>
          </w:p>
        </w:tc>
        <w:tc>
          <w:tcPr>
            <w:tcW w:w="1843" w:type="dxa"/>
          </w:tcPr>
          <w:p w:rsidR="00C279FE" w:rsidRPr="000461ED" w:rsidRDefault="00C279FE" w:rsidP="00F32B12">
            <w:pPr>
              <w:contextualSpacing/>
              <w:jc w:val="both"/>
              <w:rPr>
                <w:color w:val="000000"/>
              </w:rPr>
            </w:pPr>
            <w:r w:rsidRPr="000461ED">
              <w:rPr>
                <w:color w:val="000000"/>
              </w:rPr>
              <w:t>Апрель</w:t>
            </w:r>
            <w:r w:rsidR="00F32B12">
              <w:rPr>
                <w:color w:val="000000"/>
              </w:rPr>
              <w:t xml:space="preserve"> (</w:t>
            </w:r>
            <w:r w:rsidRPr="000461ED">
              <w:rPr>
                <w:color w:val="000000"/>
              </w:rPr>
              <w:t>май</w:t>
            </w:r>
            <w:r w:rsidR="00F32B12">
              <w:rPr>
                <w:color w:val="000000"/>
              </w:rPr>
              <w:t>)</w:t>
            </w:r>
          </w:p>
        </w:tc>
        <w:tc>
          <w:tcPr>
            <w:tcW w:w="3543" w:type="dxa"/>
          </w:tcPr>
          <w:p w:rsidR="00C279FE" w:rsidRPr="00C44D65" w:rsidRDefault="00C279FE" w:rsidP="001A7C0F">
            <w:pPr>
              <w:contextualSpacing/>
              <w:jc w:val="both"/>
              <w:rPr>
                <w:color w:val="000000"/>
              </w:rPr>
            </w:pPr>
            <w:r w:rsidRPr="000461ED">
              <w:rPr>
                <w:color w:val="000000"/>
              </w:rPr>
              <w:t>Оценочные листы сформированности МИК на академическом концерте, экзамен</w:t>
            </w:r>
          </w:p>
        </w:tc>
      </w:tr>
    </w:tbl>
    <w:p w:rsidR="00C279FE" w:rsidRDefault="00C279FE" w:rsidP="008F18D7">
      <w:pPr>
        <w:ind w:firstLine="708"/>
        <w:jc w:val="both"/>
        <w:rPr>
          <w:b/>
          <w:color w:val="000000"/>
          <w:u w:val="single"/>
        </w:rPr>
      </w:pPr>
    </w:p>
    <w:p w:rsidR="008F18D7" w:rsidRDefault="00D312B7" w:rsidP="00D312B7">
      <w:pPr>
        <w:ind w:firstLine="708"/>
        <w:jc w:val="center"/>
        <w:rPr>
          <w:color w:val="000000"/>
        </w:rPr>
      </w:pPr>
      <w:r w:rsidRPr="00455DE5">
        <w:rPr>
          <w:b/>
          <w:color w:val="000000"/>
          <w:u w:val="single"/>
        </w:rPr>
        <w:t>ВХОДЯЩИЙ КОНТРОЛЬ</w:t>
      </w:r>
    </w:p>
    <w:p w:rsidR="00282E4C" w:rsidRDefault="00282E4C" w:rsidP="00282E4C">
      <w:pPr>
        <w:rPr>
          <w:color w:val="000000"/>
        </w:rPr>
      </w:pPr>
    </w:p>
    <w:p w:rsidR="00455DE5" w:rsidRDefault="00455DE5" w:rsidP="00455DE5">
      <w:pPr>
        <w:jc w:val="both"/>
        <w:rPr>
          <w:color w:val="000000"/>
        </w:rPr>
      </w:pPr>
      <w:r>
        <w:rPr>
          <w:b/>
          <w:color w:val="000000"/>
        </w:rPr>
        <w:t xml:space="preserve">Входящий контроль по </w:t>
      </w:r>
      <w:r w:rsidRPr="00455DE5">
        <w:rPr>
          <w:color w:val="000000"/>
        </w:rPr>
        <w:t>Многоступенчатой дополнительной общеобразовательной общеразвивающей программы «Обучение игре на музыкальных инструментах»</w:t>
      </w:r>
      <w:r>
        <w:rPr>
          <w:b/>
          <w:color w:val="000000"/>
        </w:rPr>
        <w:t xml:space="preserve"> - </w:t>
      </w:r>
      <w:r w:rsidRPr="00455DE5">
        <w:rPr>
          <w:b/>
          <w:color w:val="000000"/>
        </w:rPr>
        <w:t>1 ступень</w:t>
      </w:r>
      <w:r w:rsidRPr="00455DE5">
        <w:rPr>
          <w:color w:val="000000"/>
        </w:rPr>
        <w:t xml:space="preserve"> </w:t>
      </w:r>
      <w:r w:rsidR="00D312B7" w:rsidRPr="00E55DB9">
        <w:rPr>
          <w:color w:val="000000"/>
        </w:rPr>
        <w:t xml:space="preserve">– предполагает проведение прослушивания </w:t>
      </w:r>
      <w:r w:rsidR="00D312B7">
        <w:rPr>
          <w:color w:val="000000"/>
        </w:rPr>
        <w:t>(</w:t>
      </w:r>
      <w:r w:rsidR="00D312B7" w:rsidRPr="00E55DB9">
        <w:rPr>
          <w:color w:val="000000"/>
        </w:rPr>
        <w:t>собеседования</w:t>
      </w:r>
      <w:r w:rsidR="00D312B7">
        <w:rPr>
          <w:color w:val="000000"/>
        </w:rPr>
        <w:t>) и</w:t>
      </w:r>
      <w:r w:rsidR="00D312B7" w:rsidRPr="00455DE5">
        <w:rPr>
          <w:color w:val="000000"/>
        </w:rPr>
        <w:t xml:space="preserve"> </w:t>
      </w:r>
      <w:r w:rsidR="00647CD6" w:rsidRPr="00455DE5">
        <w:rPr>
          <w:color w:val="000000"/>
        </w:rPr>
        <w:t xml:space="preserve">позволяет определить уровень </w:t>
      </w:r>
      <w:r w:rsidRPr="00455DE5">
        <w:rPr>
          <w:color w:val="000000"/>
        </w:rPr>
        <w:t>развития памяти, ритма, слуха.</w:t>
      </w:r>
    </w:p>
    <w:p w:rsidR="00455DE5" w:rsidRDefault="00455DE5" w:rsidP="00455DE5">
      <w:pPr>
        <w:jc w:val="both"/>
        <w:rPr>
          <w:color w:val="000000"/>
        </w:rPr>
      </w:pPr>
    </w:p>
    <w:p w:rsidR="009959E0" w:rsidRPr="00455DE5" w:rsidRDefault="009959E0" w:rsidP="00455DE5">
      <w:pPr>
        <w:jc w:val="center"/>
        <w:rPr>
          <w:b/>
          <w:color w:val="000000"/>
        </w:rPr>
      </w:pPr>
      <w:r w:rsidRPr="00455DE5">
        <w:rPr>
          <w:b/>
          <w:color w:val="000000"/>
        </w:rPr>
        <w:t xml:space="preserve">Таблица </w:t>
      </w:r>
      <w:r w:rsidR="009E13EB" w:rsidRPr="00455DE5">
        <w:rPr>
          <w:b/>
          <w:color w:val="000000"/>
        </w:rPr>
        <w:t>примерных заданий входящего контроля (прослушивание)</w:t>
      </w:r>
      <w:r w:rsidR="00455DE5">
        <w:rPr>
          <w:b/>
          <w:color w:val="000000"/>
        </w:rPr>
        <w:t xml:space="preserve"> – 1 ступень</w:t>
      </w:r>
    </w:p>
    <w:tbl>
      <w:tblPr>
        <w:tblStyle w:val="a9"/>
        <w:tblW w:w="0" w:type="auto"/>
        <w:tblInd w:w="-176" w:type="dxa"/>
        <w:tblLook w:val="04A0"/>
      </w:tblPr>
      <w:tblGrid>
        <w:gridCol w:w="2978"/>
        <w:gridCol w:w="3118"/>
        <w:gridCol w:w="3544"/>
      </w:tblGrid>
      <w:tr w:rsidR="00282E4C" w:rsidRPr="00455DE5" w:rsidTr="00455DE5">
        <w:tc>
          <w:tcPr>
            <w:tcW w:w="2978" w:type="dxa"/>
          </w:tcPr>
          <w:p w:rsidR="00282E4C" w:rsidRPr="00455DE5" w:rsidRDefault="00282E4C" w:rsidP="00282E4C">
            <w:pPr>
              <w:jc w:val="center"/>
              <w:rPr>
                <w:b/>
                <w:color w:val="000000"/>
                <w:sz w:val="24"/>
                <w:szCs w:val="24"/>
              </w:rPr>
            </w:pPr>
            <w:r w:rsidRPr="00455DE5">
              <w:rPr>
                <w:b/>
                <w:color w:val="000000"/>
                <w:sz w:val="24"/>
                <w:szCs w:val="24"/>
              </w:rPr>
              <w:t>память</w:t>
            </w:r>
          </w:p>
        </w:tc>
        <w:tc>
          <w:tcPr>
            <w:tcW w:w="3118" w:type="dxa"/>
          </w:tcPr>
          <w:p w:rsidR="00282E4C" w:rsidRPr="00455DE5" w:rsidRDefault="00282E4C" w:rsidP="00282E4C">
            <w:pPr>
              <w:jc w:val="center"/>
              <w:rPr>
                <w:b/>
                <w:color w:val="000000"/>
                <w:sz w:val="24"/>
                <w:szCs w:val="24"/>
              </w:rPr>
            </w:pPr>
            <w:r w:rsidRPr="00455DE5">
              <w:rPr>
                <w:b/>
                <w:color w:val="000000"/>
                <w:sz w:val="24"/>
                <w:szCs w:val="24"/>
              </w:rPr>
              <w:t>ритм</w:t>
            </w:r>
          </w:p>
        </w:tc>
        <w:tc>
          <w:tcPr>
            <w:tcW w:w="3544" w:type="dxa"/>
          </w:tcPr>
          <w:p w:rsidR="00282E4C" w:rsidRPr="00455DE5" w:rsidRDefault="00282E4C" w:rsidP="00282E4C">
            <w:pPr>
              <w:jc w:val="center"/>
              <w:rPr>
                <w:b/>
                <w:color w:val="000000"/>
                <w:sz w:val="24"/>
                <w:szCs w:val="24"/>
              </w:rPr>
            </w:pPr>
            <w:r w:rsidRPr="00455DE5">
              <w:rPr>
                <w:b/>
                <w:color w:val="000000"/>
                <w:sz w:val="24"/>
                <w:szCs w:val="24"/>
              </w:rPr>
              <w:t>слух</w:t>
            </w:r>
          </w:p>
        </w:tc>
      </w:tr>
      <w:tr w:rsidR="00282E4C" w:rsidRPr="00455DE5" w:rsidTr="00455DE5">
        <w:trPr>
          <w:trHeight w:val="1559"/>
        </w:trPr>
        <w:tc>
          <w:tcPr>
            <w:tcW w:w="2978" w:type="dxa"/>
            <w:tcBorders>
              <w:bottom w:val="single" w:sz="4" w:space="0" w:color="auto"/>
            </w:tcBorders>
          </w:tcPr>
          <w:p w:rsidR="00282E4C" w:rsidRPr="00455DE5" w:rsidRDefault="00282E4C" w:rsidP="008F3494">
            <w:pPr>
              <w:pStyle w:val="aa"/>
              <w:numPr>
                <w:ilvl w:val="0"/>
                <w:numId w:val="185"/>
              </w:numPr>
              <w:ind w:left="258" w:hanging="126"/>
              <w:jc w:val="both"/>
              <w:rPr>
                <w:color w:val="000000"/>
                <w:sz w:val="24"/>
                <w:szCs w:val="24"/>
              </w:rPr>
            </w:pPr>
            <w:r w:rsidRPr="00455DE5">
              <w:rPr>
                <w:color w:val="000000"/>
                <w:sz w:val="24"/>
                <w:szCs w:val="24"/>
              </w:rPr>
              <w:t xml:space="preserve">Рассказать любое стихотворение </w:t>
            </w:r>
          </w:p>
          <w:p w:rsidR="00282E4C" w:rsidRPr="00455DE5" w:rsidRDefault="00282E4C" w:rsidP="008F3494">
            <w:pPr>
              <w:pStyle w:val="aa"/>
              <w:numPr>
                <w:ilvl w:val="0"/>
                <w:numId w:val="185"/>
              </w:numPr>
              <w:ind w:left="258" w:hanging="126"/>
              <w:jc w:val="both"/>
              <w:rPr>
                <w:color w:val="000000"/>
                <w:sz w:val="24"/>
                <w:szCs w:val="24"/>
              </w:rPr>
            </w:pPr>
            <w:r w:rsidRPr="00455DE5">
              <w:rPr>
                <w:color w:val="000000"/>
                <w:sz w:val="24"/>
                <w:szCs w:val="24"/>
              </w:rPr>
              <w:t>Повторить несложную музыкальную мелодию в приелах 3-5 нот</w:t>
            </w:r>
          </w:p>
        </w:tc>
        <w:tc>
          <w:tcPr>
            <w:tcW w:w="3118" w:type="dxa"/>
            <w:tcBorders>
              <w:bottom w:val="single" w:sz="4" w:space="0" w:color="auto"/>
            </w:tcBorders>
          </w:tcPr>
          <w:p w:rsidR="00282E4C" w:rsidRPr="00455DE5" w:rsidRDefault="00282E4C" w:rsidP="008F3494">
            <w:pPr>
              <w:pStyle w:val="aa"/>
              <w:numPr>
                <w:ilvl w:val="0"/>
                <w:numId w:val="186"/>
              </w:numPr>
              <w:ind w:left="378" w:hanging="236"/>
              <w:jc w:val="both"/>
              <w:rPr>
                <w:color w:val="000000"/>
                <w:sz w:val="24"/>
                <w:szCs w:val="24"/>
              </w:rPr>
            </w:pPr>
            <w:r w:rsidRPr="00455DE5">
              <w:rPr>
                <w:color w:val="000000"/>
                <w:sz w:val="24"/>
                <w:szCs w:val="24"/>
              </w:rPr>
              <w:t>Простучать простые ритмические рисунки.</w:t>
            </w:r>
          </w:p>
          <w:p w:rsidR="00282E4C" w:rsidRPr="00455DE5" w:rsidRDefault="00282E4C" w:rsidP="008F3494">
            <w:pPr>
              <w:pStyle w:val="aa"/>
              <w:numPr>
                <w:ilvl w:val="0"/>
                <w:numId w:val="186"/>
              </w:numPr>
              <w:ind w:left="378" w:hanging="236"/>
              <w:jc w:val="both"/>
              <w:rPr>
                <w:color w:val="000000"/>
                <w:sz w:val="24"/>
                <w:szCs w:val="24"/>
              </w:rPr>
            </w:pPr>
            <w:r w:rsidRPr="00455DE5">
              <w:rPr>
                <w:color w:val="000000"/>
                <w:sz w:val="24"/>
                <w:szCs w:val="24"/>
              </w:rPr>
              <w:t>Простучать ритмический рисунок любимой песни (популярной)</w:t>
            </w:r>
          </w:p>
        </w:tc>
        <w:tc>
          <w:tcPr>
            <w:tcW w:w="3544" w:type="dxa"/>
            <w:tcBorders>
              <w:bottom w:val="single" w:sz="4" w:space="0" w:color="auto"/>
            </w:tcBorders>
          </w:tcPr>
          <w:p w:rsidR="00282E4C" w:rsidRPr="00455DE5" w:rsidRDefault="00282E4C" w:rsidP="008F3494">
            <w:pPr>
              <w:pStyle w:val="aa"/>
              <w:numPr>
                <w:ilvl w:val="0"/>
                <w:numId w:val="187"/>
              </w:numPr>
              <w:ind w:left="335"/>
              <w:jc w:val="both"/>
              <w:rPr>
                <w:color w:val="000000"/>
                <w:sz w:val="24"/>
                <w:szCs w:val="24"/>
              </w:rPr>
            </w:pPr>
            <w:r w:rsidRPr="00455DE5">
              <w:rPr>
                <w:color w:val="000000"/>
                <w:sz w:val="24"/>
                <w:szCs w:val="24"/>
              </w:rPr>
              <w:t>Спеть свою любимую песню.</w:t>
            </w:r>
          </w:p>
          <w:p w:rsidR="00282E4C" w:rsidRPr="00455DE5" w:rsidRDefault="00282E4C" w:rsidP="008F3494">
            <w:pPr>
              <w:pStyle w:val="aa"/>
              <w:numPr>
                <w:ilvl w:val="0"/>
                <w:numId w:val="187"/>
              </w:numPr>
              <w:ind w:left="335"/>
              <w:jc w:val="both"/>
              <w:rPr>
                <w:color w:val="000000"/>
                <w:sz w:val="24"/>
                <w:szCs w:val="24"/>
              </w:rPr>
            </w:pPr>
            <w:r w:rsidRPr="00455DE5">
              <w:rPr>
                <w:color w:val="000000"/>
                <w:sz w:val="24"/>
                <w:szCs w:val="24"/>
              </w:rPr>
              <w:t>Определить на слух изменение звуковой  высоты</w:t>
            </w:r>
          </w:p>
          <w:p w:rsidR="00282E4C" w:rsidRPr="00455DE5" w:rsidRDefault="00282E4C" w:rsidP="008F3494">
            <w:pPr>
              <w:pStyle w:val="aa"/>
              <w:numPr>
                <w:ilvl w:val="0"/>
                <w:numId w:val="187"/>
              </w:numPr>
              <w:ind w:left="335"/>
              <w:jc w:val="both"/>
              <w:rPr>
                <w:color w:val="000000"/>
                <w:sz w:val="24"/>
                <w:szCs w:val="24"/>
              </w:rPr>
            </w:pPr>
            <w:r w:rsidRPr="00455DE5">
              <w:rPr>
                <w:color w:val="000000"/>
                <w:sz w:val="24"/>
                <w:szCs w:val="24"/>
              </w:rPr>
              <w:t>Определить на слух количество звуков 1- 3</w:t>
            </w:r>
          </w:p>
        </w:tc>
      </w:tr>
    </w:tbl>
    <w:p w:rsidR="00647CD6" w:rsidRDefault="00647CD6" w:rsidP="00647CD6">
      <w:pPr>
        <w:jc w:val="both"/>
        <w:rPr>
          <w:color w:val="000000"/>
          <w:sz w:val="28"/>
          <w:szCs w:val="28"/>
        </w:rPr>
      </w:pPr>
    </w:p>
    <w:p w:rsidR="00833BDD" w:rsidRPr="00455DE5" w:rsidRDefault="009959E0" w:rsidP="009959E0">
      <w:pPr>
        <w:jc w:val="center"/>
        <w:rPr>
          <w:b/>
          <w:color w:val="000000"/>
        </w:rPr>
      </w:pPr>
      <w:r w:rsidRPr="00455DE5">
        <w:rPr>
          <w:b/>
          <w:color w:val="000000"/>
        </w:rPr>
        <w:t>Таблица критериев входящего контроля (прослушивание)</w:t>
      </w:r>
      <w:r w:rsidR="00455DE5" w:rsidRPr="00455DE5">
        <w:rPr>
          <w:b/>
          <w:color w:val="000000"/>
        </w:rPr>
        <w:t xml:space="preserve"> </w:t>
      </w:r>
      <w:r w:rsidR="00455DE5">
        <w:rPr>
          <w:b/>
          <w:color w:val="000000"/>
        </w:rPr>
        <w:t>– 1 ступень</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0"/>
        <w:gridCol w:w="2693"/>
        <w:gridCol w:w="2835"/>
        <w:gridCol w:w="2835"/>
      </w:tblGrid>
      <w:tr w:rsidR="009959E0" w:rsidRPr="009959E0" w:rsidTr="009959E0">
        <w:trPr>
          <w:trHeight w:val="489"/>
        </w:trPr>
        <w:tc>
          <w:tcPr>
            <w:tcW w:w="1560" w:type="dxa"/>
            <w:vMerge w:val="restart"/>
            <w:tcBorders>
              <w:top w:val="single" w:sz="4" w:space="0" w:color="auto"/>
              <w:left w:val="single" w:sz="4" w:space="0" w:color="auto"/>
              <w:right w:val="single" w:sz="4" w:space="0" w:color="auto"/>
            </w:tcBorders>
          </w:tcPr>
          <w:p w:rsidR="009959E0" w:rsidRPr="009959E0" w:rsidRDefault="009959E0" w:rsidP="00833BDD">
            <w:pPr>
              <w:jc w:val="center"/>
              <w:rPr>
                <w:rFonts w:eastAsiaTheme="minorHAnsi"/>
                <w:b/>
                <w:sz w:val="20"/>
                <w:szCs w:val="20"/>
              </w:rPr>
            </w:pPr>
            <w:r w:rsidRPr="009959E0">
              <w:rPr>
                <w:rFonts w:eastAsiaTheme="minorHAnsi"/>
                <w:b/>
                <w:sz w:val="20"/>
                <w:szCs w:val="20"/>
              </w:rPr>
              <w:t xml:space="preserve">Критерии входящего контроля (прослушивание) </w:t>
            </w:r>
          </w:p>
        </w:tc>
        <w:tc>
          <w:tcPr>
            <w:tcW w:w="8363" w:type="dxa"/>
            <w:gridSpan w:val="3"/>
            <w:tcBorders>
              <w:top w:val="single" w:sz="4" w:space="0" w:color="auto"/>
              <w:left w:val="single" w:sz="4" w:space="0" w:color="auto"/>
              <w:bottom w:val="single" w:sz="4" w:space="0" w:color="auto"/>
              <w:right w:val="single" w:sz="4" w:space="0" w:color="auto"/>
            </w:tcBorders>
          </w:tcPr>
          <w:p w:rsidR="009959E0" w:rsidRPr="009959E0" w:rsidRDefault="009959E0" w:rsidP="00E703A0">
            <w:pPr>
              <w:jc w:val="center"/>
              <w:rPr>
                <w:rFonts w:eastAsiaTheme="minorHAnsi"/>
                <w:b/>
                <w:sz w:val="20"/>
                <w:szCs w:val="20"/>
              </w:rPr>
            </w:pPr>
            <w:r w:rsidRPr="009959E0">
              <w:rPr>
                <w:rFonts w:eastAsiaTheme="minorHAnsi"/>
                <w:b/>
                <w:sz w:val="20"/>
                <w:szCs w:val="20"/>
              </w:rPr>
              <w:t>Оценка сформированности музыкально – исполнительской компетентности.</w:t>
            </w:r>
          </w:p>
        </w:tc>
      </w:tr>
      <w:tr w:rsidR="009959E0" w:rsidRPr="009959E0" w:rsidTr="009959E0">
        <w:trPr>
          <w:trHeight w:val="205"/>
        </w:trPr>
        <w:tc>
          <w:tcPr>
            <w:tcW w:w="1560" w:type="dxa"/>
            <w:vMerge/>
            <w:tcBorders>
              <w:left w:val="single" w:sz="4" w:space="0" w:color="auto"/>
              <w:right w:val="single" w:sz="4" w:space="0" w:color="auto"/>
            </w:tcBorders>
            <w:vAlign w:val="center"/>
          </w:tcPr>
          <w:p w:rsidR="009959E0" w:rsidRPr="009959E0" w:rsidRDefault="009959E0" w:rsidP="00E703A0">
            <w:pPr>
              <w:rPr>
                <w:rFonts w:eastAsiaTheme="minorHAnsi"/>
                <w:sz w:val="20"/>
                <w:szCs w:val="20"/>
              </w:rPr>
            </w:pPr>
          </w:p>
        </w:tc>
        <w:tc>
          <w:tcPr>
            <w:tcW w:w="2693" w:type="dxa"/>
            <w:tcBorders>
              <w:top w:val="single" w:sz="4" w:space="0" w:color="auto"/>
              <w:left w:val="single" w:sz="4" w:space="0" w:color="auto"/>
              <w:bottom w:val="single" w:sz="4" w:space="0" w:color="auto"/>
              <w:right w:val="single" w:sz="4" w:space="0" w:color="auto"/>
            </w:tcBorders>
          </w:tcPr>
          <w:p w:rsidR="009959E0" w:rsidRPr="009959E0" w:rsidRDefault="009959E0" w:rsidP="00E703A0">
            <w:pPr>
              <w:jc w:val="center"/>
              <w:rPr>
                <w:rFonts w:eastAsiaTheme="minorHAnsi"/>
                <w:b/>
                <w:sz w:val="20"/>
                <w:szCs w:val="20"/>
              </w:rPr>
            </w:pPr>
            <w:r w:rsidRPr="009959E0">
              <w:rPr>
                <w:rFonts w:eastAsiaTheme="minorHAnsi"/>
                <w:b/>
                <w:sz w:val="20"/>
                <w:szCs w:val="20"/>
              </w:rPr>
              <w:t xml:space="preserve">Репродуктивный уровень </w:t>
            </w:r>
          </w:p>
        </w:tc>
        <w:tc>
          <w:tcPr>
            <w:tcW w:w="2835" w:type="dxa"/>
            <w:tcBorders>
              <w:top w:val="single" w:sz="4" w:space="0" w:color="auto"/>
              <w:left w:val="single" w:sz="4" w:space="0" w:color="auto"/>
              <w:bottom w:val="single" w:sz="4" w:space="0" w:color="auto"/>
              <w:right w:val="single" w:sz="4" w:space="0" w:color="auto"/>
            </w:tcBorders>
          </w:tcPr>
          <w:p w:rsidR="009959E0" w:rsidRPr="009959E0" w:rsidRDefault="009959E0" w:rsidP="00E703A0">
            <w:pPr>
              <w:jc w:val="center"/>
              <w:rPr>
                <w:rFonts w:eastAsiaTheme="minorHAnsi"/>
                <w:b/>
                <w:sz w:val="20"/>
                <w:szCs w:val="20"/>
              </w:rPr>
            </w:pPr>
            <w:r w:rsidRPr="009959E0">
              <w:rPr>
                <w:rFonts w:eastAsiaTheme="minorHAnsi"/>
                <w:b/>
                <w:sz w:val="20"/>
                <w:szCs w:val="20"/>
              </w:rPr>
              <w:t>Продуктивный уровень</w:t>
            </w:r>
          </w:p>
        </w:tc>
        <w:tc>
          <w:tcPr>
            <w:tcW w:w="2835" w:type="dxa"/>
            <w:tcBorders>
              <w:top w:val="single" w:sz="4" w:space="0" w:color="auto"/>
              <w:left w:val="single" w:sz="4" w:space="0" w:color="auto"/>
              <w:bottom w:val="single" w:sz="4" w:space="0" w:color="auto"/>
              <w:right w:val="single" w:sz="4" w:space="0" w:color="auto"/>
            </w:tcBorders>
          </w:tcPr>
          <w:p w:rsidR="009959E0" w:rsidRPr="009959E0" w:rsidRDefault="009959E0" w:rsidP="00E703A0">
            <w:pPr>
              <w:jc w:val="center"/>
              <w:rPr>
                <w:rFonts w:eastAsiaTheme="minorHAnsi"/>
                <w:b/>
                <w:sz w:val="20"/>
                <w:szCs w:val="20"/>
              </w:rPr>
            </w:pPr>
            <w:r w:rsidRPr="009959E0">
              <w:rPr>
                <w:rFonts w:eastAsiaTheme="minorHAnsi"/>
                <w:b/>
                <w:sz w:val="20"/>
                <w:szCs w:val="20"/>
              </w:rPr>
              <w:t>Творческий уровень</w:t>
            </w:r>
          </w:p>
        </w:tc>
      </w:tr>
      <w:tr w:rsidR="009959E0" w:rsidRPr="009959E0" w:rsidTr="009959E0">
        <w:trPr>
          <w:trHeight w:val="343"/>
        </w:trPr>
        <w:tc>
          <w:tcPr>
            <w:tcW w:w="1560" w:type="dxa"/>
            <w:vMerge/>
            <w:tcBorders>
              <w:left w:val="single" w:sz="4" w:space="0" w:color="auto"/>
              <w:bottom w:val="single" w:sz="4" w:space="0" w:color="auto"/>
              <w:right w:val="single" w:sz="4" w:space="0" w:color="auto"/>
            </w:tcBorders>
          </w:tcPr>
          <w:p w:rsidR="009959E0" w:rsidRPr="009959E0" w:rsidRDefault="009959E0" w:rsidP="00E703A0">
            <w:pPr>
              <w:ind w:left="317"/>
              <w:rPr>
                <w:sz w:val="20"/>
                <w:szCs w:val="20"/>
              </w:rPr>
            </w:pPr>
          </w:p>
        </w:tc>
        <w:tc>
          <w:tcPr>
            <w:tcW w:w="2693" w:type="dxa"/>
            <w:tcBorders>
              <w:top w:val="single" w:sz="4" w:space="0" w:color="auto"/>
              <w:left w:val="single" w:sz="4" w:space="0" w:color="auto"/>
              <w:bottom w:val="single" w:sz="4" w:space="0" w:color="auto"/>
              <w:right w:val="single" w:sz="4" w:space="0" w:color="auto"/>
            </w:tcBorders>
          </w:tcPr>
          <w:p w:rsidR="009959E0" w:rsidRPr="009959E0" w:rsidRDefault="009959E0" w:rsidP="00E703A0">
            <w:pPr>
              <w:jc w:val="center"/>
              <w:rPr>
                <w:rFonts w:eastAsiaTheme="minorHAnsi"/>
                <w:b/>
                <w:bCs/>
                <w:sz w:val="20"/>
                <w:szCs w:val="20"/>
              </w:rPr>
            </w:pPr>
            <w:r w:rsidRPr="009959E0">
              <w:rPr>
                <w:rFonts w:eastAsiaTheme="minorHAnsi"/>
                <w:b/>
                <w:bCs/>
                <w:sz w:val="20"/>
                <w:szCs w:val="20"/>
              </w:rPr>
              <w:t>3 балла</w:t>
            </w:r>
          </w:p>
        </w:tc>
        <w:tc>
          <w:tcPr>
            <w:tcW w:w="2835" w:type="dxa"/>
            <w:tcBorders>
              <w:top w:val="single" w:sz="4" w:space="0" w:color="auto"/>
              <w:left w:val="single" w:sz="4" w:space="0" w:color="auto"/>
              <w:bottom w:val="single" w:sz="4" w:space="0" w:color="auto"/>
              <w:right w:val="single" w:sz="4" w:space="0" w:color="auto"/>
            </w:tcBorders>
          </w:tcPr>
          <w:p w:rsidR="009959E0" w:rsidRPr="009959E0" w:rsidRDefault="009959E0" w:rsidP="00E703A0">
            <w:pPr>
              <w:jc w:val="center"/>
              <w:rPr>
                <w:rFonts w:eastAsiaTheme="minorHAnsi"/>
                <w:b/>
                <w:sz w:val="20"/>
                <w:szCs w:val="20"/>
              </w:rPr>
            </w:pPr>
            <w:r w:rsidRPr="009959E0">
              <w:rPr>
                <w:rFonts w:eastAsiaTheme="minorHAnsi"/>
                <w:b/>
                <w:sz w:val="20"/>
                <w:szCs w:val="20"/>
              </w:rPr>
              <w:t>4 балла</w:t>
            </w:r>
          </w:p>
        </w:tc>
        <w:tc>
          <w:tcPr>
            <w:tcW w:w="2835" w:type="dxa"/>
            <w:tcBorders>
              <w:top w:val="single" w:sz="4" w:space="0" w:color="auto"/>
              <w:left w:val="single" w:sz="4" w:space="0" w:color="auto"/>
              <w:bottom w:val="single" w:sz="4" w:space="0" w:color="auto"/>
              <w:right w:val="single" w:sz="4" w:space="0" w:color="auto"/>
            </w:tcBorders>
          </w:tcPr>
          <w:p w:rsidR="009959E0" w:rsidRPr="009959E0" w:rsidRDefault="009959E0" w:rsidP="00E703A0">
            <w:pPr>
              <w:jc w:val="center"/>
              <w:rPr>
                <w:rFonts w:eastAsiaTheme="minorHAnsi"/>
                <w:b/>
                <w:sz w:val="20"/>
                <w:szCs w:val="20"/>
              </w:rPr>
            </w:pPr>
            <w:r w:rsidRPr="009959E0">
              <w:rPr>
                <w:rFonts w:eastAsiaTheme="minorHAnsi"/>
                <w:b/>
                <w:sz w:val="20"/>
                <w:szCs w:val="20"/>
              </w:rPr>
              <w:t>5 баллов</w:t>
            </w:r>
          </w:p>
        </w:tc>
      </w:tr>
      <w:tr w:rsidR="00833BDD" w:rsidRPr="009959E0" w:rsidTr="009959E0">
        <w:trPr>
          <w:trHeight w:val="961"/>
        </w:trPr>
        <w:tc>
          <w:tcPr>
            <w:tcW w:w="1560" w:type="dxa"/>
            <w:tcBorders>
              <w:top w:val="single" w:sz="4" w:space="0" w:color="auto"/>
              <w:left w:val="single" w:sz="4" w:space="0" w:color="auto"/>
              <w:bottom w:val="single" w:sz="4" w:space="0" w:color="auto"/>
              <w:right w:val="single" w:sz="4" w:space="0" w:color="auto"/>
            </w:tcBorders>
          </w:tcPr>
          <w:p w:rsidR="00833BDD" w:rsidRPr="009959E0" w:rsidRDefault="00CF73A0" w:rsidP="00CF73A0">
            <w:pPr>
              <w:rPr>
                <w:b/>
                <w:sz w:val="20"/>
                <w:szCs w:val="20"/>
              </w:rPr>
            </w:pPr>
            <w:r w:rsidRPr="009959E0">
              <w:rPr>
                <w:b/>
                <w:sz w:val="20"/>
                <w:szCs w:val="20"/>
              </w:rPr>
              <w:t>память</w:t>
            </w:r>
          </w:p>
        </w:tc>
        <w:tc>
          <w:tcPr>
            <w:tcW w:w="2693" w:type="dxa"/>
            <w:tcBorders>
              <w:top w:val="single" w:sz="4" w:space="0" w:color="auto"/>
              <w:left w:val="single" w:sz="4" w:space="0" w:color="auto"/>
              <w:bottom w:val="single" w:sz="4" w:space="0" w:color="auto"/>
              <w:right w:val="single" w:sz="4" w:space="0" w:color="auto"/>
            </w:tcBorders>
          </w:tcPr>
          <w:p w:rsidR="00833BDD" w:rsidRPr="009959E0" w:rsidRDefault="00CF73A0" w:rsidP="00E703A0">
            <w:pPr>
              <w:rPr>
                <w:rFonts w:eastAsiaTheme="minorHAnsi"/>
                <w:sz w:val="20"/>
                <w:szCs w:val="20"/>
              </w:rPr>
            </w:pPr>
            <w:r w:rsidRPr="009959E0">
              <w:rPr>
                <w:rFonts w:eastAsiaTheme="minorHAnsi"/>
                <w:sz w:val="20"/>
                <w:szCs w:val="20"/>
              </w:rPr>
              <w:t>Прочтение стихотворения с ошибками, остановками; повторение мелодии с ошибками</w:t>
            </w:r>
          </w:p>
        </w:tc>
        <w:tc>
          <w:tcPr>
            <w:tcW w:w="2835" w:type="dxa"/>
            <w:tcBorders>
              <w:top w:val="single" w:sz="4" w:space="0" w:color="auto"/>
              <w:left w:val="single" w:sz="4" w:space="0" w:color="auto"/>
              <w:bottom w:val="single" w:sz="4" w:space="0" w:color="auto"/>
              <w:right w:val="single" w:sz="4" w:space="0" w:color="auto"/>
            </w:tcBorders>
          </w:tcPr>
          <w:p w:rsidR="00833BDD" w:rsidRPr="009959E0" w:rsidRDefault="00CF73A0" w:rsidP="00E703A0">
            <w:pPr>
              <w:rPr>
                <w:rFonts w:eastAsiaTheme="minorHAnsi"/>
                <w:sz w:val="20"/>
                <w:szCs w:val="20"/>
              </w:rPr>
            </w:pPr>
            <w:r w:rsidRPr="009959E0">
              <w:rPr>
                <w:rFonts w:eastAsiaTheme="minorHAnsi"/>
                <w:sz w:val="20"/>
                <w:szCs w:val="20"/>
              </w:rPr>
              <w:t>Формальное чтение стихотворения, повторение мелодии с небольшими неточностями.</w:t>
            </w:r>
          </w:p>
        </w:tc>
        <w:tc>
          <w:tcPr>
            <w:tcW w:w="2835" w:type="dxa"/>
            <w:tcBorders>
              <w:top w:val="single" w:sz="4" w:space="0" w:color="auto"/>
              <w:left w:val="single" w:sz="4" w:space="0" w:color="auto"/>
              <w:bottom w:val="single" w:sz="4" w:space="0" w:color="auto"/>
              <w:right w:val="single" w:sz="4" w:space="0" w:color="auto"/>
            </w:tcBorders>
          </w:tcPr>
          <w:p w:rsidR="00833BDD" w:rsidRPr="009959E0" w:rsidRDefault="00CF73A0" w:rsidP="00E703A0">
            <w:pPr>
              <w:rPr>
                <w:rFonts w:eastAsiaTheme="minorHAnsi"/>
                <w:sz w:val="20"/>
                <w:szCs w:val="20"/>
              </w:rPr>
            </w:pPr>
            <w:r w:rsidRPr="009959E0">
              <w:rPr>
                <w:rFonts w:eastAsiaTheme="minorHAnsi"/>
                <w:sz w:val="20"/>
                <w:szCs w:val="20"/>
              </w:rPr>
              <w:t>Выразительное, эмоциональное чтение стихотворения, точное повторение мелодии</w:t>
            </w:r>
          </w:p>
        </w:tc>
      </w:tr>
      <w:tr w:rsidR="00CF73A0" w:rsidRPr="009959E0" w:rsidTr="009959E0">
        <w:trPr>
          <w:trHeight w:val="710"/>
        </w:trPr>
        <w:tc>
          <w:tcPr>
            <w:tcW w:w="1560" w:type="dxa"/>
            <w:tcBorders>
              <w:top w:val="single" w:sz="4" w:space="0" w:color="auto"/>
              <w:left w:val="single" w:sz="4" w:space="0" w:color="auto"/>
              <w:bottom w:val="single" w:sz="4" w:space="0" w:color="auto"/>
              <w:right w:val="single" w:sz="4" w:space="0" w:color="auto"/>
            </w:tcBorders>
          </w:tcPr>
          <w:p w:rsidR="00CF73A0" w:rsidRPr="009959E0" w:rsidRDefault="00CF73A0" w:rsidP="00CF73A0">
            <w:pPr>
              <w:rPr>
                <w:b/>
                <w:sz w:val="20"/>
                <w:szCs w:val="20"/>
              </w:rPr>
            </w:pPr>
            <w:r w:rsidRPr="009959E0">
              <w:rPr>
                <w:b/>
                <w:sz w:val="20"/>
                <w:szCs w:val="20"/>
              </w:rPr>
              <w:t>ритм</w:t>
            </w:r>
          </w:p>
        </w:tc>
        <w:tc>
          <w:tcPr>
            <w:tcW w:w="2693" w:type="dxa"/>
            <w:tcBorders>
              <w:top w:val="single" w:sz="4" w:space="0" w:color="auto"/>
              <w:left w:val="single" w:sz="4" w:space="0" w:color="auto"/>
              <w:bottom w:val="single" w:sz="4" w:space="0" w:color="auto"/>
              <w:right w:val="single" w:sz="4" w:space="0" w:color="auto"/>
            </w:tcBorders>
          </w:tcPr>
          <w:p w:rsidR="00CF73A0" w:rsidRPr="009959E0" w:rsidRDefault="00CF73A0" w:rsidP="00E703A0">
            <w:pPr>
              <w:rPr>
                <w:rFonts w:eastAsia="Helvetica"/>
                <w:sz w:val="20"/>
                <w:szCs w:val="20"/>
              </w:rPr>
            </w:pPr>
            <w:r w:rsidRPr="009959E0">
              <w:rPr>
                <w:rFonts w:eastAsiaTheme="minorHAnsi"/>
                <w:bCs/>
                <w:sz w:val="20"/>
                <w:szCs w:val="20"/>
              </w:rPr>
              <w:t>темпо-ритмическая неорганизованность;</w:t>
            </w:r>
            <w:r w:rsidRPr="009959E0">
              <w:rPr>
                <w:rFonts w:eastAsiaTheme="minorHAnsi"/>
                <w:sz w:val="20"/>
                <w:szCs w:val="20"/>
              </w:rPr>
              <w:t xml:space="preserve"> нарушение координации движений;</w:t>
            </w:r>
          </w:p>
        </w:tc>
        <w:tc>
          <w:tcPr>
            <w:tcW w:w="2835" w:type="dxa"/>
            <w:tcBorders>
              <w:top w:val="single" w:sz="4" w:space="0" w:color="auto"/>
              <w:left w:val="single" w:sz="4" w:space="0" w:color="auto"/>
              <w:bottom w:val="single" w:sz="4" w:space="0" w:color="auto"/>
              <w:right w:val="single" w:sz="4" w:space="0" w:color="auto"/>
            </w:tcBorders>
          </w:tcPr>
          <w:p w:rsidR="00CF73A0" w:rsidRPr="009959E0" w:rsidRDefault="00CF73A0" w:rsidP="00CF73A0">
            <w:pPr>
              <w:rPr>
                <w:rFonts w:eastAsiaTheme="minorHAnsi"/>
                <w:sz w:val="20"/>
                <w:szCs w:val="20"/>
              </w:rPr>
            </w:pPr>
            <w:r w:rsidRPr="009959E0">
              <w:rPr>
                <w:rFonts w:eastAsia="Helvetica"/>
                <w:sz w:val="20"/>
                <w:szCs w:val="20"/>
              </w:rPr>
              <w:t>Повторение римического рисунка с небольшими неточностями</w:t>
            </w:r>
          </w:p>
        </w:tc>
        <w:tc>
          <w:tcPr>
            <w:tcW w:w="2835" w:type="dxa"/>
            <w:tcBorders>
              <w:top w:val="single" w:sz="4" w:space="0" w:color="auto"/>
              <w:left w:val="single" w:sz="4" w:space="0" w:color="auto"/>
              <w:bottom w:val="single" w:sz="4" w:space="0" w:color="auto"/>
              <w:right w:val="single" w:sz="4" w:space="0" w:color="auto"/>
            </w:tcBorders>
          </w:tcPr>
          <w:p w:rsidR="00CF73A0" w:rsidRPr="009959E0" w:rsidRDefault="00CF73A0" w:rsidP="00CF73A0">
            <w:pPr>
              <w:suppressAutoHyphens/>
              <w:snapToGrid w:val="0"/>
              <w:jc w:val="both"/>
              <w:rPr>
                <w:rFonts w:eastAsia="ヒラギノ角ゴ Pro W3"/>
                <w:bCs/>
                <w:color w:val="000000"/>
                <w:kern w:val="1"/>
                <w:sz w:val="20"/>
                <w:szCs w:val="20"/>
                <w:lang w:eastAsia="hi-IN" w:bidi="hi-IN"/>
              </w:rPr>
            </w:pPr>
            <w:r w:rsidRPr="009959E0">
              <w:rPr>
                <w:rFonts w:eastAsia="Helvetica"/>
                <w:sz w:val="20"/>
                <w:szCs w:val="20"/>
              </w:rPr>
              <w:t>Точное повторение римического рисунка, метро-ритмическая и темповая устойчивость</w:t>
            </w:r>
          </w:p>
        </w:tc>
      </w:tr>
      <w:tr w:rsidR="00CF73A0" w:rsidRPr="009959E0" w:rsidTr="009959E0">
        <w:trPr>
          <w:trHeight w:val="710"/>
        </w:trPr>
        <w:tc>
          <w:tcPr>
            <w:tcW w:w="1560" w:type="dxa"/>
            <w:tcBorders>
              <w:top w:val="single" w:sz="4" w:space="0" w:color="auto"/>
              <w:left w:val="single" w:sz="4" w:space="0" w:color="auto"/>
              <w:bottom w:val="single" w:sz="4" w:space="0" w:color="auto"/>
              <w:right w:val="single" w:sz="4" w:space="0" w:color="auto"/>
            </w:tcBorders>
          </w:tcPr>
          <w:p w:rsidR="00CF73A0" w:rsidRPr="009959E0" w:rsidRDefault="00CF73A0" w:rsidP="00CF73A0">
            <w:pPr>
              <w:rPr>
                <w:b/>
                <w:sz w:val="20"/>
                <w:szCs w:val="20"/>
              </w:rPr>
            </w:pPr>
            <w:r w:rsidRPr="009959E0">
              <w:rPr>
                <w:b/>
                <w:sz w:val="20"/>
                <w:szCs w:val="20"/>
              </w:rPr>
              <w:t>слух</w:t>
            </w:r>
          </w:p>
        </w:tc>
        <w:tc>
          <w:tcPr>
            <w:tcW w:w="2693" w:type="dxa"/>
            <w:tcBorders>
              <w:top w:val="single" w:sz="4" w:space="0" w:color="auto"/>
              <w:left w:val="single" w:sz="4" w:space="0" w:color="auto"/>
              <w:bottom w:val="single" w:sz="4" w:space="0" w:color="auto"/>
              <w:right w:val="single" w:sz="4" w:space="0" w:color="auto"/>
            </w:tcBorders>
          </w:tcPr>
          <w:p w:rsidR="00CF73A0" w:rsidRPr="009959E0" w:rsidRDefault="009959E0" w:rsidP="00E703A0">
            <w:pPr>
              <w:rPr>
                <w:rFonts w:eastAsiaTheme="minorHAnsi"/>
                <w:bCs/>
                <w:sz w:val="20"/>
                <w:szCs w:val="20"/>
              </w:rPr>
            </w:pPr>
            <w:r w:rsidRPr="009959E0">
              <w:rPr>
                <w:rFonts w:eastAsiaTheme="minorHAnsi"/>
                <w:bCs/>
                <w:sz w:val="20"/>
                <w:szCs w:val="20"/>
              </w:rPr>
              <w:t>«Плавающая» интонация;</w:t>
            </w:r>
            <w:r w:rsidRPr="009959E0">
              <w:rPr>
                <w:rFonts w:eastAsia="Helvetica"/>
                <w:sz w:val="20"/>
                <w:szCs w:val="20"/>
              </w:rPr>
              <w:t xml:space="preserve"> неточное звуковысотное определение</w:t>
            </w:r>
          </w:p>
        </w:tc>
        <w:tc>
          <w:tcPr>
            <w:tcW w:w="2835" w:type="dxa"/>
            <w:tcBorders>
              <w:top w:val="single" w:sz="4" w:space="0" w:color="auto"/>
              <w:left w:val="single" w:sz="4" w:space="0" w:color="auto"/>
              <w:bottom w:val="single" w:sz="4" w:space="0" w:color="auto"/>
              <w:right w:val="single" w:sz="4" w:space="0" w:color="auto"/>
            </w:tcBorders>
          </w:tcPr>
          <w:p w:rsidR="00CF73A0" w:rsidRPr="009959E0" w:rsidRDefault="009959E0" w:rsidP="00CF73A0">
            <w:pPr>
              <w:rPr>
                <w:rFonts w:eastAsia="Helvetica"/>
                <w:sz w:val="20"/>
                <w:szCs w:val="20"/>
              </w:rPr>
            </w:pPr>
            <w:r w:rsidRPr="009959E0">
              <w:rPr>
                <w:rFonts w:eastAsia="Helvetica"/>
                <w:sz w:val="20"/>
                <w:szCs w:val="20"/>
              </w:rPr>
              <w:t>Интонирование с незначительными ошибками, неточное звуковысотное определение</w:t>
            </w:r>
          </w:p>
        </w:tc>
        <w:tc>
          <w:tcPr>
            <w:tcW w:w="2835" w:type="dxa"/>
            <w:tcBorders>
              <w:top w:val="single" w:sz="4" w:space="0" w:color="auto"/>
              <w:left w:val="single" w:sz="4" w:space="0" w:color="auto"/>
              <w:bottom w:val="single" w:sz="4" w:space="0" w:color="auto"/>
              <w:right w:val="single" w:sz="4" w:space="0" w:color="auto"/>
            </w:tcBorders>
          </w:tcPr>
          <w:p w:rsidR="00CF73A0" w:rsidRPr="009959E0" w:rsidRDefault="009959E0" w:rsidP="009959E0">
            <w:pPr>
              <w:pStyle w:val="aa"/>
              <w:ind w:left="34"/>
              <w:jc w:val="both"/>
              <w:rPr>
                <w:rFonts w:eastAsia="Helvetica"/>
                <w:sz w:val="20"/>
                <w:szCs w:val="20"/>
              </w:rPr>
            </w:pPr>
            <w:r w:rsidRPr="009959E0">
              <w:rPr>
                <w:rFonts w:eastAsiaTheme="minorHAnsi"/>
                <w:bCs/>
                <w:sz w:val="20"/>
                <w:szCs w:val="20"/>
              </w:rPr>
              <w:t xml:space="preserve">Выразительное, точное нтонировани; верное звуковысотное определение. </w:t>
            </w:r>
          </w:p>
        </w:tc>
      </w:tr>
    </w:tbl>
    <w:p w:rsidR="00647CD6" w:rsidRDefault="00647CD6" w:rsidP="00647CD6">
      <w:pPr>
        <w:jc w:val="both"/>
        <w:rPr>
          <w:color w:val="000000"/>
          <w:sz w:val="28"/>
          <w:szCs w:val="28"/>
        </w:rPr>
      </w:pPr>
    </w:p>
    <w:p w:rsidR="009959E0" w:rsidRPr="00455DE5" w:rsidRDefault="009959E0" w:rsidP="009959E0">
      <w:pPr>
        <w:jc w:val="center"/>
        <w:rPr>
          <w:b/>
          <w:color w:val="000000"/>
        </w:rPr>
      </w:pPr>
      <w:r w:rsidRPr="00455DE5">
        <w:rPr>
          <w:b/>
          <w:color w:val="000000"/>
        </w:rPr>
        <w:t>Оценочный лист входящего контроля (прослушивание)</w:t>
      </w:r>
      <w:r w:rsidR="00455DE5" w:rsidRPr="00455DE5">
        <w:rPr>
          <w:b/>
          <w:color w:val="000000"/>
        </w:rPr>
        <w:t xml:space="preserve"> </w:t>
      </w:r>
      <w:r w:rsidR="00455DE5">
        <w:rPr>
          <w:b/>
          <w:color w:val="000000"/>
        </w:rPr>
        <w:t>– 1 ступень</w:t>
      </w:r>
    </w:p>
    <w:tbl>
      <w:tblPr>
        <w:tblW w:w="99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2579"/>
        <w:gridCol w:w="992"/>
        <w:gridCol w:w="851"/>
        <w:gridCol w:w="1134"/>
        <w:gridCol w:w="1559"/>
        <w:gridCol w:w="2211"/>
      </w:tblGrid>
      <w:tr w:rsidR="009959E0" w:rsidRPr="00284D5D" w:rsidTr="00E703A0">
        <w:tc>
          <w:tcPr>
            <w:tcW w:w="648" w:type="dxa"/>
          </w:tcPr>
          <w:p w:rsidR="009959E0" w:rsidRPr="00284D5D" w:rsidRDefault="009959E0" w:rsidP="00E703A0">
            <w:pPr>
              <w:rPr>
                <w:b/>
                <w:sz w:val="28"/>
                <w:szCs w:val="28"/>
              </w:rPr>
            </w:pPr>
            <w:r w:rsidRPr="00284D5D">
              <w:rPr>
                <w:b/>
                <w:sz w:val="28"/>
                <w:szCs w:val="28"/>
              </w:rPr>
              <w:t>№</w:t>
            </w:r>
          </w:p>
        </w:tc>
        <w:tc>
          <w:tcPr>
            <w:tcW w:w="2579" w:type="dxa"/>
          </w:tcPr>
          <w:p w:rsidR="009959E0" w:rsidRPr="00A20FFF" w:rsidRDefault="009959E0" w:rsidP="00E703A0">
            <w:pPr>
              <w:rPr>
                <w:b/>
              </w:rPr>
            </w:pPr>
            <w:r w:rsidRPr="00A20FFF">
              <w:rPr>
                <w:b/>
              </w:rPr>
              <w:t>Ф.И. ученика</w:t>
            </w:r>
          </w:p>
        </w:tc>
        <w:tc>
          <w:tcPr>
            <w:tcW w:w="992" w:type="dxa"/>
          </w:tcPr>
          <w:p w:rsidR="009959E0" w:rsidRPr="00A20FFF" w:rsidRDefault="009959E0" w:rsidP="00E703A0">
            <w:pPr>
              <w:rPr>
                <w:b/>
              </w:rPr>
            </w:pPr>
            <w:r w:rsidRPr="00A20FFF">
              <w:rPr>
                <w:b/>
              </w:rPr>
              <w:t>ритм</w:t>
            </w:r>
          </w:p>
        </w:tc>
        <w:tc>
          <w:tcPr>
            <w:tcW w:w="851" w:type="dxa"/>
          </w:tcPr>
          <w:p w:rsidR="009959E0" w:rsidRPr="00A20FFF" w:rsidRDefault="009959E0" w:rsidP="00E703A0">
            <w:pPr>
              <w:rPr>
                <w:b/>
              </w:rPr>
            </w:pPr>
            <w:r w:rsidRPr="00A20FFF">
              <w:rPr>
                <w:b/>
              </w:rPr>
              <w:t>слух</w:t>
            </w:r>
          </w:p>
        </w:tc>
        <w:tc>
          <w:tcPr>
            <w:tcW w:w="1134" w:type="dxa"/>
          </w:tcPr>
          <w:p w:rsidR="009959E0" w:rsidRPr="00A20FFF" w:rsidRDefault="009959E0" w:rsidP="00E703A0">
            <w:pPr>
              <w:rPr>
                <w:b/>
              </w:rPr>
            </w:pPr>
            <w:r w:rsidRPr="00A20FFF">
              <w:rPr>
                <w:b/>
              </w:rPr>
              <w:t>память</w:t>
            </w:r>
          </w:p>
        </w:tc>
        <w:tc>
          <w:tcPr>
            <w:tcW w:w="1559" w:type="dxa"/>
          </w:tcPr>
          <w:p w:rsidR="009959E0" w:rsidRPr="00A20FFF" w:rsidRDefault="009959E0" w:rsidP="00E703A0">
            <w:pPr>
              <w:rPr>
                <w:b/>
              </w:rPr>
            </w:pPr>
            <w:r w:rsidRPr="00A20FFF">
              <w:rPr>
                <w:b/>
              </w:rPr>
              <w:t>примечание</w:t>
            </w:r>
          </w:p>
        </w:tc>
        <w:tc>
          <w:tcPr>
            <w:tcW w:w="2211" w:type="dxa"/>
          </w:tcPr>
          <w:p w:rsidR="009959E0" w:rsidRPr="00A20FFF" w:rsidRDefault="009959E0" w:rsidP="00E703A0">
            <w:pPr>
              <w:rPr>
                <w:b/>
              </w:rPr>
            </w:pPr>
            <w:r w:rsidRPr="00A20FFF">
              <w:rPr>
                <w:b/>
              </w:rPr>
              <w:t>педагог</w:t>
            </w:r>
          </w:p>
        </w:tc>
      </w:tr>
      <w:tr w:rsidR="009959E0" w:rsidRPr="00284D5D" w:rsidTr="00E703A0">
        <w:tc>
          <w:tcPr>
            <w:tcW w:w="648" w:type="dxa"/>
          </w:tcPr>
          <w:p w:rsidR="009959E0" w:rsidRPr="00284D5D" w:rsidRDefault="009959E0" w:rsidP="00E703A0">
            <w:pPr>
              <w:rPr>
                <w:b/>
                <w:sz w:val="28"/>
                <w:szCs w:val="28"/>
              </w:rPr>
            </w:pPr>
          </w:p>
        </w:tc>
        <w:tc>
          <w:tcPr>
            <w:tcW w:w="2579" w:type="dxa"/>
          </w:tcPr>
          <w:p w:rsidR="009959E0" w:rsidRDefault="009959E0" w:rsidP="00E703A0"/>
        </w:tc>
        <w:tc>
          <w:tcPr>
            <w:tcW w:w="992" w:type="dxa"/>
          </w:tcPr>
          <w:p w:rsidR="009959E0" w:rsidRPr="00AB4097" w:rsidRDefault="009959E0" w:rsidP="00E703A0"/>
        </w:tc>
        <w:tc>
          <w:tcPr>
            <w:tcW w:w="851" w:type="dxa"/>
          </w:tcPr>
          <w:p w:rsidR="009959E0" w:rsidRPr="00AB4097" w:rsidRDefault="009959E0" w:rsidP="00E703A0"/>
        </w:tc>
        <w:tc>
          <w:tcPr>
            <w:tcW w:w="1134" w:type="dxa"/>
          </w:tcPr>
          <w:p w:rsidR="009959E0" w:rsidRPr="00AB4097" w:rsidRDefault="009959E0" w:rsidP="00E703A0"/>
        </w:tc>
        <w:tc>
          <w:tcPr>
            <w:tcW w:w="1559" w:type="dxa"/>
          </w:tcPr>
          <w:p w:rsidR="009959E0" w:rsidRPr="00AB4097" w:rsidRDefault="009959E0" w:rsidP="00E703A0"/>
        </w:tc>
        <w:tc>
          <w:tcPr>
            <w:tcW w:w="2211" w:type="dxa"/>
          </w:tcPr>
          <w:p w:rsidR="009959E0" w:rsidRPr="00AB4097" w:rsidRDefault="009959E0" w:rsidP="00E703A0"/>
        </w:tc>
      </w:tr>
      <w:tr w:rsidR="009959E0" w:rsidRPr="00284D5D" w:rsidTr="00E703A0">
        <w:tc>
          <w:tcPr>
            <w:tcW w:w="648" w:type="dxa"/>
          </w:tcPr>
          <w:p w:rsidR="009959E0" w:rsidRPr="00284D5D" w:rsidRDefault="009959E0" w:rsidP="00E703A0">
            <w:pPr>
              <w:rPr>
                <w:b/>
                <w:sz w:val="28"/>
                <w:szCs w:val="28"/>
              </w:rPr>
            </w:pPr>
          </w:p>
        </w:tc>
        <w:tc>
          <w:tcPr>
            <w:tcW w:w="2579" w:type="dxa"/>
          </w:tcPr>
          <w:p w:rsidR="009959E0" w:rsidRDefault="009959E0" w:rsidP="00E703A0"/>
        </w:tc>
        <w:tc>
          <w:tcPr>
            <w:tcW w:w="992" w:type="dxa"/>
          </w:tcPr>
          <w:p w:rsidR="009959E0" w:rsidRPr="00AB4097" w:rsidRDefault="009959E0" w:rsidP="00E703A0"/>
        </w:tc>
        <w:tc>
          <w:tcPr>
            <w:tcW w:w="851" w:type="dxa"/>
          </w:tcPr>
          <w:p w:rsidR="009959E0" w:rsidRPr="00AB4097" w:rsidRDefault="009959E0" w:rsidP="00E703A0"/>
        </w:tc>
        <w:tc>
          <w:tcPr>
            <w:tcW w:w="1134" w:type="dxa"/>
          </w:tcPr>
          <w:p w:rsidR="009959E0" w:rsidRPr="00AB4097" w:rsidRDefault="009959E0" w:rsidP="00E703A0"/>
        </w:tc>
        <w:tc>
          <w:tcPr>
            <w:tcW w:w="1559" w:type="dxa"/>
          </w:tcPr>
          <w:p w:rsidR="009959E0" w:rsidRPr="00284D5D" w:rsidRDefault="009959E0" w:rsidP="00E703A0">
            <w:pPr>
              <w:rPr>
                <w:b/>
                <w:sz w:val="28"/>
                <w:szCs w:val="28"/>
              </w:rPr>
            </w:pPr>
          </w:p>
        </w:tc>
        <w:tc>
          <w:tcPr>
            <w:tcW w:w="2211" w:type="dxa"/>
          </w:tcPr>
          <w:p w:rsidR="009959E0" w:rsidRPr="00AB4097" w:rsidRDefault="009959E0" w:rsidP="00E703A0"/>
        </w:tc>
      </w:tr>
      <w:tr w:rsidR="009959E0" w:rsidRPr="00284D5D" w:rsidTr="00E703A0">
        <w:tc>
          <w:tcPr>
            <w:tcW w:w="648" w:type="dxa"/>
          </w:tcPr>
          <w:p w:rsidR="009959E0" w:rsidRPr="00284D5D" w:rsidRDefault="009959E0" w:rsidP="00E703A0">
            <w:pPr>
              <w:rPr>
                <w:b/>
                <w:sz w:val="28"/>
                <w:szCs w:val="28"/>
              </w:rPr>
            </w:pPr>
          </w:p>
        </w:tc>
        <w:tc>
          <w:tcPr>
            <w:tcW w:w="2579" w:type="dxa"/>
          </w:tcPr>
          <w:p w:rsidR="009959E0" w:rsidRDefault="009959E0" w:rsidP="00E703A0"/>
        </w:tc>
        <w:tc>
          <w:tcPr>
            <w:tcW w:w="992" w:type="dxa"/>
          </w:tcPr>
          <w:p w:rsidR="009959E0" w:rsidRPr="00AB4097" w:rsidRDefault="009959E0" w:rsidP="00E703A0"/>
        </w:tc>
        <w:tc>
          <w:tcPr>
            <w:tcW w:w="851" w:type="dxa"/>
          </w:tcPr>
          <w:p w:rsidR="009959E0" w:rsidRPr="00AB4097" w:rsidRDefault="009959E0" w:rsidP="00E703A0"/>
        </w:tc>
        <w:tc>
          <w:tcPr>
            <w:tcW w:w="1134" w:type="dxa"/>
          </w:tcPr>
          <w:p w:rsidR="009959E0" w:rsidRPr="00AB4097" w:rsidRDefault="009959E0" w:rsidP="00E703A0"/>
        </w:tc>
        <w:tc>
          <w:tcPr>
            <w:tcW w:w="1559" w:type="dxa"/>
          </w:tcPr>
          <w:p w:rsidR="009959E0" w:rsidRPr="00284D5D" w:rsidRDefault="009959E0" w:rsidP="00E703A0">
            <w:pPr>
              <w:rPr>
                <w:b/>
                <w:sz w:val="28"/>
                <w:szCs w:val="28"/>
              </w:rPr>
            </w:pPr>
          </w:p>
        </w:tc>
        <w:tc>
          <w:tcPr>
            <w:tcW w:w="2211" w:type="dxa"/>
          </w:tcPr>
          <w:p w:rsidR="009959E0" w:rsidRPr="00AB4097" w:rsidRDefault="009959E0" w:rsidP="00E703A0"/>
        </w:tc>
      </w:tr>
    </w:tbl>
    <w:p w:rsidR="00455DE5" w:rsidRDefault="00455DE5" w:rsidP="008F18D7">
      <w:pPr>
        <w:ind w:firstLine="708"/>
        <w:jc w:val="both"/>
        <w:rPr>
          <w:color w:val="000000"/>
        </w:rPr>
      </w:pPr>
    </w:p>
    <w:p w:rsidR="00455DE5" w:rsidRDefault="00455DE5" w:rsidP="008F18D7">
      <w:pPr>
        <w:ind w:firstLine="708"/>
        <w:jc w:val="both"/>
        <w:rPr>
          <w:color w:val="000000"/>
        </w:rPr>
      </w:pPr>
      <w:r>
        <w:rPr>
          <w:b/>
          <w:color w:val="000000"/>
        </w:rPr>
        <w:t xml:space="preserve">Входящий контроль по </w:t>
      </w:r>
      <w:r w:rsidR="00095F6C">
        <w:rPr>
          <w:color w:val="000000"/>
        </w:rPr>
        <w:t>комплексн</w:t>
      </w:r>
      <w:r w:rsidRPr="00455DE5">
        <w:rPr>
          <w:color w:val="000000"/>
        </w:rPr>
        <w:t>ой дополнительной общеразвивающей программы «Обучение игре на музыкальных инструментах»</w:t>
      </w:r>
      <w:r>
        <w:rPr>
          <w:b/>
          <w:color w:val="000000"/>
        </w:rPr>
        <w:t xml:space="preserve"> - 2 </w:t>
      </w:r>
      <w:r w:rsidRPr="00455DE5">
        <w:rPr>
          <w:b/>
          <w:color w:val="000000"/>
        </w:rPr>
        <w:t>ступень</w:t>
      </w:r>
      <w:r w:rsidRPr="00455DE5">
        <w:rPr>
          <w:color w:val="000000"/>
        </w:rPr>
        <w:t xml:space="preserve"> позволяет определить</w:t>
      </w:r>
      <w:r>
        <w:rPr>
          <w:color w:val="000000"/>
        </w:rPr>
        <w:t xml:space="preserve"> уровень сформированности МИК на начало учебного года.</w:t>
      </w:r>
    </w:p>
    <w:p w:rsidR="00455DE5" w:rsidRDefault="003A2E5B" w:rsidP="008F18D7">
      <w:pPr>
        <w:ind w:firstLine="708"/>
        <w:jc w:val="both"/>
        <w:rPr>
          <w:color w:val="000000"/>
        </w:rPr>
      </w:pPr>
      <w:r w:rsidRPr="000461ED">
        <w:t xml:space="preserve">Для обеспечения отслеживания формирования МИК был разработан диагностический материал </w:t>
      </w:r>
      <w:r w:rsidRPr="000461ED">
        <w:rPr>
          <w:rFonts w:eastAsiaTheme="minorHAnsi"/>
        </w:rPr>
        <w:t>по пяти уровням сформированности МИК в баллах.</w:t>
      </w:r>
    </w:p>
    <w:p w:rsidR="003A2E5B" w:rsidRDefault="003A2E5B" w:rsidP="00F45D6E">
      <w:pPr>
        <w:jc w:val="center"/>
        <w:rPr>
          <w:b/>
          <w:color w:val="000000"/>
        </w:rPr>
      </w:pPr>
    </w:p>
    <w:p w:rsidR="00F45D6E" w:rsidRPr="00F45D6E" w:rsidRDefault="00455DE5" w:rsidP="00F45D6E">
      <w:pPr>
        <w:jc w:val="center"/>
        <w:rPr>
          <w:b/>
          <w:color w:val="000000"/>
        </w:rPr>
      </w:pPr>
      <w:r w:rsidRPr="00F45D6E">
        <w:rPr>
          <w:b/>
          <w:color w:val="000000"/>
        </w:rPr>
        <w:t>Примерные задания входящего контроля (прослушивание)</w:t>
      </w:r>
      <w:r w:rsidR="00F45D6E" w:rsidRPr="00F45D6E">
        <w:rPr>
          <w:b/>
          <w:color w:val="000000"/>
        </w:rPr>
        <w:t xml:space="preserve"> – 2 ступень</w:t>
      </w:r>
    </w:p>
    <w:p w:rsidR="00F45D6E" w:rsidRDefault="00F45D6E" w:rsidP="008F18D7">
      <w:pPr>
        <w:ind w:firstLine="708"/>
        <w:jc w:val="both"/>
        <w:rPr>
          <w:color w:val="000000"/>
        </w:rPr>
      </w:pPr>
    </w:p>
    <w:p w:rsidR="008F18D7" w:rsidRDefault="00135F4F" w:rsidP="008F3494">
      <w:pPr>
        <w:pStyle w:val="aa"/>
        <w:numPr>
          <w:ilvl w:val="0"/>
          <w:numId w:val="188"/>
        </w:numPr>
        <w:ind w:left="284" w:hanging="284"/>
        <w:jc w:val="both"/>
        <w:rPr>
          <w:color w:val="000000"/>
        </w:rPr>
      </w:pPr>
      <w:r>
        <w:rPr>
          <w:color w:val="000000"/>
        </w:rPr>
        <w:t>Исполнение</w:t>
      </w:r>
      <w:r w:rsidR="008F18D7" w:rsidRPr="0054276F">
        <w:rPr>
          <w:color w:val="000000"/>
        </w:rPr>
        <w:t xml:space="preserve"> одно</w:t>
      </w:r>
      <w:r>
        <w:rPr>
          <w:color w:val="000000"/>
        </w:rPr>
        <w:t>го</w:t>
      </w:r>
      <w:r w:rsidR="008F18D7" w:rsidRPr="0054276F">
        <w:rPr>
          <w:color w:val="000000"/>
        </w:rPr>
        <w:t xml:space="preserve"> любо</w:t>
      </w:r>
      <w:r>
        <w:rPr>
          <w:color w:val="000000"/>
        </w:rPr>
        <w:t>го</w:t>
      </w:r>
      <w:r w:rsidR="008F18D7" w:rsidRPr="0054276F">
        <w:rPr>
          <w:color w:val="000000"/>
        </w:rPr>
        <w:t xml:space="preserve"> произведени</w:t>
      </w:r>
      <w:r>
        <w:rPr>
          <w:color w:val="000000"/>
        </w:rPr>
        <w:t>я</w:t>
      </w:r>
      <w:r w:rsidR="008F18D7" w:rsidRPr="0054276F">
        <w:rPr>
          <w:color w:val="000000"/>
        </w:rPr>
        <w:t xml:space="preserve"> на память</w:t>
      </w:r>
      <w:r w:rsidR="0054276F">
        <w:rPr>
          <w:color w:val="000000"/>
        </w:rPr>
        <w:t>;</w:t>
      </w:r>
    </w:p>
    <w:p w:rsidR="0054276F" w:rsidRPr="0054276F" w:rsidRDefault="0054276F" w:rsidP="008F3494">
      <w:pPr>
        <w:pStyle w:val="aa"/>
        <w:numPr>
          <w:ilvl w:val="0"/>
          <w:numId w:val="188"/>
        </w:numPr>
        <w:ind w:left="284" w:hanging="284"/>
        <w:jc w:val="both"/>
        <w:rPr>
          <w:color w:val="000000"/>
        </w:rPr>
      </w:pPr>
      <w:r>
        <w:rPr>
          <w:color w:val="000000"/>
        </w:rPr>
        <w:t>Чтение с листа;</w:t>
      </w:r>
    </w:p>
    <w:p w:rsidR="008F18D7" w:rsidRPr="0054276F" w:rsidRDefault="00135F4F" w:rsidP="008F3494">
      <w:pPr>
        <w:pStyle w:val="aa"/>
        <w:numPr>
          <w:ilvl w:val="0"/>
          <w:numId w:val="188"/>
        </w:numPr>
        <w:ind w:left="284" w:hanging="284"/>
        <w:jc w:val="both"/>
        <w:rPr>
          <w:color w:val="000000"/>
        </w:rPr>
      </w:pPr>
      <w:r>
        <w:rPr>
          <w:color w:val="000000"/>
        </w:rPr>
        <w:t>Исполнение одной г</w:t>
      </w:r>
      <w:r w:rsidR="008F18D7" w:rsidRPr="0054276F">
        <w:rPr>
          <w:color w:val="000000"/>
        </w:rPr>
        <w:t>амм</w:t>
      </w:r>
      <w:r>
        <w:rPr>
          <w:color w:val="000000"/>
        </w:rPr>
        <w:t>ы</w:t>
      </w:r>
      <w:r w:rsidR="008F18D7" w:rsidRPr="0054276F">
        <w:rPr>
          <w:color w:val="000000"/>
        </w:rPr>
        <w:t xml:space="preserve"> по </w:t>
      </w:r>
      <w:r w:rsidR="0054276F">
        <w:rPr>
          <w:color w:val="000000"/>
        </w:rPr>
        <w:t>требованиям</w:t>
      </w:r>
      <w:r w:rsidR="00B51977">
        <w:rPr>
          <w:color w:val="000000"/>
        </w:rPr>
        <w:t xml:space="preserve"> </w:t>
      </w:r>
      <w:r w:rsidR="000E0E57">
        <w:rPr>
          <w:color w:val="000000"/>
        </w:rPr>
        <w:t xml:space="preserve">технического зачёта </w:t>
      </w:r>
      <w:r w:rsidR="00B51977">
        <w:rPr>
          <w:color w:val="000000"/>
        </w:rPr>
        <w:t>для каждого инструмента</w:t>
      </w:r>
      <w:r w:rsidR="000E0E57">
        <w:rPr>
          <w:color w:val="000000"/>
        </w:rPr>
        <w:t xml:space="preserve">: </w:t>
      </w:r>
      <w:r w:rsidR="00B51977" w:rsidRPr="00B51977">
        <w:rPr>
          <w:color w:val="000000"/>
        </w:rPr>
        <w:t>фортепиано, скрипка, флейта, баян, аккор</w:t>
      </w:r>
      <w:r w:rsidR="00B51977">
        <w:rPr>
          <w:color w:val="000000"/>
        </w:rPr>
        <w:t>деон, балалайка, домра, гитара</w:t>
      </w:r>
      <w:r w:rsidR="000E0E57">
        <w:rPr>
          <w:color w:val="000000"/>
        </w:rPr>
        <w:t>.</w:t>
      </w:r>
    </w:p>
    <w:p w:rsidR="008F18D7" w:rsidRDefault="008F18D7" w:rsidP="008F18D7">
      <w:pPr>
        <w:ind w:firstLine="708"/>
        <w:jc w:val="both"/>
        <w:rPr>
          <w:color w:val="000000"/>
        </w:rPr>
      </w:pPr>
    </w:p>
    <w:p w:rsidR="003A2E5B" w:rsidRDefault="003A2E5B" w:rsidP="003A2E5B">
      <w:pPr>
        <w:ind w:firstLine="708"/>
        <w:jc w:val="both"/>
        <w:rPr>
          <w:color w:val="000000"/>
        </w:rPr>
      </w:pPr>
      <w:r>
        <w:rPr>
          <w:b/>
          <w:color w:val="000000"/>
        </w:rPr>
        <w:t xml:space="preserve">Входящий контроль по </w:t>
      </w:r>
      <w:r w:rsidR="00095F6C">
        <w:rPr>
          <w:color w:val="000000"/>
        </w:rPr>
        <w:t>Комплексн</w:t>
      </w:r>
      <w:r w:rsidRPr="00455DE5">
        <w:rPr>
          <w:color w:val="000000"/>
        </w:rPr>
        <w:t>ой дополнительной общеразвивающей программы «Обучение игре на музыкальных инструментах»</w:t>
      </w:r>
      <w:r>
        <w:rPr>
          <w:b/>
          <w:color w:val="000000"/>
        </w:rPr>
        <w:t xml:space="preserve"> - 3 </w:t>
      </w:r>
      <w:r w:rsidRPr="00455DE5">
        <w:rPr>
          <w:b/>
          <w:color w:val="000000"/>
        </w:rPr>
        <w:t>ступень</w:t>
      </w:r>
      <w:r w:rsidRPr="00455DE5">
        <w:rPr>
          <w:color w:val="000000"/>
        </w:rPr>
        <w:t xml:space="preserve"> позволяет определить</w:t>
      </w:r>
      <w:r>
        <w:rPr>
          <w:color w:val="000000"/>
        </w:rPr>
        <w:t xml:space="preserve"> уровень сформированности МИК на начало учебного года.</w:t>
      </w:r>
    </w:p>
    <w:p w:rsidR="003A2E5B" w:rsidRDefault="003A2E5B" w:rsidP="003A2E5B">
      <w:pPr>
        <w:ind w:firstLine="708"/>
        <w:jc w:val="both"/>
        <w:rPr>
          <w:color w:val="000000"/>
        </w:rPr>
      </w:pPr>
      <w:r w:rsidRPr="000461ED">
        <w:t xml:space="preserve">Для обеспечения отслеживания формирования МИК был разработан диагностический материал </w:t>
      </w:r>
      <w:r w:rsidRPr="000461ED">
        <w:rPr>
          <w:rFonts w:eastAsiaTheme="minorHAnsi"/>
        </w:rPr>
        <w:t>по пяти уровням сформированности МИК в баллах.</w:t>
      </w:r>
    </w:p>
    <w:p w:rsidR="003A2E5B" w:rsidRDefault="003A2E5B" w:rsidP="003A2E5B">
      <w:pPr>
        <w:jc w:val="center"/>
        <w:rPr>
          <w:b/>
          <w:color w:val="000000"/>
        </w:rPr>
      </w:pPr>
    </w:p>
    <w:p w:rsidR="003A2E5B" w:rsidRDefault="003A2E5B" w:rsidP="003A2E5B">
      <w:pPr>
        <w:jc w:val="center"/>
        <w:rPr>
          <w:b/>
          <w:color w:val="000000"/>
        </w:rPr>
      </w:pPr>
      <w:r w:rsidRPr="00F45D6E">
        <w:rPr>
          <w:b/>
          <w:color w:val="000000"/>
        </w:rPr>
        <w:t xml:space="preserve">Примерные задания входящего контроля (прослушивание) – </w:t>
      </w:r>
      <w:r>
        <w:rPr>
          <w:b/>
          <w:color w:val="000000"/>
        </w:rPr>
        <w:t>3</w:t>
      </w:r>
      <w:r w:rsidRPr="00F45D6E">
        <w:rPr>
          <w:b/>
          <w:color w:val="000000"/>
        </w:rPr>
        <w:t xml:space="preserve"> ступень</w:t>
      </w:r>
    </w:p>
    <w:p w:rsidR="00135F4F" w:rsidRDefault="000E0E57" w:rsidP="000E0E57">
      <w:pPr>
        <w:tabs>
          <w:tab w:val="left" w:pos="887"/>
        </w:tabs>
        <w:rPr>
          <w:b/>
          <w:color w:val="000000"/>
        </w:rPr>
      </w:pPr>
      <w:r>
        <w:rPr>
          <w:b/>
          <w:color w:val="000000"/>
        </w:rPr>
        <w:tab/>
      </w:r>
    </w:p>
    <w:p w:rsidR="000E0E57" w:rsidRDefault="000E0E57" w:rsidP="008F3494">
      <w:pPr>
        <w:pStyle w:val="aa"/>
        <w:numPr>
          <w:ilvl w:val="0"/>
          <w:numId w:val="226"/>
        </w:numPr>
        <w:ind w:left="284" w:hanging="284"/>
        <w:jc w:val="both"/>
        <w:rPr>
          <w:color w:val="000000"/>
        </w:rPr>
      </w:pPr>
      <w:r>
        <w:rPr>
          <w:color w:val="000000"/>
        </w:rPr>
        <w:t>Исполнение</w:t>
      </w:r>
      <w:r w:rsidRPr="0054276F">
        <w:rPr>
          <w:color w:val="000000"/>
        </w:rPr>
        <w:t xml:space="preserve"> одно</w:t>
      </w:r>
      <w:r>
        <w:rPr>
          <w:color w:val="000000"/>
        </w:rPr>
        <w:t>го</w:t>
      </w:r>
      <w:r w:rsidRPr="0054276F">
        <w:rPr>
          <w:color w:val="000000"/>
        </w:rPr>
        <w:t xml:space="preserve"> любо</w:t>
      </w:r>
      <w:r>
        <w:rPr>
          <w:color w:val="000000"/>
        </w:rPr>
        <w:t>го</w:t>
      </w:r>
      <w:r w:rsidRPr="0054276F">
        <w:rPr>
          <w:color w:val="000000"/>
        </w:rPr>
        <w:t xml:space="preserve"> произведени</w:t>
      </w:r>
      <w:r>
        <w:rPr>
          <w:color w:val="000000"/>
        </w:rPr>
        <w:t>я</w:t>
      </w:r>
      <w:r w:rsidRPr="0054276F">
        <w:rPr>
          <w:color w:val="000000"/>
        </w:rPr>
        <w:t xml:space="preserve"> на память</w:t>
      </w:r>
      <w:r>
        <w:rPr>
          <w:color w:val="000000"/>
        </w:rPr>
        <w:t>;</w:t>
      </w:r>
    </w:p>
    <w:p w:rsidR="000E0E57" w:rsidRPr="0054276F" w:rsidRDefault="000E0E57" w:rsidP="008F3494">
      <w:pPr>
        <w:pStyle w:val="aa"/>
        <w:numPr>
          <w:ilvl w:val="0"/>
          <w:numId w:val="226"/>
        </w:numPr>
        <w:ind w:left="284" w:hanging="284"/>
        <w:jc w:val="both"/>
        <w:rPr>
          <w:color w:val="000000"/>
        </w:rPr>
      </w:pPr>
      <w:r>
        <w:rPr>
          <w:color w:val="000000"/>
        </w:rPr>
        <w:t>Чтение с листа;</w:t>
      </w:r>
    </w:p>
    <w:p w:rsidR="000E0E57" w:rsidRPr="0054276F" w:rsidRDefault="000E0E57" w:rsidP="008F3494">
      <w:pPr>
        <w:pStyle w:val="aa"/>
        <w:numPr>
          <w:ilvl w:val="0"/>
          <w:numId w:val="226"/>
        </w:numPr>
        <w:ind w:left="284" w:hanging="284"/>
        <w:jc w:val="both"/>
        <w:rPr>
          <w:color w:val="000000"/>
        </w:rPr>
      </w:pPr>
      <w:r>
        <w:rPr>
          <w:color w:val="000000"/>
        </w:rPr>
        <w:t>Исполнение одной г</w:t>
      </w:r>
      <w:r w:rsidRPr="0054276F">
        <w:rPr>
          <w:color w:val="000000"/>
        </w:rPr>
        <w:t>амм</w:t>
      </w:r>
      <w:r>
        <w:rPr>
          <w:color w:val="000000"/>
        </w:rPr>
        <w:t>ы</w:t>
      </w:r>
      <w:r w:rsidRPr="0054276F">
        <w:rPr>
          <w:color w:val="000000"/>
        </w:rPr>
        <w:t xml:space="preserve"> по </w:t>
      </w:r>
      <w:r>
        <w:rPr>
          <w:color w:val="000000"/>
        </w:rPr>
        <w:t xml:space="preserve">требованиям технического зачёта для каждого инструмента: </w:t>
      </w:r>
      <w:r w:rsidRPr="00B51977">
        <w:rPr>
          <w:color w:val="000000"/>
        </w:rPr>
        <w:t>фортепиано, скрипка, флейта, баян, аккор</w:t>
      </w:r>
      <w:r>
        <w:rPr>
          <w:color w:val="000000"/>
        </w:rPr>
        <w:t>деон, балалайка, домра, гитара.</w:t>
      </w:r>
    </w:p>
    <w:p w:rsidR="008F18D7" w:rsidRDefault="00154E8C" w:rsidP="00154E8C">
      <w:pPr>
        <w:tabs>
          <w:tab w:val="left" w:pos="420"/>
          <w:tab w:val="left" w:pos="3583"/>
        </w:tabs>
        <w:ind w:firstLine="567"/>
        <w:rPr>
          <w:b/>
        </w:rPr>
      </w:pPr>
      <w:r>
        <w:rPr>
          <w:b/>
        </w:rPr>
        <w:tab/>
      </w:r>
    </w:p>
    <w:p w:rsidR="00154E8C" w:rsidRDefault="00154E8C" w:rsidP="00154E8C">
      <w:pPr>
        <w:tabs>
          <w:tab w:val="left" w:pos="420"/>
          <w:tab w:val="left" w:pos="3583"/>
        </w:tabs>
        <w:ind w:firstLine="567"/>
        <w:rPr>
          <w:b/>
        </w:rPr>
      </w:pPr>
    </w:p>
    <w:p w:rsidR="00154E8C" w:rsidRDefault="00095F6C" w:rsidP="00154E8C">
      <w:pPr>
        <w:tabs>
          <w:tab w:val="left" w:pos="420"/>
          <w:tab w:val="left" w:pos="3583"/>
        </w:tabs>
        <w:ind w:firstLine="567"/>
        <w:jc w:val="center"/>
        <w:rPr>
          <w:b/>
        </w:rPr>
      </w:pPr>
      <w:r>
        <w:rPr>
          <w:b/>
          <w:u w:val="single"/>
        </w:rPr>
        <w:t>ИТОГОВЫЙ КОНТРОЛЬ (</w:t>
      </w:r>
      <w:r w:rsidR="00154E8C" w:rsidRPr="003A2E5B">
        <w:rPr>
          <w:b/>
          <w:u w:val="single"/>
        </w:rPr>
        <w:t>ПРОМЕЖУТОЧНАЯ  АТТЕСТАЦИЯ</w:t>
      </w:r>
      <w:r>
        <w:rPr>
          <w:b/>
          <w:u w:val="single"/>
        </w:rPr>
        <w:t>)</w:t>
      </w:r>
    </w:p>
    <w:p w:rsidR="00154E8C" w:rsidRDefault="00154E8C" w:rsidP="00154E8C">
      <w:pPr>
        <w:tabs>
          <w:tab w:val="left" w:pos="420"/>
          <w:tab w:val="left" w:pos="3583"/>
        </w:tabs>
        <w:ind w:firstLine="567"/>
        <w:rPr>
          <w:b/>
        </w:rPr>
      </w:pPr>
    </w:p>
    <w:p w:rsidR="00154E8C" w:rsidRDefault="00154E8C" w:rsidP="00154E8C">
      <w:pPr>
        <w:tabs>
          <w:tab w:val="left" w:pos="420"/>
          <w:tab w:val="left" w:pos="3583"/>
        </w:tabs>
        <w:ind w:firstLine="567"/>
        <w:rPr>
          <w:b/>
        </w:rPr>
      </w:pPr>
    </w:p>
    <w:p w:rsidR="008F18D7" w:rsidRPr="003A2E5B" w:rsidRDefault="00095F6C" w:rsidP="003A2E5B">
      <w:pPr>
        <w:tabs>
          <w:tab w:val="left" w:pos="420"/>
        </w:tabs>
        <w:ind w:firstLine="567"/>
        <w:jc w:val="both"/>
        <w:rPr>
          <w:b/>
          <w:u w:val="single"/>
        </w:rPr>
      </w:pPr>
      <w:r>
        <w:rPr>
          <w:b/>
          <w:u w:val="single"/>
        </w:rPr>
        <w:t>И</w:t>
      </w:r>
      <w:r w:rsidR="003A2E5B" w:rsidRPr="003A2E5B">
        <w:rPr>
          <w:b/>
          <w:u w:val="single"/>
        </w:rPr>
        <w:t>тогов</w:t>
      </w:r>
      <w:r>
        <w:rPr>
          <w:b/>
          <w:u w:val="single"/>
        </w:rPr>
        <w:t>ый</w:t>
      </w:r>
      <w:r w:rsidR="003A2E5B" w:rsidRPr="003A2E5B">
        <w:rPr>
          <w:b/>
          <w:u w:val="single"/>
        </w:rPr>
        <w:t xml:space="preserve"> </w:t>
      </w:r>
      <w:r>
        <w:rPr>
          <w:b/>
          <w:u w:val="single"/>
        </w:rPr>
        <w:t>контроль</w:t>
      </w:r>
      <w:r w:rsidRPr="003A2E5B">
        <w:rPr>
          <w:b/>
          <w:u w:val="single"/>
        </w:rPr>
        <w:t xml:space="preserve"> </w:t>
      </w:r>
      <w:r w:rsidR="003A2E5B">
        <w:rPr>
          <w:b/>
          <w:u w:val="single"/>
        </w:rPr>
        <w:t>(</w:t>
      </w:r>
      <w:r>
        <w:rPr>
          <w:b/>
          <w:u w:val="single"/>
        </w:rPr>
        <w:t>п</w:t>
      </w:r>
      <w:r w:rsidRPr="003A2E5B">
        <w:rPr>
          <w:b/>
          <w:u w:val="single"/>
        </w:rPr>
        <w:t>ромежуточная аттестация</w:t>
      </w:r>
      <w:r w:rsidR="003A2E5B">
        <w:rPr>
          <w:b/>
          <w:u w:val="single"/>
        </w:rPr>
        <w:t>)</w:t>
      </w:r>
      <w:r w:rsidR="003A2E5B" w:rsidRPr="003A2E5B">
        <w:rPr>
          <w:b/>
        </w:rPr>
        <w:t xml:space="preserve"> </w:t>
      </w:r>
      <w:r w:rsidR="00154E8C">
        <w:t>по</w:t>
      </w:r>
      <w:r w:rsidR="00154E8C" w:rsidRPr="00154E8C">
        <w:rPr>
          <w:color w:val="000000"/>
        </w:rPr>
        <w:t xml:space="preserve"> </w:t>
      </w:r>
      <w:r>
        <w:rPr>
          <w:b/>
          <w:color w:val="000000"/>
        </w:rPr>
        <w:t>комплексн</w:t>
      </w:r>
      <w:r w:rsidR="00154E8C" w:rsidRPr="00154E8C">
        <w:rPr>
          <w:b/>
          <w:color w:val="000000"/>
        </w:rPr>
        <w:t xml:space="preserve">ой </w:t>
      </w:r>
      <w:r w:rsidR="00D70051">
        <w:rPr>
          <w:b/>
          <w:color w:val="000000"/>
        </w:rPr>
        <w:t xml:space="preserve">дополнительной </w:t>
      </w:r>
      <w:r w:rsidR="00154E8C" w:rsidRPr="00154E8C">
        <w:rPr>
          <w:b/>
          <w:color w:val="000000"/>
        </w:rPr>
        <w:t>общеразвивающей программы «Обучение игре на музыкальных инструментах»</w:t>
      </w:r>
      <w:r w:rsidR="00154E8C">
        <w:rPr>
          <w:b/>
          <w:color w:val="000000"/>
        </w:rPr>
        <w:t xml:space="preserve"> (1,2,3 </w:t>
      </w:r>
      <w:r w:rsidR="00154E8C" w:rsidRPr="00455DE5">
        <w:rPr>
          <w:b/>
          <w:color w:val="000000"/>
        </w:rPr>
        <w:t>ступень</w:t>
      </w:r>
      <w:r w:rsidR="00154E8C">
        <w:rPr>
          <w:b/>
          <w:color w:val="000000"/>
        </w:rPr>
        <w:t xml:space="preserve">) </w:t>
      </w:r>
      <w:r w:rsidR="00154E8C">
        <w:t xml:space="preserve">позволяет определить уровень </w:t>
      </w:r>
      <w:r w:rsidR="003A2E5B" w:rsidRPr="00584469">
        <w:t xml:space="preserve">сформированности МИК </w:t>
      </w:r>
      <w:r w:rsidR="003A2E5B" w:rsidRPr="00584469">
        <w:rPr>
          <w:rFonts w:eastAsiaTheme="minorHAnsi"/>
        </w:rPr>
        <w:t xml:space="preserve">на </w:t>
      </w:r>
      <w:r w:rsidR="003A2E5B">
        <w:rPr>
          <w:rFonts w:eastAsiaTheme="minorHAnsi"/>
        </w:rPr>
        <w:t xml:space="preserve">прослушивание, </w:t>
      </w:r>
      <w:r w:rsidR="003A2E5B" w:rsidRPr="00584469">
        <w:rPr>
          <w:rFonts w:eastAsiaTheme="minorHAnsi"/>
        </w:rPr>
        <w:t>академическом концерте, техническом зачёте,</w:t>
      </w:r>
      <w:r w:rsidR="003A2E5B">
        <w:rPr>
          <w:rFonts w:eastAsiaTheme="minorHAnsi"/>
        </w:rPr>
        <w:t xml:space="preserve"> экзамене</w:t>
      </w:r>
      <w:r w:rsidR="00154E8C">
        <w:rPr>
          <w:rFonts w:eastAsiaTheme="minorHAnsi"/>
        </w:rPr>
        <w:t>.</w:t>
      </w:r>
    </w:p>
    <w:p w:rsidR="004514E9" w:rsidRDefault="004514E9" w:rsidP="004514E9">
      <w:pPr>
        <w:tabs>
          <w:tab w:val="left" w:pos="420"/>
        </w:tabs>
        <w:ind w:firstLine="567"/>
        <w:jc w:val="both"/>
        <w:rPr>
          <w:b/>
        </w:rPr>
      </w:pPr>
      <w:r>
        <w:rPr>
          <w:b/>
        </w:rPr>
        <w:t>Разработана система  и алгоритм</w:t>
      </w:r>
      <w:r w:rsidRPr="00EA7A3E">
        <w:t xml:space="preserve"> </w:t>
      </w:r>
      <w:r w:rsidRPr="003A3BFB">
        <w:t>работы педагога по подготовке и проведению промежуточной и итоговой аттестации, который состоит из трёх этапов</w:t>
      </w:r>
      <w:r>
        <w:t>:</w:t>
      </w:r>
    </w:p>
    <w:p w:rsidR="004514E9" w:rsidRPr="003A3BFB" w:rsidRDefault="004514E9" w:rsidP="004514E9">
      <w:pPr>
        <w:ind w:left="567" w:hanging="567"/>
        <w:contextualSpacing/>
        <w:jc w:val="both"/>
        <w:rPr>
          <w:b/>
        </w:rPr>
      </w:pPr>
    </w:p>
    <w:p w:rsidR="004514E9" w:rsidRPr="003A3BFB" w:rsidRDefault="004514E9" w:rsidP="004514E9">
      <w:pPr>
        <w:tabs>
          <w:tab w:val="left" w:pos="426"/>
        </w:tabs>
        <w:suppressAutoHyphens/>
        <w:jc w:val="both"/>
        <w:rPr>
          <w:rFonts w:eastAsia="SimSun"/>
          <w:b/>
          <w:kern w:val="2"/>
          <w:lang w:eastAsia="hi-IN" w:bidi="hi-IN"/>
        </w:rPr>
      </w:pPr>
      <w:r w:rsidRPr="003A3BFB">
        <w:rPr>
          <w:rFonts w:eastAsia="SimSun"/>
          <w:b/>
          <w:kern w:val="2"/>
          <w:lang w:eastAsia="hi-IN" w:bidi="hi-IN"/>
        </w:rPr>
        <w:t>Подготовительный этап:</w:t>
      </w:r>
    </w:p>
    <w:p w:rsidR="004514E9" w:rsidRPr="003A3BFB" w:rsidRDefault="004514E9" w:rsidP="008F3494">
      <w:pPr>
        <w:pStyle w:val="aa"/>
        <w:numPr>
          <w:ilvl w:val="1"/>
          <w:numId w:val="9"/>
        </w:numPr>
        <w:tabs>
          <w:tab w:val="left" w:pos="284"/>
        </w:tabs>
        <w:ind w:left="284" w:hanging="284"/>
        <w:jc w:val="both"/>
      </w:pPr>
      <w:r w:rsidRPr="003A3BFB">
        <w:t>Знакомство с алгоритмом подготовки учащихся к промежуточной и итоговой аттестации – где,  пошагово расписаны действия педагога для успешного прохождения процедуры аттестации  учащимися;</w:t>
      </w:r>
    </w:p>
    <w:p w:rsidR="004514E9" w:rsidRPr="003A3BFB" w:rsidRDefault="004514E9" w:rsidP="008F3494">
      <w:pPr>
        <w:pStyle w:val="aa"/>
        <w:numPr>
          <w:ilvl w:val="1"/>
          <w:numId w:val="9"/>
        </w:numPr>
        <w:tabs>
          <w:tab w:val="left" w:pos="284"/>
        </w:tabs>
        <w:ind w:left="284" w:hanging="284"/>
        <w:jc w:val="both"/>
      </w:pPr>
      <w:r w:rsidRPr="003A3BFB">
        <w:t xml:space="preserve">Изучение общей бальной таблицы критериев сформированности музыкально – исполнительской компетентности учащихся по пяти уровням. </w:t>
      </w:r>
    </w:p>
    <w:p w:rsidR="004514E9" w:rsidRPr="003A3BFB" w:rsidRDefault="004514E9" w:rsidP="008F3494">
      <w:pPr>
        <w:pStyle w:val="aa"/>
        <w:numPr>
          <w:ilvl w:val="1"/>
          <w:numId w:val="9"/>
        </w:numPr>
        <w:tabs>
          <w:tab w:val="left" w:pos="284"/>
        </w:tabs>
        <w:ind w:left="284" w:hanging="284"/>
        <w:jc w:val="both"/>
      </w:pPr>
      <w:r w:rsidRPr="003A3BFB">
        <w:t>Составление плана проведения промежуточной и итоговой аттестации.</w:t>
      </w:r>
    </w:p>
    <w:p w:rsidR="004514E9" w:rsidRPr="003A3BFB" w:rsidRDefault="004514E9" w:rsidP="004514E9">
      <w:pPr>
        <w:tabs>
          <w:tab w:val="left" w:pos="567"/>
        </w:tabs>
        <w:jc w:val="both"/>
        <w:rPr>
          <w:b/>
        </w:rPr>
      </w:pPr>
    </w:p>
    <w:p w:rsidR="004514E9" w:rsidRPr="003A3BFB" w:rsidRDefault="004514E9" w:rsidP="004514E9">
      <w:pPr>
        <w:tabs>
          <w:tab w:val="left" w:pos="567"/>
        </w:tabs>
        <w:jc w:val="both"/>
        <w:rPr>
          <w:b/>
        </w:rPr>
      </w:pPr>
      <w:r w:rsidRPr="003A3BFB">
        <w:rPr>
          <w:b/>
        </w:rPr>
        <w:t>Основной этап (в ходе аттестации):</w:t>
      </w:r>
    </w:p>
    <w:p w:rsidR="004514E9" w:rsidRPr="003A3BFB" w:rsidRDefault="004514E9" w:rsidP="008F3494">
      <w:pPr>
        <w:pStyle w:val="aa"/>
        <w:numPr>
          <w:ilvl w:val="0"/>
          <w:numId w:val="8"/>
        </w:numPr>
        <w:tabs>
          <w:tab w:val="left" w:pos="426"/>
        </w:tabs>
        <w:suppressAutoHyphens/>
        <w:ind w:left="284" w:hanging="284"/>
        <w:jc w:val="both"/>
        <w:rPr>
          <w:rFonts w:eastAsia="SimSun"/>
          <w:kern w:val="2"/>
          <w:lang w:eastAsia="hi-IN" w:bidi="hi-IN"/>
        </w:rPr>
      </w:pPr>
      <w:r w:rsidRPr="003A3BFB">
        <w:t xml:space="preserve">Использование таблицы «Критерии оценивания МИК на академическом концерте, техническом зачёте, конкурсе.  </w:t>
      </w:r>
      <w:r w:rsidRPr="003A3BFB">
        <w:rPr>
          <w:rFonts w:eastAsia="SimSun"/>
          <w:kern w:val="2"/>
          <w:lang w:eastAsia="hi-IN" w:bidi="hi-IN"/>
        </w:rPr>
        <w:t xml:space="preserve">Способ распределения критериев по оценочным листам сообразно каждому виду аттестации. </w:t>
      </w:r>
    </w:p>
    <w:p w:rsidR="004514E9" w:rsidRPr="003A3BFB" w:rsidRDefault="004514E9" w:rsidP="008F3494">
      <w:pPr>
        <w:pStyle w:val="aa"/>
        <w:numPr>
          <w:ilvl w:val="0"/>
          <w:numId w:val="8"/>
        </w:numPr>
        <w:tabs>
          <w:tab w:val="left" w:pos="426"/>
        </w:tabs>
        <w:suppressAutoHyphens/>
        <w:ind w:left="284" w:hanging="284"/>
        <w:jc w:val="both"/>
      </w:pPr>
      <w:r w:rsidRPr="003A3BFB">
        <w:t xml:space="preserve">Использование шкалы переводов баллов в итоговый результат. </w:t>
      </w:r>
    </w:p>
    <w:p w:rsidR="004514E9" w:rsidRPr="003A3BFB" w:rsidRDefault="004514E9" w:rsidP="008F3494">
      <w:pPr>
        <w:pStyle w:val="aa"/>
        <w:numPr>
          <w:ilvl w:val="0"/>
          <w:numId w:val="8"/>
        </w:numPr>
        <w:tabs>
          <w:tab w:val="left" w:pos="426"/>
        </w:tabs>
        <w:suppressAutoHyphens/>
        <w:ind w:left="284" w:hanging="284"/>
        <w:jc w:val="both"/>
      </w:pPr>
      <w:r w:rsidRPr="003A3BFB">
        <w:t>Заполнение итогового оценочного листа на конкурсе, академическом концерте, техническом зачёте</w:t>
      </w:r>
    </w:p>
    <w:p w:rsidR="004514E9" w:rsidRPr="003A3BFB" w:rsidRDefault="004514E9" w:rsidP="008F3494">
      <w:pPr>
        <w:pStyle w:val="aa"/>
        <w:numPr>
          <w:ilvl w:val="0"/>
          <w:numId w:val="8"/>
        </w:numPr>
        <w:tabs>
          <w:tab w:val="left" w:pos="426"/>
        </w:tabs>
        <w:suppressAutoHyphens/>
        <w:ind w:left="284" w:hanging="284"/>
        <w:jc w:val="both"/>
        <w:rPr>
          <w:rFonts w:eastAsia="SimSun"/>
          <w:kern w:val="2"/>
          <w:lang w:eastAsia="hi-IN" w:bidi="hi-IN"/>
        </w:rPr>
      </w:pPr>
      <w:r w:rsidRPr="003A3BFB">
        <w:t>Использование анкет для внешних экспертов (родителей, выпускников)</w:t>
      </w:r>
    </w:p>
    <w:p w:rsidR="004514E9" w:rsidRPr="003A3BFB" w:rsidRDefault="004514E9" w:rsidP="004514E9">
      <w:pPr>
        <w:suppressAutoHyphens/>
        <w:jc w:val="both"/>
        <w:rPr>
          <w:rFonts w:eastAsia="SimSun"/>
          <w:b/>
          <w:kern w:val="2"/>
          <w:lang w:eastAsia="hi-IN" w:bidi="hi-IN"/>
        </w:rPr>
      </w:pPr>
    </w:p>
    <w:p w:rsidR="004514E9" w:rsidRPr="003A3BFB" w:rsidRDefault="004514E9" w:rsidP="004514E9">
      <w:pPr>
        <w:suppressAutoHyphens/>
        <w:jc w:val="both"/>
        <w:rPr>
          <w:rFonts w:eastAsia="SimSun"/>
          <w:b/>
          <w:kern w:val="2"/>
          <w:lang w:eastAsia="hi-IN" w:bidi="hi-IN"/>
        </w:rPr>
      </w:pPr>
      <w:r w:rsidRPr="003A3BFB">
        <w:rPr>
          <w:rFonts w:eastAsia="SimSun"/>
          <w:b/>
          <w:kern w:val="2"/>
          <w:lang w:eastAsia="hi-IN" w:bidi="hi-IN"/>
        </w:rPr>
        <w:t>Заключительный этап (рефлексия)</w:t>
      </w:r>
    </w:p>
    <w:p w:rsidR="004514E9" w:rsidRPr="003A3BFB" w:rsidRDefault="004514E9" w:rsidP="008F3494">
      <w:pPr>
        <w:pStyle w:val="aa"/>
        <w:numPr>
          <w:ilvl w:val="0"/>
          <w:numId w:val="7"/>
        </w:numPr>
        <w:suppressAutoHyphens/>
        <w:ind w:left="284" w:hanging="284"/>
        <w:jc w:val="both"/>
      </w:pPr>
      <w:r w:rsidRPr="003A3BFB">
        <w:rPr>
          <w:rFonts w:eastAsia="SimSun"/>
          <w:kern w:val="2"/>
          <w:lang w:eastAsia="hi-IN" w:bidi="hi-IN"/>
        </w:rPr>
        <w:t>Фиксирование результатов сформированности МИК в индивидуальных программах каждого учащегося по полугодиям в виде таблицы.</w:t>
      </w:r>
    </w:p>
    <w:p w:rsidR="004514E9" w:rsidRPr="003A3BFB" w:rsidRDefault="004514E9" w:rsidP="008F3494">
      <w:pPr>
        <w:pStyle w:val="aa"/>
        <w:numPr>
          <w:ilvl w:val="0"/>
          <w:numId w:val="7"/>
        </w:numPr>
        <w:suppressAutoHyphens/>
        <w:ind w:left="284" w:hanging="284"/>
        <w:jc w:val="both"/>
      </w:pPr>
      <w:r w:rsidRPr="003A3BFB">
        <w:t>Корректировка действий педагогов по итоговым таблицам сформированности МИК по каждому учащемуся.</w:t>
      </w:r>
    </w:p>
    <w:p w:rsidR="004514E9" w:rsidRDefault="004514E9" w:rsidP="004514E9">
      <w:pPr>
        <w:jc w:val="both"/>
      </w:pPr>
      <w:r w:rsidRPr="003A3BFB">
        <w:lastRenderedPageBreak/>
        <w:t xml:space="preserve">При корректировке действий можно пользоваться </w:t>
      </w:r>
      <w:r>
        <w:t>«</w:t>
      </w:r>
      <w:r w:rsidRPr="003A3BFB">
        <w:t xml:space="preserve">Таблицей алгоритма работы над  музыкальным произведением по формированию музыкально – исполнительской компетентности (личностный компонент, </w:t>
      </w:r>
      <w:r w:rsidRPr="003A3BFB">
        <w:tab/>
        <w:t>когнитивный компонент, музыкально-деятельностный компонент, социально-коммуникативный компонент</w:t>
      </w:r>
      <w:r>
        <w:t>)»</w:t>
      </w:r>
    </w:p>
    <w:p w:rsidR="004514E9" w:rsidRDefault="004514E9" w:rsidP="004514E9"/>
    <w:p w:rsidR="004514E9" w:rsidRPr="003A2E5B" w:rsidRDefault="004514E9" w:rsidP="004514E9">
      <w:pPr>
        <w:pStyle w:val="a7"/>
        <w:tabs>
          <w:tab w:val="left" w:pos="426"/>
          <w:tab w:val="left" w:pos="1985"/>
        </w:tabs>
        <w:ind w:left="-284"/>
        <w:jc w:val="center"/>
        <w:rPr>
          <w:rStyle w:val="af0"/>
          <w:rFonts w:ascii="Times New Roman" w:hAnsi="Times New Roman"/>
          <w:sz w:val="24"/>
          <w:szCs w:val="24"/>
        </w:rPr>
      </w:pPr>
      <w:r w:rsidRPr="003A2E5B">
        <w:rPr>
          <w:rStyle w:val="af0"/>
          <w:rFonts w:ascii="Times New Roman" w:hAnsi="Times New Roman"/>
          <w:sz w:val="24"/>
          <w:szCs w:val="24"/>
        </w:rPr>
        <w:t xml:space="preserve">Алгоритм проведения промежуточной аттестации </w:t>
      </w:r>
    </w:p>
    <w:p w:rsidR="004514E9" w:rsidRPr="003A2E5B" w:rsidRDefault="004514E9" w:rsidP="004514E9">
      <w:pPr>
        <w:pStyle w:val="a7"/>
        <w:tabs>
          <w:tab w:val="left" w:pos="426"/>
          <w:tab w:val="left" w:pos="1985"/>
        </w:tabs>
        <w:ind w:left="-284"/>
        <w:jc w:val="center"/>
        <w:rPr>
          <w:rStyle w:val="af0"/>
          <w:rFonts w:ascii="Times New Roman" w:hAnsi="Times New Roman"/>
          <w:sz w:val="24"/>
          <w:szCs w:val="24"/>
        </w:rPr>
      </w:pPr>
      <w:r w:rsidRPr="003A2E5B">
        <w:rPr>
          <w:rStyle w:val="af0"/>
          <w:rFonts w:ascii="Times New Roman" w:hAnsi="Times New Roman"/>
          <w:sz w:val="24"/>
          <w:szCs w:val="24"/>
        </w:rPr>
        <w:t>по программе «Школа игры на музыкальных инструментах» 10 шагов к успеху.</w:t>
      </w:r>
    </w:p>
    <w:p w:rsidR="004514E9" w:rsidRPr="003A2E5B" w:rsidRDefault="004514E9" w:rsidP="004514E9">
      <w:pPr>
        <w:pStyle w:val="a7"/>
        <w:ind w:left="851" w:right="569"/>
        <w:jc w:val="center"/>
        <w:rPr>
          <w:rStyle w:val="af0"/>
          <w:rFonts w:ascii="Times New Roman" w:hAnsi="Times New Roman"/>
          <w:sz w:val="24"/>
          <w:szCs w:val="24"/>
        </w:rPr>
      </w:pP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b w:val="0"/>
          <w:sz w:val="24"/>
          <w:szCs w:val="24"/>
        </w:rPr>
        <w:t>Результат обучения ребенка по программам дополнительного образования можно увидеть через итоги аттестации. Как сделать так, чтобы каждый ребенок был успешным и показал хорошие результаты? Для этого был проанализирован весь процесс подготовки к аттестации по программе: «Обучение игре на музыкальных инструментах». И определили основные шаги подготовки проведения успешной аттестации.</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 № 1.</w:t>
      </w:r>
      <w:r w:rsidRPr="003A2E5B">
        <w:rPr>
          <w:rStyle w:val="af0"/>
          <w:rFonts w:ascii="Times New Roman" w:hAnsi="Times New Roman"/>
          <w:b w:val="0"/>
          <w:sz w:val="24"/>
          <w:szCs w:val="24"/>
        </w:rPr>
        <w:t xml:space="preserve"> Определение педагогом конечного результата для каждого учащегося: определить музыкальные произведения для публичных выступлений на промежуточных и итоговых аттестациях  (академические концерты, технические зачёты, экзамены). Составить план индивидуальной работы учащегося.</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 №2.</w:t>
      </w:r>
      <w:r w:rsidRPr="003A2E5B">
        <w:rPr>
          <w:rStyle w:val="af0"/>
          <w:rFonts w:ascii="Times New Roman" w:hAnsi="Times New Roman"/>
          <w:b w:val="0"/>
          <w:sz w:val="24"/>
          <w:szCs w:val="24"/>
        </w:rPr>
        <w:t xml:space="preserve"> Определение педагогом требовании к этому результату, критериев его оценки: педагог разрабатывает контрольно – измерительные материалы (критерии оценивания) на основе музыкально – исполнительской компетентности учащихся.</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 №3.</w:t>
      </w:r>
      <w:r w:rsidRPr="003A2E5B">
        <w:rPr>
          <w:rStyle w:val="af0"/>
          <w:rFonts w:ascii="Times New Roman" w:hAnsi="Times New Roman"/>
          <w:b w:val="0"/>
          <w:sz w:val="24"/>
          <w:szCs w:val="24"/>
        </w:rPr>
        <w:t xml:space="preserve"> Определение педагогом временных рамок для подготовки учащихся к аттестации. Этот период для каждого педагога различен. Педагог должен четко представлять, сколько времени ему потребуется для подготовки учащихся к успешной аттестации.</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  № 4.</w:t>
      </w:r>
      <w:r w:rsidRPr="003A2E5B">
        <w:rPr>
          <w:rStyle w:val="af0"/>
          <w:rFonts w:ascii="Times New Roman" w:hAnsi="Times New Roman"/>
          <w:b w:val="0"/>
          <w:sz w:val="24"/>
          <w:szCs w:val="24"/>
        </w:rPr>
        <w:t xml:space="preserve"> Мотивация ребенка к успешному прохождению им процедуры аттестации через предъявление ему требовании и критериев оценивания. Учащиеся должны заранее знать не только сроки, но и условия, при которых он сможет стать успешным. На этом этапе педагог может увидеть желание или нежелание ребенка (принятие или непринятие им) этого процесса, что даст возможность выяснить причины, правильно построить индивидуальную работу с ребенком, найти новые методы и приемы работы на занятиях.</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 № 5.</w:t>
      </w:r>
      <w:r w:rsidRPr="003A2E5B">
        <w:rPr>
          <w:rStyle w:val="af0"/>
          <w:rFonts w:ascii="Times New Roman" w:hAnsi="Times New Roman"/>
          <w:b w:val="0"/>
          <w:sz w:val="24"/>
          <w:szCs w:val="24"/>
        </w:rPr>
        <w:t xml:space="preserve"> Моделирование учебного процесса. Моделирование учебных занятий - это планирование учебного процесса, когда на каждом занятии идет постепенное продвижение учащегося к намеченной цели. </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 № 6.</w:t>
      </w:r>
      <w:r w:rsidRPr="003A2E5B">
        <w:rPr>
          <w:rStyle w:val="af0"/>
          <w:rFonts w:ascii="Times New Roman" w:hAnsi="Times New Roman"/>
          <w:b w:val="0"/>
          <w:sz w:val="24"/>
          <w:szCs w:val="24"/>
        </w:rPr>
        <w:t xml:space="preserve"> Определение совместно с каждым ребенком маршрута (плана) его действий при подготовке музыкальных произведения для публичных выступлений. Необходимо, так же, ознакомить с этим маршрутом  родителей ребенка. Этот план – маршрут должен отражать требования, последовательность действий, конечный результат.</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 № 7.</w:t>
      </w:r>
      <w:r w:rsidRPr="003A2E5B">
        <w:rPr>
          <w:rStyle w:val="af0"/>
          <w:rFonts w:ascii="Times New Roman" w:hAnsi="Times New Roman"/>
          <w:b w:val="0"/>
          <w:sz w:val="24"/>
          <w:szCs w:val="24"/>
        </w:rPr>
        <w:t xml:space="preserve"> Подготовительный этап. Направлен на подготовку ребенка к успешной аттестации и включает в себя репетиционные занятия, мини – концерты и другие формы работы направленные на демонстрацию исполняемых произведений. </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 № 8.</w:t>
      </w:r>
      <w:r w:rsidRPr="003A2E5B">
        <w:rPr>
          <w:rStyle w:val="af0"/>
          <w:rFonts w:ascii="Times New Roman" w:hAnsi="Times New Roman"/>
          <w:b w:val="0"/>
          <w:sz w:val="24"/>
          <w:szCs w:val="24"/>
        </w:rPr>
        <w:t xml:space="preserve"> Промежуточная и итоговая аттестация (академические концерты, технические зачёты, конкурсы, концерты).  Своевременное оповещение родителей и аттестационной комиссии. Создание благоприятной обстановки в зале, учебном кабинете, где будет проходить аттестация.</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ШАГ№9.</w:t>
      </w:r>
      <w:r w:rsidRPr="003A2E5B">
        <w:rPr>
          <w:rStyle w:val="af0"/>
          <w:rFonts w:ascii="Times New Roman" w:hAnsi="Times New Roman"/>
          <w:b w:val="0"/>
          <w:sz w:val="24"/>
          <w:szCs w:val="24"/>
        </w:rPr>
        <w:t xml:space="preserve"> Рефлексии для учащихся. Обязательное проведение рефлексии с участниками аттестации и с родителями, чтобы зафиксировать успешность детей. </w:t>
      </w:r>
    </w:p>
    <w:p w:rsidR="004514E9" w:rsidRPr="003A2E5B" w:rsidRDefault="004514E9" w:rsidP="004514E9">
      <w:pPr>
        <w:pStyle w:val="a7"/>
        <w:jc w:val="both"/>
        <w:rPr>
          <w:rFonts w:ascii="Times New Roman" w:hAnsi="Times New Roman"/>
          <w:bCs/>
          <w:sz w:val="24"/>
          <w:szCs w:val="24"/>
        </w:rPr>
      </w:pPr>
      <w:r w:rsidRPr="003A2E5B">
        <w:rPr>
          <w:rStyle w:val="af0"/>
          <w:rFonts w:ascii="Times New Roman" w:hAnsi="Times New Roman"/>
          <w:sz w:val="24"/>
          <w:szCs w:val="24"/>
        </w:rPr>
        <w:t>ШАГ №10.</w:t>
      </w:r>
      <w:r w:rsidRPr="003A2E5B">
        <w:rPr>
          <w:rStyle w:val="af0"/>
          <w:rFonts w:ascii="Times New Roman" w:hAnsi="Times New Roman"/>
          <w:b w:val="0"/>
          <w:sz w:val="24"/>
          <w:szCs w:val="24"/>
        </w:rPr>
        <w:t xml:space="preserve"> Анализ педагога по прохождению аттестации учащимися. Анализ результатов прохождения аттестации педагогом. </w:t>
      </w:r>
      <w:r w:rsidRPr="003A2E5B">
        <w:rPr>
          <w:rFonts w:ascii="Times New Roman" w:hAnsi="Times New Roman"/>
          <w:bCs/>
          <w:sz w:val="24"/>
          <w:szCs w:val="24"/>
        </w:rPr>
        <w:t>Корректировка  действий педагога и учащегося по анализу и выводам каждого этапа аттестации с отражением их в индивидуальном учебном плане учащегося.</w:t>
      </w:r>
    </w:p>
    <w:p w:rsidR="004514E9" w:rsidRPr="003A2E5B" w:rsidRDefault="004514E9" w:rsidP="004514E9"/>
    <w:p w:rsidR="004514E9" w:rsidRDefault="004514E9" w:rsidP="004514E9">
      <w:pPr>
        <w:jc w:val="center"/>
        <w:rPr>
          <w:rFonts w:eastAsiaTheme="minorHAnsi"/>
          <w:b/>
        </w:rPr>
      </w:pPr>
      <w:r w:rsidRPr="00BC1B9C">
        <w:rPr>
          <w:rFonts w:eastAsiaTheme="minorHAnsi"/>
          <w:b/>
        </w:rPr>
        <w:lastRenderedPageBreak/>
        <w:t>Таблица критериев оценки</w:t>
      </w:r>
      <w:r>
        <w:rPr>
          <w:rFonts w:eastAsiaTheme="minorHAnsi"/>
          <w:b/>
        </w:rPr>
        <w:t xml:space="preserve"> сформированности МИК при отслеживании</w:t>
      </w:r>
      <w:r w:rsidRPr="0090104A">
        <w:rPr>
          <w:rFonts w:eastAsiaTheme="minorHAnsi"/>
        </w:rPr>
        <w:t xml:space="preserve"> </w:t>
      </w:r>
      <w:r>
        <w:rPr>
          <w:rFonts w:eastAsiaTheme="minorHAnsi"/>
        </w:rPr>
        <w:t xml:space="preserve">результатов </w:t>
      </w:r>
      <w:r w:rsidRPr="00B80F95">
        <w:rPr>
          <w:rFonts w:eastAsiaTheme="minorHAnsi"/>
        </w:rPr>
        <w:t>открыты</w:t>
      </w:r>
      <w:r>
        <w:rPr>
          <w:rFonts w:eastAsiaTheme="minorHAnsi"/>
        </w:rPr>
        <w:t>х</w:t>
      </w:r>
      <w:r w:rsidRPr="00B80F95">
        <w:rPr>
          <w:rFonts w:eastAsiaTheme="minorHAnsi"/>
        </w:rPr>
        <w:t xml:space="preserve"> выступлени</w:t>
      </w:r>
      <w:r>
        <w:rPr>
          <w:rFonts w:eastAsiaTheme="minorHAnsi"/>
        </w:rPr>
        <w:t>й</w:t>
      </w:r>
      <w:r w:rsidRPr="00B80F95">
        <w:rPr>
          <w:rFonts w:eastAsiaTheme="minorHAnsi"/>
        </w:rPr>
        <w:t xml:space="preserve"> учащ</w:t>
      </w:r>
      <w:r>
        <w:rPr>
          <w:rFonts w:eastAsiaTheme="minorHAnsi"/>
        </w:rPr>
        <w:t>ихся на академических концертах, конкурсах и зачётах.</w:t>
      </w:r>
    </w:p>
    <w:p w:rsidR="004514E9" w:rsidRPr="00397B71" w:rsidRDefault="004514E9" w:rsidP="004514E9">
      <w:pPr>
        <w:jc w:val="center"/>
        <w:rPr>
          <w:rFonts w:eastAsiaTheme="minorHAnsi"/>
          <w:b/>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18"/>
        <w:gridCol w:w="142"/>
        <w:gridCol w:w="1701"/>
        <w:gridCol w:w="2126"/>
        <w:gridCol w:w="2127"/>
        <w:gridCol w:w="141"/>
        <w:gridCol w:w="2268"/>
      </w:tblGrid>
      <w:tr w:rsidR="004514E9" w:rsidRPr="00DC2D1D" w:rsidTr="004514E9">
        <w:trPr>
          <w:trHeight w:val="489"/>
        </w:trPr>
        <w:tc>
          <w:tcPr>
            <w:tcW w:w="1418" w:type="dxa"/>
            <w:vMerge w:val="restart"/>
            <w:tcBorders>
              <w:top w:val="single" w:sz="4" w:space="0" w:color="auto"/>
              <w:left w:val="single" w:sz="4" w:space="0" w:color="auto"/>
              <w:right w:val="single" w:sz="4" w:space="0" w:color="auto"/>
            </w:tcBorders>
          </w:tcPr>
          <w:p w:rsidR="004514E9" w:rsidRPr="00DC2D1D" w:rsidRDefault="004514E9" w:rsidP="004514E9">
            <w:pPr>
              <w:jc w:val="center"/>
              <w:rPr>
                <w:rFonts w:eastAsiaTheme="minorHAnsi"/>
                <w:b/>
                <w:sz w:val="18"/>
                <w:szCs w:val="18"/>
              </w:rPr>
            </w:pPr>
            <w:r w:rsidRPr="00DC2D1D">
              <w:rPr>
                <w:rFonts w:eastAsiaTheme="minorHAnsi"/>
                <w:b/>
                <w:sz w:val="18"/>
                <w:szCs w:val="18"/>
              </w:rPr>
              <w:t xml:space="preserve">Критерии сформированности МИК </w:t>
            </w:r>
          </w:p>
        </w:tc>
        <w:tc>
          <w:tcPr>
            <w:tcW w:w="8505" w:type="dxa"/>
            <w:gridSpan w:val="6"/>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Theme="minorHAnsi"/>
                <w:b/>
                <w:sz w:val="18"/>
                <w:szCs w:val="18"/>
              </w:rPr>
            </w:pPr>
            <w:r w:rsidRPr="00DC2D1D">
              <w:rPr>
                <w:rFonts w:eastAsiaTheme="minorHAnsi"/>
                <w:b/>
                <w:sz w:val="18"/>
                <w:szCs w:val="18"/>
              </w:rPr>
              <w:t>Оценка сформированности музыкально – исполнительской компетентности.</w:t>
            </w:r>
          </w:p>
        </w:tc>
      </w:tr>
      <w:tr w:rsidR="004514E9" w:rsidRPr="00DC2D1D" w:rsidTr="004514E9">
        <w:trPr>
          <w:trHeight w:val="205"/>
        </w:trPr>
        <w:tc>
          <w:tcPr>
            <w:tcW w:w="1418" w:type="dxa"/>
            <w:vMerge/>
            <w:tcBorders>
              <w:left w:val="single" w:sz="4" w:space="0" w:color="auto"/>
              <w:bottom w:val="single" w:sz="4" w:space="0" w:color="auto"/>
              <w:right w:val="single" w:sz="4" w:space="0" w:color="auto"/>
            </w:tcBorders>
            <w:vAlign w:val="center"/>
          </w:tcPr>
          <w:p w:rsidR="004514E9" w:rsidRPr="00DC2D1D" w:rsidRDefault="004514E9" w:rsidP="004514E9">
            <w:pPr>
              <w:rPr>
                <w:rFonts w:eastAsiaTheme="minorHAnsi"/>
                <w:sz w:val="18"/>
                <w:szCs w:val="18"/>
              </w:rPr>
            </w:pPr>
          </w:p>
        </w:tc>
        <w:tc>
          <w:tcPr>
            <w:tcW w:w="3969" w:type="dxa"/>
            <w:gridSpan w:val="3"/>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Theme="minorHAnsi"/>
                <w:b/>
                <w:sz w:val="18"/>
                <w:szCs w:val="18"/>
              </w:rPr>
            </w:pPr>
            <w:r w:rsidRPr="00DC2D1D">
              <w:rPr>
                <w:rFonts w:eastAsiaTheme="minorHAnsi"/>
                <w:b/>
                <w:sz w:val="18"/>
                <w:szCs w:val="18"/>
              </w:rPr>
              <w:t xml:space="preserve">Репродуктивный уровень </w:t>
            </w:r>
          </w:p>
        </w:tc>
        <w:tc>
          <w:tcPr>
            <w:tcW w:w="2268" w:type="dxa"/>
            <w:gridSpan w:val="2"/>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Theme="minorHAnsi"/>
                <w:b/>
                <w:sz w:val="18"/>
                <w:szCs w:val="18"/>
              </w:rPr>
            </w:pPr>
            <w:r w:rsidRPr="00DC2D1D">
              <w:rPr>
                <w:rFonts w:eastAsiaTheme="minorHAnsi"/>
                <w:b/>
                <w:sz w:val="18"/>
                <w:szCs w:val="18"/>
              </w:rPr>
              <w:t>Продуктивный уровень</w:t>
            </w:r>
          </w:p>
        </w:tc>
        <w:tc>
          <w:tcPr>
            <w:tcW w:w="2268"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Theme="minorHAnsi"/>
                <w:b/>
                <w:sz w:val="18"/>
                <w:szCs w:val="18"/>
              </w:rPr>
            </w:pPr>
            <w:r w:rsidRPr="00DC2D1D">
              <w:rPr>
                <w:rFonts w:eastAsiaTheme="minorHAnsi"/>
                <w:b/>
                <w:sz w:val="18"/>
                <w:szCs w:val="18"/>
              </w:rPr>
              <w:t>Творческий уровень</w:t>
            </w:r>
          </w:p>
        </w:tc>
      </w:tr>
      <w:tr w:rsidR="004514E9" w:rsidRPr="00DC2D1D" w:rsidTr="004514E9">
        <w:trPr>
          <w:trHeight w:val="343"/>
        </w:trPr>
        <w:tc>
          <w:tcPr>
            <w:tcW w:w="1418"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ind w:left="317"/>
              <w:rPr>
                <w:sz w:val="18"/>
                <w:szCs w:val="18"/>
              </w:rPr>
            </w:pPr>
          </w:p>
        </w:tc>
        <w:tc>
          <w:tcPr>
            <w:tcW w:w="1843" w:type="dxa"/>
            <w:gridSpan w:val="2"/>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Helvetica"/>
                <w:b/>
                <w:sz w:val="18"/>
                <w:szCs w:val="18"/>
              </w:rPr>
            </w:pPr>
            <w:r w:rsidRPr="00DC2D1D">
              <w:rPr>
                <w:rFonts w:eastAsia="Helvetica"/>
                <w:b/>
                <w:sz w:val="18"/>
                <w:szCs w:val="18"/>
              </w:rPr>
              <w:t>2 балла</w:t>
            </w:r>
          </w:p>
        </w:tc>
        <w:tc>
          <w:tcPr>
            <w:tcW w:w="2126"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Theme="minorHAnsi"/>
                <w:b/>
                <w:bCs/>
                <w:sz w:val="18"/>
                <w:szCs w:val="18"/>
              </w:rPr>
            </w:pPr>
            <w:r w:rsidRPr="00DC2D1D">
              <w:rPr>
                <w:rFonts w:eastAsiaTheme="minorHAnsi"/>
                <w:b/>
                <w:bCs/>
                <w:sz w:val="18"/>
                <w:szCs w:val="18"/>
              </w:rPr>
              <w:t>3 балла</w:t>
            </w:r>
          </w:p>
        </w:tc>
        <w:tc>
          <w:tcPr>
            <w:tcW w:w="2268" w:type="dxa"/>
            <w:gridSpan w:val="2"/>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Theme="minorHAnsi"/>
                <w:b/>
                <w:sz w:val="18"/>
                <w:szCs w:val="18"/>
              </w:rPr>
            </w:pPr>
            <w:r w:rsidRPr="00DC2D1D">
              <w:rPr>
                <w:rFonts w:eastAsiaTheme="minorHAnsi"/>
                <w:b/>
                <w:sz w:val="18"/>
                <w:szCs w:val="18"/>
              </w:rPr>
              <w:t>4 балла</w:t>
            </w:r>
          </w:p>
        </w:tc>
        <w:tc>
          <w:tcPr>
            <w:tcW w:w="2268"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Theme="minorHAnsi"/>
                <w:b/>
                <w:sz w:val="18"/>
                <w:szCs w:val="18"/>
              </w:rPr>
            </w:pPr>
            <w:r w:rsidRPr="00DC2D1D">
              <w:rPr>
                <w:rFonts w:eastAsiaTheme="minorHAnsi"/>
                <w:b/>
                <w:sz w:val="18"/>
                <w:szCs w:val="18"/>
              </w:rPr>
              <w:t>5 баллов</w:t>
            </w:r>
          </w:p>
        </w:tc>
      </w:tr>
      <w:tr w:rsidR="004514E9" w:rsidRPr="00DC2D1D" w:rsidTr="004514E9">
        <w:trPr>
          <w:trHeight w:val="343"/>
        </w:trPr>
        <w:tc>
          <w:tcPr>
            <w:tcW w:w="9923" w:type="dxa"/>
            <w:gridSpan w:val="7"/>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Theme="minorHAnsi"/>
                <w:sz w:val="18"/>
                <w:szCs w:val="18"/>
              </w:rPr>
            </w:pPr>
            <w:r w:rsidRPr="00DC2D1D">
              <w:rPr>
                <w:rFonts w:eastAsiaTheme="minorHAnsi"/>
                <w:b/>
                <w:sz w:val="18"/>
                <w:szCs w:val="18"/>
              </w:rPr>
              <w:t>Когнитивно – деятельностный  компонент</w:t>
            </w:r>
            <w:r>
              <w:rPr>
                <w:rFonts w:eastAsiaTheme="minorHAnsi"/>
                <w:b/>
                <w:sz w:val="18"/>
                <w:szCs w:val="18"/>
              </w:rPr>
              <w:t xml:space="preserve"> МИК</w:t>
            </w:r>
          </w:p>
        </w:tc>
      </w:tr>
      <w:tr w:rsidR="004514E9" w:rsidRPr="00DC2D1D" w:rsidTr="004514E9">
        <w:trPr>
          <w:trHeight w:val="672"/>
        </w:trPr>
        <w:tc>
          <w:tcPr>
            <w:tcW w:w="1560" w:type="dxa"/>
            <w:gridSpan w:val="2"/>
            <w:tcBorders>
              <w:top w:val="single" w:sz="4" w:space="0" w:color="auto"/>
              <w:left w:val="single" w:sz="4" w:space="0" w:color="auto"/>
              <w:bottom w:val="single" w:sz="4" w:space="0" w:color="auto"/>
              <w:right w:val="single" w:sz="4" w:space="0" w:color="auto"/>
            </w:tcBorders>
          </w:tcPr>
          <w:p w:rsidR="004514E9" w:rsidRPr="00BC1B9C" w:rsidRDefault="004514E9" w:rsidP="004514E9">
            <w:pPr>
              <w:rPr>
                <w:b/>
                <w:sz w:val="18"/>
                <w:szCs w:val="18"/>
              </w:rPr>
            </w:pPr>
            <w:r w:rsidRPr="00BC1B9C">
              <w:rPr>
                <w:b/>
                <w:sz w:val="18"/>
                <w:szCs w:val="18"/>
              </w:rPr>
              <w:t>стабильность воспроизведения нотного текста</w:t>
            </w:r>
          </w:p>
        </w:tc>
        <w:tc>
          <w:tcPr>
            <w:tcW w:w="1701"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Helvetica"/>
                <w:sz w:val="18"/>
                <w:szCs w:val="18"/>
              </w:rPr>
              <w:t xml:space="preserve">нет навыка воспроизведения нотного текста; </w:t>
            </w:r>
          </w:p>
        </w:tc>
        <w:tc>
          <w:tcPr>
            <w:tcW w:w="2126"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bCs/>
                <w:sz w:val="18"/>
                <w:szCs w:val="18"/>
              </w:rPr>
              <w:t>формальное прочтение авторского нотного текста без образного осмысления музыки;</w:t>
            </w:r>
          </w:p>
        </w:tc>
        <w:tc>
          <w:tcPr>
            <w:tcW w:w="2127"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sz w:val="18"/>
                <w:szCs w:val="18"/>
              </w:rPr>
              <w:t>стабильное воспроизведение нотного текста;</w:t>
            </w:r>
          </w:p>
        </w:tc>
        <w:tc>
          <w:tcPr>
            <w:tcW w:w="2409" w:type="dxa"/>
            <w:gridSpan w:val="2"/>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sz w:val="18"/>
                <w:szCs w:val="18"/>
              </w:rPr>
              <w:t>стабильное воспроизведение нотного текста; цельное, выразительное</w:t>
            </w:r>
            <w:r w:rsidRPr="00DC2D1D">
              <w:rPr>
                <w:rFonts w:eastAsiaTheme="minorHAnsi"/>
                <w:sz w:val="18"/>
                <w:szCs w:val="18"/>
              </w:rPr>
              <w:br/>
              <w:t>исполнение;</w:t>
            </w:r>
          </w:p>
        </w:tc>
      </w:tr>
      <w:tr w:rsidR="004514E9" w:rsidRPr="00DC2D1D" w:rsidTr="004514E9">
        <w:trPr>
          <w:trHeight w:val="710"/>
        </w:trPr>
        <w:tc>
          <w:tcPr>
            <w:tcW w:w="1560" w:type="dxa"/>
            <w:gridSpan w:val="2"/>
            <w:tcBorders>
              <w:top w:val="single" w:sz="4" w:space="0" w:color="auto"/>
              <w:left w:val="single" w:sz="4" w:space="0" w:color="auto"/>
              <w:bottom w:val="single" w:sz="4" w:space="0" w:color="auto"/>
              <w:right w:val="single" w:sz="4" w:space="0" w:color="auto"/>
            </w:tcBorders>
          </w:tcPr>
          <w:p w:rsidR="004514E9" w:rsidRPr="00BC1B9C" w:rsidRDefault="004514E9" w:rsidP="004514E9">
            <w:pPr>
              <w:rPr>
                <w:b/>
                <w:sz w:val="18"/>
                <w:szCs w:val="18"/>
              </w:rPr>
            </w:pPr>
            <w:r w:rsidRPr="00BC1B9C">
              <w:rPr>
                <w:b/>
                <w:bCs/>
                <w:sz w:val="18"/>
                <w:szCs w:val="18"/>
              </w:rPr>
              <w:t>технически свободное исполнение муз.произведения;</w:t>
            </w:r>
          </w:p>
        </w:tc>
        <w:tc>
          <w:tcPr>
            <w:tcW w:w="1701"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sz w:val="18"/>
                <w:szCs w:val="18"/>
              </w:rPr>
              <w:t>нарушение координации движений; слабая беглость пальцев;</w:t>
            </w:r>
          </w:p>
        </w:tc>
        <w:tc>
          <w:tcPr>
            <w:tcW w:w="2126"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sz w:val="18"/>
                <w:szCs w:val="18"/>
              </w:rPr>
              <w:t>нарушение координации движений в отдельных местах; недостаточная беглость пальцев и свободы  движений;</w:t>
            </w:r>
          </w:p>
        </w:tc>
        <w:tc>
          <w:tcPr>
            <w:tcW w:w="2127"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bCs/>
                <w:sz w:val="18"/>
                <w:szCs w:val="18"/>
              </w:rPr>
              <w:t>технически свободное исполнения музыкального произведения с небольшими техническими недочётами</w:t>
            </w:r>
          </w:p>
        </w:tc>
        <w:tc>
          <w:tcPr>
            <w:tcW w:w="2409" w:type="dxa"/>
            <w:gridSpan w:val="2"/>
            <w:tcBorders>
              <w:top w:val="single" w:sz="4" w:space="0" w:color="auto"/>
              <w:left w:val="single" w:sz="4" w:space="0" w:color="auto"/>
              <w:bottom w:val="single" w:sz="4" w:space="0" w:color="auto"/>
              <w:right w:val="single" w:sz="4" w:space="0" w:color="auto"/>
            </w:tcBorders>
          </w:tcPr>
          <w:p w:rsidR="004514E9" w:rsidRPr="00DC2D1D" w:rsidRDefault="004514E9" w:rsidP="004514E9">
            <w:pPr>
              <w:suppressAutoHyphens/>
              <w:snapToGrid w:val="0"/>
              <w:jc w:val="both"/>
              <w:rPr>
                <w:rFonts w:eastAsia="ヒラギノ角ゴ Pro W3"/>
                <w:bCs/>
                <w:color w:val="000000"/>
                <w:kern w:val="1"/>
                <w:sz w:val="18"/>
                <w:szCs w:val="18"/>
                <w:lang w:eastAsia="hi-IN" w:bidi="hi-IN"/>
              </w:rPr>
            </w:pPr>
            <w:r w:rsidRPr="00DC2D1D">
              <w:rPr>
                <w:rFonts w:eastAsia="ヒラギノ角ゴ Pro W3"/>
                <w:bCs/>
                <w:color w:val="000000"/>
                <w:kern w:val="1"/>
                <w:sz w:val="18"/>
                <w:szCs w:val="18"/>
                <w:lang w:eastAsia="hi-IN" w:bidi="hi-IN"/>
              </w:rPr>
              <w:t>технически свободное исполнения музыкального произведения;</w:t>
            </w:r>
          </w:p>
          <w:p w:rsidR="004514E9" w:rsidRPr="00DC2D1D" w:rsidRDefault="004514E9" w:rsidP="004514E9">
            <w:pPr>
              <w:rPr>
                <w:rFonts w:eastAsiaTheme="minorHAnsi"/>
                <w:sz w:val="18"/>
                <w:szCs w:val="18"/>
              </w:rPr>
            </w:pPr>
          </w:p>
        </w:tc>
      </w:tr>
      <w:tr w:rsidR="004514E9" w:rsidRPr="00DC2D1D" w:rsidTr="004514E9">
        <w:trPr>
          <w:trHeight w:val="273"/>
        </w:trPr>
        <w:tc>
          <w:tcPr>
            <w:tcW w:w="1560" w:type="dxa"/>
            <w:gridSpan w:val="2"/>
            <w:tcBorders>
              <w:top w:val="single" w:sz="4" w:space="0" w:color="auto"/>
              <w:left w:val="single" w:sz="4" w:space="0" w:color="auto"/>
              <w:bottom w:val="single" w:sz="4" w:space="0" w:color="auto"/>
              <w:right w:val="single" w:sz="4" w:space="0" w:color="auto"/>
            </w:tcBorders>
          </w:tcPr>
          <w:p w:rsidR="004514E9" w:rsidRPr="00BC1B9C" w:rsidRDefault="004514E9" w:rsidP="004514E9">
            <w:pPr>
              <w:rPr>
                <w:b/>
                <w:bCs/>
                <w:sz w:val="18"/>
                <w:szCs w:val="18"/>
              </w:rPr>
            </w:pPr>
            <w:r w:rsidRPr="00BC1B9C">
              <w:rPr>
                <w:b/>
                <w:bCs/>
                <w:sz w:val="18"/>
                <w:szCs w:val="18"/>
              </w:rPr>
              <w:t>единство темпа; ясность ритмической пульсации;</w:t>
            </w:r>
          </w:p>
        </w:tc>
        <w:tc>
          <w:tcPr>
            <w:tcW w:w="1701"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Helvetica"/>
                <w:sz w:val="18"/>
                <w:szCs w:val="18"/>
              </w:rPr>
              <w:t>метро-ритмическая и темповая неустойчивость.</w:t>
            </w:r>
          </w:p>
        </w:tc>
        <w:tc>
          <w:tcPr>
            <w:tcW w:w="2126"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bCs/>
                <w:sz w:val="18"/>
                <w:szCs w:val="18"/>
              </w:rPr>
              <w:t>темпо-ритмическая неорганизованность;</w:t>
            </w:r>
          </w:p>
        </w:tc>
        <w:tc>
          <w:tcPr>
            <w:tcW w:w="2127"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Helvetica"/>
                <w:sz w:val="18"/>
                <w:szCs w:val="18"/>
              </w:rPr>
              <w:t>единство темпа</w:t>
            </w:r>
          </w:p>
        </w:tc>
        <w:tc>
          <w:tcPr>
            <w:tcW w:w="2409" w:type="dxa"/>
            <w:gridSpan w:val="2"/>
            <w:tcBorders>
              <w:top w:val="single" w:sz="4" w:space="0" w:color="auto"/>
              <w:left w:val="single" w:sz="4" w:space="0" w:color="auto"/>
              <w:bottom w:val="single" w:sz="4" w:space="0" w:color="auto"/>
              <w:right w:val="single" w:sz="4" w:space="0" w:color="auto"/>
            </w:tcBorders>
          </w:tcPr>
          <w:p w:rsidR="004514E9" w:rsidRPr="00DC2D1D" w:rsidRDefault="004514E9" w:rsidP="004514E9">
            <w:pPr>
              <w:suppressAutoHyphens/>
              <w:contextualSpacing/>
              <w:jc w:val="both"/>
              <w:rPr>
                <w:rFonts w:eastAsiaTheme="minorHAnsi"/>
                <w:bCs/>
                <w:sz w:val="18"/>
                <w:szCs w:val="18"/>
              </w:rPr>
            </w:pPr>
            <w:r w:rsidRPr="00DC2D1D">
              <w:rPr>
                <w:rFonts w:eastAsiaTheme="minorHAnsi"/>
                <w:bCs/>
                <w:sz w:val="18"/>
                <w:szCs w:val="18"/>
              </w:rPr>
              <w:t>единство темпа; ясность ритмической пульсации;</w:t>
            </w:r>
          </w:p>
          <w:p w:rsidR="004514E9" w:rsidRPr="00DC2D1D" w:rsidRDefault="004514E9" w:rsidP="004514E9">
            <w:pPr>
              <w:rPr>
                <w:rFonts w:eastAsiaTheme="minorHAnsi"/>
                <w:sz w:val="18"/>
                <w:szCs w:val="18"/>
              </w:rPr>
            </w:pPr>
          </w:p>
        </w:tc>
      </w:tr>
      <w:tr w:rsidR="004514E9" w:rsidRPr="00DC2D1D" w:rsidTr="004514E9">
        <w:trPr>
          <w:trHeight w:val="844"/>
        </w:trPr>
        <w:tc>
          <w:tcPr>
            <w:tcW w:w="1560" w:type="dxa"/>
            <w:gridSpan w:val="2"/>
            <w:tcBorders>
              <w:top w:val="single" w:sz="4" w:space="0" w:color="auto"/>
              <w:left w:val="single" w:sz="4" w:space="0" w:color="auto"/>
              <w:bottom w:val="single" w:sz="4" w:space="0" w:color="auto"/>
              <w:right w:val="single" w:sz="4" w:space="0" w:color="auto"/>
            </w:tcBorders>
          </w:tcPr>
          <w:p w:rsidR="004514E9" w:rsidRPr="00BC1B9C" w:rsidRDefault="004514E9" w:rsidP="004514E9">
            <w:pPr>
              <w:rPr>
                <w:b/>
                <w:sz w:val="18"/>
                <w:szCs w:val="18"/>
              </w:rPr>
            </w:pPr>
            <w:r w:rsidRPr="00BC1B9C">
              <w:rPr>
                <w:b/>
                <w:bCs/>
                <w:sz w:val="18"/>
                <w:szCs w:val="18"/>
              </w:rPr>
              <w:t>выразительность интонирования</w:t>
            </w:r>
          </w:p>
        </w:tc>
        <w:tc>
          <w:tcPr>
            <w:tcW w:w="1701"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Helvetica"/>
                <w:sz w:val="18"/>
                <w:szCs w:val="18"/>
              </w:rPr>
              <w:t>отсутствие навыка слухового контроля собственного исполнения; отсутствие навыка выразительного интонирования;</w:t>
            </w:r>
          </w:p>
        </w:tc>
        <w:tc>
          <w:tcPr>
            <w:tcW w:w="2126"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bCs/>
                <w:sz w:val="18"/>
                <w:szCs w:val="18"/>
              </w:rPr>
              <w:t>слабый слуховой контроль собственного исполнения; слабое реагирование на изменения фактуры, артикуляционных штрихов;</w:t>
            </w:r>
          </w:p>
        </w:tc>
        <w:tc>
          <w:tcPr>
            <w:tcW w:w="2127"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sz w:val="18"/>
                <w:szCs w:val="18"/>
              </w:rPr>
              <w:t>достаточный</w:t>
            </w:r>
            <w:r w:rsidRPr="00DC2D1D">
              <w:rPr>
                <w:rFonts w:eastAsia="Helvetica"/>
                <w:sz w:val="18"/>
                <w:szCs w:val="18"/>
              </w:rPr>
              <w:t xml:space="preserve"> слуховой контроль собственного исполнения;  </w:t>
            </w:r>
          </w:p>
        </w:tc>
        <w:tc>
          <w:tcPr>
            <w:tcW w:w="2409" w:type="dxa"/>
            <w:gridSpan w:val="2"/>
            <w:tcBorders>
              <w:top w:val="single" w:sz="4" w:space="0" w:color="auto"/>
              <w:left w:val="single" w:sz="4" w:space="0" w:color="auto"/>
              <w:bottom w:val="single" w:sz="4" w:space="0" w:color="auto"/>
              <w:right w:val="single" w:sz="4" w:space="0" w:color="auto"/>
            </w:tcBorders>
          </w:tcPr>
          <w:p w:rsidR="004514E9" w:rsidRPr="00DC2D1D" w:rsidRDefault="004514E9" w:rsidP="004514E9">
            <w:pPr>
              <w:suppressAutoHyphens/>
              <w:contextualSpacing/>
              <w:rPr>
                <w:rFonts w:eastAsiaTheme="minorHAnsi"/>
                <w:sz w:val="18"/>
                <w:szCs w:val="18"/>
              </w:rPr>
            </w:pPr>
            <w:r w:rsidRPr="00DC2D1D">
              <w:rPr>
                <w:rFonts w:eastAsiaTheme="minorHAnsi"/>
                <w:bCs/>
                <w:sz w:val="18"/>
                <w:szCs w:val="18"/>
              </w:rPr>
              <w:t xml:space="preserve">выразительность интонирования; </w:t>
            </w:r>
            <w:r w:rsidRPr="00DC2D1D">
              <w:rPr>
                <w:rFonts w:eastAsia="Helvetica"/>
                <w:sz w:val="18"/>
                <w:szCs w:val="18"/>
              </w:rPr>
              <w:t>грамотное понимание формообразования произведения, музыкального языка, средств музыкальной выразительности;</w:t>
            </w:r>
            <w:r w:rsidRPr="00DC2D1D">
              <w:rPr>
                <w:rFonts w:eastAsiaTheme="minorHAnsi"/>
                <w:sz w:val="18"/>
                <w:szCs w:val="18"/>
              </w:rPr>
              <w:t xml:space="preserve"> </w:t>
            </w:r>
          </w:p>
        </w:tc>
      </w:tr>
      <w:tr w:rsidR="004514E9" w:rsidRPr="00DC2D1D" w:rsidTr="004514E9">
        <w:trPr>
          <w:trHeight w:val="233"/>
        </w:trPr>
        <w:tc>
          <w:tcPr>
            <w:tcW w:w="9923" w:type="dxa"/>
            <w:gridSpan w:val="7"/>
            <w:tcBorders>
              <w:top w:val="single" w:sz="4" w:space="0" w:color="auto"/>
              <w:left w:val="single" w:sz="4" w:space="0" w:color="auto"/>
              <w:bottom w:val="single" w:sz="4" w:space="0" w:color="auto"/>
              <w:right w:val="single" w:sz="4" w:space="0" w:color="auto"/>
            </w:tcBorders>
          </w:tcPr>
          <w:p w:rsidR="004514E9" w:rsidRPr="00BC1B9C" w:rsidRDefault="004514E9" w:rsidP="004514E9">
            <w:pPr>
              <w:suppressAutoHyphens/>
              <w:contextualSpacing/>
              <w:jc w:val="center"/>
              <w:rPr>
                <w:rFonts w:eastAsiaTheme="minorHAnsi"/>
                <w:b/>
                <w:bCs/>
                <w:sz w:val="18"/>
                <w:szCs w:val="18"/>
              </w:rPr>
            </w:pPr>
            <w:r w:rsidRPr="00BC1B9C">
              <w:rPr>
                <w:rFonts w:eastAsiaTheme="minorHAnsi"/>
                <w:b/>
                <w:bCs/>
                <w:sz w:val="18"/>
                <w:szCs w:val="18"/>
              </w:rPr>
              <w:t>Личностно – смысловой компонент</w:t>
            </w:r>
          </w:p>
        </w:tc>
      </w:tr>
      <w:tr w:rsidR="004514E9" w:rsidRPr="00DC2D1D" w:rsidTr="004514E9">
        <w:trPr>
          <w:trHeight w:val="415"/>
        </w:trPr>
        <w:tc>
          <w:tcPr>
            <w:tcW w:w="1560" w:type="dxa"/>
            <w:gridSpan w:val="2"/>
            <w:tcBorders>
              <w:top w:val="single" w:sz="4" w:space="0" w:color="auto"/>
              <w:left w:val="single" w:sz="4" w:space="0" w:color="auto"/>
              <w:bottom w:val="single" w:sz="4" w:space="0" w:color="auto"/>
              <w:right w:val="single" w:sz="4" w:space="0" w:color="auto"/>
            </w:tcBorders>
          </w:tcPr>
          <w:p w:rsidR="004514E9" w:rsidRPr="00BC1B9C" w:rsidRDefault="004514E9" w:rsidP="004514E9">
            <w:pPr>
              <w:rPr>
                <w:b/>
                <w:bCs/>
                <w:sz w:val="18"/>
                <w:szCs w:val="18"/>
              </w:rPr>
            </w:pPr>
            <w:r w:rsidRPr="00BC1B9C">
              <w:rPr>
                <w:b/>
                <w:bCs/>
                <w:sz w:val="18"/>
                <w:szCs w:val="18"/>
              </w:rPr>
              <w:t>Яркое динамическое разнообразие; увлечённое, эмоциональное исполнение.</w:t>
            </w:r>
          </w:p>
        </w:tc>
        <w:tc>
          <w:tcPr>
            <w:tcW w:w="1701"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Helvetica"/>
                <w:sz w:val="18"/>
                <w:szCs w:val="18"/>
              </w:rPr>
              <w:t>частые «срывы» и остановки при исполнении; низкое качество звукоизвлечения и звуковедения;</w:t>
            </w:r>
          </w:p>
        </w:tc>
        <w:tc>
          <w:tcPr>
            <w:tcW w:w="2126"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bCs/>
                <w:sz w:val="18"/>
                <w:szCs w:val="18"/>
              </w:rPr>
              <w:t>неустойчивое психологическое состояние на сцене ограниченное понимание динамических, аппликатурных, технологических задач;</w:t>
            </w:r>
          </w:p>
        </w:tc>
        <w:tc>
          <w:tcPr>
            <w:tcW w:w="2127"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Helvetica"/>
                <w:sz w:val="18"/>
                <w:szCs w:val="18"/>
              </w:rPr>
              <w:t>незначительная нестабильность психологического поведения на сцене; попытка передачи динамического разнообразия;</w:t>
            </w:r>
          </w:p>
        </w:tc>
        <w:tc>
          <w:tcPr>
            <w:tcW w:w="2409" w:type="dxa"/>
            <w:gridSpan w:val="2"/>
            <w:tcBorders>
              <w:top w:val="single" w:sz="4" w:space="0" w:color="auto"/>
              <w:left w:val="single" w:sz="4" w:space="0" w:color="auto"/>
              <w:bottom w:val="single" w:sz="4" w:space="0" w:color="auto"/>
              <w:right w:val="single" w:sz="4" w:space="0" w:color="auto"/>
            </w:tcBorders>
          </w:tcPr>
          <w:p w:rsidR="004514E9" w:rsidRPr="00DC2D1D" w:rsidRDefault="004514E9" w:rsidP="004514E9">
            <w:pPr>
              <w:suppressAutoHyphens/>
              <w:contextualSpacing/>
              <w:rPr>
                <w:rFonts w:eastAsiaTheme="minorHAnsi"/>
                <w:bCs/>
                <w:sz w:val="18"/>
                <w:szCs w:val="18"/>
              </w:rPr>
            </w:pPr>
            <w:r w:rsidRPr="00DC2D1D">
              <w:rPr>
                <w:rFonts w:eastAsiaTheme="minorHAnsi"/>
                <w:bCs/>
                <w:sz w:val="18"/>
                <w:szCs w:val="18"/>
              </w:rPr>
              <w:t>яркое динамическое разнообразие.</w:t>
            </w:r>
          </w:p>
          <w:p w:rsidR="004514E9" w:rsidRPr="00DC2D1D" w:rsidRDefault="004514E9" w:rsidP="004514E9">
            <w:pPr>
              <w:rPr>
                <w:rFonts w:eastAsiaTheme="minorHAnsi"/>
                <w:bCs/>
                <w:sz w:val="18"/>
                <w:szCs w:val="18"/>
              </w:rPr>
            </w:pPr>
            <w:r w:rsidRPr="00DC2D1D">
              <w:rPr>
                <w:rFonts w:eastAsiaTheme="minorHAnsi"/>
                <w:bCs/>
                <w:sz w:val="18"/>
                <w:szCs w:val="18"/>
              </w:rPr>
              <w:t>Увлечённое и эмоциональное исполнение</w:t>
            </w:r>
          </w:p>
          <w:p w:rsidR="004514E9" w:rsidRPr="00DC2D1D" w:rsidRDefault="004514E9" w:rsidP="004514E9">
            <w:pPr>
              <w:rPr>
                <w:rFonts w:eastAsiaTheme="minorHAnsi"/>
                <w:sz w:val="18"/>
                <w:szCs w:val="18"/>
              </w:rPr>
            </w:pPr>
            <w:r w:rsidRPr="00DC2D1D">
              <w:rPr>
                <w:rFonts w:eastAsiaTheme="minorHAnsi"/>
                <w:sz w:val="18"/>
                <w:szCs w:val="18"/>
              </w:rPr>
              <w:t>Культура звука</w:t>
            </w:r>
          </w:p>
        </w:tc>
      </w:tr>
    </w:tbl>
    <w:p w:rsidR="004514E9" w:rsidRDefault="004514E9" w:rsidP="004514E9"/>
    <w:p w:rsidR="004514E9" w:rsidRDefault="004514E9" w:rsidP="004514E9">
      <w:pPr>
        <w:jc w:val="center"/>
        <w:rPr>
          <w:b/>
        </w:rPr>
      </w:pPr>
      <w:r>
        <w:rPr>
          <w:b/>
        </w:rPr>
        <w:t>Таблица перевода б</w:t>
      </w:r>
      <w:r w:rsidRPr="00E733D5">
        <w:rPr>
          <w:b/>
        </w:rPr>
        <w:t>алл</w:t>
      </w:r>
      <w:r>
        <w:rPr>
          <w:b/>
        </w:rPr>
        <w:t>ов</w:t>
      </w:r>
      <w:r w:rsidRPr="00E733D5">
        <w:rPr>
          <w:b/>
        </w:rPr>
        <w:t xml:space="preserve"> </w:t>
      </w:r>
      <w:r>
        <w:rPr>
          <w:b/>
        </w:rPr>
        <w:t>в итоговый результат</w:t>
      </w:r>
    </w:p>
    <w:p w:rsidR="004514E9" w:rsidRDefault="004514E9" w:rsidP="004514E9">
      <w:pPr>
        <w:jc w:val="center"/>
        <w:rPr>
          <w:b/>
        </w:rPr>
      </w:pPr>
      <w:r w:rsidRPr="00E733D5">
        <w:rPr>
          <w:b/>
        </w:rPr>
        <w:t>(технический зачёт, академический концерт, экзамен):</w:t>
      </w:r>
    </w:p>
    <w:p w:rsidR="004514E9" w:rsidRPr="00E733D5" w:rsidRDefault="004514E9" w:rsidP="004514E9">
      <w:pPr>
        <w:jc w:val="center"/>
        <w:rPr>
          <w:b/>
        </w:rPr>
      </w:pPr>
    </w:p>
    <w:tbl>
      <w:tblPr>
        <w:tblStyle w:val="a9"/>
        <w:tblW w:w="0" w:type="auto"/>
        <w:jc w:val="center"/>
        <w:tblLook w:val="04A0"/>
      </w:tblPr>
      <w:tblGrid>
        <w:gridCol w:w="3190"/>
        <w:gridCol w:w="3190"/>
        <w:gridCol w:w="3190"/>
      </w:tblGrid>
      <w:tr w:rsidR="004514E9" w:rsidRPr="00E912F4" w:rsidTr="00A21428">
        <w:trPr>
          <w:jc w:val="center"/>
        </w:trPr>
        <w:tc>
          <w:tcPr>
            <w:tcW w:w="3190" w:type="dxa"/>
            <w:tcBorders>
              <w:bottom w:val="single" w:sz="4" w:space="0" w:color="000000" w:themeColor="text1"/>
            </w:tcBorders>
          </w:tcPr>
          <w:p w:rsidR="004514E9" w:rsidRPr="00E912F4" w:rsidRDefault="004514E9" w:rsidP="00A21428">
            <w:pPr>
              <w:rPr>
                <w:sz w:val="20"/>
                <w:szCs w:val="20"/>
              </w:rPr>
            </w:pPr>
            <w:r w:rsidRPr="00E912F4">
              <w:rPr>
                <w:sz w:val="20"/>
                <w:szCs w:val="20"/>
              </w:rPr>
              <w:t>баллы</w:t>
            </w:r>
          </w:p>
        </w:tc>
        <w:tc>
          <w:tcPr>
            <w:tcW w:w="3190" w:type="dxa"/>
            <w:tcBorders>
              <w:bottom w:val="single" w:sz="4" w:space="0" w:color="000000" w:themeColor="text1"/>
            </w:tcBorders>
          </w:tcPr>
          <w:p w:rsidR="004514E9" w:rsidRPr="00E912F4" w:rsidRDefault="004514E9" w:rsidP="00A21428">
            <w:pPr>
              <w:rPr>
                <w:sz w:val="20"/>
                <w:szCs w:val="20"/>
              </w:rPr>
            </w:pPr>
            <w:r w:rsidRPr="00E912F4">
              <w:rPr>
                <w:sz w:val="20"/>
                <w:szCs w:val="20"/>
              </w:rPr>
              <w:t>Пошаговая оценка</w:t>
            </w:r>
          </w:p>
        </w:tc>
        <w:tc>
          <w:tcPr>
            <w:tcW w:w="3190" w:type="dxa"/>
            <w:tcBorders>
              <w:bottom w:val="single" w:sz="4" w:space="0" w:color="000000" w:themeColor="text1"/>
            </w:tcBorders>
          </w:tcPr>
          <w:p w:rsidR="004514E9" w:rsidRPr="00E912F4" w:rsidRDefault="004514E9" w:rsidP="00A21428">
            <w:pPr>
              <w:rPr>
                <w:sz w:val="20"/>
                <w:szCs w:val="20"/>
              </w:rPr>
            </w:pPr>
            <w:r w:rsidRPr="00E912F4">
              <w:rPr>
                <w:sz w:val="20"/>
                <w:szCs w:val="20"/>
              </w:rPr>
              <w:t>Итоговая оценка</w:t>
            </w:r>
          </w:p>
        </w:tc>
      </w:tr>
      <w:tr w:rsidR="004514E9" w:rsidRPr="00E912F4" w:rsidTr="00A21428">
        <w:trPr>
          <w:trHeight w:val="178"/>
          <w:jc w:val="center"/>
        </w:trPr>
        <w:tc>
          <w:tcPr>
            <w:tcW w:w="3190" w:type="dxa"/>
          </w:tcPr>
          <w:p w:rsidR="004514E9" w:rsidRPr="00E912F4" w:rsidRDefault="004514E9" w:rsidP="00A21428">
            <w:pPr>
              <w:rPr>
                <w:sz w:val="20"/>
                <w:szCs w:val="20"/>
              </w:rPr>
            </w:pPr>
            <w:r w:rsidRPr="00E912F4">
              <w:rPr>
                <w:sz w:val="20"/>
                <w:szCs w:val="20"/>
              </w:rPr>
              <w:t>25</w:t>
            </w:r>
          </w:p>
        </w:tc>
        <w:tc>
          <w:tcPr>
            <w:tcW w:w="3190" w:type="dxa"/>
          </w:tcPr>
          <w:p w:rsidR="004514E9" w:rsidRPr="00E912F4" w:rsidRDefault="004514E9" w:rsidP="00A21428">
            <w:pPr>
              <w:rPr>
                <w:sz w:val="20"/>
                <w:szCs w:val="20"/>
              </w:rPr>
            </w:pPr>
            <w:r w:rsidRPr="00E912F4">
              <w:rPr>
                <w:sz w:val="20"/>
                <w:szCs w:val="20"/>
              </w:rPr>
              <w:t>5</w:t>
            </w:r>
          </w:p>
        </w:tc>
        <w:tc>
          <w:tcPr>
            <w:tcW w:w="3190" w:type="dxa"/>
            <w:vMerge w:val="restart"/>
            <w:tcBorders>
              <w:bottom w:val="single" w:sz="12" w:space="0" w:color="auto"/>
            </w:tcBorders>
          </w:tcPr>
          <w:p w:rsidR="004514E9" w:rsidRPr="00E912F4" w:rsidRDefault="004514E9" w:rsidP="00A21428">
            <w:pPr>
              <w:rPr>
                <w:sz w:val="20"/>
                <w:szCs w:val="20"/>
              </w:rPr>
            </w:pPr>
            <w:r w:rsidRPr="00E912F4">
              <w:rPr>
                <w:sz w:val="20"/>
                <w:szCs w:val="20"/>
              </w:rPr>
              <w:t>5</w:t>
            </w:r>
          </w:p>
        </w:tc>
      </w:tr>
      <w:tr w:rsidR="004514E9" w:rsidRPr="00E912F4" w:rsidTr="00A21428">
        <w:trPr>
          <w:jc w:val="center"/>
        </w:trPr>
        <w:tc>
          <w:tcPr>
            <w:tcW w:w="3190" w:type="dxa"/>
          </w:tcPr>
          <w:p w:rsidR="004514E9" w:rsidRPr="00E912F4" w:rsidRDefault="004514E9" w:rsidP="00A21428">
            <w:pPr>
              <w:rPr>
                <w:sz w:val="20"/>
                <w:szCs w:val="20"/>
              </w:rPr>
            </w:pPr>
            <w:r w:rsidRPr="00E912F4">
              <w:rPr>
                <w:sz w:val="20"/>
                <w:szCs w:val="20"/>
              </w:rPr>
              <w:t>24</w:t>
            </w:r>
          </w:p>
        </w:tc>
        <w:tc>
          <w:tcPr>
            <w:tcW w:w="3190" w:type="dxa"/>
          </w:tcPr>
          <w:p w:rsidR="004514E9" w:rsidRPr="00E912F4" w:rsidRDefault="004514E9" w:rsidP="00A21428">
            <w:pPr>
              <w:rPr>
                <w:sz w:val="20"/>
                <w:szCs w:val="20"/>
              </w:rPr>
            </w:pPr>
            <w:r w:rsidRPr="00E912F4">
              <w:rPr>
                <w:sz w:val="20"/>
                <w:szCs w:val="20"/>
              </w:rPr>
              <w:t>5-</w:t>
            </w:r>
          </w:p>
        </w:tc>
        <w:tc>
          <w:tcPr>
            <w:tcW w:w="3190" w:type="dxa"/>
            <w:vMerge/>
            <w:tcBorders>
              <w:bottom w:val="single" w:sz="12" w:space="0" w:color="auto"/>
            </w:tcBorders>
          </w:tcPr>
          <w:p w:rsidR="004514E9" w:rsidRPr="00E912F4" w:rsidRDefault="004514E9" w:rsidP="00A21428">
            <w:pPr>
              <w:rPr>
                <w:sz w:val="20"/>
                <w:szCs w:val="20"/>
              </w:rPr>
            </w:pPr>
          </w:p>
        </w:tc>
      </w:tr>
      <w:tr w:rsidR="004514E9" w:rsidRPr="00E912F4" w:rsidTr="00A21428">
        <w:trPr>
          <w:jc w:val="center"/>
        </w:trPr>
        <w:tc>
          <w:tcPr>
            <w:tcW w:w="3190" w:type="dxa"/>
            <w:tcBorders>
              <w:bottom w:val="single" w:sz="12" w:space="0" w:color="auto"/>
            </w:tcBorders>
          </w:tcPr>
          <w:p w:rsidR="004514E9" w:rsidRPr="00E912F4" w:rsidRDefault="004514E9" w:rsidP="00A21428">
            <w:pPr>
              <w:rPr>
                <w:sz w:val="20"/>
                <w:szCs w:val="20"/>
              </w:rPr>
            </w:pPr>
            <w:r w:rsidRPr="00E912F4">
              <w:rPr>
                <w:sz w:val="20"/>
                <w:szCs w:val="20"/>
              </w:rPr>
              <w:t>23</w:t>
            </w:r>
          </w:p>
        </w:tc>
        <w:tc>
          <w:tcPr>
            <w:tcW w:w="3190" w:type="dxa"/>
            <w:tcBorders>
              <w:bottom w:val="single" w:sz="12" w:space="0" w:color="auto"/>
            </w:tcBorders>
          </w:tcPr>
          <w:p w:rsidR="004514E9" w:rsidRPr="00E912F4" w:rsidRDefault="004514E9" w:rsidP="00A21428">
            <w:pPr>
              <w:rPr>
                <w:sz w:val="20"/>
                <w:szCs w:val="20"/>
              </w:rPr>
            </w:pPr>
            <w:r w:rsidRPr="00E912F4">
              <w:rPr>
                <w:sz w:val="20"/>
                <w:szCs w:val="20"/>
              </w:rPr>
              <w:t>5--</w:t>
            </w:r>
          </w:p>
        </w:tc>
        <w:tc>
          <w:tcPr>
            <w:tcW w:w="3190" w:type="dxa"/>
            <w:vMerge/>
            <w:tcBorders>
              <w:bottom w:val="single" w:sz="12" w:space="0" w:color="auto"/>
            </w:tcBorders>
          </w:tcPr>
          <w:p w:rsidR="004514E9" w:rsidRPr="00E912F4" w:rsidRDefault="004514E9" w:rsidP="00A21428">
            <w:pPr>
              <w:rPr>
                <w:sz w:val="20"/>
                <w:szCs w:val="20"/>
              </w:rPr>
            </w:pPr>
          </w:p>
        </w:tc>
      </w:tr>
      <w:tr w:rsidR="004514E9" w:rsidRPr="00E912F4" w:rsidTr="00A21428">
        <w:trPr>
          <w:jc w:val="center"/>
        </w:trPr>
        <w:tc>
          <w:tcPr>
            <w:tcW w:w="3190" w:type="dxa"/>
            <w:tcBorders>
              <w:top w:val="single" w:sz="12" w:space="0" w:color="auto"/>
            </w:tcBorders>
          </w:tcPr>
          <w:p w:rsidR="004514E9" w:rsidRPr="00E912F4" w:rsidRDefault="004514E9" w:rsidP="00A21428">
            <w:pPr>
              <w:rPr>
                <w:sz w:val="20"/>
                <w:szCs w:val="20"/>
              </w:rPr>
            </w:pPr>
            <w:r w:rsidRPr="00E912F4">
              <w:rPr>
                <w:sz w:val="20"/>
                <w:szCs w:val="20"/>
              </w:rPr>
              <w:t>22</w:t>
            </w:r>
          </w:p>
        </w:tc>
        <w:tc>
          <w:tcPr>
            <w:tcW w:w="3190" w:type="dxa"/>
            <w:tcBorders>
              <w:top w:val="single" w:sz="12" w:space="0" w:color="auto"/>
            </w:tcBorders>
          </w:tcPr>
          <w:p w:rsidR="004514E9" w:rsidRPr="00E912F4" w:rsidRDefault="004514E9" w:rsidP="00A21428">
            <w:pPr>
              <w:rPr>
                <w:sz w:val="20"/>
                <w:szCs w:val="20"/>
              </w:rPr>
            </w:pPr>
            <w:r w:rsidRPr="00E912F4">
              <w:rPr>
                <w:sz w:val="20"/>
                <w:szCs w:val="20"/>
              </w:rPr>
              <w:t>4++</w:t>
            </w:r>
          </w:p>
        </w:tc>
        <w:tc>
          <w:tcPr>
            <w:tcW w:w="3190" w:type="dxa"/>
            <w:vMerge w:val="restart"/>
            <w:tcBorders>
              <w:bottom w:val="single" w:sz="12" w:space="0" w:color="auto"/>
            </w:tcBorders>
          </w:tcPr>
          <w:p w:rsidR="004514E9" w:rsidRPr="00E912F4" w:rsidRDefault="004514E9" w:rsidP="00A21428">
            <w:pPr>
              <w:rPr>
                <w:sz w:val="20"/>
                <w:szCs w:val="20"/>
              </w:rPr>
            </w:pPr>
            <w:r w:rsidRPr="00E912F4">
              <w:rPr>
                <w:sz w:val="20"/>
                <w:szCs w:val="20"/>
              </w:rPr>
              <w:t>4</w:t>
            </w:r>
          </w:p>
        </w:tc>
      </w:tr>
      <w:tr w:rsidR="004514E9" w:rsidRPr="00E912F4" w:rsidTr="00A21428">
        <w:trPr>
          <w:jc w:val="center"/>
        </w:trPr>
        <w:tc>
          <w:tcPr>
            <w:tcW w:w="3190" w:type="dxa"/>
          </w:tcPr>
          <w:p w:rsidR="004514E9" w:rsidRPr="00E912F4" w:rsidRDefault="004514E9" w:rsidP="00A21428">
            <w:pPr>
              <w:rPr>
                <w:sz w:val="20"/>
                <w:szCs w:val="20"/>
              </w:rPr>
            </w:pPr>
            <w:r w:rsidRPr="00E912F4">
              <w:rPr>
                <w:sz w:val="20"/>
                <w:szCs w:val="20"/>
              </w:rPr>
              <w:t>21</w:t>
            </w:r>
          </w:p>
        </w:tc>
        <w:tc>
          <w:tcPr>
            <w:tcW w:w="3190" w:type="dxa"/>
          </w:tcPr>
          <w:p w:rsidR="004514E9" w:rsidRPr="00E912F4" w:rsidRDefault="004514E9" w:rsidP="00A21428">
            <w:pPr>
              <w:rPr>
                <w:sz w:val="20"/>
                <w:szCs w:val="20"/>
              </w:rPr>
            </w:pPr>
            <w:r w:rsidRPr="00E912F4">
              <w:rPr>
                <w:sz w:val="20"/>
                <w:szCs w:val="20"/>
              </w:rPr>
              <w:t>4+</w:t>
            </w:r>
          </w:p>
        </w:tc>
        <w:tc>
          <w:tcPr>
            <w:tcW w:w="3190" w:type="dxa"/>
            <w:vMerge/>
            <w:tcBorders>
              <w:bottom w:val="single" w:sz="12" w:space="0" w:color="auto"/>
            </w:tcBorders>
          </w:tcPr>
          <w:p w:rsidR="004514E9" w:rsidRPr="00E912F4" w:rsidRDefault="004514E9" w:rsidP="00A21428">
            <w:pPr>
              <w:rPr>
                <w:sz w:val="20"/>
                <w:szCs w:val="20"/>
              </w:rPr>
            </w:pPr>
          </w:p>
        </w:tc>
      </w:tr>
      <w:tr w:rsidR="004514E9" w:rsidRPr="00E912F4" w:rsidTr="00A21428">
        <w:trPr>
          <w:jc w:val="center"/>
        </w:trPr>
        <w:tc>
          <w:tcPr>
            <w:tcW w:w="3190" w:type="dxa"/>
          </w:tcPr>
          <w:p w:rsidR="004514E9" w:rsidRPr="00E912F4" w:rsidRDefault="004514E9" w:rsidP="00A21428">
            <w:pPr>
              <w:rPr>
                <w:sz w:val="20"/>
                <w:szCs w:val="20"/>
              </w:rPr>
            </w:pPr>
            <w:r w:rsidRPr="00E912F4">
              <w:rPr>
                <w:sz w:val="20"/>
                <w:szCs w:val="20"/>
              </w:rPr>
              <w:t>20</w:t>
            </w:r>
          </w:p>
        </w:tc>
        <w:tc>
          <w:tcPr>
            <w:tcW w:w="3190" w:type="dxa"/>
          </w:tcPr>
          <w:p w:rsidR="004514E9" w:rsidRPr="00E912F4" w:rsidRDefault="004514E9" w:rsidP="00A21428">
            <w:pPr>
              <w:rPr>
                <w:sz w:val="20"/>
                <w:szCs w:val="20"/>
              </w:rPr>
            </w:pPr>
            <w:r w:rsidRPr="00E912F4">
              <w:rPr>
                <w:sz w:val="20"/>
                <w:szCs w:val="20"/>
              </w:rPr>
              <w:t>4</w:t>
            </w:r>
          </w:p>
        </w:tc>
        <w:tc>
          <w:tcPr>
            <w:tcW w:w="3190" w:type="dxa"/>
            <w:vMerge/>
            <w:tcBorders>
              <w:bottom w:val="single" w:sz="12" w:space="0" w:color="auto"/>
            </w:tcBorders>
          </w:tcPr>
          <w:p w:rsidR="004514E9" w:rsidRPr="00E912F4" w:rsidRDefault="004514E9" w:rsidP="00A21428">
            <w:pPr>
              <w:rPr>
                <w:sz w:val="20"/>
                <w:szCs w:val="20"/>
              </w:rPr>
            </w:pPr>
          </w:p>
        </w:tc>
      </w:tr>
      <w:tr w:rsidR="004514E9" w:rsidRPr="00E912F4" w:rsidTr="00A21428">
        <w:trPr>
          <w:jc w:val="center"/>
        </w:trPr>
        <w:tc>
          <w:tcPr>
            <w:tcW w:w="3190" w:type="dxa"/>
            <w:tcBorders>
              <w:bottom w:val="single" w:sz="12" w:space="0" w:color="auto"/>
            </w:tcBorders>
          </w:tcPr>
          <w:p w:rsidR="004514E9" w:rsidRPr="00E912F4" w:rsidRDefault="004514E9" w:rsidP="00A21428">
            <w:pPr>
              <w:rPr>
                <w:sz w:val="20"/>
                <w:szCs w:val="20"/>
              </w:rPr>
            </w:pPr>
            <w:r w:rsidRPr="00E912F4">
              <w:rPr>
                <w:sz w:val="20"/>
                <w:szCs w:val="20"/>
              </w:rPr>
              <w:t>19</w:t>
            </w:r>
          </w:p>
        </w:tc>
        <w:tc>
          <w:tcPr>
            <w:tcW w:w="3190" w:type="dxa"/>
            <w:tcBorders>
              <w:bottom w:val="single" w:sz="12" w:space="0" w:color="auto"/>
            </w:tcBorders>
          </w:tcPr>
          <w:p w:rsidR="004514E9" w:rsidRPr="00E912F4" w:rsidRDefault="004514E9" w:rsidP="00A21428">
            <w:pPr>
              <w:rPr>
                <w:sz w:val="20"/>
                <w:szCs w:val="20"/>
              </w:rPr>
            </w:pPr>
            <w:r w:rsidRPr="00E912F4">
              <w:rPr>
                <w:sz w:val="20"/>
                <w:szCs w:val="20"/>
              </w:rPr>
              <w:t>4-</w:t>
            </w:r>
          </w:p>
        </w:tc>
        <w:tc>
          <w:tcPr>
            <w:tcW w:w="3190" w:type="dxa"/>
            <w:vMerge/>
            <w:tcBorders>
              <w:bottom w:val="single" w:sz="12" w:space="0" w:color="auto"/>
            </w:tcBorders>
          </w:tcPr>
          <w:p w:rsidR="004514E9" w:rsidRPr="00E912F4" w:rsidRDefault="004514E9" w:rsidP="00A21428">
            <w:pPr>
              <w:rPr>
                <w:sz w:val="20"/>
                <w:szCs w:val="20"/>
              </w:rPr>
            </w:pPr>
          </w:p>
        </w:tc>
      </w:tr>
      <w:tr w:rsidR="004514E9" w:rsidRPr="00E912F4" w:rsidTr="00A21428">
        <w:trPr>
          <w:jc w:val="center"/>
        </w:trPr>
        <w:tc>
          <w:tcPr>
            <w:tcW w:w="3190" w:type="dxa"/>
            <w:tcBorders>
              <w:top w:val="single" w:sz="12" w:space="0" w:color="auto"/>
            </w:tcBorders>
          </w:tcPr>
          <w:p w:rsidR="004514E9" w:rsidRPr="00E912F4" w:rsidRDefault="004514E9" w:rsidP="00A21428">
            <w:pPr>
              <w:rPr>
                <w:sz w:val="20"/>
                <w:szCs w:val="20"/>
              </w:rPr>
            </w:pPr>
            <w:r w:rsidRPr="00E912F4">
              <w:rPr>
                <w:sz w:val="20"/>
                <w:szCs w:val="20"/>
              </w:rPr>
              <w:t>18</w:t>
            </w:r>
          </w:p>
        </w:tc>
        <w:tc>
          <w:tcPr>
            <w:tcW w:w="3190" w:type="dxa"/>
            <w:tcBorders>
              <w:top w:val="single" w:sz="12" w:space="0" w:color="auto"/>
            </w:tcBorders>
          </w:tcPr>
          <w:p w:rsidR="004514E9" w:rsidRPr="00E912F4" w:rsidRDefault="004514E9" w:rsidP="00A21428">
            <w:pPr>
              <w:rPr>
                <w:sz w:val="20"/>
                <w:szCs w:val="20"/>
              </w:rPr>
            </w:pPr>
            <w:r w:rsidRPr="00E912F4">
              <w:rPr>
                <w:sz w:val="20"/>
                <w:szCs w:val="20"/>
              </w:rPr>
              <w:t>4--</w:t>
            </w:r>
          </w:p>
        </w:tc>
        <w:tc>
          <w:tcPr>
            <w:tcW w:w="3190" w:type="dxa"/>
            <w:vMerge w:val="restart"/>
          </w:tcPr>
          <w:p w:rsidR="004514E9" w:rsidRPr="00E912F4" w:rsidRDefault="004514E9" w:rsidP="00A21428">
            <w:pPr>
              <w:rPr>
                <w:sz w:val="20"/>
                <w:szCs w:val="20"/>
              </w:rPr>
            </w:pPr>
            <w:r w:rsidRPr="00E912F4">
              <w:rPr>
                <w:sz w:val="20"/>
                <w:szCs w:val="20"/>
              </w:rPr>
              <w:t>3</w:t>
            </w:r>
          </w:p>
        </w:tc>
      </w:tr>
      <w:tr w:rsidR="004514E9" w:rsidRPr="00E912F4" w:rsidTr="00A21428">
        <w:trPr>
          <w:jc w:val="center"/>
        </w:trPr>
        <w:tc>
          <w:tcPr>
            <w:tcW w:w="3190" w:type="dxa"/>
          </w:tcPr>
          <w:p w:rsidR="004514E9" w:rsidRPr="00E912F4" w:rsidRDefault="004514E9" w:rsidP="00A21428">
            <w:pPr>
              <w:rPr>
                <w:sz w:val="20"/>
                <w:szCs w:val="20"/>
              </w:rPr>
            </w:pPr>
            <w:r w:rsidRPr="00E912F4">
              <w:rPr>
                <w:sz w:val="20"/>
                <w:szCs w:val="20"/>
              </w:rPr>
              <w:t>17</w:t>
            </w:r>
          </w:p>
        </w:tc>
        <w:tc>
          <w:tcPr>
            <w:tcW w:w="3190" w:type="dxa"/>
          </w:tcPr>
          <w:p w:rsidR="004514E9" w:rsidRPr="00E912F4" w:rsidRDefault="004514E9" w:rsidP="00A21428">
            <w:pPr>
              <w:rPr>
                <w:sz w:val="20"/>
                <w:szCs w:val="20"/>
              </w:rPr>
            </w:pPr>
            <w:r w:rsidRPr="00E912F4">
              <w:rPr>
                <w:sz w:val="20"/>
                <w:szCs w:val="20"/>
              </w:rPr>
              <w:t>3 ++</w:t>
            </w:r>
          </w:p>
        </w:tc>
        <w:tc>
          <w:tcPr>
            <w:tcW w:w="3190" w:type="dxa"/>
            <w:vMerge/>
          </w:tcPr>
          <w:p w:rsidR="004514E9" w:rsidRPr="00E912F4" w:rsidRDefault="004514E9" w:rsidP="00A21428">
            <w:pPr>
              <w:rPr>
                <w:sz w:val="20"/>
                <w:szCs w:val="20"/>
              </w:rPr>
            </w:pPr>
          </w:p>
        </w:tc>
      </w:tr>
      <w:tr w:rsidR="004514E9" w:rsidRPr="00E912F4" w:rsidTr="00A21428">
        <w:trPr>
          <w:jc w:val="center"/>
        </w:trPr>
        <w:tc>
          <w:tcPr>
            <w:tcW w:w="3190" w:type="dxa"/>
          </w:tcPr>
          <w:p w:rsidR="004514E9" w:rsidRPr="00E912F4" w:rsidRDefault="004514E9" w:rsidP="00A21428">
            <w:pPr>
              <w:rPr>
                <w:sz w:val="20"/>
                <w:szCs w:val="20"/>
              </w:rPr>
            </w:pPr>
            <w:r w:rsidRPr="00E912F4">
              <w:rPr>
                <w:sz w:val="20"/>
                <w:szCs w:val="20"/>
              </w:rPr>
              <w:t>16</w:t>
            </w:r>
          </w:p>
        </w:tc>
        <w:tc>
          <w:tcPr>
            <w:tcW w:w="3190" w:type="dxa"/>
          </w:tcPr>
          <w:p w:rsidR="004514E9" w:rsidRPr="00E912F4" w:rsidRDefault="004514E9" w:rsidP="00A21428">
            <w:pPr>
              <w:rPr>
                <w:sz w:val="20"/>
                <w:szCs w:val="20"/>
              </w:rPr>
            </w:pPr>
            <w:r w:rsidRPr="00E912F4">
              <w:rPr>
                <w:sz w:val="20"/>
                <w:szCs w:val="20"/>
              </w:rPr>
              <w:t>3+</w:t>
            </w:r>
          </w:p>
        </w:tc>
        <w:tc>
          <w:tcPr>
            <w:tcW w:w="3190" w:type="dxa"/>
            <w:vMerge/>
          </w:tcPr>
          <w:p w:rsidR="004514E9" w:rsidRPr="00E912F4" w:rsidRDefault="004514E9" w:rsidP="00A21428">
            <w:pPr>
              <w:rPr>
                <w:sz w:val="20"/>
                <w:szCs w:val="20"/>
              </w:rPr>
            </w:pPr>
          </w:p>
        </w:tc>
      </w:tr>
      <w:tr w:rsidR="004514E9" w:rsidRPr="00E912F4" w:rsidTr="00A21428">
        <w:trPr>
          <w:jc w:val="center"/>
        </w:trPr>
        <w:tc>
          <w:tcPr>
            <w:tcW w:w="3190" w:type="dxa"/>
          </w:tcPr>
          <w:p w:rsidR="004514E9" w:rsidRPr="00E912F4" w:rsidRDefault="004514E9" w:rsidP="00A21428">
            <w:pPr>
              <w:rPr>
                <w:sz w:val="20"/>
                <w:szCs w:val="20"/>
              </w:rPr>
            </w:pPr>
            <w:r w:rsidRPr="00E912F4">
              <w:rPr>
                <w:sz w:val="20"/>
                <w:szCs w:val="20"/>
              </w:rPr>
              <w:t>15</w:t>
            </w:r>
          </w:p>
        </w:tc>
        <w:tc>
          <w:tcPr>
            <w:tcW w:w="3190" w:type="dxa"/>
          </w:tcPr>
          <w:p w:rsidR="004514E9" w:rsidRPr="00E912F4" w:rsidRDefault="004514E9" w:rsidP="00A21428">
            <w:pPr>
              <w:rPr>
                <w:sz w:val="20"/>
                <w:szCs w:val="20"/>
              </w:rPr>
            </w:pPr>
            <w:r w:rsidRPr="00E912F4">
              <w:rPr>
                <w:sz w:val="20"/>
                <w:szCs w:val="20"/>
              </w:rPr>
              <w:t>3</w:t>
            </w:r>
          </w:p>
        </w:tc>
        <w:tc>
          <w:tcPr>
            <w:tcW w:w="3190" w:type="dxa"/>
            <w:vMerge/>
          </w:tcPr>
          <w:p w:rsidR="004514E9" w:rsidRPr="00E912F4" w:rsidRDefault="004514E9" w:rsidP="00A21428">
            <w:pPr>
              <w:rPr>
                <w:sz w:val="20"/>
                <w:szCs w:val="20"/>
              </w:rPr>
            </w:pPr>
          </w:p>
        </w:tc>
      </w:tr>
      <w:tr w:rsidR="004514E9" w:rsidRPr="00E912F4" w:rsidTr="00A21428">
        <w:trPr>
          <w:jc w:val="center"/>
        </w:trPr>
        <w:tc>
          <w:tcPr>
            <w:tcW w:w="3190" w:type="dxa"/>
            <w:tcBorders>
              <w:bottom w:val="single" w:sz="12" w:space="0" w:color="auto"/>
            </w:tcBorders>
          </w:tcPr>
          <w:p w:rsidR="004514E9" w:rsidRPr="00E912F4" w:rsidRDefault="004514E9" w:rsidP="00A21428">
            <w:pPr>
              <w:rPr>
                <w:sz w:val="20"/>
                <w:szCs w:val="20"/>
              </w:rPr>
            </w:pPr>
            <w:r w:rsidRPr="00E912F4">
              <w:rPr>
                <w:sz w:val="20"/>
                <w:szCs w:val="20"/>
              </w:rPr>
              <w:t>14</w:t>
            </w:r>
          </w:p>
        </w:tc>
        <w:tc>
          <w:tcPr>
            <w:tcW w:w="3190" w:type="dxa"/>
            <w:tcBorders>
              <w:bottom w:val="single" w:sz="12" w:space="0" w:color="auto"/>
            </w:tcBorders>
          </w:tcPr>
          <w:p w:rsidR="004514E9" w:rsidRPr="00E912F4" w:rsidRDefault="004514E9" w:rsidP="00A21428">
            <w:pPr>
              <w:rPr>
                <w:sz w:val="20"/>
                <w:szCs w:val="20"/>
              </w:rPr>
            </w:pPr>
            <w:r w:rsidRPr="00E912F4">
              <w:rPr>
                <w:sz w:val="20"/>
                <w:szCs w:val="20"/>
              </w:rPr>
              <w:t>3-</w:t>
            </w:r>
          </w:p>
        </w:tc>
        <w:tc>
          <w:tcPr>
            <w:tcW w:w="3190" w:type="dxa"/>
            <w:vMerge/>
            <w:tcBorders>
              <w:bottom w:val="single" w:sz="12" w:space="0" w:color="auto"/>
            </w:tcBorders>
          </w:tcPr>
          <w:p w:rsidR="004514E9" w:rsidRPr="00E912F4" w:rsidRDefault="004514E9" w:rsidP="00A21428">
            <w:pPr>
              <w:rPr>
                <w:sz w:val="20"/>
                <w:szCs w:val="20"/>
              </w:rPr>
            </w:pPr>
          </w:p>
        </w:tc>
      </w:tr>
      <w:tr w:rsidR="004514E9" w:rsidRPr="00E912F4" w:rsidTr="00A21428">
        <w:trPr>
          <w:jc w:val="center"/>
        </w:trPr>
        <w:tc>
          <w:tcPr>
            <w:tcW w:w="3190" w:type="dxa"/>
            <w:tcBorders>
              <w:top w:val="single" w:sz="12" w:space="0" w:color="auto"/>
              <w:bottom w:val="single" w:sz="12" w:space="0" w:color="auto"/>
            </w:tcBorders>
          </w:tcPr>
          <w:p w:rsidR="004514E9" w:rsidRPr="00E912F4" w:rsidRDefault="004514E9" w:rsidP="00A21428">
            <w:pPr>
              <w:rPr>
                <w:sz w:val="20"/>
                <w:szCs w:val="20"/>
              </w:rPr>
            </w:pPr>
            <w:r w:rsidRPr="00E912F4">
              <w:rPr>
                <w:sz w:val="20"/>
                <w:szCs w:val="20"/>
              </w:rPr>
              <w:t>13 и ниже</w:t>
            </w:r>
          </w:p>
        </w:tc>
        <w:tc>
          <w:tcPr>
            <w:tcW w:w="3190" w:type="dxa"/>
            <w:tcBorders>
              <w:top w:val="single" w:sz="12" w:space="0" w:color="auto"/>
              <w:bottom w:val="single" w:sz="12" w:space="0" w:color="auto"/>
            </w:tcBorders>
          </w:tcPr>
          <w:p w:rsidR="004514E9" w:rsidRPr="00E912F4" w:rsidRDefault="004514E9" w:rsidP="00A21428">
            <w:pPr>
              <w:rPr>
                <w:sz w:val="20"/>
                <w:szCs w:val="20"/>
              </w:rPr>
            </w:pPr>
            <w:r w:rsidRPr="00E912F4">
              <w:rPr>
                <w:sz w:val="20"/>
                <w:szCs w:val="20"/>
              </w:rPr>
              <w:t>2</w:t>
            </w:r>
          </w:p>
        </w:tc>
        <w:tc>
          <w:tcPr>
            <w:tcW w:w="3190" w:type="dxa"/>
            <w:tcBorders>
              <w:top w:val="single" w:sz="12" w:space="0" w:color="auto"/>
              <w:bottom w:val="single" w:sz="12" w:space="0" w:color="auto"/>
            </w:tcBorders>
          </w:tcPr>
          <w:p w:rsidR="004514E9" w:rsidRPr="00E912F4" w:rsidRDefault="004514E9" w:rsidP="00A21428">
            <w:pPr>
              <w:rPr>
                <w:sz w:val="20"/>
                <w:szCs w:val="20"/>
              </w:rPr>
            </w:pPr>
            <w:r w:rsidRPr="00E912F4">
              <w:rPr>
                <w:sz w:val="20"/>
                <w:szCs w:val="20"/>
              </w:rPr>
              <w:t>2</w:t>
            </w:r>
          </w:p>
        </w:tc>
      </w:tr>
    </w:tbl>
    <w:p w:rsidR="004514E9" w:rsidRPr="00E733D5" w:rsidRDefault="004514E9" w:rsidP="004514E9">
      <w:pPr>
        <w:rPr>
          <w:b/>
        </w:rPr>
      </w:pPr>
      <w:r w:rsidRPr="00E733D5">
        <w:t xml:space="preserve"> </w:t>
      </w:r>
      <w:r w:rsidRPr="00E733D5">
        <w:rPr>
          <w:b/>
        </w:rPr>
        <w:t>Можно добавлять 1 дополнительный балл за сложность программы</w:t>
      </w:r>
    </w:p>
    <w:p w:rsidR="004514E9" w:rsidRPr="00E733D5" w:rsidRDefault="004514E9" w:rsidP="004514E9">
      <w:pPr>
        <w:rPr>
          <w:b/>
        </w:rPr>
      </w:pPr>
    </w:p>
    <w:p w:rsidR="004514E9" w:rsidRDefault="004514E9" w:rsidP="004514E9">
      <w:pPr>
        <w:jc w:val="center"/>
        <w:rPr>
          <w:b/>
        </w:rPr>
      </w:pPr>
      <w:r>
        <w:rPr>
          <w:b/>
        </w:rPr>
        <w:lastRenderedPageBreak/>
        <w:t>Таблица перевода б</w:t>
      </w:r>
      <w:r w:rsidRPr="00E733D5">
        <w:rPr>
          <w:b/>
        </w:rPr>
        <w:t>алл</w:t>
      </w:r>
      <w:r>
        <w:rPr>
          <w:b/>
        </w:rPr>
        <w:t>ов</w:t>
      </w:r>
      <w:r w:rsidRPr="00E733D5">
        <w:rPr>
          <w:b/>
        </w:rPr>
        <w:t xml:space="preserve"> </w:t>
      </w:r>
      <w:r>
        <w:rPr>
          <w:b/>
        </w:rPr>
        <w:t>в итоговый результат</w:t>
      </w:r>
    </w:p>
    <w:p w:rsidR="004514E9" w:rsidRPr="00E733D5" w:rsidRDefault="004514E9" w:rsidP="004514E9">
      <w:pPr>
        <w:jc w:val="center"/>
        <w:rPr>
          <w:b/>
        </w:rPr>
      </w:pPr>
      <w:r w:rsidRPr="00E733D5">
        <w:rPr>
          <w:b/>
        </w:rPr>
        <w:t xml:space="preserve"> (конкурсы):</w:t>
      </w:r>
    </w:p>
    <w:tbl>
      <w:tblPr>
        <w:tblStyle w:val="a9"/>
        <w:tblpPr w:leftFromText="180" w:rightFromText="180" w:vertAnchor="text" w:horzAnchor="margin" w:tblpY="344"/>
        <w:tblW w:w="0" w:type="auto"/>
        <w:tblLook w:val="04A0"/>
      </w:tblPr>
      <w:tblGrid>
        <w:gridCol w:w="3190"/>
        <w:gridCol w:w="2730"/>
        <w:gridCol w:w="3650"/>
      </w:tblGrid>
      <w:tr w:rsidR="004514E9" w:rsidRPr="00E912F4" w:rsidTr="004514E9">
        <w:tc>
          <w:tcPr>
            <w:tcW w:w="3190" w:type="dxa"/>
            <w:tcBorders>
              <w:bottom w:val="single" w:sz="4" w:space="0" w:color="000000" w:themeColor="text1"/>
            </w:tcBorders>
          </w:tcPr>
          <w:p w:rsidR="004514E9" w:rsidRPr="00E912F4" w:rsidRDefault="004514E9" w:rsidP="004514E9">
            <w:pPr>
              <w:rPr>
                <w:b/>
                <w:sz w:val="20"/>
                <w:szCs w:val="20"/>
              </w:rPr>
            </w:pPr>
            <w:r w:rsidRPr="00E912F4">
              <w:rPr>
                <w:b/>
                <w:sz w:val="20"/>
                <w:szCs w:val="20"/>
              </w:rPr>
              <w:t>баллы</w:t>
            </w:r>
          </w:p>
        </w:tc>
        <w:tc>
          <w:tcPr>
            <w:tcW w:w="2730" w:type="dxa"/>
            <w:tcBorders>
              <w:bottom w:val="single" w:sz="4" w:space="0" w:color="000000" w:themeColor="text1"/>
            </w:tcBorders>
          </w:tcPr>
          <w:p w:rsidR="004514E9" w:rsidRPr="00E912F4" w:rsidRDefault="004514E9" w:rsidP="004514E9">
            <w:pPr>
              <w:rPr>
                <w:b/>
                <w:sz w:val="20"/>
                <w:szCs w:val="20"/>
              </w:rPr>
            </w:pPr>
            <w:r w:rsidRPr="00E912F4">
              <w:rPr>
                <w:b/>
                <w:sz w:val="20"/>
                <w:szCs w:val="20"/>
              </w:rPr>
              <w:t>оценка</w:t>
            </w:r>
          </w:p>
        </w:tc>
        <w:tc>
          <w:tcPr>
            <w:tcW w:w="3650" w:type="dxa"/>
            <w:tcBorders>
              <w:bottom w:val="single" w:sz="4" w:space="0" w:color="000000" w:themeColor="text1"/>
            </w:tcBorders>
          </w:tcPr>
          <w:p w:rsidR="004514E9" w:rsidRPr="00E912F4" w:rsidRDefault="004514E9" w:rsidP="004514E9">
            <w:pPr>
              <w:rPr>
                <w:b/>
                <w:sz w:val="20"/>
                <w:szCs w:val="20"/>
              </w:rPr>
            </w:pPr>
            <w:r w:rsidRPr="00E912F4">
              <w:rPr>
                <w:b/>
                <w:sz w:val="20"/>
                <w:szCs w:val="20"/>
              </w:rPr>
              <w:t>результат</w:t>
            </w:r>
          </w:p>
        </w:tc>
      </w:tr>
      <w:tr w:rsidR="004514E9" w:rsidRPr="00E912F4" w:rsidTr="004514E9">
        <w:trPr>
          <w:trHeight w:val="351"/>
        </w:trPr>
        <w:tc>
          <w:tcPr>
            <w:tcW w:w="3190" w:type="dxa"/>
          </w:tcPr>
          <w:p w:rsidR="004514E9" w:rsidRPr="00E912F4" w:rsidRDefault="004514E9" w:rsidP="004514E9">
            <w:pPr>
              <w:rPr>
                <w:sz w:val="20"/>
                <w:szCs w:val="20"/>
              </w:rPr>
            </w:pPr>
            <w:r w:rsidRPr="00E912F4">
              <w:rPr>
                <w:sz w:val="20"/>
                <w:szCs w:val="20"/>
              </w:rPr>
              <w:t>25</w:t>
            </w:r>
          </w:p>
        </w:tc>
        <w:tc>
          <w:tcPr>
            <w:tcW w:w="2730" w:type="dxa"/>
          </w:tcPr>
          <w:p w:rsidR="004514E9" w:rsidRPr="00E912F4" w:rsidRDefault="004514E9" w:rsidP="004514E9">
            <w:pPr>
              <w:rPr>
                <w:sz w:val="20"/>
                <w:szCs w:val="20"/>
              </w:rPr>
            </w:pPr>
            <w:r w:rsidRPr="00E912F4">
              <w:rPr>
                <w:sz w:val="20"/>
                <w:szCs w:val="20"/>
              </w:rPr>
              <w:t>5++</w:t>
            </w:r>
          </w:p>
        </w:tc>
        <w:tc>
          <w:tcPr>
            <w:tcW w:w="3650" w:type="dxa"/>
            <w:vMerge w:val="restart"/>
          </w:tcPr>
          <w:p w:rsidR="004514E9" w:rsidRPr="00E912F4" w:rsidRDefault="004514E9" w:rsidP="004514E9">
            <w:pPr>
              <w:rPr>
                <w:sz w:val="20"/>
                <w:szCs w:val="20"/>
              </w:rPr>
            </w:pPr>
            <w:r w:rsidRPr="00E912F4">
              <w:rPr>
                <w:sz w:val="20"/>
                <w:szCs w:val="20"/>
              </w:rPr>
              <w:t xml:space="preserve">24 ––  25        </w:t>
            </w:r>
            <w:r w:rsidRPr="00E912F4">
              <w:rPr>
                <w:b/>
                <w:sz w:val="20"/>
                <w:szCs w:val="20"/>
              </w:rPr>
              <w:t>1 место</w:t>
            </w:r>
            <w:r w:rsidRPr="00E912F4">
              <w:rPr>
                <w:sz w:val="20"/>
                <w:szCs w:val="20"/>
              </w:rPr>
              <w:t xml:space="preserve"> </w:t>
            </w:r>
          </w:p>
          <w:p w:rsidR="004514E9" w:rsidRPr="00E912F4" w:rsidRDefault="004514E9" w:rsidP="004514E9">
            <w:pPr>
              <w:rPr>
                <w:sz w:val="20"/>
                <w:szCs w:val="20"/>
              </w:rPr>
            </w:pPr>
          </w:p>
        </w:tc>
      </w:tr>
      <w:tr w:rsidR="004514E9" w:rsidRPr="00E912F4" w:rsidTr="004514E9">
        <w:tc>
          <w:tcPr>
            <w:tcW w:w="3190" w:type="dxa"/>
            <w:tcBorders>
              <w:bottom w:val="single" w:sz="12" w:space="0" w:color="auto"/>
            </w:tcBorders>
          </w:tcPr>
          <w:p w:rsidR="004514E9" w:rsidRPr="00E912F4" w:rsidRDefault="004514E9" w:rsidP="004514E9">
            <w:pPr>
              <w:rPr>
                <w:sz w:val="20"/>
                <w:szCs w:val="20"/>
              </w:rPr>
            </w:pPr>
            <w:r w:rsidRPr="00E912F4">
              <w:rPr>
                <w:sz w:val="20"/>
                <w:szCs w:val="20"/>
              </w:rPr>
              <w:t>24</w:t>
            </w:r>
          </w:p>
        </w:tc>
        <w:tc>
          <w:tcPr>
            <w:tcW w:w="2730" w:type="dxa"/>
            <w:tcBorders>
              <w:bottom w:val="single" w:sz="12" w:space="0" w:color="auto"/>
            </w:tcBorders>
          </w:tcPr>
          <w:p w:rsidR="004514E9" w:rsidRPr="00E912F4" w:rsidRDefault="004514E9" w:rsidP="004514E9">
            <w:pPr>
              <w:rPr>
                <w:sz w:val="20"/>
                <w:szCs w:val="20"/>
              </w:rPr>
            </w:pPr>
            <w:r w:rsidRPr="00E912F4">
              <w:rPr>
                <w:sz w:val="20"/>
                <w:szCs w:val="20"/>
              </w:rPr>
              <w:t>5+</w:t>
            </w:r>
          </w:p>
        </w:tc>
        <w:tc>
          <w:tcPr>
            <w:tcW w:w="3650" w:type="dxa"/>
            <w:vMerge/>
            <w:tcBorders>
              <w:bottom w:val="single" w:sz="12" w:space="0" w:color="auto"/>
            </w:tcBorders>
          </w:tcPr>
          <w:p w:rsidR="004514E9" w:rsidRPr="00E912F4" w:rsidRDefault="004514E9" w:rsidP="004514E9">
            <w:pPr>
              <w:rPr>
                <w:sz w:val="20"/>
                <w:szCs w:val="20"/>
              </w:rPr>
            </w:pPr>
          </w:p>
        </w:tc>
      </w:tr>
      <w:tr w:rsidR="004514E9" w:rsidRPr="00E912F4" w:rsidTr="004514E9">
        <w:trPr>
          <w:trHeight w:val="272"/>
        </w:trPr>
        <w:tc>
          <w:tcPr>
            <w:tcW w:w="3190" w:type="dxa"/>
            <w:tcBorders>
              <w:top w:val="single" w:sz="12" w:space="0" w:color="auto"/>
              <w:bottom w:val="single" w:sz="12" w:space="0" w:color="auto"/>
            </w:tcBorders>
          </w:tcPr>
          <w:p w:rsidR="004514E9" w:rsidRPr="00E912F4" w:rsidRDefault="004514E9" w:rsidP="004514E9">
            <w:pPr>
              <w:rPr>
                <w:sz w:val="20"/>
                <w:szCs w:val="20"/>
              </w:rPr>
            </w:pPr>
            <w:r w:rsidRPr="00E912F4">
              <w:rPr>
                <w:sz w:val="20"/>
                <w:szCs w:val="20"/>
              </w:rPr>
              <w:t>23</w:t>
            </w:r>
          </w:p>
        </w:tc>
        <w:tc>
          <w:tcPr>
            <w:tcW w:w="2730" w:type="dxa"/>
            <w:tcBorders>
              <w:top w:val="single" w:sz="12" w:space="0" w:color="auto"/>
              <w:bottom w:val="single" w:sz="12" w:space="0" w:color="auto"/>
            </w:tcBorders>
          </w:tcPr>
          <w:p w:rsidR="004514E9" w:rsidRPr="00E912F4" w:rsidRDefault="004514E9" w:rsidP="004514E9">
            <w:pPr>
              <w:rPr>
                <w:sz w:val="20"/>
                <w:szCs w:val="20"/>
              </w:rPr>
            </w:pPr>
            <w:r w:rsidRPr="00E912F4">
              <w:rPr>
                <w:sz w:val="20"/>
                <w:szCs w:val="20"/>
              </w:rPr>
              <w:t>5</w:t>
            </w:r>
          </w:p>
        </w:tc>
        <w:tc>
          <w:tcPr>
            <w:tcW w:w="3650" w:type="dxa"/>
            <w:tcBorders>
              <w:top w:val="single" w:sz="12" w:space="0" w:color="auto"/>
              <w:bottom w:val="single" w:sz="12" w:space="0" w:color="auto"/>
            </w:tcBorders>
          </w:tcPr>
          <w:p w:rsidR="004514E9" w:rsidRPr="00E912F4" w:rsidRDefault="004514E9" w:rsidP="004514E9">
            <w:pPr>
              <w:rPr>
                <w:sz w:val="20"/>
                <w:szCs w:val="20"/>
              </w:rPr>
            </w:pPr>
            <w:r w:rsidRPr="00E912F4">
              <w:rPr>
                <w:sz w:val="20"/>
                <w:szCs w:val="20"/>
              </w:rPr>
              <w:t xml:space="preserve">23  ––  23,9    </w:t>
            </w:r>
            <w:r w:rsidRPr="00E912F4">
              <w:rPr>
                <w:b/>
                <w:sz w:val="20"/>
                <w:szCs w:val="20"/>
              </w:rPr>
              <w:t>2 место</w:t>
            </w:r>
          </w:p>
        </w:tc>
      </w:tr>
      <w:tr w:rsidR="004514E9" w:rsidRPr="00E912F4" w:rsidTr="004514E9">
        <w:tc>
          <w:tcPr>
            <w:tcW w:w="3190" w:type="dxa"/>
            <w:tcBorders>
              <w:top w:val="single" w:sz="12" w:space="0" w:color="auto"/>
            </w:tcBorders>
          </w:tcPr>
          <w:p w:rsidR="004514E9" w:rsidRPr="00E912F4" w:rsidRDefault="004514E9" w:rsidP="004514E9">
            <w:pPr>
              <w:rPr>
                <w:sz w:val="20"/>
                <w:szCs w:val="20"/>
              </w:rPr>
            </w:pPr>
            <w:r w:rsidRPr="00E912F4">
              <w:rPr>
                <w:sz w:val="20"/>
                <w:szCs w:val="20"/>
              </w:rPr>
              <w:t>22</w:t>
            </w:r>
          </w:p>
        </w:tc>
        <w:tc>
          <w:tcPr>
            <w:tcW w:w="2730" w:type="dxa"/>
            <w:tcBorders>
              <w:top w:val="single" w:sz="12" w:space="0" w:color="auto"/>
            </w:tcBorders>
          </w:tcPr>
          <w:p w:rsidR="004514E9" w:rsidRPr="00E912F4" w:rsidRDefault="004514E9" w:rsidP="004514E9">
            <w:pPr>
              <w:rPr>
                <w:sz w:val="20"/>
                <w:szCs w:val="20"/>
              </w:rPr>
            </w:pPr>
            <w:r w:rsidRPr="00E912F4">
              <w:rPr>
                <w:sz w:val="20"/>
                <w:szCs w:val="20"/>
              </w:rPr>
              <w:t>5-</w:t>
            </w:r>
          </w:p>
        </w:tc>
        <w:tc>
          <w:tcPr>
            <w:tcW w:w="3650" w:type="dxa"/>
            <w:vMerge w:val="restart"/>
            <w:tcBorders>
              <w:top w:val="single" w:sz="12" w:space="0" w:color="auto"/>
              <w:bottom w:val="single" w:sz="12" w:space="0" w:color="auto"/>
            </w:tcBorders>
          </w:tcPr>
          <w:p w:rsidR="004514E9" w:rsidRPr="00E912F4" w:rsidRDefault="004514E9" w:rsidP="004514E9">
            <w:pPr>
              <w:rPr>
                <w:sz w:val="20"/>
                <w:szCs w:val="20"/>
              </w:rPr>
            </w:pPr>
            <w:r w:rsidRPr="00E912F4">
              <w:rPr>
                <w:sz w:val="20"/>
                <w:szCs w:val="20"/>
              </w:rPr>
              <w:t xml:space="preserve">21  –    22,9    </w:t>
            </w:r>
            <w:r w:rsidRPr="00E912F4">
              <w:rPr>
                <w:b/>
                <w:sz w:val="20"/>
                <w:szCs w:val="20"/>
              </w:rPr>
              <w:t>3 место</w:t>
            </w:r>
          </w:p>
          <w:p w:rsidR="004514E9" w:rsidRPr="00E912F4" w:rsidRDefault="004514E9" w:rsidP="004514E9">
            <w:pPr>
              <w:rPr>
                <w:sz w:val="20"/>
                <w:szCs w:val="20"/>
              </w:rPr>
            </w:pPr>
          </w:p>
        </w:tc>
      </w:tr>
      <w:tr w:rsidR="004514E9" w:rsidRPr="00E912F4" w:rsidTr="004514E9">
        <w:tc>
          <w:tcPr>
            <w:tcW w:w="3190" w:type="dxa"/>
            <w:tcBorders>
              <w:bottom w:val="single" w:sz="12" w:space="0" w:color="auto"/>
            </w:tcBorders>
          </w:tcPr>
          <w:p w:rsidR="004514E9" w:rsidRPr="00E912F4" w:rsidRDefault="004514E9" w:rsidP="004514E9">
            <w:pPr>
              <w:rPr>
                <w:sz w:val="20"/>
                <w:szCs w:val="20"/>
              </w:rPr>
            </w:pPr>
            <w:r w:rsidRPr="00E912F4">
              <w:rPr>
                <w:sz w:val="20"/>
                <w:szCs w:val="20"/>
              </w:rPr>
              <w:t>21</w:t>
            </w:r>
          </w:p>
        </w:tc>
        <w:tc>
          <w:tcPr>
            <w:tcW w:w="2730" w:type="dxa"/>
            <w:tcBorders>
              <w:bottom w:val="single" w:sz="12" w:space="0" w:color="auto"/>
            </w:tcBorders>
          </w:tcPr>
          <w:p w:rsidR="004514E9" w:rsidRPr="00E912F4" w:rsidRDefault="004514E9" w:rsidP="004514E9">
            <w:pPr>
              <w:rPr>
                <w:sz w:val="20"/>
                <w:szCs w:val="20"/>
              </w:rPr>
            </w:pPr>
            <w:r w:rsidRPr="00E912F4">
              <w:rPr>
                <w:sz w:val="20"/>
                <w:szCs w:val="20"/>
              </w:rPr>
              <w:t>5--</w:t>
            </w:r>
          </w:p>
        </w:tc>
        <w:tc>
          <w:tcPr>
            <w:tcW w:w="3650" w:type="dxa"/>
            <w:vMerge/>
            <w:tcBorders>
              <w:bottom w:val="single" w:sz="12" w:space="0" w:color="auto"/>
            </w:tcBorders>
          </w:tcPr>
          <w:p w:rsidR="004514E9" w:rsidRPr="00E912F4" w:rsidRDefault="004514E9" w:rsidP="004514E9">
            <w:pPr>
              <w:rPr>
                <w:sz w:val="20"/>
                <w:szCs w:val="20"/>
              </w:rPr>
            </w:pPr>
          </w:p>
        </w:tc>
      </w:tr>
      <w:tr w:rsidR="004514E9" w:rsidRPr="00E912F4" w:rsidTr="004514E9">
        <w:tc>
          <w:tcPr>
            <w:tcW w:w="3190" w:type="dxa"/>
            <w:tcBorders>
              <w:top w:val="single" w:sz="12" w:space="0" w:color="auto"/>
            </w:tcBorders>
          </w:tcPr>
          <w:p w:rsidR="004514E9" w:rsidRPr="00E912F4" w:rsidRDefault="004514E9" w:rsidP="004514E9">
            <w:pPr>
              <w:rPr>
                <w:sz w:val="20"/>
                <w:szCs w:val="20"/>
              </w:rPr>
            </w:pPr>
            <w:r w:rsidRPr="00E912F4">
              <w:rPr>
                <w:sz w:val="20"/>
                <w:szCs w:val="20"/>
              </w:rPr>
              <w:t>20</w:t>
            </w:r>
          </w:p>
        </w:tc>
        <w:tc>
          <w:tcPr>
            <w:tcW w:w="2730" w:type="dxa"/>
            <w:tcBorders>
              <w:top w:val="single" w:sz="12" w:space="0" w:color="auto"/>
            </w:tcBorders>
          </w:tcPr>
          <w:p w:rsidR="004514E9" w:rsidRPr="00E912F4" w:rsidRDefault="004514E9" w:rsidP="004514E9">
            <w:pPr>
              <w:rPr>
                <w:sz w:val="20"/>
                <w:szCs w:val="20"/>
              </w:rPr>
            </w:pPr>
            <w:r w:rsidRPr="00E912F4">
              <w:rPr>
                <w:sz w:val="20"/>
                <w:szCs w:val="20"/>
              </w:rPr>
              <w:t>4++</w:t>
            </w:r>
          </w:p>
        </w:tc>
        <w:tc>
          <w:tcPr>
            <w:tcW w:w="3650" w:type="dxa"/>
            <w:vMerge w:val="restart"/>
            <w:tcBorders>
              <w:top w:val="single" w:sz="12" w:space="0" w:color="auto"/>
              <w:bottom w:val="single" w:sz="12" w:space="0" w:color="auto"/>
            </w:tcBorders>
          </w:tcPr>
          <w:p w:rsidR="004514E9" w:rsidRPr="00E912F4" w:rsidRDefault="004514E9" w:rsidP="004514E9">
            <w:pPr>
              <w:rPr>
                <w:b/>
                <w:sz w:val="20"/>
                <w:szCs w:val="20"/>
              </w:rPr>
            </w:pPr>
            <w:r w:rsidRPr="00E912F4">
              <w:rPr>
                <w:sz w:val="20"/>
                <w:szCs w:val="20"/>
              </w:rPr>
              <w:t xml:space="preserve">19  –    20,9    </w:t>
            </w:r>
            <w:r w:rsidRPr="00E912F4">
              <w:rPr>
                <w:b/>
                <w:sz w:val="20"/>
                <w:szCs w:val="20"/>
              </w:rPr>
              <w:t>4 место</w:t>
            </w:r>
          </w:p>
          <w:p w:rsidR="004514E9" w:rsidRPr="00E912F4" w:rsidRDefault="004514E9" w:rsidP="004514E9">
            <w:pPr>
              <w:rPr>
                <w:sz w:val="20"/>
                <w:szCs w:val="20"/>
              </w:rPr>
            </w:pPr>
          </w:p>
        </w:tc>
      </w:tr>
      <w:tr w:rsidR="004514E9" w:rsidRPr="00E912F4" w:rsidTr="004514E9">
        <w:tc>
          <w:tcPr>
            <w:tcW w:w="3190" w:type="dxa"/>
            <w:tcBorders>
              <w:bottom w:val="single" w:sz="12" w:space="0" w:color="auto"/>
            </w:tcBorders>
          </w:tcPr>
          <w:p w:rsidR="004514E9" w:rsidRPr="00E912F4" w:rsidRDefault="004514E9" w:rsidP="004514E9">
            <w:pPr>
              <w:rPr>
                <w:sz w:val="20"/>
                <w:szCs w:val="20"/>
              </w:rPr>
            </w:pPr>
            <w:r w:rsidRPr="00E912F4">
              <w:rPr>
                <w:sz w:val="20"/>
                <w:szCs w:val="20"/>
              </w:rPr>
              <w:t>19</w:t>
            </w:r>
          </w:p>
        </w:tc>
        <w:tc>
          <w:tcPr>
            <w:tcW w:w="2730" w:type="dxa"/>
            <w:tcBorders>
              <w:bottom w:val="single" w:sz="12" w:space="0" w:color="auto"/>
            </w:tcBorders>
          </w:tcPr>
          <w:p w:rsidR="004514E9" w:rsidRPr="00E912F4" w:rsidRDefault="004514E9" w:rsidP="004514E9">
            <w:pPr>
              <w:rPr>
                <w:sz w:val="20"/>
                <w:szCs w:val="20"/>
              </w:rPr>
            </w:pPr>
            <w:r w:rsidRPr="00E912F4">
              <w:rPr>
                <w:sz w:val="20"/>
                <w:szCs w:val="20"/>
              </w:rPr>
              <w:t>4+</w:t>
            </w:r>
          </w:p>
        </w:tc>
        <w:tc>
          <w:tcPr>
            <w:tcW w:w="3650" w:type="dxa"/>
            <w:vMerge/>
            <w:tcBorders>
              <w:bottom w:val="single" w:sz="12" w:space="0" w:color="auto"/>
            </w:tcBorders>
          </w:tcPr>
          <w:p w:rsidR="004514E9" w:rsidRPr="00E912F4" w:rsidRDefault="004514E9" w:rsidP="004514E9">
            <w:pPr>
              <w:rPr>
                <w:sz w:val="20"/>
                <w:szCs w:val="20"/>
              </w:rPr>
            </w:pPr>
          </w:p>
        </w:tc>
      </w:tr>
      <w:tr w:rsidR="004514E9" w:rsidRPr="00E912F4" w:rsidTr="004514E9">
        <w:tc>
          <w:tcPr>
            <w:tcW w:w="3190" w:type="dxa"/>
            <w:tcBorders>
              <w:top w:val="single" w:sz="12" w:space="0" w:color="auto"/>
              <w:bottom w:val="single" w:sz="12" w:space="0" w:color="auto"/>
            </w:tcBorders>
          </w:tcPr>
          <w:p w:rsidR="004514E9" w:rsidRPr="00E912F4" w:rsidRDefault="004514E9" w:rsidP="004514E9">
            <w:pPr>
              <w:rPr>
                <w:sz w:val="20"/>
                <w:szCs w:val="20"/>
              </w:rPr>
            </w:pPr>
            <w:r w:rsidRPr="00E912F4">
              <w:rPr>
                <w:sz w:val="20"/>
                <w:szCs w:val="20"/>
              </w:rPr>
              <w:t>18</w:t>
            </w:r>
          </w:p>
        </w:tc>
        <w:tc>
          <w:tcPr>
            <w:tcW w:w="2730" w:type="dxa"/>
            <w:tcBorders>
              <w:top w:val="single" w:sz="12" w:space="0" w:color="auto"/>
              <w:bottom w:val="single" w:sz="12" w:space="0" w:color="auto"/>
            </w:tcBorders>
          </w:tcPr>
          <w:p w:rsidR="004514E9" w:rsidRPr="00E912F4" w:rsidRDefault="004514E9" w:rsidP="004514E9">
            <w:pPr>
              <w:rPr>
                <w:sz w:val="20"/>
                <w:szCs w:val="20"/>
              </w:rPr>
            </w:pPr>
            <w:r w:rsidRPr="00E912F4">
              <w:rPr>
                <w:sz w:val="20"/>
                <w:szCs w:val="20"/>
              </w:rPr>
              <w:t>4</w:t>
            </w:r>
          </w:p>
        </w:tc>
        <w:tc>
          <w:tcPr>
            <w:tcW w:w="3650" w:type="dxa"/>
            <w:tcBorders>
              <w:top w:val="single" w:sz="12" w:space="0" w:color="auto"/>
              <w:bottom w:val="single" w:sz="12" w:space="0" w:color="auto"/>
            </w:tcBorders>
          </w:tcPr>
          <w:p w:rsidR="004514E9" w:rsidRPr="00E912F4" w:rsidRDefault="004514E9" w:rsidP="004514E9">
            <w:pPr>
              <w:rPr>
                <w:sz w:val="20"/>
                <w:szCs w:val="20"/>
              </w:rPr>
            </w:pPr>
            <w:r w:rsidRPr="00E912F4">
              <w:rPr>
                <w:sz w:val="20"/>
                <w:szCs w:val="20"/>
              </w:rPr>
              <w:t xml:space="preserve">18  –   18,9     </w:t>
            </w:r>
            <w:r w:rsidRPr="00E912F4">
              <w:rPr>
                <w:b/>
                <w:sz w:val="20"/>
                <w:szCs w:val="20"/>
              </w:rPr>
              <w:t>грамота</w:t>
            </w:r>
          </w:p>
        </w:tc>
      </w:tr>
      <w:tr w:rsidR="004514E9" w:rsidRPr="00E912F4" w:rsidTr="004514E9">
        <w:trPr>
          <w:trHeight w:val="95"/>
        </w:trPr>
        <w:tc>
          <w:tcPr>
            <w:tcW w:w="3190" w:type="dxa"/>
            <w:tcBorders>
              <w:top w:val="single" w:sz="12" w:space="0" w:color="auto"/>
            </w:tcBorders>
          </w:tcPr>
          <w:p w:rsidR="004514E9" w:rsidRPr="00E912F4" w:rsidRDefault="004514E9" w:rsidP="004514E9">
            <w:pPr>
              <w:rPr>
                <w:sz w:val="20"/>
                <w:szCs w:val="20"/>
              </w:rPr>
            </w:pPr>
            <w:r w:rsidRPr="00E912F4">
              <w:rPr>
                <w:sz w:val="20"/>
                <w:szCs w:val="20"/>
              </w:rPr>
              <w:t>17</w:t>
            </w:r>
          </w:p>
        </w:tc>
        <w:tc>
          <w:tcPr>
            <w:tcW w:w="2730" w:type="dxa"/>
            <w:tcBorders>
              <w:top w:val="single" w:sz="12" w:space="0" w:color="auto"/>
            </w:tcBorders>
          </w:tcPr>
          <w:p w:rsidR="004514E9" w:rsidRPr="00E912F4" w:rsidRDefault="004514E9" w:rsidP="004514E9">
            <w:pPr>
              <w:rPr>
                <w:sz w:val="20"/>
                <w:szCs w:val="20"/>
              </w:rPr>
            </w:pPr>
            <w:r w:rsidRPr="00E912F4">
              <w:rPr>
                <w:sz w:val="20"/>
                <w:szCs w:val="20"/>
              </w:rPr>
              <w:t>4-</w:t>
            </w:r>
          </w:p>
        </w:tc>
        <w:tc>
          <w:tcPr>
            <w:tcW w:w="3650" w:type="dxa"/>
            <w:tcBorders>
              <w:top w:val="single" w:sz="12" w:space="0" w:color="auto"/>
            </w:tcBorders>
          </w:tcPr>
          <w:p w:rsidR="004514E9" w:rsidRPr="00E912F4" w:rsidRDefault="004514E9" w:rsidP="004514E9">
            <w:pPr>
              <w:rPr>
                <w:sz w:val="20"/>
                <w:szCs w:val="20"/>
              </w:rPr>
            </w:pPr>
            <w:r w:rsidRPr="00E912F4">
              <w:rPr>
                <w:sz w:val="20"/>
                <w:szCs w:val="20"/>
              </w:rPr>
              <w:t>17,9   и ниже</w:t>
            </w:r>
            <w:r w:rsidRPr="00E912F4">
              <w:rPr>
                <w:b/>
                <w:sz w:val="20"/>
                <w:szCs w:val="20"/>
              </w:rPr>
              <w:t xml:space="preserve">   – б/п</w:t>
            </w:r>
          </w:p>
        </w:tc>
      </w:tr>
    </w:tbl>
    <w:p w:rsidR="004514E9" w:rsidRPr="00E733D5" w:rsidRDefault="004514E9" w:rsidP="004514E9">
      <w:pPr>
        <w:rPr>
          <w:b/>
        </w:rPr>
      </w:pPr>
      <w:r w:rsidRPr="00E733D5">
        <w:rPr>
          <w:b/>
        </w:rPr>
        <w:t>Можно добавлять 1 дополнительный балл за сложность программы</w:t>
      </w:r>
    </w:p>
    <w:p w:rsidR="004514E9" w:rsidRDefault="004514E9" w:rsidP="004514E9">
      <w:pPr>
        <w:rPr>
          <w:b/>
        </w:rPr>
      </w:pPr>
    </w:p>
    <w:p w:rsidR="004514E9" w:rsidRPr="00E733D5" w:rsidRDefault="004514E9" w:rsidP="004514E9">
      <w:pPr>
        <w:jc w:val="center"/>
        <w:rPr>
          <w:b/>
        </w:rPr>
      </w:pPr>
      <w:r w:rsidRPr="00E733D5">
        <w:rPr>
          <w:b/>
        </w:rPr>
        <w:t>Анкета внешним экспертам 1</w:t>
      </w:r>
    </w:p>
    <w:tbl>
      <w:tblPr>
        <w:tblpPr w:leftFromText="180" w:rightFromText="180" w:vertAnchor="text" w:horzAnchor="margin" w:tblpXSpec="center" w:tblpY="141"/>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56"/>
        <w:gridCol w:w="2624"/>
        <w:gridCol w:w="2415"/>
        <w:gridCol w:w="1984"/>
        <w:gridCol w:w="2835"/>
      </w:tblGrid>
      <w:tr w:rsidR="009C65B6" w:rsidRPr="00E912F4" w:rsidTr="009C65B6">
        <w:trPr>
          <w:trHeight w:val="397"/>
        </w:trPr>
        <w:tc>
          <w:tcPr>
            <w:tcW w:w="456" w:type="dxa"/>
            <w:tcBorders>
              <w:top w:val="single" w:sz="12" w:space="0" w:color="auto"/>
              <w:left w:val="single" w:sz="12" w:space="0" w:color="auto"/>
            </w:tcBorders>
          </w:tcPr>
          <w:p w:rsidR="009C65B6" w:rsidRPr="00E912F4" w:rsidRDefault="009C65B6" w:rsidP="009C65B6">
            <w:pPr>
              <w:rPr>
                <w:sz w:val="20"/>
                <w:szCs w:val="20"/>
              </w:rPr>
            </w:pPr>
          </w:p>
        </w:tc>
        <w:tc>
          <w:tcPr>
            <w:tcW w:w="2624" w:type="dxa"/>
            <w:tcBorders>
              <w:top w:val="single" w:sz="12" w:space="0" w:color="auto"/>
              <w:right w:val="single" w:sz="12" w:space="0" w:color="auto"/>
            </w:tcBorders>
          </w:tcPr>
          <w:p w:rsidR="009C65B6" w:rsidRPr="00E912F4" w:rsidRDefault="009C65B6" w:rsidP="009C65B6">
            <w:pPr>
              <w:rPr>
                <w:sz w:val="20"/>
                <w:szCs w:val="20"/>
              </w:rPr>
            </w:pPr>
            <w:r w:rsidRPr="00E912F4">
              <w:rPr>
                <w:b/>
                <w:sz w:val="20"/>
                <w:szCs w:val="20"/>
              </w:rPr>
              <w:t>Ф.И.обучающихся</w:t>
            </w:r>
          </w:p>
        </w:tc>
        <w:tc>
          <w:tcPr>
            <w:tcW w:w="2415" w:type="dxa"/>
            <w:tcBorders>
              <w:top w:val="single" w:sz="12" w:space="0" w:color="auto"/>
              <w:left w:val="single" w:sz="12" w:space="0" w:color="auto"/>
              <w:right w:val="single" w:sz="4" w:space="0" w:color="auto"/>
            </w:tcBorders>
          </w:tcPr>
          <w:p w:rsidR="009C65B6" w:rsidRPr="00E912F4" w:rsidRDefault="009C65B6" w:rsidP="009C65B6">
            <w:pPr>
              <w:rPr>
                <w:sz w:val="20"/>
                <w:szCs w:val="20"/>
              </w:rPr>
            </w:pPr>
            <w:r w:rsidRPr="00E912F4">
              <w:rPr>
                <w:sz w:val="20"/>
                <w:szCs w:val="20"/>
              </w:rPr>
              <w:t xml:space="preserve">Умеют ли дети держать себя на сцене? </w:t>
            </w:r>
          </w:p>
        </w:tc>
        <w:tc>
          <w:tcPr>
            <w:tcW w:w="1984" w:type="dxa"/>
            <w:tcBorders>
              <w:top w:val="single" w:sz="12" w:space="0" w:color="auto"/>
              <w:left w:val="single" w:sz="4" w:space="0" w:color="auto"/>
              <w:right w:val="single" w:sz="4" w:space="0" w:color="auto"/>
            </w:tcBorders>
          </w:tcPr>
          <w:p w:rsidR="009C65B6" w:rsidRPr="00E912F4" w:rsidRDefault="009C65B6" w:rsidP="009C65B6">
            <w:pPr>
              <w:rPr>
                <w:sz w:val="20"/>
                <w:szCs w:val="20"/>
              </w:rPr>
            </w:pPr>
            <w:r w:rsidRPr="00E912F4">
              <w:rPr>
                <w:sz w:val="20"/>
                <w:szCs w:val="20"/>
              </w:rPr>
              <w:t>Умение  исполнять текст без ошибок ?</w:t>
            </w:r>
          </w:p>
        </w:tc>
        <w:tc>
          <w:tcPr>
            <w:tcW w:w="2835" w:type="dxa"/>
            <w:tcBorders>
              <w:top w:val="single" w:sz="12" w:space="0" w:color="auto"/>
              <w:left w:val="single" w:sz="4" w:space="0" w:color="auto"/>
              <w:right w:val="single" w:sz="4" w:space="0" w:color="auto"/>
            </w:tcBorders>
          </w:tcPr>
          <w:p w:rsidR="009C65B6" w:rsidRPr="00E912F4" w:rsidRDefault="009C65B6" w:rsidP="009C65B6">
            <w:pPr>
              <w:rPr>
                <w:sz w:val="20"/>
                <w:szCs w:val="20"/>
              </w:rPr>
            </w:pPr>
            <w:r w:rsidRPr="00E912F4">
              <w:rPr>
                <w:sz w:val="20"/>
                <w:szCs w:val="20"/>
              </w:rPr>
              <w:t xml:space="preserve">Понятен ли  характер произведения? </w:t>
            </w:r>
          </w:p>
        </w:tc>
      </w:tr>
      <w:tr w:rsidR="009C65B6" w:rsidRPr="00E912F4" w:rsidTr="009C65B6">
        <w:trPr>
          <w:trHeight w:val="287"/>
        </w:trPr>
        <w:tc>
          <w:tcPr>
            <w:tcW w:w="456" w:type="dxa"/>
            <w:tcBorders>
              <w:left w:val="single" w:sz="12" w:space="0" w:color="auto"/>
            </w:tcBorders>
          </w:tcPr>
          <w:p w:rsidR="009C65B6" w:rsidRPr="00E912F4" w:rsidRDefault="009C65B6" w:rsidP="009C65B6">
            <w:pPr>
              <w:rPr>
                <w:sz w:val="20"/>
                <w:szCs w:val="20"/>
              </w:rPr>
            </w:pPr>
          </w:p>
        </w:tc>
        <w:tc>
          <w:tcPr>
            <w:tcW w:w="2624" w:type="dxa"/>
            <w:tcBorders>
              <w:right w:val="single" w:sz="12" w:space="0" w:color="auto"/>
            </w:tcBorders>
          </w:tcPr>
          <w:p w:rsidR="009C65B6" w:rsidRPr="00E912F4" w:rsidRDefault="009C65B6" w:rsidP="009C65B6">
            <w:pPr>
              <w:rPr>
                <w:sz w:val="20"/>
                <w:szCs w:val="20"/>
              </w:rPr>
            </w:pPr>
          </w:p>
        </w:tc>
        <w:tc>
          <w:tcPr>
            <w:tcW w:w="7234" w:type="dxa"/>
            <w:gridSpan w:val="3"/>
            <w:tcBorders>
              <w:left w:val="single" w:sz="12" w:space="0" w:color="auto"/>
              <w:right w:val="single" w:sz="4" w:space="0" w:color="auto"/>
            </w:tcBorders>
          </w:tcPr>
          <w:p w:rsidR="009C65B6" w:rsidRPr="00E912F4" w:rsidRDefault="009C65B6" w:rsidP="009C65B6">
            <w:pPr>
              <w:rPr>
                <w:b/>
                <w:sz w:val="20"/>
                <w:szCs w:val="20"/>
              </w:rPr>
            </w:pPr>
            <w:r w:rsidRPr="00E912F4">
              <w:rPr>
                <w:b/>
                <w:sz w:val="20"/>
                <w:szCs w:val="20"/>
              </w:rPr>
              <w:t xml:space="preserve">                Уровни: высокий, средний, низкий</w:t>
            </w:r>
          </w:p>
        </w:tc>
      </w:tr>
      <w:tr w:rsidR="009C65B6" w:rsidRPr="00E912F4" w:rsidTr="009C65B6">
        <w:tc>
          <w:tcPr>
            <w:tcW w:w="456" w:type="dxa"/>
            <w:tcBorders>
              <w:left w:val="single" w:sz="12" w:space="0" w:color="auto"/>
            </w:tcBorders>
          </w:tcPr>
          <w:p w:rsidR="009C65B6" w:rsidRPr="00E912F4" w:rsidRDefault="009C65B6" w:rsidP="009C65B6">
            <w:pPr>
              <w:rPr>
                <w:sz w:val="20"/>
                <w:szCs w:val="20"/>
              </w:rPr>
            </w:pPr>
            <w:r w:rsidRPr="00E912F4">
              <w:rPr>
                <w:sz w:val="20"/>
                <w:szCs w:val="20"/>
              </w:rPr>
              <w:t>1</w:t>
            </w:r>
          </w:p>
        </w:tc>
        <w:tc>
          <w:tcPr>
            <w:tcW w:w="2624" w:type="dxa"/>
            <w:tcBorders>
              <w:right w:val="single" w:sz="12" w:space="0" w:color="auto"/>
            </w:tcBorders>
          </w:tcPr>
          <w:p w:rsidR="009C65B6" w:rsidRPr="00E912F4" w:rsidRDefault="009C65B6" w:rsidP="009C65B6">
            <w:pPr>
              <w:rPr>
                <w:sz w:val="20"/>
                <w:szCs w:val="20"/>
              </w:rPr>
            </w:pPr>
          </w:p>
        </w:tc>
        <w:tc>
          <w:tcPr>
            <w:tcW w:w="2415" w:type="dxa"/>
            <w:tcBorders>
              <w:left w:val="single" w:sz="12" w:space="0" w:color="auto"/>
              <w:right w:val="single" w:sz="4" w:space="0" w:color="auto"/>
            </w:tcBorders>
          </w:tcPr>
          <w:p w:rsidR="009C65B6" w:rsidRPr="00E912F4" w:rsidRDefault="009C65B6" w:rsidP="009C65B6">
            <w:pPr>
              <w:rPr>
                <w:sz w:val="20"/>
                <w:szCs w:val="20"/>
              </w:rPr>
            </w:pPr>
          </w:p>
        </w:tc>
        <w:tc>
          <w:tcPr>
            <w:tcW w:w="1984" w:type="dxa"/>
            <w:tcBorders>
              <w:left w:val="single" w:sz="4" w:space="0" w:color="auto"/>
              <w:right w:val="single" w:sz="4" w:space="0" w:color="auto"/>
            </w:tcBorders>
          </w:tcPr>
          <w:p w:rsidR="009C65B6" w:rsidRPr="00E912F4" w:rsidRDefault="009C65B6" w:rsidP="009C65B6">
            <w:pPr>
              <w:rPr>
                <w:sz w:val="20"/>
                <w:szCs w:val="20"/>
              </w:rPr>
            </w:pPr>
          </w:p>
        </w:tc>
        <w:tc>
          <w:tcPr>
            <w:tcW w:w="2835" w:type="dxa"/>
            <w:tcBorders>
              <w:left w:val="single" w:sz="4" w:space="0" w:color="auto"/>
              <w:right w:val="single" w:sz="4" w:space="0" w:color="auto"/>
            </w:tcBorders>
          </w:tcPr>
          <w:p w:rsidR="009C65B6" w:rsidRPr="00E912F4" w:rsidRDefault="009C65B6" w:rsidP="009C65B6">
            <w:pPr>
              <w:rPr>
                <w:sz w:val="20"/>
                <w:szCs w:val="20"/>
              </w:rPr>
            </w:pPr>
          </w:p>
        </w:tc>
      </w:tr>
      <w:tr w:rsidR="009C65B6" w:rsidRPr="00E912F4" w:rsidTr="009C65B6">
        <w:tc>
          <w:tcPr>
            <w:tcW w:w="456" w:type="dxa"/>
            <w:tcBorders>
              <w:left w:val="single" w:sz="12" w:space="0" w:color="auto"/>
            </w:tcBorders>
          </w:tcPr>
          <w:p w:rsidR="009C65B6" w:rsidRPr="00E912F4" w:rsidRDefault="009C65B6" w:rsidP="009C65B6">
            <w:pPr>
              <w:rPr>
                <w:sz w:val="20"/>
                <w:szCs w:val="20"/>
              </w:rPr>
            </w:pPr>
            <w:r w:rsidRPr="00E912F4">
              <w:rPr>
                <w:sz w:val="20"/>
                <w:szCs w:val="20"/>
              </w:rPr>
              <w:t>2</w:t>
            </w:r>
          </w:p>
        </w:tc>
        <w:tc>
          <w:tcPr>
            <w:tcW w:w="2624" w:type="dxa"/>
            <w:tcBorders>
              <w:right w:val="single" w:sz="12" w:space="0" w:color="auto"/>
            </w:tcBorders>
          </w:tcPr>
          <w:p w:rsidR="009C65B6" w:rsidRPr="00E912F4" w:rsidRDefault="009C65B6" w:rsidP="009C65B6">
            <w:pPr>
              <w:rPr>
                <w:sz w:val="20"/>
                <w:szCs w:val="20"/>
              </w:rPr>
            </w:pPr>
          </w:p>
        </w:tc>
        <w:tc>
          <w:tcPr>
            <w:tcW w:w="2415" w:type="dxa"/>
            <w:tcBorders>
              <w:left w:val="single" w:sz="12" w:space="0" w:color="auto"/>
              <w:right w:val="single" w:sz="4" w:space="0" w:color="auto"/>
            </w:tcBorders>
          </w:tcPr>
          <w:p w:rsidR="009C65B6" w:rsidRPr="00E912F4" w:rsidRDefault="009C65B6" w:rsidP="009C65B6">
            <w:pPr>
              <w:rPr>
                <w:sz w:val="20"/>
                <w:szCs w:val="20"/>
              </w:rPr>
            </w:pPr>
          </w:p>
        </w:tc>
        <w:tc>
          <w:tcPr>
            <w:tcW w:w="1984" w:type="dxa"/>
            <w:tcBorders>
              <w:left w:val="single" w:sz="4" w:space="0" w:color="auto"/>
              <w:right w:val="single" w:sz="4" w:space="0" w:color="auto"/>
            </w:tcBorders>
          </w:tcPr>
          <w:p w:rsidR="009C65B6" w:rsidRPr="00E912F4" w:rsidRDefault="009C65B6" w:rsidP="009C65B6">
            <w:pPr>
              <w:rPr>
                <w:sz w:val="20"/>
                <w:szCs w:val="20"/>
              </w:rPr>
            </w:pPr>
          </w:p>
        </w:tc>
        <w:tc>
          <w:tcPr>
            <w:tcW w:w="2835" w:type="dxa"/>
            <w:tcBorders>
              <w:left w:val="single" w:sz="4" w:space="0" w:color="auto"/>
              <w:right w:val="single" w:sz="4" w:space="0" w:color="auto"/>
            </w:tcBorders>
          </w:tcPr>
          <w:p w:rsidR="009C65B6" w:rsidRPr="00E912F4" w:rsidRDefault="009C65B6" w:rsidP="009C65B6">
            <w:pPr>
              <w:rPr>
                <w:sz w:val="20"/>
                <w:szCs w:val="20"/>
              </w:rPr>
            </w:pPr>
          </w:p>
        </w:tc>
      </w:tr>
      <w:tr w:rsidR="009C65B6" w:rsidRPr="00E912F4" w:rsidTr="009C65B6">
        <w:tc>
          <w:tcPr>
            <w:tcW w:w="456" w:type="dxa"/>
            <w:tcBorders>
              <w:left w:val="single" w:sz="12" w:space="0" w:color="auto"/>
            </w:tcBorders>
          </w:tcPr>
          <w:p w:rsidR="009C65B6" w:rsidRPr="00E912F4" w:rsidRDefault="009C65B6" w:rsidP="009C65B6">
            <w:pPr>
              <w:rPr>
                <w:sz w:val="20"/>
                <w:szCs w:val="20"/>
              </w:rPr>
            </w:pPr>
            <w:r w:rsidRPr="00E912F4">
              <w:rPr>
                <w:sz w:val="20"/>
                <w:szCs w:val="20"/>
              </w:rPr>
              <w:t>3</w:t>
            </w:r>
          </w:p>
        </w:tc>
        <w:tc>
          <w:tcPr>
            <w:tcW w:w="2624" w:type="dxa"/>
            <w:tcBorders>
              <w:right w:val="single" w:sz="12" w:space="0" w:color="auto"/>
            </w:tcBorders>
          </w:tcPr>
          <w:p w:rsidR="009C65B6" w:rsidRPr="00E912F4" w:rsidRDefault="009C65B6" w:rsidP="009C65B6">
            <w:pPr>
              <w:rPr>
                <w:sz w:val="20"/>
                <w:szCs w:val="20"/>
              </w:rPr>
            </w:pPr>
          </w:p>
        </w:tc>
        <w:tc>
          <w:tcPr>
            <w:tcW w:w="2415" w:type="dxa"/>
            <w:tcBorders>
              <w:left w:val="single" w:sz="12" w:space="0" w:color="auto"/>
              <w:right w:val="single" w:sz="4" w:space="0" w:color="auto"/>
            </w:tcBorders>
          </w:tcPr>
          <w:p w:rsidR="009C65B6" w:rsidRPr="00E912F4" w:rsidRDefault="009C65B6" w:rsidP="009C65B6">
            <w:pPr>
              <w:rPr>
                <w:sz w:val="20"/>
                <w:szCs w:val="20"/>
              </w:rPr>
            </w:pPr>
          </w:p>
        </w:tc>
        <w:tc>
          <w:tcPr>
            <w:tcW w:w="1984" w:type="dxa"/>
            <w:tcBorders>
              <w:left w:val="single" w:sz="4" w:space="0" w:color="auto"/>
              <w:right w:val="single" w:sz="4" w:space="0" w:color="auto"/>
            </w:tcBorders>
          </w:tcPr>
          <w:p w:rsidR="009C65B6" w:rsidRPr="00E912F4" w:rsidRDefault="009C65B6" w:rsidP="009C65B6">
            <w:pPr>
              <w:rPr>
                <w:sz w:val="20"/>
                <w:szCs w:val="20"/>
              </w:rPr>
            </w:pPr>
          </w:p>
        </w:tc>
        <w:tc>
          <w:tcPr>
            <w:tcW w:w="2835" w:type="dxa"/>
            <w:tcBorders>
              <w:left w:val="single" w:sz="4" w:space="0" w:color="auto"/>
              <w:right w:val="single" w:sz="4" w:space="0" w:color="auto"/>
            </w:tcBorders>
          </w:tcPr>
          <w:p w:rsidR="009C65B6" w:rsidRPr="00E912F4" w:rsidRDefault="009C65B6" w:rsidP="009C65B6">
            <w:pPr>
              <w:rPr>
                <w:sz w:val="20"/>
                <w:szCs w:val="20"/>
              </w:rPr>
            </w:pPr>
          </w:p>
        </w:tc>
      </w:tr>
      <w:tr w:rsidR="009C65B6" w:rsidRPr="00E912F4" w:rsidTr="009C65B6">
        <w:tc>
          <w:tcPr>
            <w:tcW w:w="456" w:type="dxa"/>
            <w:tcBorders>
              <w:left w:val="single" w:sz="12" w:space="0" w:color="auto"/>
            </w:tcBorders>
          </w:tcPr>
          <w:p w:rsidR="009C65B6" w:rsidRPr="00E912F4" w:rsidRDefault="009C65B6" w:rsidP="009C65B6">
            <w:pPr>
              <w:rPr>
                <w:sz w:val="20"/>
                <w:szCs w:val="20"/>
              </w:rPr>
            </w:pPr>
            <w:r w:rsidRPr="00E912F4">
              <w:rPr>
                <w:sz w:val="20"/>
                <w:szCs w:val="20"/>
              </w:rPr>
              <w:t>4</w:t>
            </w:r>
          </w:p>
        </w:tc>
        <w:tc>
          <w:tcPr>
            <w:tcW w:w="2624" w:type="dxa"/>
            <w:tcBorders>
              <w:right w:val="single" w:sz="12" w:space="0" w:color="auto"/>
            </w:tcBorders>
          </w:tcPr>
          <w:p w:rsidR="009C65B6" w:rsidRPr="00E912F4" w:rsidRDefault="009C65B6" w:rsidP="009C65B6">
            <w:pPr>
              <w:rPr>
                <w:sz w:val="20"/>
                <w:szCs w:val="20"/>
              </w:rPr>
            </w:pPr>
          </w:p>
        </w:tc>
        <w:tc>
          <w:tcPr>
            <w:tcW w:w="2415" w:type="dxa"/>
            <w:tcBorders>
              <w:left w:val="single" w:sz="12" w:space="0" w:color="auto"/>
              <w:right w:val="single" w:sz="4" w:space="0" w:color="auto"/>
            </w:tcBorders>
          </w:tcPr>
          <w:p w:rsidR="009C65B6" w:rsidRPr="00E912F4" w:rsidRDefault="009C65B6" w:rsidP="009C65B6">
            <w:pPr>
              <w:rPr>
                <w:sz w:val="20"/>
                <w:szCs w:val="20"/>
              </w:rPr>
            </w:pPr>
          </w:p>
        </w:tc>
        <w:tc>
          <w:tcPr>
            <w:tcW w:w="1984" w:type="dxa"/>
            <w:tcBorders>
              <w:left w:val="single" w:sz="4" w:space="0" w:color="auto"/>
              <w:right w:val="single" w:sz="4" w:space="0" w:color="auto"/>
            </w:tcBorders>
          </w:tcPr>
          <w:p w:rsidR="009C65B6" w:rsidRPr="00E912F4" w:rsidRDefault="009C65B6" w:rsidP="009C65B6">
            <w:pPr>
              <w:rPr>
                <w:sz w:val="20"/>
                <w:szCs w:val="20"/>
              </w:rPr>
            </w:pPr>
          </w:p>
        </w:tc>
        <w:tc>
          <w:tcPr>
            <w:tcW w:w="2835" w:type="dxa"/>
            <w:tcBorders>
              <w:left w:val="single" w:sz="4" w:space="0" w:color="auto"/>
              <w:right w:val="single" w:sz="4" w:space="0" w:color="auto"/>
            </w:tcBorders>
          </w:tcPr>
          <w:p w:rsidR="009C65B6" w:rsidRPr="00E912F4" w:rsidRDefault="009C65B6" w:rsidP="009C65B6">
            <w:pPr>
              <w:rPr>
                <w:sz w:val="20"/>
                <w:szCs w:val="20"/>
              </w:rPr>
            </w:pPr>
          </w:p>
        </w:tc>
      </w:tr>
      <w:tr w:rsidR="009C65B6" w:rsidRPr="00E912F4" w:rsidTr="009C65B6">
        <w:tc>
          <w:tcPr>
            <w:tcW w:w="456" w:type="dxa"/>
            <w:tcBorders>
              <w:left w:val="single" w:sz="12" w:space="0" w:color="auto"/>
            </w:tcBorders>
          </w:tcPr>
          <w:p w:rsidR="009C65B6" w:rsidRPr="00E912F4" w:rsidRDefault="009C65B6" w:rsidP="009C65B6">
            <w:pPr>
              <w:rPr>
                <w:sz w:val="20"/>
                <w:szCs w:val="20"/>
              </w:rPr>
            </w:pPr>
            <w:r w:rsidRPr="00E912F4">
              <w:rPr>
                <w:sz w:val="20"/>
                <w:szCs w:val="20"/>
              </w:rPr>
              <w:t>5</w:t>
            </w:r>
          </w:p>
        </w:tc>
        <w:tc>
          <w:tcPr>
            <w:tcW w:w="2624" w:type="dxa"/>
            <w:tcBorders>
              <w:right w:val="single" w:sz="12" w:space="0" w:color="auto"/>
            </w:tcBorders>
          </w:tcPr>
          <w:p w:rsidR="009C65B6" w:rsidRPr="00E912F4" w:rsidRDefault="009C65B6" w:rsidP="009C65B6">
            <w:pPr>
              <w:rPr>
                <w:sz w:val="20"/>
                <w:szCs w:val="20"/>
              </w:rPr>
            </w:pPr>
          </w:p>
        </w:tc>
        <w:tc>
          <w:tcPr>
            <w:tcW w:w="2415" w:type="dxa"/>
            <w:tcBorders>
              <w:left w:val="single" w:sz="12" w:space="0" w:color="auto"/>
              <w:right w:val="single" w:sz="4" w:space="0" w:color="auto"/>
            </w:tcBorders>
          </w:tcPr>
          <w:p w:rsidR="009C65B6" w:rsidRPr="00E912F4" w:rsidRDefault="009C65B6" w:rsidP="009C65B6">
            <w:pPr>
              <w:rPr>
                <w:sz w:val="20"/>
                <w:szCs w:val="20"/>
              </w:rPr>
            </w:pPr>
          </w:p>
        </w:tc>
        <w:tc>
          <w:tcPr>
            <w:tcW w:w="1984" w:type="dxa"/>
            <w:tcBorders>
              <w:left w:val="single" w:sz="4" w:space="0" w:color="auto"/>
              <w:right w:val="single" w:sz="4" w:space="0" w:color="auto"/>
            </w:tcBorders>
          </w:tcPr>
          <w:p w:rsidR="009C65B6" w:rsidRPr="00E912F4" w:rsidRDefault="009C65B6" w:rsidP="009C65B6">
            <w:pPr>
              <w:rPr>
                <w:sz w:val="20"/>
                <w:szCs w:val="20"/>
              </w:rPr>
            </w:pPr>
          </w:p>
        </w:tc>
        <w:tc>
          <w:tcPr>
            <w:tcW w:w="2835" w:type="dxa"/>
            <w:tcBorders>
              <w:left w:val="single" w:sz="4" w:space="0" w:color="auto"/>
              <w:right w:val="single" w:sz="4" w:space="0" w:color="auto"/>
            </w:tcBorders>
          </w:tcPr>
          <w:p w:rsidR="009C65B6" w:rsidRPr="00E912F4" w:rsidRDefault="009C65B6" w:rsidP="009C65B6">
            <w:pPr>
              <w:rPr>
                <w:sz w:val="20"/>
                <w:szCs w:val="20"/>
              </w:rPr>
            </w:pPr>
          </w:p>
        </w:tc>
      </w:tr>
    </w:tbl>
    <w:p w:rsidR="004514E9" w:rsidRDefault="004514E9" w:rsidP="004514E9">
      <w:pPr>
        <w:tabs>
          <w:tab w:val="left" w:pos="1050"/>
        </w:tabs>
        <w:jc w:val="center"/>
        <w:rPr>
          <w:b/>
        </w:rPr>
      </w:pPr>
    </w:p>
    <w:p w:rsidR="004514E9" w:rsidRPr="00E733D5" w:rsidRDefault="004514E9" w:rsidP="004514E9">
      <w:pPr>
        <w:jc w:val="center"/>
        <w:rPr>
          <w:b/>
        </w:rPr>
      </w:pPr>
      <w:r w:rsidRPr="00E733D5">
        <w:rPr>
          <w:b/>
        </w:rPr>
        <w:t xml:space="preserve">Анкета внешним экспертам </w:t>
      </w:r>
      <w:r>
        <w:rPr>
          <w:b/>
        </w:rPr>
        <w:t>2</w:t>
      </w:r>
    </w:p>
    <w:p w:rsidR="004514E9" w:rsidRDefault="004514E9" w:rsidP="004514E9">
      <w:pPr>
        <w:tabs>
          <w:tab w:val="left" w:pos="1050"/>
        </w:tabs>
        <w:jc w:val="center"/>
        <w:rPr>
          <w:b/>
        </w:rPr>
      </w:pPr>
    </w:p>
    <w:tbl>
      <w:tblPr>
        <w:tblpPr w:leftFromText="180" w:rightFromText="180" w:vertAnchor="text" w:horzAnchor="margin" w:tblpXSpec="center" w:tblpY="50"/>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56"/>
        <w:gridCol w:w="2968"/>
        <w:gridCol w:w="3772"/>
        <w:gridCol w:w="3260"/>
      </w:tblGrid>
      <w:tr w:rsidR="009C65B6" w:rsidRPr="00D20135" w:rsidTr="009C65B6">
        <w:trPr>
          <w:trHeight w:val="686"/>
        </w:trPr>
        <w:tc>
          <w:tcPr>
            <w:tcW w:w="456" w:type="dxa"/>
            <w:tcBorders>
              <w:top w:val="single" w:sz="12" w:space="0" w:color="auto"/>
              <w:left w:val="single" w:sz="12" w:space="0" w:color="auto"/>
            </w:tcBorders>
          </w:tcPr>
          <w:p w:rsidR="009C65B6" w:rsidRPr="00D20135" w:rsidRDefault="009C65B6" w:rsidP="009C65B6">
            <w:pPr>
              <w:rPr>
                <w:sz w:val="20"/>
                <w:szCs w:val="20"/>
              </w:rPr>
            </w:pPr>
          </w:p>
        </w:tc>
        <w:tc>
          <w:tcPr>
            <w:tcW w:w="2968" w:type="dxa"/>
            <w:tcBorders>
              <w:top w:val="single" w:sz="12" w:space="0" w:color="auto"/>
              <w:right w:val="single" w:sz="12" w:space="0" w:color="auto"/>
            </w:tcBorders>
          </w:tcPr>
          <w:p w:rsidR="009C65B6" w:rsidRPr="00D20135" w:rsidRDefault="009C65B6" w:rsidP="009C65B6">
            <w:pPr>
              <w:rPr>
                <w:sz w:val="20"/>
                <w:szCs w:val="20"/>
              </w:rPr>
            </w:pPr>
            <w:r w:rsidRPr="00D20135">
              <w:rPr>
                <w:b/>
                <w:sz w:val="20"/>
                <w:szCs w:val="20"/>
              </w:rPr>
              <w:t>Ф.И.обучающихся</w:t>
            </w:r>
          </w:p>
        </w:tc>
        <w:tc>
          <w:tcPr>
            <w:tcW w:w="3772" w:type="dxa"/>
            <w:tcBorders>
              <w:top w:val="single" w:sz="12" w:space="0" w:color="auto"/>
              <w:left w:val="single" w:sz="12" w:space="0" w:color="auto"/>
              <w:right w:val="single" w:sz="4" w:space="0" w:color="auto"/>
            </w:tcBorders>
          </w:tcPr>
          <w:p w:rsidR="009C65B6" w:rsidRPr="00D20135" w:rsidRDefault="009C65B6" w:rsidP="009C65B6">
            <w:pPr>
              <w:rPr>
                <w:sz w:val="20"/>
                <w:szCs w:val="20"/>
              </w:rPr>
            </w:pPr>
            <w:r w:rsidRPr="00D20135">
              <w:rPr>
                <w:sz w:val="20"/>
                <w:szCs w:val="20"/>
              </w:rPr>
              <w:t>Как Вы думаете, удалось ли учащемуся передать эмоциональный характер произведения?</w:t>
            </w:r>
          </w:p>
        </w:tc>
        <w:tc>
          <w:tcPr>
            <w:tcW w:w="3260" w:type="dxa"/>
            <w:tcBorders>
              <w:top w:val="single" w:sz="12" w:space="0" w:color="auto"/>
              <w:left w:val="single" w:sz="4" w:space="0" w:color="auto"/>
              <w:right w:val="single" w:sz="4" w:space="0" w:color="auto"/>
            </w:tcBorders>
          </w:tcPr>
          <w:p w:rsidR="009C65B6" w:rsidRPr="00D20135" w:rsidRDefault="009C65B6" w:rsidP="009C65B6">
            <w:pPr>
              <w:rPr>
                <w:sz w:val="20"/>
                <w:szCs w:val="20"/>
              </w:rPr>
            </w:pPr>
            <w:r w:rsidRPr="00D20135">
              <w:rPr>
                <w:sz w:val="20"/>
                <w:szCs w:val="20"/>
              </w:rPr>
              <w:t>Оцените уровень выступления (</w:t>
            </w:r>
            <w:r w:rsidRPr="00D20135">
              <w:rPr>
                <w:b/>
                <w:sz w:val="20"/>
                <w:szCs w:val="20"/>
              </w:rPr>
              <w:t xml:space="preserve">высокий, средний, низкий) </w:t>
            </w:r>
            <w:r w:rsidRPr="00D20135">
              <w:rPr>
                <w:sz w:val="20"/>
                <w:szCs w:val="20"/>
              </w:rPr>
              <w:t>или выскажите своё пожелание.</w:t>
            </w:r>
          </w:p>
        </w:tc>
      </w:tr>
      <w:tr w:rsidR="009C65B6" w:rsidRPr="00D20135" w:rsidTr="009C65B6">
        <w:trPr>
          <w:trHeight w:val="131"/>
        </w:trPr>
        <w:tc>
          <w:tcPr>
            <w:tcW w:w="456" w:type="dxa"/>
            <w:tcBorders>
              <w:left w:val="single" w:sz="12" w:space="0" w:color="auto"/>
            </w:tcBorders>
          </w:tcPr>
          <w:p w:rsidR="009C65B6" w:rsidRPr="00D20135" w:rsidRDefault="009C65B6" w:rsidP="009C65B6">
            <w:pPr>
              <w:rPr>
                <w:sz w:val="20"/>
                <w:szCs w:val="20"/>
              </w:rPr>
            </w:pPr>
            <w:r w:rsidRPr="00D20135">
              <w:rPr>
                <w:sz w:val="20"/>
                <w:szCs w:val="20"/>
              </w:rPr>
              <w:t>1</w:t>
            </w:r>
          </w:p>
        </w:tc>
        <w:tc>
          <w:tcPr>
            <w:tcW w:w="2968" w:type="dxa"/>
            <w:tcBorders>
              <w:right w:val="single" w:sz="12" w:space="0" w:color="auto"/>
            </w:tcBorders>
          </w:tcPr>
          <w:p w:rsidR="009C65B6" w:rsidRPr="00D20135" w:rsidRDefault="009C65B6" w:rsidP="009C65B6">
            <w:pPr>
              <w:rPr>
                <w:color w:val="000000"/>
                <w:sz w:val="20"/>
                <w:szCs w:val="20"/>
              </w:rPr>
            </w:pPr>
          </w:p>
        </w:tc>
        <w:tc>
          <w:tcPr>
            <w:tcW w:w="3772" w:type="dxa"/>
            <w:tcBorders>
              <w:left w:val="single" w:sz="12" w:space="0" w:color="auto"/>
              <w:right w:val="single" w:sz="4" w:space="0" w:color="auto"/>
            </w:tcBorders>
          </w:tcPr>
          <w:p w:rsidR="009C65B6" w:rsidRPr="00D20135" w:rsidRDefault="009C65B6" w:rsidP="009C65B6">
            <w:pPr>
              <w:rPr>
                <w:sz w:val="20"/>
                <w:szCs w:val="20"/>
              </w:rPr>
            </w:pPr>
          </w:p>
        </w:tc>
        <w:tc>
          <w:tcPr>
            <w:tcW w:w="3260" w:type="dxa"/>
            <w:tcBorders>
              <w:left w:val="single" w:sz="4" w:space="0" w:color="auto"/>
              <w:right w:val="single" w:sz="4" w:space="0" w:color="auto"/>
            </w:tcBorders>
          </w:tcPr>
          <w:p w:rsidR="009C65B6" w:rsidRPr="00D20135" w:rsidRDefault="009C65B6" w:rsidP="009C65B6">
            <w:pPr>
              <w:rPr>
                <w:sz w:val="20"/>
                <w:szCs w:val="20"/>
              </w:rPr>
            </w:pPr>
          </w:p>
        </w:tc>
      </w:tr>
      <w:tr w:rsidR="009C65B6" w:rsidRPr="00D20135" w:rsidTr="009C65B6">
        <w:tc>
          <w:tcPr>
            <w:tcW w:w="456" w:type="dxa"/>
            <w:tcBorders>
              <w:left w:val="single" w:sz="12" w:space="0" w:color="auto"/>
            </w:tcBorders>
          </w:tcPr>
          <w:p w:rsidR="009C65B6" w:rsidRPr="00D20135" w:rsidRDefault="009C65B6" w:rsidP="009C65B6">
            <w:pPr>
              <w:rPr>
                <w:sz w:val="20"/>
                <w:szCs w:val="20"/>
              </w:rPr>
            </w:pPr>
            <w:r w:rsidRPr="00D20135">
              <w:rPr>
                <w:sz w:val="20"/>
                <w:szCs w:val="20"/>
              </w:rPr>
              <w:t>2</w:t>
            </w:r>
          </w:p>
        </w:tc>
        <w:tc>
          <w:tcPr>
            <w:tcW w:w="2968" w:type="dxa"/>
            <w:tcBorders>
              <w:right w:val="single" w:sz="12" w:space="0" w:color="auto"/>
            </w:tcBorders>
          </w:tcPr>
          <w:p w:rsidR="009C65B6" w:rsidRPr="00D20135" w:rsidRDefault="009C65B6" w:rsidP="009C65B6">
            <w:pPr>
              <w:rPr>
                <w:color w:val="000000"/>
                <w:sz w:val="20"/>
                <w:szCs w:val="20"/>
              </w:rPr>
            </w:pPr>
          </w:p>
        </w:tc>
        <w:tc>
          <w:tcPr>
            <w:tcW w:w="3772" w:type="dxa"/>
            <w:tcBorders>
              <w:left w:val="single" w:sz="12" w:space="0" w:color="auto"/>
              <w:right w:val="single" w:sz="4" w:space="0" w:color="auto"/>
            </w:tcBorders>
          </w:tcPr>
          <w:p w:rsidR="009C65B6" w:rsidRPr="00D20135" w:rsidRDefault="009C65B6" w:rsidP="009C65B6">
            <w:pPr>
              <w:rPr>
                <w:sz w:val="20"/>
                <w:szCs w:val="20"/>
              </w:rPr>
            </w:pPr>
          </w:p>
        </w:tc>
        <w:tc>
          <w:tcPr>
            <w:tcW w:w="3260" w:type="dxa"/>
            <w:tcBorders>
              <w:left w:val="single" w:sz="4" w:space="0" w:color="auto"/>
              <w:right w:val="single" w:sz="4" w:space="0" w:color="auto"/>
            </w:tcBorders>
          </w:tcPr>
          <w:p w:rsidR="009C65B6" w:rsidRPr="00D20135" w:rsidRDefault="009C65B6" w:rsidP="009C65B6">
            <w:pPr>
              <w:rPr>
                <w:sz w:val="20"/>
                <w:szCs w:val="20"/>
              </w:rPr>
            </w:pPr>
          </w:p>
        </w:tc>
      </w:tr>
      <w:tr w:rsidR="009C65B6" w:rsidRPr="00D20135" w:rsidTr="009C65B6">
        <w:tc>
          <w:tcPr>
            <w:tcW w:w="456" w:type="dxa"/>
            <w:tcBorders>
              <w:left w:val="single" w:sz="12" w:space="0" w:color="auto"/>
            </w:tcBorders>
          </w:tcPr>
          <w:p w:rsidR="009C65B6" w:rsidRPr="00D20135" w:rsidRDefault="009C65B6" w:rsidP="009C65B6">
            <w:pPr>
              <w:rPr>
                <w:sz w:val="20"/>
                <w:szCs w:val="20"/>
              </w:rPr>
            </w:pPr>
            <w:r w:rsidRPr="00D20135">
              <w:rPr>
                <w:sz w:val="20"/>
                <w:szCs w:val="20"/>
              </w:rPr>
              <w:t>3</w:t>
            </w:r>
          </w:p>
        </w:tc>
        <w:tc>
          <w:tcPr>
            <w:tcW w:w="2968" w:type="dxa"/>
            <w:tcBorders>
              <w:right w:val="single" w:sz="12" w:space="0" w:color="auto"/>
            </w:tcBorders>
          </w:tcPr>
          <w:p w:rsidR="009C65B6" w:rsidRPr="00D20135" w:rsidRDefault="009C65B6" w:rsidP="009C65B6">
            <w:pPr>
              <w:rPr>
                <w:color w:val="000000"/>
                <w:sz w:val="20"/>
                <w:szCs w:val="20"/>
              </w:rPr>
            </w:pPr>
          </w:p>
        </w:tc>
        <w:tc>
          <w:tcPr>
            <w:tcW w:w="3772" w:type="dxa"/>
            <w:tcBorders>
              <w:left w:val="single" w:sz="12" w:space="0" w:color="auto"/>
              <w:right w:val="single" w:sz="4" w:space="0" w:color="auto"/>
            </w:tcBorders>
          </w:tcPr>
          <w:p w:rsidR="009C65B6" w:rsidRPr="00D20135" w:rsidRDefault="009C65B6" w:rsidP="009C65B6">
            <w:pPr>
              <w:rPr>
                <w:sz w:val="20"/>
                <w:szCs w:val="20"/>
              </w:rPr>
            </w:pPr>
          </w:p>
        </w:tc>
        <w:tc>
          <w:tcPr>
            <w:tcW w:w="3260" w:type="dxa"/>
            <w:tcBorders>
              <w:left w:val="single" w:sz="4" w:space="0" w:color="auto"/>
              <w:right w:val="single" w:sz="4" w:space="0" w:color="auto"/>
            </w:tcBorders>
          </w:tcPr>
          <w:p w:rsidR="009C65B6" w:rsidRPr="00D20135" w:rsidRDefault="009C65B6" w:rsidP="009C65B6">
            <w:pPr>
              <w:rPr>
                <w:sz w:val="20"/>
                <w:szCs w:val="20"/>
              </w:rPr>
            </w:pPr>
          </w:p>
        </w:tc>
      </w:tr>
      <w:tr w:rsidR="009C65B6" w:rsidRPr="00D20135" w:rsidTr="009C65B6">
        <w:tc>
          <w:tcPr>
            <w:tcW w:w="456" w:type="dxa"/>
            <w:tcBorders>
              <w:left w:val="single" w:sz="12" w:space="0" w:color="auto"/>
            </w:tcBorders>
          </w:tcPr>
          <w:p w:rsidR="009C65B6" w:rsidRPr="00D20135" w:rsidRDefault="009C65B6" w:rsidP="009C65B6">
            <w:pPr>
              <w:rPr>
                <w:sz w:val="20"/>
                <w:szCs w:val="20"/>
              </w:rPr>
            </w:pPr>
            <w:r w:rsidRPr="00D20135">
              <w:rPr>
                <w:sz w:val="20"/>
                <w:szCs w:val="20"/>
              </w:rPr>
              <w:t>4</w:t>
            </w:r>
          </w:p>
        </w:tc>
        <w:tc>
          <w:tcPr>
            <w:tcW w:w="2968" w:type="dxa"/>
            <w:tcBorders>
              <w:right w:val="single" w:sz="12" w:space="0" w:color="auto"/>
            </w:tcBorders>
            <w:vAlign w:val="bottom"/>
          </w:tcPr>
          <w:p w:rsidR="009C65B6" w:rsidRPr="00D20135" w:rsidRDefault="009C65B6" w:rsidP="009C65B6">
            <w:pPr>
              <w:rPr>
                <w:color w:val="000000"/>
                <w:sz w:val="20"/>
                <w:szCs w:val="20"/>
              </w:rPr>
            </w:pPr>
          </w:p>
        </w:tc>
        <w:tc>
          <w:tcPr>
            <w:tcW w:w="3772" w:type="dxa"/>
            <w:tcBorders>
              <w:left w:val="single" w:sz="12" w:space="0" w:color="auto"/>
              <w:right w:val="single" w:sz="4" w:space="0" w:color="auto"/>
            </w:tcBorders>
          </w:tcPr>
          <w:p w:rsidR="009C65B6" w:rsidRPr="00D20135" w:rsidRDefault="009C65B6" w:rsidP="009C65B6">
            <w:pPr>
              <w:rPr>
                <w:sz w:val="20"/>
                <w:szCs w:val="20"/>
              </w:rPr>
            </w:pPr>
          </w:p>
        </w:tc>
        <w:tc>
          <w:tcPr>
            <w:tcW w:w="3260" w:type="dxa"/>
            <w:tcBorders>
              <w:left w:val="single" w:sz="4" w:space="0" w:color="auto"/>
              <w:right w:val="single" w:sz="4" w:space="0" w:color="auto"/>
            </w:tcBorders>
          </w:tcPr>
          <w:p w:rsidR="009C65B6" w:rsidRPr="00D20135" w:rsidRDefault="009C65B6" w:rsidP="009C65B6">
            <w:pPr>
              <w:rPr>
                <w:sz w:val="20"/>
                <w:szCs w:val="20"/>
              </w:rPr>
            </w:pPr>
          </w:p>
        </w:tc>
      </w:tr>
      <w:tr w:rsidR="009C65B6" w:rsidRPr="00D20135" w:rsidTr="009C65B6">
        <w:tc>
          <w:tcPr>
            <w:tcW w:w="456" w:type="dxa"/>
            <w:tcBorders>
              <w:left w:val="single" w:sz="12" w:space="0" w:color="auto"/>
            </w:tcBorders>
          </w:tcPr>
          <w:p w:rsidR="009C65B6" w:rsidRPr="00D20135" w:rsidRDefault="009C65B6" w:rsidP="009C65B6">
            <w:pPr>
              <w:rPr>
                <w:sz w:val="20"/>
                <w:szCs w:val="20"/>
              </w:rPr>
            </w:pPr>
            <w:r w:rsidRPr="00D20135">
              <w:rPr>
                <w:sz w:val="20"/>
                <w:szCs w:val="20"/>
              </w:rPr>
              <w:t>5</w:t>
            </w:r>
          </w:p>
        </w:tc>
        <w:tc>
          <w:tcPr>
            <w:tcW w:w="2968" w:type="dxa"/>
            <w:tcBorders>
              <w:right w:val="single" w:sz="12" w:space="0" w:color="auto"/>
            </w:tcBorders>
          </w:tcPr>
          <w:p w:rsidR="009C65B6" w:rsidRPr="00D20135" w:rsidRDefault="009C65B6" w:rsidP="009C65B6">
            <w:pPr>
              <w:rPr>
                <w:color w:val="000000"/>
                <w:sz w:val="20"/>
                <w:szCs w:val="20"/>
              </w:rPr>
            </w:pPr>
          </w:p>
        </w:tc>
        <w:tc>
          <w:tcPr>
            <w:tcW w:w="3772" w:type="dxa"/>
            <w:tcBorders>
              <w:left w:val="single" w:sz="12" w:space="0" w:color="auto"/>
              <w:right w:val="single" w:sz="4" w:space="0" w:color="auto"/>
            </w:tcBorders>
          </w:tcPr>
          <w:p w:rsidR="009C65B6" w:rsidRPr="00D20135" w:rsidRDefault="009C65B6" w:rsidP="009C65B6">
            <w:pPr>
              <w:rPr>
                <w:sz w:val="20"/>
                <w:szCs w:val="20"/>
              </w:rPr>
            </w:pPr>
          </w:p>
        </w:tc>
        <w:tc>
          <w:tcPr>
            <w:tcW w:w="3260" w:type="dxa"/>
            <w:tcBorders>
              <w:left w:val="single" w:sz="4" w:space="0" w:color="auto"/>
              <w:right w:val="single" w:sz="4" w:space="0" w:color="auto"/>
            </w:tcBorders>
          </w:tcPr>
          <w:p w:rsidR="009C65B6" w:rsidRPr="00D20135" w:rsidRDefault="009C65B6" w:rsidP="009C65B6">
            <w:pPr>
              <w:rPr>
                <w:sz w:val="20"/>
                <w:szCs w:val="20"/>
              </w:rPr>
            </w:pPr>
          </w:p>
        </w:tc>
      </w:tr>
    </w:tbl>
    <w:p w:rsidR="004514E9" w:rsidRDefault="004514E9" w:rsidP="004514E9">
      <w:pPr>
        <w:tabs>
          <w:tab w:val="left" w:pos="1050"/>
        </w:tabs>
        <w:jc w:val="center"/>
        <w:rPr>
          <w:b/>
        </w:rPr>
      </w:pPr>
    </w:p>
    <w:p w:rsidR="004514E9" w:rsidRPr="00065B46" w:rsidRDefault="004514E9" w:rsidP="004514E9">
      <w:pPr>
        <w:tabs>
          <w:tab w:val="left" w:pos="1050"/>
        </w:tabs>
        <w:jc w:val="center"/>
        <w:rPr>
          <w:b/>
        </w:rPr>
      </w:pPr>
      <w:r w:rsidRPr="00065B46">
        <w:rPr>
          <w:b/>
        </w:rPr>
        <w:t>Примерный план проведения промежуточной аттестации (технический зачёт, академический концерт, экзамен).</w:t>
      </w:r>
    </w:p>
    <w:p w:rsidR="004514E9" w:rsidRPr="00065B46" w:rsidRDefault="004514E9" w:rsidP="004514E9">
      <w:pPr>
        <w:tabs>
          <w:tab w:val="left" w:pos="1050"/>
        </w:tabs>
        <w:jc w:val="center"/>
        <w:rPr>
          <w:b/>
        </w:rPr>
      </w:pPr>
    </w:p>
    <w:p w:rsidR="004514E9" w:rsidRPr="00065B46" w:rsidRDefault="004514E9" w:rsidP="008F3494">
      <w:pPr>
        <w:pStyle w:val="aa"/>
        <w:numPr>
          <w:ilvl w:val="0"/>
          <w:numId w:val="10"/>
        </w:numPr>
        <w:tabs>
          <w:tab w:val="left" w:pos="1050"/>
        </w:tabs>
        <w:spacing w:after="200"/>
      </w:pPr>
      <w:r w:rsidRPr="00065B46">
        <w:t>Мотивационный этап (вступительное слово, представление членов комиссии).</w:t>
      </w:r>
    </w:p>
    <w:p w:rsidR="004514E9" w:rsidRPr="00065B46" w:rsidRDefault="004514E9" w:rsidP="008F3494">
      <w:pPr>
        <w:pStyle w:val="aa"/>
        <w:numPr>
          <w:ilvl w:val="0"/>
          <w:numId w:val="10"/>
        </w:numPr>
        <w:tabs>
          <w:tab w:val="left" w:pos="1050"/>
        </w:tabs>
        <w:spacing w:after="200"/>
      </w:pPr>
      <w:r w:rsidRPr="00065B46">
        <w:t>Выступление учащихся (список, программа):</w:t>
      </w:r>
    </w:p>
    <w:p w:rsidR="004514E9" w:rsidRPr="00065B46" w:rsidRDefault="004514E9" w:rsidP="008F3494">
      <w:pPr>
        <w:pStyle w:val="aa"/>
        <w:numPr>
          <w:ilvl w:val="0"/>
          <w:numId w:val="10"/>
        </w:numPr>
        <w:tabs>
          <w:tab w:val="left" w:pos="709"/>
        </w:tabs>
        <w:spacing w:after="200"/>
      </w:pPr>
      <w:r w:rsidRPr="00065B46">
        <w:t>Подведение итогов</w:t>
      </w:r>
    </w:p>
    <w:p w:rsidR="004514E9" w:rsidRPr="00A21428" w:rsidRDefault="004514E9" w:rsidP="008F3494">
      <w:pPr>
        <w:pStyle w:val="aa"/>
        <w:numPr>
          <w:ilvl w:val="0"/>
          <w:numId w:val="10"/>
        </w:numPr>
        <w:tabs>
          <w:tab w:val="left" w:pos="709"/>
        </w:tabs>
        <w:spacing w:after="200"/>
        <w:rPr>
          <w:sz w:val="28"/>
          <w:szCs w:val="28"/>
        </w:rPr>
      </w:pPr>
      <w:r w:rsidRPr="00065B46">
        <w:t>Рефлексия</w:t>
      </w:r>
    </w:p>
    <w:p w:rsidR="004514E9" w:rsidRDefault="004514E9" w:rsidP="004514E9">
      <w:pPr>
        <w:tabs>
          <w:tab w:val="left" w:pos="709"/>
        </w:tabs>
        <w:rPr>
          <w:sz w:val="28"/>
          <w:szCs w:val="28"/>
        </w:rPr>
        <w:sectPr w:rsidR="004514E9" w:rsidSect="004514E9">
          <w:pgSz w:w="11906" w:h="16838"/>
          <w:pgMar w:top="1134" w:right="850" w:bottom="1134" w:left="1701" w:header="708" w:footer="708" w:gutter="0"/>
          <w:cols w:space="708"/>
          <w:docGrid w:linePitch="360"/>
        </w:sectPr>
      </w:pPr>
    </w:p>
    <w:p w:rsidR="004514E9" w:rsidRPr="00065B46" w:rsidRDefault="004514E9" w:rsidP="004514E9">
      <w:pPr>
        <w:tabs>
          <w:tab w:val="left" w:pos="709"/>
        </w:tabs>
        <w:rPr>
          <w:sz w:val="20"/>
          <w:szCs w:val="20"/>
        </w:rPr>
      </w:pPr>
    </w:p>
    <w:p w:rsidR="004514E9" w:rsidRPr="00065B46" w:rsidRDefault="004514E9" w:rsidP="004514E9">
      <w:pPr>
        <w:jc w:val="center"/>
        <w:rPr>
          <w:b/>
          <w:sz w:val="20"/>
          <w:szCs w:val="20"/>
        </w:rPr>
      </w:pPr>
      <w:r w:rsidRPr="00065B46">
        <w:rPr>
          <w:b/>
          <w:sz w:val="20"/>
          <w:szCs w:val="20"/>
        </w:rPr>
        <w:t>Критерии оценивания МИК (музыкально – исполнительская компетентность) на академическом концерте по программе</w:t>
      </w:r>
    </w:p>
    <w:p w:rsidR="004514E9" w:rsidRPr="00065B46" w:rsidRDefault="004514E9" w:rsidP="004514E9">
      <w:pPr>
        <w:jc w:val="center"/>
        <w:rPr>
          <w:b/>
          <w:sz w:val="20"/>
          <w:szCs w:val="20"/>
        </w:rPr>
      </w:pPr>
      <w:r w:rsidRPr="00065B46">
        <w:rPr>
          <w:b/>
          <w:sz w:val="20"/>
          <w:szCs w:val="20"/>
        </w:rPr>
        <w:t xml:space="preserve">                                                        «Обучение игре на музыкальных инструментах»      Дата____________________</w:t>
      </w:r>
    </w:p>
    <w:p w:rsidR="004514E9" w:rsidRPr="00065B46" w:rsidRDefault="004514E9" w:rsidP="004514E9">
      <w:pPr>
        <w:rPr>
          <w:sz w:val="20"/>
          <w:szCs w:val="20"/>
        </w:rPr>
      </w:pPr>
      <w:r w:rsidRPr="00065B46">
        <w:rPr>
          <w:b/>
          <w:sz w:val="20"/>
          <w:szCs w:val="20"/>
        </w:rPr>
        <w:t>Педагог:_________________________________________________________________________________________________________</w:t>
      </w:r>
    </w:p>
    <w:p w:rsidR="004514E9" w:rsidRPr="00065B46" w:rsidRDefault="004514E9" w:rsidP="004514E9">
      <w:pPr>
        <w:rPr>
          <w:sz w:val="20"/>
          <w:szCs w:val="20"/>
        </w:rPr>
      </w:pPr>
    </w:p>
    <w:tbl>
      <w:tblPr>
        <w:tblpPr w:leftFromText="180" w:rightFromText="180" w:bottomFromText="200" w:vertAnchor="page" w:horzAnchor="margin" w:tblpY="2176"/>
        <w:tblW w:w="15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56"/>
        <w:gridCol w:w="2057"/>
        <w:gridCol w:w="424"/>
        <w:gridCol w:w="570"/>
        <w:gridCol w:w="431"/>
        <w:gridCol w:w="425"/>
        <w:gridCol w:w="569"/>
        <w:gridCol w:w="567"/>
        <w:gridCol w:w="567"/>
        <w:gridCol w:w="423"/>
        <w:gridCol w:w="567"/>
        <w:gridCol w:w="567"/>
        <w:gridCol w:w="567"/>
        <w:gridCol w:w="425"/>
        <w:gridCol w:w="428"/>
        <w:gridCol w:w="567"/>
        <w:gridCol w:w="425"/>
        <w:gridCol w:w="425"/>
        <w:gridCol w:w="567"/>
        <w:gridCol w:w="709"/>
        <w:gridCol w:w="709"/>
        <w:gridCol w:w="708"/>
        <w:gridCol w:w="1560"/>
        <w:gridCol w:w="992"/>
      </w:tblGrid>
      <w:tr w:rsidR="004514E9" w:rsidRPr="00065B46" w:rsidTr="004514E9">
        <w:trPr>
          <w:cantSplit/>
          <w:trHeight w:val="250"/>
        </w:trPr>
        <w:tc>
          <w:tcPr>
            <w:tcW w:w="2513" w:type="dxa"/>
            <w:gridSpan w:val="2"/>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jc w:val="center"/>
              <w:rPr>
                <w:rFonts w:eastAsia="SimSun" w:cs="Mangal"/>
                <w:b/>
                <w:kern w:val="2"/>
                <w:sz w:val="20"/>
                <w:szCs w:val="20"/>
                <w:lang w:val="en-US" w:eastAsia="hi-IN" w:bidi="hi-IN"/>
              </w:rPr>
            </w:pPr>
            <w:r w:rsidRPr="00065B46">
              <w:rPr>
                <w:rFonts w:eastAsia="SimSun" w:cs="Mangal"/>
                <w:b/>
                <w:kern w:val="2"/>
                <w:sz w:val="20"/>
                <w:szCs w:val="20"/>
                <w:lang w:val="en-US" w:eastAsia="hi-IN" w:bidi="hi-IN"/>
              </w:rPr>
              <w:t>Ф.И.</w:t>
            </w:r>
            <w:r w:rsidRPr="00065B46">
              <w:rPr>
                <w:rFonts w:eastAsia="SimSun" w:cs="Mangal"/>
                <w:b/>
                <w:kern w:val="2"/>
                <w:sz w:val="20"/>
                <w:szCs w:val="20"/>
                <w:lang w:eastAsia="hi-IN" w:bidi="hi-IN"/>
              </w:rPr>
              <w:t xml:space="preserve"> учащихся</w:t>
            </w:r>
          </w:p>
        </w:tc>
        <w:tc>
          <w:tcPr>
            <w:tcW w:w="7947" w:type="dxa"/>
            <w:gridSpan w:val="16"/>
            <w:tcBorders>
              <w:top w:val="single" w:sz="12" w:space="0" w:color="auto"/>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jc w:val="center"/>
              <w:rPr>
                <w:rFonts w:eastAsia="SimSun" w:cs="Mangal"/>
                <w:b/>
                <w:kern w:val="2"/>
                <w:sz w:val="20"/>
                <w:szCs w:val="20"/>
                <w:lang w:eastAsia="hi-IN" w:bidi="hi-IN"/>
              </w:rPr>
            </w:pPr>
            <w:r w:rsidRPr="00065B46">
              <w:rPr>
                <w:rFonts w:eastAsia="SimSun" w:cs="Mangal"/>
                <w:b/>
                <w:kern w:val="2"/>
                <w:sz w:val="20"/>
                <w:szCs w:val="20"/>
                <w:lang w:eastAsia="hi-IN" w:bidi="hi-IN"/>
              </w:rPr>
              <w:t>Критерии</w:t>
            </w:r>
            <w:r w:rsidRPr="00065B46">
              <w:rPr>
                <w:rFonts w:eastAsia="SimSun" w:cs="Mangal"/>
                <w:b/>
                <w:kern w:val="2"/>
                <w:sz w:val="20"/>
                <w:szCs w:val="20"/>
                <w:lang w:bidi="hi-IN"/>
              </w:rPr>
              <w:t xml:space="preserve"> когнитивно </w:t>
            </w:r>
            <w:r w:rsidRPr="00065B46">
              <w:rPr>
                <w:rFonts w:eastAsia="SimSun" w:cs="Mangal"/>
                <w:b/>
                <w:kern w:val="2"/>
                <w:sz w:val="20"/>
                <w:szCs w:val="20"/>
                <w:lang w:eastAsia="hi-IN" w:bidi="hi-IN"/>
              </w:rPr>
              <w:t xml:space="preserve"> - деятельностного компонента МИК</w:t>
            </w:r>
          </w:p>
        </w:tc>
        <w:tc>
          <w:tcPr>
            <w:tcW w:w="2693" w:type="dxa"/>
            <w:gridSpan w:val="4"/>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napToGrid w:val="0"/>
              <w:spacing w:line="360" w:lineRule="auto"/>
              <w:jc w:val="both"/>
              <w:rPr>
                <w:rFonts w:eastAsia="ヒラギノ角ゴ Pro W3" w:cs="Mangal"/>
                <w:b/>
                <w:color w:val="000000"/>
                <w:kern w:val="2"/>
                <w:sz w:val="20"/>
                <w:szCs w:val="20"/>
                <w:lang w:val="en-US" w:eastAsia="hi-IN" w:bidi="hi-IN"/>
              </w:rPr>
            </w:pPr>
            <w:r w:rsidRPr="00065B46">
              <w:rPr>
                <w:rFonts w:eastAsia="Helvetica"/>
                <w:b/>
                <w:color w:val="000000"/>
                <w:kern w:val="2"/>
                <w:sz w:val="20"/>
                <w:szCs w:val="20"/>
                <w:lang w:eastAsia="hi-IN" w:bidi="hi-IN"/>
              </w:rPr>
              <w:t>Личностно - смысловой</w:t>
            </w:r>
          </w:p>
        </w:tc>
        <w:tc>
          <w:tcPr>
            <w:tcW w:w="1560" w:type="dxa"/>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jc w:val="center"/>
              <w:rPr>
                <w:rFonts w:eastAsia="SimSun" w:cs="Mangal"/>
                <w:b/>
                <w:kern w:val="2"/>
                <w:sz w:val="20"/>
                <w:szCs w:val="20"/>
                <w:lang w:val="en-US" w:eastAsia="hi-IN" w:bidi="hi-IN"/>
              </w:rPr>
            </w:pPr>
            <w:r w:rsidRPr="00065B46">
              <w:rPr>
                <w:rFonts w:eastAsia="SimSun" w:cs="Mangal"/>
                <w:b/>
                <w:kern w:val="2"/>
                <w:sz w:val="20"/>
                <w:szCs w:val="20"/>
                <w:lang w:val="en-US" w:eastAsia="hi-IN" w:bidi="hi-IN"/>
              </w:rPr>
              <w:t>Кол</w:t>
            </w:r>
            <w:r w:rsidRPr="00065B46">
              <w:rPr>
                <w:rFonts w:eastAsia="SimSun" w:cs="Mangal"/>
                <w:b/>
                <w:kern w:val="2"/>
                <w:sz w:val="20"/>
                <w:szCs w:val="20"/>
                <w:lang w:eastAsia="hi-IN" w:bidi="hi-IN"/>
              </w:rPr>
              <w:t>-</w:t>
            </w:r>
            <w:r w:rsidRPr="00065B46">
              <w:rPr>
                <w:rFonts w:eastAsia="SimSun" w:cs="Mangal"/>
                <w:b/>
                <w:kern w:val="2"/>
                <w:sz w:val="20"/>
                <w:szCs w:val="20"/>
                <w:lang w:val="en-US" w:eastAsia="hi-IN" w:bidi="hi-IN"/>
              </w:rPr>
              <w:t xml:space="preserve">во баллов </w:t>
            </w:r>
          </w:p>
        </w:tc>
        <w:tc>
          <w:tcPr>
            <w:tcW w:w="992" w:type="dxa"/>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jc w:val="both"/>
              <w:rPr>
                <w:rFonts w:eastAsia="SimSun" w:cs="Mangal"/>
                <w:b/>
                <w:kern w:val="2"/>
                <w:sz w:val="20"/>
                <w:szCs w:val="20"/>
                <w:lang w:val="en-US" w:eastAsia="hi-IN" w:bidi="hi-IN"/>
              </w:rPr>
            </w:pPr>
            <w:r w:rsidRPr="00065B46">
              <w:rPr>
                <w:rFonts w:eastAsia="SimSun" w:cs="Mangal"/>
                <w:b/>
                <w:kern w:val="2"/>
                <w:sz w:val="20"/>
                <w:szCs w:val="20"/>
                <w:lang w:val="en-US" w:eastAsia="hi-IN" w:bidi="hi-IN"/>
              </w:rPr>
              <w:t>Оценка</w:t>
            </w:r>
          </w:p>
        </w:tc>
      </w:tr>
      <w:tr w:rsidR="004514E9" w:rsidRPr="00065B46" w:rsidTr="004514E9">
        <w:trPr>
          <w:cantSplit/>
          <w:trHeight w:val="690"/>
        </w:trPr>
        <w:tc>
          <w:tcPr>
            <w:tcW w:w="2513" w:type="dxa"/>
            <w:gridSpan w:val="2"/>
            <w:vMerge w:val="restart"/>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pacing w:line="360" w:lineRule="auto"/>
              <w:rPr>
                <w:rFonts w:asciiTheme="minorHAnsi" w:eastAsiaTheme="minorEastAsia" w:hAnsiTheme="minorHAnsi" w:cstheme="minorBidi"/>
                <w:sz w:val="20"/>
                <w:szCs w:val="20"/>
              </w:rPr>
            </w:pPr>
          </w:p>
        </w:tc>
        <w:tc>
          <w:tcPr>
            <w:tcW w:w="1850" w:type="dxa"/>
            <w:gridSpan w:val="4"/>
            <w:tcBorders>
              <w:top w:val="single" w:sz="12" w:space="0" w:color="auto"/>
              <w:left w:val="single" w:sz="12" w:space="0" w:color="auto"/>
              <w:bottom w:val="single" w:sz="12" w:space="0" w:color="auto"/>
              <w:right w:val="single" w:sz="18" w:space="0" w:color="auto"/>
            </w:tcBorders>
            <w:hideMark/>
          </w:tcPr>
          <w:p w:rsidR="004514E9" w:rsidRPr="00065B46" w:rsidRDefault="004514E9" w:rsidP="004514E9">
            <w:pPr>
              <w:suppressAutoHyphens/>
              <w:snapToGrid w:val="0"/>
              <w:spacing w:line="360" w:lineRule="auto"/>
              <w:jc w:val="both"/>
              <w:rPr>
                <w:rFonts w:eastAsia="SimSun" w:cs="Mangal"/>
                <w:color w:val="000000"/>
                <w:kern w:val="2"/>
                <w:sz w:val="20"/>
                <w:szCs w:val="20"/>
                <w:lang w:eastAsia="hi-IN" w:bidi="hi-IN"/>
              </w:rPr>
            </w:pPr>
            <w:r w:rsidRPr="00065B46">
              <w:rPr>
                <w:rFonts w:eastAsia="Helvetica" w:cs="Mangal"/>
                <w:color w:val="000000"/>
                <w:kern w:val="2"/>
                <w:sz w:val="20"/>
                <w:szCs w:val="20"/>
                <w:lang w:eastAsia="hi-IN" w:bidi="hi-IN"/>
              </w:rPr>
              <w:t>стабильность воспроизведения нотного текста</w:t>
            </w:r>
          </w:p>
        </w:tc>
        <w:tc>
          <w:tcPr>
            <w:tcW w:w="2126" w:type="dxa"/>
            <w:gridSpan w:val="4"/>
            <w:tcBorders>
              <w:top w:val="single" w:sz="12" w:space="0" w:color="auto"/>
              <w:left w:val="single" w:sz="18" w:space="0" w:color="auto"/>
              <w:bottom w:val="single" w:sz="12" w:space="0" w:color="auto"/>
              <w:right w:val="single" w:sz="18" w:space="0" w:color="auto"/>
            </w:tcBorders>
            <w:hideMark/>
          </w:tcPr>
          <w:p w:rsidR="004514E9" w:rsidRPr="00065B46" w:rsidRDefault="004514E9" w:rsidP="004514E9">
            <w:pPr>
              <w:suppressAutoHyphens/>
              <w:snapToGrid w:val="0"/>
              <w:spacing w:line="360" w:lineRule="auto"/>
              <w:jc w:val="both"/>
              <w:rPr>
                <w:rFonts w:eastAsia="SimSun" w:cs="Mangal"/>
                <w:color w:val="000000"/>
                <w:kern w:val="2"/>
                <w:sz w:val="20"/>
                <w:szCs w:val="20"/>
                <w:lang w:eastAsia="hi-IN" w:bidi="hi-IN"/>
              </w:rPr>
            </w:pPr>
            <w:r w:rsidRPr="00065B46">
              <w:rPr>
                <w:rFonts w:eastAsia="ヒラギノ角ゴ Pro W3"/>
                <w:bCs/>
                <w:color w:val="000000"/>
                <w:kern w:val="2"/>
                <w:sz w:val="20"/>
                <w:szCs w:val="20"/>
                <w:lang w:eastAsia="hi-IN" w:bidi="hi-IN"/>
              </w:rPr>
              <w:t>технически свободное исполнения муз.произведения;</w:t>
            </w:r>
          </w:p>
        </w:tc>
        <w:tc>
          <w:tcPr>
            <w:tcW w:w="2126" w:type="dxa"/>
            <w:gridSpan w:val="4"/>
            <w:tcBorders>
              <w:top w:val="single" w:sz="12" w:space="0" w:color="auto"/>
              <w:left w:val="single" w:sz="18" w:space="0" w:color="auto"/>
              <w:bottom w:val="single" w:sz="12" w:space="0" w:color="auto"/>
              <w:right w:val="single" w:sz="18" w:space="0" w:color="auto"/>
            </w:tcBorders>
            <w:hideMark/>
          </w:tcPr>
          <w:p w:rsidR="004514E9" w:rsidRPr="00065B46" w:rsidRDefault="004514E9" w:rsidP="004514E9">
            <w:pPr>
              <w:suppressAutoHyphens/>
              <w:spacing w:line="360" w:lineRule="auto"/>
              <w:jc w:val="both"/>
              <w:rPr>
                <w:rFonts w:eastAsia="SimSun" w:cs="Mangal"/>
                <w:kern w:val="2"/>
                <w:sz w:val="20"/>
                <w:szCs w:val="20"/>
                <w:lang w:eastAsia="hi-IN" w:bidi="hi-IN"/>
              </w:rPr>
            </w:pPr>
            <w:r w:rsidRPr="00065B46">
              <w:rPr>
                <w:rFonts w:eastAsia="SimSun"/>
                <w:bCs/>
                <w:kern w:val="2"/>
                <w:sz w:val="20"/>
                <w:szCs w:val="20"/>
                <w:lang w:eastAsia="hi-IN" w:bidi="hi-IN"/>
              </w:rPr>
              <w:t>единство темпа; ясность ритмической пульсации;</w:t>
            </w:r>
            <w:r w:rsidRPr="00065B46">
              <w:rPr>
                <w:rFonts w:eastAsia="SimSun" w:cs="Mangal"/>
                <w:kern w:val="2"/>
                <w:sz w:val="20"/>
                <w:szCs w:val="20"/>
                <w:lang w:eastAsia="hi-IN" w:bidi="hi-IN"/>
              </w:rPr>
              <w:t xml:space="preserve"> </w:t>
            </w:r>
          </w:p>
        </w:tc>
        <w:tc>
          <w:tcPr>
            <w:tcW w:w="1845" w:type="dxa"/>
            <w:gridSpan w:val="4"/>
            <w:tcBorders>
              <w:top w:val="single" w:sz="12" w:space="0" w:color="auto"/>
              <w:left w:val="single" w:sz="18" w:space="0" w:color="auto"/>
              <w:bottom w:val="single" w:sz="12" w:space="0" w:color="auto"/>
              <w:right w:val="single" w:sz="18" w:space="0" w:color="auto"/>
            </w:tcBorders>
            <w:hideMark/>
          </w:tcPr>
          <w:p w:rsidR="004514E9" w:rsidRPr="00065B46" w:rsidRDefault="004514E9" w:rsidP="004514E9">
            <w:pPr>
              <w:suppressAutoHyphens/>
              <w:spacing w:line="360" w:lineRule="auto"/>
              <w:jc w:val="both"/>
              <w:rPr>
                <w:rFonts w:eastAsia="SimSun" w:cs="Mangal"/>
                <w:kern w:val="2"/>
                <w:sz w:val="20"/>
                <w:szCs w:val="20"/>
                <w:lang w:val="en-US" w:eastAsia="hi-IN" w:bidi="hi-IN"/>
              </w:rPr>
            </w:pPr>
            <w:r w:rsidRPr="00065B46">
              <w:rPr>
                <w:rFonts w:eastAsia="SimSun"/>
                <w:bCs/>
                <w:kern w:val="2"/>
                <w:sz w:val="20"/>
                <w:szCs w:val="20"/>
                <w:lang w:eastAsia="hi-IN" w:bidi="hi-IN"/>
              </w:rPr>
              <w:t>выразительность интонирования</w:t>
            </w:r>
          </w:p>
        </w:tc>
        <w:tc>
          <w:tcPr>
            <w:tcW w:w="2693" w:type="dxa"/>
            <w:gridSpan w:val="4"/>
            <w:tcBorders>
              <w:top w:val="single" w:sz="12" w:space="0" w:color="auto"/>
              <w:left w:val="single" w:sz="18" w:space="0" w:color="auto"/>
              <w:bottom w:val="single" w:sz="12" w:space="0" w:color="auto"/>
              <w:right w:val="single" w:sz="18" w:space="0" w:color="auto"/>
            </w:tcBorders>
            <w:hideMark/>
          </w:tcPr>
          <w:p w:rsidR="004514E9" w:rsidRPr="00065B46" w:rsidRDefault="004514E9" w:rsidP="004514E9">
            <w:pPr>
              <w:suppressAutoHyphens/>
              <w:spacing w:line="360" w:lineRule="auto"/>
              <w:rPr>
                <w:rFonts w:eastAsia="SimSun"/>
                <w:bCs/>
                <w:kern w:val="2"/>
                <w:sz w:val="20"/>
                <w:szCs w:val="20"/>
                <w:lang w:eastAsia="hi-IN" w:bidi="hi-IN"/>
              </w:rPr>
            </w:pPr>
            <w:r w:rsidRPr="00065B46">
              <w:rPr>
                <w:rFonts w:eastAsia="SimSun"/>
                <w:bCs/>
                <w:kern w:val="2"/>
                <w:sz w:val="20"/>
                <w:szCs w:val="20"/>
                <w:lang w:eastAsia="hi-IN" w:bidi="hi-IN"/>
              </w:rPr>
              <w:t>Яркое динамическое разнообразие; увлечённое, эмоциональное исполнение.</w:t>
            </w:r>
          </w:p>
        </w:tc>
        <w:tc>
          <w:tcPr>
            <w:tcW w:w="1560" w:type="dxa"/>
            <w:tcBorders>
              <w:top w:val="single" w:sz="12" w:space="0" w:color="auto"/>
              <w:left w:val="single" w:sz="18" w:space="0" w:color="auto"/>
              <w:bottom w:val="single" w:sz="12" w:space="0" w:color="auto"/>
              <w:right w:val="single" w:sz="12" w:space="0" w:color="auto"/>
            </w:tcBorders>
            <w:hideMark/>
          </w:tcPr>
          <w:p w:rsidR="004514E9" w:rsidRPr="00065B46" w:rsidRDefault="004514E9" w:rsidP="004514E9">
            <w:pPr>
              <w:spacing w:line="360" w:lineRule="auto"/>
              <w:rPr>
                <w:rFonts w:asciiTheme="minorHAnsi" w:eastAsiaTheme="minorEastAsia" w:hAnsiTheme="minorHAnsi" w:cstheme="minorBidi"/>
                <w:sz w:val="20"/>
                <w:szCs w:val="20"/>
              </w:rPr>
            </w:pPr>
          </w:p>
        </w:tc>
        <w:tc>
          <w:tcPr>
            <w:tcW w:w="992"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r>
      <w:tr w:rsidR="004514E9" w:rsidRPr="00065B46" w:rsidTr="004514E9">
        <w:trPr>
          <w:trHeight w:val="50"/>
        </w:trPr>
        <w:tc>
          <w:tcPr>
            <w:tcW w:w="2513" w:type="dxa"/>
            <w:gridSpan w:val="2"/>
            <w:vMerge/>
            <w:tcBorders>
              <w:top w:val="single" w:sz="12" w:space="0" w:color="auto"/>
              <w:left w:val="single" w:sz="12" w:space="0" w:color="auto"/>
              <w:bottom w:val="single" w:sz="12" w:space="0" w:color="auto"/>
              <w:right w:val="single" w:sz="12" w:space="0" w:color="auto"/>
            </w:tcBorders>
            <w:vAlign w:val="center"/>
            <w:hideMark/>
          </w:tcPr>
          <w:p w:rsidR="004514E9" w:rsidRPr="00065B46" w:rsidRDefault="004514E9" w:rsidP="004514E9">
            <w:pPr>
              <w:spacing w:line="360" w:lineRule="auto"/>
              <w:rPr>
                <w:rFonts w:asciiTheme="minorHAnsi" w:eastAsiaTheme="minorEastAsia" w:hAnsiTheme="minorHAnsi" w:cstheme="minorBidi"/>
                <w:sz w:val="20"/>
                <w:szCs w:val="20"/>
              </w:rPr>
            </w:pPr>
          </w:p>
        </w:tc>
        <w:tc>
          <w:tcPr>
            <w:tcW w:w="424" w:type="dxa"/>
            <w:tcBorders>
              <w:top w:val="single" w:sz="4" w:space="0" w:color="000000"/>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570"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431"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425" w:type="dxa"/>
            <w:tcBorders>
              <w:top w:val="single" w:sz="4" w:space="0" w:color="000000"/>
              <w:left w:val="single" w:sz="4" w:space="0" w:color="auto"/>
              <w:bottom w:val="single" w:sz="12" w:space="0" w:color="auto"/>
              <w:right w:val="single" w:sz="18"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569" w:type="dxa"/>
            <w:tcBorders>
              <w:top w:val="single" w:sz="4" w:space="0" w:color="000000"/>
              <w:left w:val="single" w:sz="18"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423" w:type="dxa"/>
            <w:tcBorders>
              <w:top w:val="single" w:sz="4" w:space="0" w:color="000000"/>
              <w:left w:val="single" w:sz="4" w:space="0" w:color="auto"/>
              <w:bottom w:val="single" w:sz="12" w:space="0" w:color="auto"/>
              <w:right w:val="single" w:sz="18"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567" w:type="dxa"/>
            <w:tcBorders>
              <w:top w:val="single" w:sz="4" w:space="0" w:color="000000"/>
              <w:left w:val="single" w:sz="18"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425" w:type="dxa"/>
            <w:tcBorders>
              <w:top w:val="single" w:sz="4" w:space="0" w:color="000000"/>
              <w:left w:val="single" w:sz="4" w:space="0" w:color="auto"/>
              <w:bottom w:val="single" w:sz="12" w:space="0" w:color="auto"/>
              <w:right w:val="single" w:sz="18"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428" w:type="dxa"/>
            <w:tcBorders>
              <w:top w:val="single" w:sz="4" w:space="0" w:color="000000"/>
              <w:left w:val="single" w:sz="18"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425"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425" w:type="dxa"/>
            <w:tcBorders>
              <w:top w:val="single" w:sz="4" w:space="0" w:color="000000"/>
              <w:left w:val="single" w:sz="4" w:space="0" w:color="auto"/>
              <w:bottom w:val="single" w:sz="12" w:space="0" w:color="auto"/>
              <w:right w:val="single" w:sz="18"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567" w:type="dxa"/>
            <w:tcBorders>
              <w:top w:val="single" w:sz="4" w:space="0" w:color="000000"/>
              <w:left w:val="single" w:sz="18"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709"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709"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708" w:type="dxa"/>
            <w:tcBorders>
              <w:top w:val="single" w:sz="4" w:space="0" w:color="000000"/>
              <w:left w:val="single" w:sz="4" w:space="0" w:color="auto"/>
              <w:bottom w:val="single" w:sz="12" w:space="0" w:color="auto"/>
              <w:right w:val="single" w:sz="18"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1560" w:type="dxa"/>
            <w:tcBorders>
              <w:top w:val="single" w:sz="4" w:space="0" w:color="000000"/>
              <w:left w:val="single" w:sz="18"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12" w:space="0" w:color="auto"/>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12" w:space="0" w:color="auto"/>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w:t>
            </w:r>
          </w:p>
        </w:tc>
        <w:tc>
          <w:tcPr>
            <w:tcW w:w="2057" w:type="dxa"/>
            <w:tcBorders>
              <w:top w:val="single" w:sz="12" w:space="0" w:color="auto"/>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6</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7</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8</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9</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10</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11</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12</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13</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14</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15</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16</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jc w:val="both"/>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17</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bl>
    <w:p w:rsidR="004514E9" w:rsidRPr="00065B46" w:rsidRDefault="004514E9" w:rsidP="004514E9">
      <w:pPr>
        <w:suppressAutoHyphens/>
        <w:jc w:val="center"/>
        <w:rPr>
          <w:rFonts w:eastAsia="SimSun"/>
          <w:b/>
          <w:kern w:val="2"/>
          <w:sz w:val="20"/>
          <w:szCs w:val="20"/>
          <w:lang w:eastAsia="hi-IN" w:bidi="hi-IN"/>
        </w:rPr>
      </w:pPr>
      <w:r w:rsidRPr="00065B46">
        <w:rPr>
          <w:rFonts w:eastAsia="SimSun"/>
          <w:b/>
          <w:kern w:val="2"/>
          <w:sz w:val="20"/>
          <w:szCs w:val="20"/>
          <w:lang w:eastAsia="hi-IN" w:bidi="hi-IN"/>
        </w:rPr>
        <w:lastRenderedPageBreak/>
        <w:t xml:space="preserve">Критерии оценивания МИК (музыкально – исполнительская компетентность) на техническом зачёте </w:t>
      </w:r>
    </w:p>
    <w:p w:rsidR="004514E9" w:rsidRDefault="004514E9" w:rsidP="004514E9">
      <w:pPr>
        <w:suppressAutoHyphens/>
        <w:jc w:val="center"/>
        <w:rPr>
          <w:rFonts w:eastAsia="SimSun"/>
          <w:b/>
          <w:kern w:val="2"/>
          <w:sz w:val="20"/>
          <w:szCs w:val="20"/>
          <w:lang w:eastAsia="hi-IN" w:bidi="hi-IN"/>
        </w:rPr>
      </w:pPr>
      <w:r w:rsidRPr="00065B46">
        <w:rPr>
          <w:rFonts w:eastAsia="SimSun"/>
          <w:b/>
          <w:kern w:val="2"/>
          <w:sz w:val="20"/>
          <w:szCs w:val="20"/>
          <w:lang w:eastAsia="hi-IN" w:bidi="hi-IN"/>
        </w:rPr>
        <w:t>по программе</w:t>
      </w:r>
      <w:r w:rsidRPr="00065B46">
        <w:rPr>
          <w:b/>
          <w:sz w:val="20"/>
          <w:szCs w:val="20"/>
        </w:rPr>
        <w:t xml:space="preserve"> «Обучение игре на музыкальных инструментах»      </w:t>
      </w:r>
      <w:r w:rsidRPr="00065B46">
        <w:rPr>
          <w:rFonts w:eastAsia="SimSun"/>
          <w:b/>
          <w:kern w:val="2"/>
          <w:sz w:val="20"/>
          <w:szCs w:val="20"/>
          <w:lang w:eastAsia="hi-IN" w:bidi="hi-IN"/>
        </w:rPr>
        <w:t>Дата____________________</w:t>
      </w:r>
    </w:p>
    <w:p w:rsidR="004514E9" w:rsidRPr="00065B46" w:rsidRDefault="004514E9" w:rsidP="004514E9">
      <w:pPr>
        <w:suppressAutoHyphens/>
        <w:jc w:val="center"/>
        <w:rPr>
          <w:rFonts w:eastAsia="SimSun"/>
          <w:b/>
          <w:kern w:val="2"/>
          <w:sz w:val="20"/>
          <w:szCs w:val="20"/>
          <w:lang w:eastAsia="hi-IN" w:bidi="hi-IN"/>
        </w:rPr>
      </w:pPr>
    </w:p>
    <w:tbl>
      <w:tblPr>
        <w:tblpPr w:leftFromText="180" w:rightFromText="180" w:bottomFromText="200" w:vertAnchor="page" w:horzAnchor="margin" w:tblpXSpec="center" w:tblpY="1561"/>
        <w:tblW w:w="15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55"/>
        <w:gridCol w:w="2055"/>
        <w:gridCol w:w="424"/>
        <w:gridCol w:w="570"/>
        <w:gridCol w:w="431"/>
        <w:gridCol w:w="425"/>
        <w:gridCol w:w="569"/>
        <w:gridCol w:w="567"/>
        <w:gridCol w:w="567"/>
        <w:gridCol w:w="423"/>
        <w:gridCol w:w="567"/>
        <w:gridCol w:w="567"/>
        <w:gridCol w:w="567"/>
        <w:gridCol w:w="428"/>
        <w:gridCol w:w="565"/>
        <w:gridCol w:w="567"/>
        <w:gridCol w:w="567"/>
        <w:gridCol w:w="567"/>
        <w:gridCol w:w="709"/>
        <w:gridCol w:w="709"/>
        <w:gridCol w:w="709"/>
        <w:gridCol w:w="567"/>
        <w:gridCol w:w="555"/>
        <w:gridCol w:w="583"/>
        <w:gridCol w:w="992"/>
      </w:tblGrid>
      <w:tr w:rsidR="004514E9" w:rsidRPr="00065B46" w:rsidTr="004514E9">
        <w:trPr>
          <w:cantSplit/>
          <w:trHeight w:val="250"/>
        </w:trPr>
        <w:tc>
          <w:tcPr>
            <w:tcW w:w="2510" w:type="dxa"/>
            <w:gridSpan w:val="2"/>
            <w:vMerge w:val="restart"/>
            <w:tcBorders>
              <w:top w:val="single" w:sz="12" w:space="0" w:color="auto"/>
              <w:left w:val="single" w:sz="12" w:space="0" w:color="auto"/>
              <w:right w:val="single" w:sz="12" w:space="0" w:color="auto"/>
            </w:tcBorders>
            <w:hideMark/>
          </w:tcPr>
          <w:p w:rsidR="004514E9" w:rsidRPr="00065B46" w:rsidRDefault="004514E9" w:rsidP="004514E9">
            <w:pPr>
              <w:suppressAutoHyphens/>
              <w:spacing w:line="360" w:lineRule="auto"/>
              <w:jc w:val="center"/>
              <w:rPr>
                <w:rFonts w:eastAsia="SimSun" w:cs="Mangal"/>
                <w:b/>
                <w:kern w:val="2"/>
                <w:sz w:val="20"/>
                <w:szCs w:val="20"/>
                <w:lang w:eastAsia="hi-IN" w:bidi="hi-IN"/>
              </w:rPr>
            </w:pPr>
            <w:r w:rsidRPr="00065B46">
              <w:rPr>
                <w:rFonts w:eastAsia="SimSun" w:cs="Mangal"/>
                <w:b/>
                <w:kern w:val="2"/>
                <w:sz w:val="20"/>
                <w:szCs w:val="20"/>
                <w:lang w:val="en-US" w:eastAsia="hi-IN" w:bidi="hi-IN"/>
              </w:rPr>
              <w:t>Ф.И.</w:t>
            </w:r>
            <w:r w:rsidRPr="00065B46">
              <w:rPr>
                <w:rFonts w:eastAsia="SimSun" w:cs="Mangal"/>
                <w:b/>
                <w:kern w:val="2"/>
                <w:sz w:val="20"/>
                <w:szCs w:val="20"/>
                <w:lang w:eastAsia="hi-IN" w:bidi="hi-IN"/>
              </w:rPr>
              <w:t xml:space="preserve"> учащихся</w:t>
            </w:r>
          </w:p>
        </w:tc>
        <w:tc>
          <w:tcPr>
            <w:tcW w:w="8371" w:type="dxa"/>
            <w:gridSpan w:val="16"/>
            <w:tcBorders>
              <w:top w:val="single" w:sz="12" w:space="0" w:color="auto"/>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jc w:val="center"/>
              <w:rPr>
                <w:rFonts w:eastAsia="SimSun" w:cs="Mangal"/>
                <w:b/>
                <w:kern w:val="2"/>
                <w:sz w:val="20"/>
                <w:szCs w:val="20"/>
                <w:lang w:eastAsia="hi-IN" w:bidi="hi-IN"/>
              </w:rPr>
            </w:pPr>
            <w:r w:rsidRPr="00065B46">
              <w:rPr>
                <w:rFonts w:eastAsia="SimSun" w:cs="Mangal"/>
                <w:b/>
                <w:kern w:val="2"/>
                <w:sz w:val="20"/>
                <w:szCs w:val="20"/>
                <w:lang w:eastAsia="hi-IN" w:bidi="hi-IN"/>
              </w:rPr>
              <w:t>Критерии</w:t>
            </w:r>
            <w:r w:rsidRPr="00065B46">
              <w:rPr>
                <w:rFonts w:eastAsia="SimSun" w:cs="Mangal"/>
                <w:b/>
                <w:kern w:val="2"/>
                <w:sz w:val="20"/>
                <w:szCs w:val="20"/>
                <w:lang w:bidi="hi-IN"/>
              </w:rPr>
              <w:t xml:space="preserve"> когнитивно </w:t>
            </w:r>
            <w:r w:rsidRPr="00065B46">
              <w:rPr>
                <w:rFonts w:eastAsia="SimSun" w:cs="Mangal"/>
                <w:b/>
                <w:kern w:val="2"/>
                <w:sz w:val="20"/>
                <w:szCs w:val="20"/>
                <w:lang w:eastAsia="hi-IN" w:bidi="hi-IN"/>
              </w:rPr>
              <w:t xml:space="preserve"> - деятельностного компонента МИК</w:t>
            </w:r>
          </w:p>
        </w:tc>
        <w:tc>
          <w:tcPr>
            <w:tcW w:w="2694" w:type="dxa"/>
            <w:gridSpan w:val="4"/>
            <w:vMerge w:val="restart"/>
            <w:tcBorders>
              <w:top w:val="single" w:sz="12" w:space="0" w:color="auto"/>
              <w:left w:val="single" w:sz="12" w:space="0" w:color="auto"/>
              <w:right w:val="single" w:sz="12" w:space="0" w:color="auto"/>
            </w:tcBorders>
            <w:hideMark/>
          </w:tcPr>
          <w:p w:rsidR="004514E9" w:rsidRPr="00065B46" w:rsidRDefault="004514E9" w:rsidP="004514E9">
            <w:pPr>
              <w:suppressAutoHyphens/>
              <w:snapToGrid w:val="0"/>
              <w:spacing w:line="360" w:lineRule="auto"/>
              <w:jc w:val="both"/>
              <w:rPr>
                <w:rFonts w:eastAsia="Helvetica"/>
                <w:b/>
                <w:color w:val="000000"/>
                <w:kern w:val="2"/>
                <w:sz w:val="20"/>
                <w:szCs w:val="20"/>
                <w:lang w:eastAsia="hi-IN" w:bidi="hi-IN"/>
              </w:rPr>
            </w:pPr>
            <w:r w:rsidRPr="00065B46">
              <w:rPr>
                <w:rFonts w:eastAsia="Helvetica"/>
                <w:b/>
                <w:color w:val="000000"/>
                <w:kern w:val="2"/>
                <w:sz w:val="20"/>
                <w:szCs w:val="20"/>
                <w:lang w:eastAsia="hi-IN" w:bidi="hi-IN"/>
              </w:rPr>
              <w:t>Личностно - смысловой</w:t>
            </w:r>
          </w:p>
        </w:tc>
        <w:tc>
          <w:tcPr>
            <w:tcW w:w="1138" w:type="dxa"/>
            <w:gridSpan w:val="2"/>
            <w:vMerge w:val="restart"/>
            <w:tcBorders>
              <w:top w:val="single" w:sz="12" w:space="0" w:color="auto"/>
              <w:left w:val="single" w:sz="12" w:space="0" w:color="auto"/>
              <w:right w:val="single" w:sz="12" w:space="0" w:color="auto"/>
            </w:tcBorders>
            <w:hideMark/>
          </w:tcPr>
          <w:p w:rsidR="004514E9" w:rsidRPr="00065B46" w:rsidRDefault="004514E9" w:rsidP="004514E9">
            <w:pPr>
              <w:suppressAutoHyphens/>
              <w:spacing w:line="360" w:lineRule="auto"/>
              <w:jc w:val="center"/>
              <w:rPr>
                <w:rFonts w:eastAsia="SimSun" w:cs="Mangal"/>
                <w:b/>
                <w:kern w:val="2"/>
                <w:sz w:val="20"/>
                <w:szCs w:val="20"/>
                <w:lang w:eastAsia="hi-IN" w:bidi="hi-IN"/>
              </w:rPr>
            </w:pPr>
            <w:r w:rsidRPr="00065B46">
              <w:rPr>
                <w:rFonts w:eastAsia="SimSun" w:cs="Mangal"/>
                <w:b/>
                <w:kern w:val="2"/>
                <w:sz w:val="20"/>
                <w:szCs w:val="20"/>
                <w:lang w:val="en-US" w:eastAsia="hi-IN" w:bidi="hi-IN"/>
              </w:rPr>
              <w:t>Кол</w:t>
            </w:r>
            <w:r w:rsidRPr="00065B46">
              <w:rPr>
                <w:rFonts w:eastAsia="SimSun" w:cs="Mangal"/>
                <w:b/>
                <w:kern w:val="2"/>
                <w:sz w:val="20"/>
                <w:szCs w:val="20"/>
                <w:lang w:eastAsia="hi-IN" w:bidi="hi-IN"/>
              </w:rPr>
              <w:t>-</w:t>
            </w:r>
            <w:r w:rsidRPr="00065B46">
              <w:rPr>
                <w:rFonts w:eastAsia="SimSun" w:cs="Mangal"/>
                <w:b/>
                <w:kern w:val="2"/>
                <w:sz w:val="20"/>
                <w:szCs w:val="20"/>
                <w:lang w:val="en-US" w:eastAsia="hi-IN" w:bidi="hi-IN"/>
              </w:rPr>
              <w:t>во баллов</w:t>
            </w:r>
          </w:p>
        </w:tc>
        <w:tc>
          <w:tcPr>
            <w:tcW w:w="992" w:type="dxa"/>
            <w:vMerge w:val="restart"/>
            <w:tcBorders>
              <w:top w:val="single" w:sz="12" w:space="0" w:color="auto"/>
              <w:left w:val="single" w:sz="12" w:space="0" w:color="auto"/>
              <w:right w:val="single" w:sz="12" w:space="0" w:color="auto"/>
            </w:tcBorders>
            <w:hideMark/>
          </w:tcPr>
          <w:p w:rsidR="004514E9" w:rsidRPr="00065B46" w:rsidRDefault="004514E9" w:rsidP="004514E9">
            <w:pPr>
              <w:suppressAutoHyphens/>
              <w:spacing w:line="360" w:lineRule="auto"/>
              <w:jc w:val="both"/>
              <w:rPr>
                <w:rFonts w:eastAsia="SimSun" w:cs="Mangal"/>
                <w:b/>
                <w:kern w:val="2"/>
                <w:sz w:val="20"/>
                <w:szCs w:val="20"/>
                <w:lang w:eastAsia="hi-IN" w:bidi="hi-IN"/>
              </w:rPr>
            </w:pPr>
            <w:r w:rsidRPr="00065B46">
              <w:rPr>
                <w:rFonts w:eastAsia="SimSun" w:cs="Mangal"/>
                <w:b/>
                <w:kern w:val="2"/>
                <w:sz w:val="20"/>
                <w:szCs w:val="20"/>
                <w:lang w:val="en-US" w:eastAsia="hi-IN" w:bidi="hi-IN"/>
              </w:rPr>
              <w:t>Оценка</w:t>
            </w:r>
          </w:p>
        </w:tc>
      </w:tr>
      <w:tr w:rsidR="004514E9" w:rsidRPr="00065B46" w:rsidTr="004514E9">
        <w:trPr>
          <w:cantSplit/>
          <w:trHeight w:val="250"/>
        </w:trPr>
        <w:tc>
          <w:tcPr>
            <w:tcW w:w="2510" w:type="dxa"/>
            <w:gridSpan w:val="2"/>
            <w:vMerge/>
            <w:tcBorders>
              <w:left w:val="single" w:sz="12" w:space="0" w:color="auto"/>
              <w:right w:val="single" w:sz="12" w:space="0" w:color="auto"/>
            </w:tcBorders>
            <w:hideMark/>
          </w:tcPr>
          <w:p w:rsidR="004514E9" w:rsidRPr="00065B46" w:rsidRDefault="004514E9" w:rsidP="004514E9">
            <w:pPr>
              <w:suppressAutoHyphens/>
              <w:spacing w:line="360" w:lineRule="auto"/>
              <w:jc w:val="center"/>
              <w:rPr>
                <w:rFonts w:eastAsia="SimSun" w:cs="Mangal"/>
                <w:b/>
                <w:kern w:val="2"/>
                <w:sz w:val="20"/>
                <w:szCs w:val="20"/>
                <w:lang w:val="en-US" w:eastAsia="hi-IN" w:bidi="hi-IN"/>
              </w:rPr>
            </w:pPr>
          </w:p>
        </w:tc>
        <w:tc>
          <w:tcPr>
            <w:tcW w:w="6105" w:type="dxa"/>
            <w:gridSpan w:val="12"/>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jc w:val="center"/>
              <w:rPr>
                <w:rFonts w:eastAsia="SimSun" w:cs="Mangal"/>
                <w:b/>
                <w:kern w:val="2"/>
                <w:sz w:val="20"/>
                <w:szCs w:val="20"/>
                <w:lang w:eastAsia="hi-IN" w:bidi="hi-IN"/>
              </w:rPr>
            </w:pPr>
            <w:r w:rsidRPr="00065B46">
              <w:rPr>
                <w:rFonts w:eastAsia="SimSun" w:cs="Mangal"/>
                <w:b/>
                <w:kern w:val="2"/>
                <w:sz w:val="20"/>
                <w:szCs w:val="20"/>
                <w:lang w:eastAsia="hi-IN" w:bidi="hi-IN"/>
              </w:rPr>
              <w:t>этюд</w:t>
            </w:r>
          </w:p>
        </w:tc>
        <w:tc>
          <w:tcPr>
            <w:tcW w:w="2266" w:type="dxa"/>
            <w:gridSpan w:val="4"/>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jc w:val="center"/>
              <w:rPr>
                <w:rFonts w:eastAsia="SimSun" w:cs="Mangal"/>
                <w:b/>
                <w:kern w:val="2"/>
                <w:sz w:val="20"/>
                <w:szCs w:val="20"/>
                <w:lang w:eastAsia="hi-IN" w:bidi="hi-IN"/>
              </w:rPr>
            </w:pPr>
            <w:r w:rsidRPr="00065B46">
              <w:rPr>
                <w:rFonts w:eastAsia="SimSun" w:cs="Mangal"/>
                <w:b/>
                <w:kern w:val="2"/>
                <w:sz w:val="20"/>
                <w:szCs w:val="20"/>
                <w:lang w:eastAsia="hi-IN" w:bidi="hi-IN"/>
              </w:rPr>
              <w:t>гамма</w:t>
            </w:r>
          </w:p>
        </w:tc>
        <w:tc>
          <w:tcPr>
            <w:tcW w:w="2694" w:type="dxa"/>
            <w:gridSpan w:val="4"/>
            <w:vMerge/>
            <w:tcBorders>
              <w:left w:val="single" w:sz="12" w:space="0" w:color="auto"/>
              <w:bottom w:val="single" w:sz="12" w:space="0" w:color="auto"/>
              <w:right w:val="single" w:sz="12" w:space="0" w:color="auto"/>
            </w:tcBorders>
            <w:hideMark/>
          </w:tcPr>
          <w:p w:rsidR="004514E9" w:rsidRPr="00065B46" w:rsidRDefault="004514E9" w:rsidP="004514E9">
            <w:pPr>
              <w:suppressAutoHyphens/>
              <w:snapToGrid w:val="0"/>
              <w:spacing w:line="360" w:lineRule="auto"/>
              <w:jc w:val="both"/>
              <w:rPr>
                <w:rFonts w:eastAsia="ヒラギノ角ゴ Pro W3" w:cs="Mangal"/>
                <w:b/>
                <w:color w:val="000000"/>
                <w:kern w:val="2"/>
                <w:sz w:val="20"/>
                <w:szCs w:val="20"/>
                <w:lang w:val="en-US" w:eastAsia="hi-IN" w:bidi="hi-IN"/>
              </w:rPr>
            </w:pPr>
          </w:p>
        </w:tc>
        <w:tc>
          <w:tcPr>
            <w:tcW w:w="1138" w:type="dxa"/>
            <w:gridSpan w:val="2"/>
            <w:vMerge/>
            <w:tcBorders>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jc w:val="center"/>
              <w:rPr>
                <w:rFonts w:eastAsia="SimSun" w:cs="Mangal"/>
                <w:b/>
                <w:kern w:val="2"/>
                <w:sz w:val="20"/>
                <w:szCs w:val="20"/>
                <w:lang w:val="en-US" w:eastAsia="hi-IN" w:bidi="hi-IN"/>
              </w:rPr>
            </w:pPr>
          </w:p>
        </w:tc>
        <w:tc>
          <w:tcPr>
            <w:tcW w:w="992" w:type="dxa"/>
            <w:vMerge/>
            <w:tcBorders>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jc w:val="both"/>
              <w:rPr>
                <w:rFonts w:eastAsia="SimSun" w:cs="Mangal"/>
                <w:b/>
                <w:kern w:val="2"/>
                <w:sz w:val="20"/>
                <w:szCs w:val="20"/>
                <w:lang w:val="en-US" w:eastAsia="hi-IN" w:bidi="hi-IN"/>
              </w:rPr>
            </w:pPr>
          </w:p>
        </w:tc>
      </w:tr>
      <w:tr w:rsidR="004514E9" w:rsidRPr="00065B46" w:rsidTr="004514E9">
        <w:trPr>
          <w:cantSplit/>
          <w:trHeight w:val="806"/>
        </w:trPr>
        <w:tc>
          <w:tcPr>
            <w:tcW w:w="2510" w:type="dxa"/>
            <w:gridSpan w:val="2"/>
            <w:vMerge/>
            <w:tcBorders>
              <w:left w:val="single" w:sz="12" w:space="0" w:color="auto"/>
              <w:right w:val="single" w:sz="12" w:space="0" w:color="auto"/>
            </w:tcBorders>
            <w:hideMark/>
          </w:tcPr>
          <w:p w:rsidR="004514E9" w:rsidRPr="00065B46" w:rsidRDefault="004514E9" w:rsidP="004514E9">
            <w:pPr>
              <w:spacing w:line="360" w:lineRule="auto"/>
              <w:rPr>
                <w:rFonts w:asciiTheme="minorHAnsi" w:eastAsiaTheme="minorEastAsia" w:hAnsiTheme="minorHAnsi" w:cstheme="minorBidi"/>
                <w:sz w:val="20"/>
                <w:szCs w:val="20"/>
              </w:rPr>
            </w:pPr>
          </w:p>
        </w:tc>
        <w:tc>
          <w:tcPr>
            <w:tcW w:w="1850" w:type="dxa"/>
            <w:gridSpan w:val="4"/>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napToGrid w:val="0"/>
              <w:spacing w:line="360" w:lineRule="auto"/>
              <w:jc w:val="both"/>
              <w:rPr>
                <w:rFonts w:eastAsia="SimSun" w:cs="Mangal"/>
                <w:color w:val="000000"/>
                <w:kern w:val="2"/>
                <w:sz w:val="20"/>
                <w:szCs w:val="20"/>
                <w:lang w:eastAsia="hi-IN" w:bidi="hi-IN"/>
              </w:rPr>
            </w:pPr>
            <w:r w:rsidRPr="00065B46">
              <w:rPr>
                <w:rFonts w:eastAsia="Helvetica" w:cs="Mangal"/>
                <w:color w:val="000000"/>
                <w:kern w:val="2"/>
                <w:sz w:val="20"/>
                <w:szCs w:val="20"/>
                <w:lang w:eastAsia="hi-IN" w:bidi="hi-IN"/>
              </w:rPr>
              <w:t>стабильность воспроизведения нотного текста</w:t>
            </w:r>
          </w:p>
        </w:tc>
        <w:tc>
          <w:tcPr>
            <w:tcW w:w="2126" w:type="dxa"/>
            <w:gridSpan w:val="4"/>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napToGrid w:val="0"/>
              <w:spacing w:line="360" w:lineRule="auto"/>
              <w:jc w:val="both"/>
              <w:rPr>
                <w:rFonts w:eastAsia="SimSun" w:cs="Mangal"/>
                <w:color w:val="000000"/>
                <w:kern w:val="2"/>
                <w:sz w:val="20"/>
                <w:szCs w:val="20"/>
                <w:lang w:eastAsia="hi-IN" w:bidi="hi-IN"/>
              </w:rPr>
            </w:pPr>
            <w:r w:rsidRPr="00065B46">
              <w:rPr>
                <w:rFonts w:eastAsia="ヒラギノ角ゴ Pro W3"/>
                <w:bCs/>
                <w:color w:val="000000"/>
                <w:kern w:val="2"/>
                <w:sz w:val="20"/>
                <w:szCs w:val="20"/>
                <w:lang w:eastAsia="hi-IN" w:bidi="hi-IN"/>
              </w:rPr>
              <w:t>технически свободное исполнения;</w:t>
            </w:r>
          </w:p>
        </w:tc>
        <w:tc>
          <w:tcPr>
            <w:tcW w:w="2129" w:type="dxa"/>
            <w:gridSpan w:val="4"/>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jc w:val="both"/>
              <w:rPr>
                <w:rFonts w:eastAsia="SimSun" w:cs="Mangal"/>
                <w:kern w:val="2"/>
                <w:sz w:val="20"/>
                <w:szCs w:val="20"/>
                <w:lang w:eastAsia="hi-IN" w:bidi="hi-IN"/>
              </w:rPr>
            </w:pPr>
            <w:r w:rsidRPr="00065B46">
              <w:rPr>
                <w:rFonts w:eastAsia="SimSun"/>
                <w:bCs/>
                <w:kern w:val="2"/>
                <w:sz w:val="20"/>
                <w:szCs w:val="20"/>
                <w:lang w:eastAsia="hi-IN" w:bidi="hi-IN"/>
              </w:rPr>
              <w:t>единство темпа; ясность ритмической пульсации;</w:t>
            </w:r>
            <w:r w:rsidRPr="00065B46">
              <w:rPr>
                <w:rFonts w:eastAsia="SimSun" w:cs="Mangal"/>
                <w:kern w:val="2"/>
                <w:sz w:val="20"/>
                <w:szCs w:val="20"/>
                <w:lang w:eastAsia="hi-IN" w:bidi="hi-IN"/>
              </w:rPr>
              <w:t xml:space="preserve"> </w:t>
            </w:r>
          </w:p>
        </w:tc>
        <w:tc>
          <w:tcPr>
            <w:tcW w:w="2266" w:type="dxa"/>
            <w:gridSpan w:val="4"/>
            <w:tcBorders>
              <w:top w:val="single" w:sz="12" w:space="0" w:color="auto"/>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jc w:val="both"/>
              <w:rPr>
                <w:rFonts w:eastAsia="SimSun" w:cs="Mangal"/>
                <w:kern w:val="2"/>
                <w:sz w:val="20"/>
                <w:szCs w:val="20"/>
                <w:lang w:eastAsia="hi-IN" w:bidi="hi-IN"/>
              </w:rPr>
            </w:pPr>
            <w:r w:rsidRPr="00065B46">
              <w:rPr>
                <w:rFonts w:eastAsia="SimSun" w:cs="Mangal"/>
                <w:kern w:val="2"/>
                <w:sz w:val="20"/>
                <w:szCs w:val="20"/>
                <w:lang w:eastAsia="hi-IN" w:bidi="hi-IN"/>
              </w:rPr>
              <w:t>умение  исполнить гамму бегло, с хорошей артикуляцией</w:t>
            </w:r>
          </w:p>
        </w:tc>
        <w:tc>
          <w:tcPr>
            <w:tcW w:w="2694" w:type="dxa"/>
            <w:gridSpan w:val="4"/>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rPr>
                <w:rFonts w:eastAsia="SimSun"/>
                <w:bCs/>
                <w:kern w:val="2"/>
                <w:sz w:val="20"/>
                <w:szCs w:val="20"/>
                <w:lang w:eastAsia="hi-IN" w:bidi="hi-IN"/>
              </w:rPr>
            </w:pPr>
            <w:r w:rsidRPr="00065B46">
              <w:rPr>
                <w:rFonts w:eastAsia="SimSun"/>
                <w:bCs/>
                <w:kern w:val="2"/>
                <w:sz w:val="20"/>
                <w:szCs w:val="20"/>
                <w:lang w:eastAsia="hi-IN" w:bidi="hi-IN"/>
              </w:rPr>
              <w:t>Яркое динамическое разнообразие; увлечённое, эмоциональное исполнение.</w:t>
            </w:r>
          </w:p>
        </w:tc>
        <w:tc>
          <w:tcPr>
            <w:tcW w:w="555" w:type="dxa"/>
            <w:vMerge w:val="restart"/>
            <w:tcBorders>
              <w:top w:val="single" w:sz="12" w:space="0" w:color="auto"/>
              <w:left w:val="single" w:sz="12" w:space="0" w:color="auto"/>
              <w:right w:val="single" w:sz="12" w:space="0" w:color="auto"/>
            </w:tcBorders>
            <w:textDirection w:val="btLr"/>
            <w:hideMark/>
          </w:tcPr>
          <w:p w:rsidR="004514E9" w:rsidRPr="00065B46" w:rsidRDefault="004514E9" w:rsidP="004514E9">
            <w:pPr>
              <w:spacing w:line="360" w:lineRule="auto"/>
              <w:ind w:left="113" w:right="113"/>
              <w:rPr>
                <w:rFonts w:eastAsiaTheme="minorEastAsia"/>
                <w:b/>
                <w:sz w:val="20"/>
                <w:szCs w:val="20"/>
              </w:rPr>
            </w:pPr>
            <w:r w:rsidRPr="00065B46">
              <w:rPr>
                <w:rFonts w:eastAsiaTheme="minorEastAsia"/>
                <w:b/>
                <w:sz w:val="20"/>
                <w:szCs w:val="20"/>
              </w:rPr>
              <w:t>гамма</w:t>
            </w:r>
          </w:p>
        </w:tc>
        <w:tc>
          <w:tcPr>
            <w:tcW w:w="583" w:type="dxa"/>
            <w:vMerge w:val="restart"/>
            <w:tcBorders>
              <w:top w:val="single" w:sz="12" w:space="0" w:color="auto"/>
              <w:left w:val="single" w:sz="12" w:space="0" w:color="auto"/>
              <w:right w:val="single" w:sz="12" w:space="0" w:color="auto"/>
            </w:tcBorders>
            <w:textDirection w:val="btLr"/>
          </w:tcPr>
          <w:p w:rsidR="004514E9" w:rsidRPr="00065B46" w:rsidRDefault="004514E9" w:rsidP="004514E9">
            <w:pPr>
              <w:spacing w:line="360" w:lineRule="auto"/>
              <w:ind w:left="113" w:right="113"/>
              <w:rPr>
                <w:rFonts w:eastAsiaTheme="minorEastAsia"/>
                <w:b/>
                <w:sz w:val="20"/>
                <w:szCs w:val="20"/>
              </w:rPr>
            </w:pPr>
            <w:r w:rsidRPr="00065B46">
              <w:rPr>
                <w:rFonts w:eastAsiaTheme="minorEastAsia"/>
                <w:b/>
                <w:sz w:val="20"/>
                <w:szCs w:val="20"/>
              </w:rPr>
              <w:t>этюд</w:t>
            </w:r>
          </w:p>
        </w:tc>
        <w:tc>
          <w:tcPr>
            <w:tcW w:w="992" w:type="dxa"/>
            <w:vMerge w:val="restart"/>
            <w:tcBorders>
              <w:top w:val="single" w:sz="12" w:space="0" w:color="auto"/>
              <w:left w:val="single" w:sz="12" w:space="0" w:color="auto"/>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r>
      <w:tr w:rsidR="004514E9" w:rsidRPr="00065B46" w:rsidTr="004514E9">
        <w:trPr>
          <w:trHeight w:val="50"/>
        </w:trPr>
        <w:tc>
          <w:tcPr>
            <w:tcW w:w="2510" w:type="dxa"/>
            <w:gridSpan w:val="2"/>
            <w:vMerge/>
            <w:tcBorders>
              <w:left w:val="single" w:sz="12" w:space="0" w:color="auto"/>
              <w:bottom w:val="single" w:sz="12" w:space="0" w:color="auto"/>
              <w:right w:val="single" w:sz="12" w:space="0" w:color="auto"/>
            </w:tcBorders>
            <w:vAlign w:val="center"/>
            <w:hideMark/>
          </w:tcPr>
          <w:p w:rsidR="004514E9" w:rsidRPr="00065B46" w:rsidRDefault="004514E9" w:rsidP="004514E9">
            <w:pPr>
              <w:spacing w:line="360" w:lineRule="auto"/>
              <w:rPr>
                <w:rFonts w:asciiTheme="minorHAnsi" w:eastAsiaTheme="minorEastAsia" w:hAnsiTheme="minorHAnsi" w:cstheme="minorBidi"/>
                <w:sz w:val="20"/>
                <w:szCs w:val="20"/>
              </w:rPr>
            </w:pPr>
          </w:p>
        </w:tc>
        <w:tc>
          <w:tcPr>
            <w:tcW w:w="424" w:type="dxa"/>
            <w:tcBorders>
              <w:top w:val="single" w:sz="4" w:space="0" w:color="000000"/>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570"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431"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425" w:type="dxa"/>
            <w:tcBorders>
              <w:top w:val="single" w:sz="4" w:space="0" w:color="000000"/>
              <w:left w:val="single" w:sz="4" w:space="0" w:color="auto"/>
              <w:bottom w:val="single" w:sz="12" w:space="0" w:color="auto"/>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569" w:type="dxa"/>
            <w:tcBorders>
              <w:top w:val="single" w:sz="4" w:space="0" w:color="000000"/>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423" w:type="dxa"/>
            <w:tcBorders>
              <w:top w:val="single" w:sz="4" w:space="0" w:color="000000"/>
              <w:left w:val="single" w:sz="4" w:space="0" w:color="auto"/>
              <w:bottom w:val="single" w:sz="12" w:space="0" w:color="auto"/>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567" w:type="dxa"/>
            <w:tcBorders>
              <w:top w:val="single" w:sz="4" w:space="0" w:color="000000"/>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428" w:type="dxa"/>
            <w:tcBorders>
              <w:top w:val="single" w:sz="4" w:space="0" w:color="000000"/>
              <w:left w:val="single" w:sz="4" w:space="0" w:color="auto"/>
              <w:bottom w:val="single" w:sz="12" w:space="0" w:color="auto"/>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565" w:type="dxa"/>
            <w:tcBorders>
              <w:top w:val="single" w:sz="4" w:space="0" w:color="000000"/>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567" w:type="dxa"/>
            <w:tcBorders>
              <w:top w:val="single" w:sz="4" w:space="0" w:color="000000"/>
              <w:left w:val="single" w:sz="4" w:space="0" w:color="auto"/>
              <w:bottom w:val="single" w:sz="12" w:space="0" w:color="auto"/>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709" w:type="dxa"/>
            <w:tcBorders>
              <w:top w:val="single" w:sz="4" w:space="0" w:color="000000"/>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709"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709"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567" w:type="dxa"/>
            <w:tcBorders>
              <w:top w:val="single" w:sz="4" w:space="0" w:color="000000"/>
              <w:left w:val="single" w:sz="4" w:space="0" w:color="auto"/>
              <w:bottom w:val="single" w:sz="12" w:space="0" w:color="auto"/>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555" w:type="dxa"/>
            <w:vMerge/>
            <w:tcBorders>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vMerge/>
            <w:tcBorders>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vMerge/>
            <w:tcBorders>
              <w:left w:val="single" w:sz="12" w:space="0" w:color="auto"/>
              <w:bottom w:val="single" w:sz="12" w:space="0" w:color="auto"/>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12" w:space="0" w:color="auto"/>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w:t>
            </w:r>
          </w:p>
        </w:tc>
        <w:tc>
          <w:tcPr>
            <w:tcW w:w="2055" w:type="dxa"/>
            <w:tcBorders>
              <w:top w:val="single" w:sz="12" w:space="0" w:color="auto"/>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6</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7</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8</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9</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10</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11</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12</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13</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14</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15</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16</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jc w:val="both"/>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17</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18</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jc w:val="both"/>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bl>
    <w:tbl>
      <w:tblPr>
        <w:tblpPr w:leftFromText="180" w:rightFromText="180" w:bottomFromText="200" w:vertAnchor="page" w:horzAnchor="margin" w:tblpXSpec="center" w:tblpY="1366"/>
        <w:tblW w:w="158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55"/>
        <w:gridCol w:w="2055"/>
        <w:gridCol w:w="575"/>
        <w:gridCol w:w="709"/>
        <w:gridCol w:w="565"/>
        <w:gridCol w:w="711"/>
        <w:gridCol w:w="708"/>
        <w:gridCol w:w="709"/>
        <w:gridCol w:w="709"/>
        <w:gridCol w:w="709"/>
        <w:gridCol w:w="708"/>
        <w:gridCol w:w="567"/>
        <w:gridCol w:w="709"/>
        <w:gridCol w:w="567"/>
        <w:gridCol w:w="851"/>
        <w:gridCol w:w="708"/>
        <w:gridCol w:w="993"/>
        <w:gridCol w:w="992"/>
        <w:gridCol w:w="992"/>
        <w:gridCol w:w="851"/>
      </w:tblGrid>
      <w:tr w:rsidR="004514E9" w:rsidRPr="00065B46" w:rsidTr="004514E9">
        <w:trPr>
          <w:cantSplit/>
          <w:trHeight w:val="250"/>
        </w:trPr>
        <w:tc>
          <w:tcPr>
            <w:tcW w:w="2510" w:type="dxa"/>
            <w:gridSpan w:val="2"/>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276" w:lineRule="auto"/>
              <w:jc w:val="center"/>
              <w:rPr>
                <w:rFonts w:eastAsia="SimSun" w:cs="Mangal"/>
                <w:b/>
                <w:kern w:val="2"/>
                <w:sz w:val="20"/>
                <w:szCs w:val="20"/>
                <w:lang w:val="en-US" w:eastAsia="hi-IN" w:bidi="hi-IN"/>
              </w:rPr>
            </w:pPr>
            <w:r w:rsidRPr="00065B46">
              <w:rPr>
                <w:rFonts w:eastAsia="SimSun" w:cs="Mangal"/>
                <w:b/>
                <w:kern w:val="2"/>
                <w:sz w:val="20"/>
                <w:szCs w:val="20"/>
                <w:lang w:val="en-US" w:eastAsia="hi-IN" w:bidi="hi-IN"/>
              </w:rPr>
              <w:lastRenderedPageBreak/>
              <w:t>Ф.И.</w:t>
            </w:r>
            <w:r w:rsidRPr="00065B46">
              <w:rPr>
                <w:rFonts w:eastAsia="SimSun" w:cs="Mangal"/>
                <w:b/>
                <w:kern w:val="2"/>
                <w:sz w:val="20"/>
                <w:szCs w:val="20"/>
                <w:lang w:eastAsia="hi-IN" w:bidi="hi-IN"/>
              </w:rPr>
              <w:t xml:space="preserve"> учащихся</w:t>
            </w:r>
          </w:p>
        </w:tc>
        <w:tc>
          <w:tcPr>
            <w:tcW w:w="7946" w:type="dxa"/>
            <w:gridSpan w:val="12"/>
            <w:tcBorders>
              <w:top w:val="single" w:sz="12" w:space="0" w:color="auto"/>
              <w:left w:val="single" w:sz="12" w:space="0" w:color="auto"/>
              <w:bottom w:val="single" w:sz="12" w:space="0" w:color="auto"/>
              <w:right w:val="single" w:sz="4" w:space="0" w:color="auto"/>
            </w:tcBorders>
            <w:hideMark/>
          </w:tcPr>
          <w:p w:rsidR="004514E9" w:rsidRPr="00065B46" w:rsidRDefault="004514E9" w:rsidP="004514E9">
            <w:pPr>
              <w:suppressAutoHyphens/>
              <w:spacing w:line="276" w:lineRule="auto"/>
              <w:jc w:val="center"/>
              <w:rPr>
                <w:rFonts w:eastAsia="SimSun" w:cs="Mangal"/>
                <w:b/>
                <w:kern w:val="2"/>
                <w:sz w:val="20"/>
                <w:szCs w:val="20"/>
                <w:lang w:eastAsia="hi-IN" w:bidi="hi-IN"/>
              </w:rPr>
            </w:pPr>
            <w:r w:rsidRPr="00065B46">
              <w:rPr>
                <w:rFonts w:eastAsia="SimSun" w:cs="Mangal"/>
                <w:b/>
                <w:kern w:val="2"/>
                <w:sz w:val="20"/>
                <w:szCs w:val="20"/>
                <w:lang w:eastAsia="hi-IN" w:bidi="hi-IN"/>
              </w:rPr>
              <w:t>Критерии</w:t>
            </w:r>
            <w:r w:rsidRPr="00065B46">
              <w:rPr>
                <w:rFonts w:eastAsia="SimSun" w:cs="Mangal"/>
                <w:b/>
                <w:kern w:val="2"/>
                <w:sz w:val="20"/>
                <w:szCs w:val="20"/>
                <w:lang w:bidi="hi-IN"/>
              </w:rPr>
              <w:t xml:space="preserve"> когнитивно </w:t>
            </w:r>
            <w:r w:rsidRPr="00065B46">
              <w:rPr>
                <w:rFonts w:eastAsia="SimSun" w:cs="Mangal"/>
                <w:b/>
                <w:kern w:val="2"/>
                <w:sz w:val="20"/>
                <w:szCs w:val="20"/>
                <w:lang w:eastAsia="hi-IN" w:bidi="hi-IN"/>
              </w:rPr>
              <w:t xml:space="preserve"> - деятельностного компонента МИК</w:t>
            </w:r>
          </w:p>
        </w:tc>
        <w:tc>
          <w:tcPr>
            <w:tcW w:w="2552" w:type="dxa"/>
            <w:gridSpan w:val="3"/>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napToGrid w:val="0"/>
              <w:spacing w:line="276" w:lineRule="auto"/>
              <w:jc w:val="both"/>
              <w:rPr>
                <w:rFonts w:eastAsia="ヒラギノ角ゴ Pro W3" w:cs="Mangal"/>
                <w:b/>
                <w:color w:val="000000"/>
                <w:kern w:val="2"/>
                <w:sz w:val="20"/>
                <w:szCs w:val="20"/>
                <w:lang w:val="en-US" w:eastAsia="hi-IN" w:bidi="hi-IN"/>
              </w:rPr>
            </w:pPr>
            <w:r w:rsidRPr="00065B46">
              <w:rPr>
                <w:rFonts w:eastAsia="Helvetica"/>
                <w:b/>
                <w:color w:val="000000"/>
                <w:kern w:val="2"/>
                <w:sz w:val="20"/>
                <w:szCs w:val="20"/>
                <w:lang w:eastAsia="hi-IN" w:bidi="hi-IN"/>
              </w:rPr>
              <w:t>Личностно - смысловой</w:t>
            </w:r>
          </w:p>
        </w:tc>
        <w:tc>
          <w:tcPr>
            <w:tcW w:w="992" w:type="dxa"/>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276" w:lineRule="auto"/>
              <w:jc w:val="center"/>
              <w:rPr>
                <w:rFonts w:eastAsia="SimSun" w:cs="Mangal"/>
                <w:b/>
                <w:kern w:val="2"/>
                <w:sz w:val="20"/>
                <w:szCs w:val="20"/>
                <w:lang w:val="en-US" w:eastAsia="hi-IN" w:bidi="hi-IN"/>
              </w:rPr>
            </w:pPr>
            <w:r w:rsidRPr="00065B46">
              <w:rPr>
                <w:rFonts w:eastAsia="SimSun" w:cs="Mangal"/>
                <w:b/>
                <w:kern w:val="2"/>
                <w:sz w:val="20"/>
                <w:szCs w:val="20"/>
                <w:lang w:eastAsia="hi-IN" w:bidi="hi-IN"/>
              </w:rPr>
              <w:t>общий</w:t>
            </w:r>
            <w:r w:rsidRPr="00065B46">
              <w:rPr>
                <w:rFonts w:eastAsia="SimSun" w:cs="Mangal"/>
                <w:b/>
                <w:kern w:val="2"/>
                <w:sz w:val="20"/>
                <w:szCs w:val="20"/>
                <w:lang w:val="en-US" w:eastAsia="hi-IN" w:bidi="hi-IN"/>
              </w:rPr>
              <w:t xml:space="preserve"> балл </w:t>
            </w:r>
          </w:p>
        </w:tc>
        <w:tc>
          <w:tcPr>
            <w:tcW w:w="992" w:type="dxa"/>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276" w:lineRule="auto"/>
              <w:jc w:val="both"/>
              <w:rPr>
                <w:rFonts w:eastAsia="SimSun" w:cs="Mangal"/>
                <w:b/>
                <w:kern w:val="2"/>
                <w:sz w:val="20"/>
                <w:szCs w:val="20"/>
                <w:lang w:eastAsia="hi-IN" w:bidi="hi-IN"/>
              </w:rPr>
            </w:pPr>
            <w:r w:rsidRPr="00065B46">
              <w:rPr>
                <w:rFonts w:eastAsia="SimSun" w:cs="Mangal"/>
                <w:b/>
                <w:kern w:val="2"/>
                <w:sz w:val="20"/>
                <w:szCs w:val="20"/>
                <w:lang w:eastAsia="hi-IN" w:bidi="hi-IN"/>
              </w:rPr>
              <w:t>сред.</w:t>
            </w:r>
          </w:p>
          <w:p w:rsidR="004514E9" w:rsidRPr="00065B46" w:rsidRDefault="004514E9" w:rsidP="004514E9">
            <w:pPr>
              <w:suppressAutoHyphens/>
              <w:spacing w:line="276" w:lineRule="auto"/>
              <w:jc w:val="both"/>
              <w:rPr>
                <w:rFonts w:eastAsia="SimSun" w:cs="Mangal"/>
                <w:b/>
                <w:kern w:val="2"/>
                <w:sz w:val="20"/>
                <w:szCs w:val="20"/>
                <w:lang w:eastAsia="hi-IN" w:bidi="hi-IN"/>
              </w:rPr>
            </w:pPr>
            <w:r w:rsidRPr="00065B46">
              <w:rPr>
                <w:rFonts w:eastAsia="SimSun" w:cs="Mangal"/>
                <w:b/>
                <w:kern w:val="2"/>
                <w:sz w:val="20"/>
                <w:szCs w:val="20"/>
                <w:lang w:eastAsia="hi-IN" w:bidi="hi-IN"/>
              </w:rPr>
              <w:t>балл</w:t>
            </w:r>
          </w:p>
        </w:tc>
        <w:tc>
          <w:tcPr>
            <w:tcW w:w="851"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276" w:lineRule="auto"/>
              <w:jc w:val="both"/>
              <w:rPr>
                <w:rFonts w:eastAsia="SimSun" w:cs="Mangal"/>
                <w:b/>
                <w:kern w:val="2"/>
                <w:sz w:val="20"/>
                <w:szCs w:val="20"/>
                <w:lang w:eastAsia="hi-IN" w:bidi="hi-IN"/>
              </w:rPr>
            </w:pPr>
            <w:r w:rsidRPr="00065B46">
              <w:rPr>
                <w:rFonts w:eastAsia="SimSun" w:cs="Mangal"/>
                <w:b/>
                <w:kern w:val="2"/>
                <w:sz w:val="20"/>
                <w:szCs w:val="20"/>
                <w:lang w:eastAsia="hi-IN" w:bidi="hi-IN"/>
              </w:rPr>
              <w:t>результат</w:t>
            </w:r>
          </w:p>
        </w:tc>
      </w:tr>
      <w:tr w:rsidR="004514E9" w:rsidRPr="00065B46" w:rsidTr="004514E9">
        <w:trPr>
          <w:cantSplit/>
          <w:trHeight w:val="690"/>
        </w:trPr>
        <w:tc>
          <w:tcPr>
            <w:tcW w:w="2510" w:type="dxa"/>
            <w:gridSpan w:val="2"/>
            <w:vMerge w:val="restart"/>
            <w:tcBorders>
              <w:top w:val="single" w:sz="12" w:space="0" w:color="auto"/>
              <w:left w:val="single" w:sz="12" w:space="0" w:color="auto"/>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1849" w:type="dxa"/>
            <w:gridSpan w:val="3"/>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napToGrid w:val="0"/>
              <w:spacing w:line="276" w:lineRule="auto"/>
              <w:jc w:val="both"/>
              <w:rPr>
                <w:rFonts w:eastAsia="SimSun" w:cs="Mangal"/>
                <w:color w:val="000000"/>
                <w:kern w:val="2"/>
                <w:sz w:val="20"/>
                <w:szCs w:val="20"/>
                <w:lang w:eastAsia="hi-IN" w:bidi="hi-IN"/>
              </w:rPr>
            </w:pPr>
            <w:r w:rsidRPr="00065B46">
              <w:rPr>
                <w:rFonts w:eastAsia="Helvetica" w:cs="Mangal"/>
                <w:color w:val="000000"/>
                <w:kern w:val="2"/>
                <w:sz w:val="20"/>
                <w:szCs w:val="20"/>
                <w:lang w:eastAsia="hi-IN" w:bidi="hi-IN"/>
              </w:rPr>
              <w:t>стабильность воспроизведения нотного текста</w:t>
            </w:r>
          </w:p>
        </w:tc>
        <w:tc>
          <w:tcPr>
            <w:tcW w:w="2128" w:type="dxa"/>
            <w:gridSpan w:val="3"/>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napToGrid w:val="0"/>
              <w:spacing w:line="276" w:lineRule="auto"/>
              <w:jc w:val="both"/>
              <w:rPr>
                <w:rFonts w:eastAsia="SimSun" w:cs="Mangal"/>
                <w:color w:val="000000"/>
                <w:kern w:val="2"/>
                <w:sz w:val="20"/>
                <w:szCs w:val="20"/>
                <w:lang w:eastAsia="hi-IN" w:bidi="hi-IN"/>
              </w:rPr>
            </w:pPr>
            <w:r w:rsidRPr="00065B46">
              <w:rPr>
                <w:rFonts w:eastAsia="ヒラギノ角ゴ Pro W3"/>
                <w:bCs/>
                <w:color w:val="000000"/>
                <w:kern w:val="2"/>
                <w:sz w:val="20"/>
                <w:szCs w:val="20"/>
                <w:lang w:eastAsia="hi-IN" w:bidi="hi-IN"/>
              </w:rPr>
              <w:t>технически свободное исполнения муз.произведения;</w:t>
            </w:r>
          </w:p>
        </w:tc>
        <w:tc>
          <w:tcPr>
            <w:tcW w:w="2126" w:type="dxa"/>
            <w:gridSpan w:val="3"/>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276" w:lineRule="auto"/>
              <w:jc w:val="both"/>
              <w:rPr>
                <w:rFonts w:eastAsia="SimSun" w:cs="Mangal"/>
                <w:kern w:val="2"/>
                <w:sz w:val="20"/>
                <w:szCs w:val="20"/>
                <w:lang w:eastAsia="hi-IN" w:bidi="hi-IN"/>
              </w:rPr>
            </w:pPr>
            <w:r w:rsidRPr="00065B46">
              <w:rPr>
                <w:rFonts w:eastAsia="SimSun"/>
                <w:bCs/>
                <w:kern w:val="2"/>
                <w:sz w:val="20"/>
                <w:szCs w:val="20"/>
                <w:lang w:eastAsia="hi-IN" w:bidi="hi-IN"/>
              </w:rPr>
              <w:t>единство темпа; ясность ритмической пульсации;</w:t>
            </w:r>
            <w:r w:rsidRPr="00065B46">
              <w:rPr>
                <w:rFonts w:eastAsia="SimSun" w:cs="Mangal"/>
                <w:kern w:val="2"/>
                <w:sz w:val="20"/>
                <w:szCs w:val="20"/>
                <w:lang w:eastAsia="hi-IN" w:bidi="hi-IN"/>
              </w:rPr>
              <w:t xml:space="preserve"> </w:t>
            </w:r>
          </w:p>
        </w:tc>
        <w:tc>
          <w:tcPr>
            <w:tcW w:w="1843" w:type="dxa"/>
            <w:gridSpan w:val="3"/>
            <w:tcBorders>
              <w:top w:val="single" w:sz="12" w:space="0" w:color="auto"/>
              <w:left w:val="single" w:sz="12" w:space="0" w:color="auto"/>
              <w:bottom w:val="single" w:sz="12" w:space="0" w:color="auto"/>
              <w:right w:val="single" w:sz="4" w:space="0" w:color="auto"/>
            </w:tcBorders>
          </w:tcPr>
          <w:p w:rsidR="004514E9" w:rsidRPr="00065B46" w:rsidRDefault="004514E9" w:rsidP="004514E9">
            <w:pPr>
              <w:suppressAutoHyphens/>
              <w:spacing w:line="276" w:lineRule="auto"/>
              <w:jc w:val="both"/>
              <w:rPr>
                <w:rFonts w:eastAsia="SimSun" w:cs="Mangal"/>
                <w:kern w:val="2"/>
                <w:sz w:val="20"/>
                <w:szCs w:val="20"/>
                <w:lang w:val="en-US" w:eastAsia="hi-IN" w:bidi="hi-IN"/>
              </w:rPr>
            </w:pPr>
            <w:r w:rsidRPr="00065B46">
              <w:rPr>
                <w:rFonts w:eastAsia="SimSun"/>
                <w:bCs/>
                <w:kern w:val="2"/>
                <w:sz w:val="20"/>
                <w:szCs w:val="20"/>
                <w:lang w:eastAsia="hi-IN" w:bidi="hi-IN"/>
              </w:rPr>
              <w:t>выразительность интонирования</w:t>
            </w:r>
          </w:p>
        </w:tc>
        <w:tc>
          <w:tcPr>
            <w:tcW w:w="2552" w:type="dxa"/>
            <w:gridSpan w:val="3"/>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bCs/>
                <w:kern w:val="2"/>
                <w:sz w:val="20"/>
                <w:szCs w:val="20"/>
                <w:lang w:eastAsia="hi-IN" w:bidi="hi-IN"/>
              </w:rPr>
            </w:pPr>
            <w:r w:rsidRPr="00065B46">
              <w:rPr>
                <w:rFonts w:eastAsia="SimSun"/>
                <w:bCs/>
                <w:kern w:val="2"/>
                <w:sz w:val="20"/>
                <w:szCs w:val="20"/>
                <w:lang w:eastAsia="hi-IN" w:bidi="hi-IN"/>
              </w:rPr>
              <w:t>Динамическое разнообразие; увлечённое, эмоциональное исполнение.</w:t>
            </w:r>
          </w:p>
        </w:tc>
        <w:tc>
          <w:tcPr>
            <w:tcW w:w="992" w:type="dxa"/>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eastAsia="hi-IN" w:bidi="hi-IN"/>
              </w:rPr>
            </w:pPr>
          </w:p>
        </w:tc>
        <w:tc>
          <w:tcPr>
            <w:tcW w:w="992"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p>
        </w:tc>
        <w:tc>
          <w:tcPr>
            <w:tcW w:w="851"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p>
        </w:tc>
      </w:tr>
      <w:tr w:rsidR="004514E9" w:rsidRPr="00065B46" w:rsidTr="004514E9">
        <w:trPr>
          <w:trHeight w:val="50"/>
        </w:trPr>
        <w:tc>
          <w:tcPr>
            <w:tcW w:w="2510" w:type="dxa"/>
            <w:gridSpan w:val="2"/>
            <w:vMerge/>
            <w:tcBorders>
              <w:left w:val="single" w:sz="12" w:space="0" w:color="auto"/>
              <w:bottom w:val="single" w:sz="12" w:space="0" w:color="auto"/>
              <w:right w:val="single" w:sz="12" w:space="0" w:color="auto"/>
            </w:tcBorders>
            <w:vAlign w:val="center"/>
            <w:hideMark/>
          </w:tcPr>
          <w:p w:rsidR="004514E9" w:rsidRPr="00065B46" w:rsidRDefault="004514E9" w:rsidP="004514E9">
            <w:pPr>
              <w:spacing w:line="276" w:lineRule="auto"/>
              <w:rPr>
                <w:rFonts w:eastAsia="SimSun" w:cs="Mangal"/>
                <w:kern w:val="2"/>
                <w:sz w:val="20"/>
                <w:szCs w:val="20"/>
                <w:lang w:eastAsia="hi-IN" w:bidi="hi-IN"/>
              </w:rPr>
            </w:pPr>
          </w:p>
        </w:tc>
        <w:tc>
          <w:tcPr>
            <w:tcW w:w="575" w:type="dxa"/>
            <w:tcBorders>
              <w:top w:val="single" w:sz="4" w:space="0" w:color="000000"/>
              <w:left w:val="single" w:sz="12"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709" w:type="dxa"/>
            <w:tcBorders>
              <w:top w:val="single" w:sz="4" w:space="0" w:color="000000"/>
              <w:left w:val="single" w:sz="4"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565" w:type="dxa"/>
            <w:tcBorders>
              <w:top w:val="single" w:sz="4" w:space="0" w:color="000000"/>
              <w:left w:val="single" w:sz="4"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711" w:type="dxa"/>
            <w:tcBorders>
              <w:top w:val="single" w:sz="4" w:space="0" w:color="000000"/>
              <w:left w:val="single" w:sz="12"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708" w:type="dxa"/>
            <w:tcBorders>
              <w:top w:val="single" w:sz="4" w:space="0" w:color="000000"/>
              <w:left w:val="single" w:sz="4"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709" w:type="dxa"/>
            <w:tcBorders>
              <w:top w:val="single" w:sz="4" w:space="0" w:color="000000"/>
              <w:left w:val="single" w:sz="4"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709" w:type="dxa"/>
            <w:tcBorders>
              <w:top w:val="single" w:sz="4" w:space="0" w:color="000000"/>
              <w:left w:val="single" w:sz="12"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709" w:type="dxa"/>
            <w:tcBorders>
              <w:top w:val="single" w:sz="4" w:space="0" w:color="000000"/>
              <w:left w:val="single" w:sz="4"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708" w:type="dxa"/>
            <w:tcBorders>
              <w:top w:val="single" w:sz="4" w:space="0" w:color="000000"/>
              <w:left w:val="single" w:sz="4"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567" w:type="dxa"/>
            <w:tcBorders>
              <w:top w:val="single" w:sz="4" w:space="0" w:color="000000"/>
              <w:left w:val="single" w:sz="12"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709" w:type="dxa"/>
            <w:tcBorders>
              <w:top w:val="single" w:sz="4" w:space="0" w:color="000000"/>
              <w:left w:val="single" w:sz="4"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567" w:type="dxa"/>
            <w:tcBorders>
              <w:top w:val="single" w:sz="4" w:space="0" w:color="000000"/>
              <w:left w:val="single" w:sz="4"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851" w:type="dxa"/>
            <w:tcBorders>
              <w:top w:val="single" w:sz="4" w:space="0" w:color="000000"/>
              <w:left w:val="single" w:sz="12"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708" w:type="dxa"/>
            <w:tcBorders>
              <w:top w:val="single" w:sz="4" w:space="0" w:color="000000"/>
              <w:left w:val="single" w:sz="4"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993" w:type="dxa"/>
            <w:tcBorders>
              <w:top w:val="single" w:sz="4" w:space="0" w:color="000000"/>
              <w:left w:val="single" w:sz="4"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992" w:type="dxa"/>
            <w:tcBorders>
              <w:top w:val="single" w:sz="4" w:space="0" w:color="000000"/>
              <w:left w:val="single" w:sz="12"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12" w:space="0" w:color="auto"/>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12" w:space="0" w:color="auto"/>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12" w:space="0" w:color="auto"/>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w:t>
            </w:r>
          </w:p>
        </w:tc>
        <w:tc>
          <w:tcPr>
            <w:tcW w:w="2055" w:type="dxa"/>
            <w:tcBorders>
              <w:top w:val="single" w:sz="12" w:space="0" w:color="auto"/>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contextualSpacing/>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contextualSpacing/>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6</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contextualSpacing/>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7</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8</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contextualSpacing/>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9</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10</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contextualSpacing/>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11</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12</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contextualSpacing/>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13</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14</w:t>
            </w:r>
          </w:p>
        </w:tc>
        <w:tc>
          <w:tcPr>
            <w:tcW w:w="2055"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15</w:t>
            </w:r>
          </w:p>
        </w:tc>
        <w:tc>
          <w:tcPr>
            <w:tcW w:w="2055"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16</w:t>
            </w:r>
          </w:p>
        </w:tc>
        <w:tc>
          <w:tcPr>
            <w:tcW w:w="2055"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276" w:lineRule="auto"/>
              <w:jc w:val="both"/>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17</w:t>
            </w:r>
          </w:p>
        </w:tc>
        <w:tc>
          <w:tcPr>
            <w:tcW w:w="2055"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18</w:t>
            </w:r>
          </w:p>
        </w:tc>
        <w:tc>
          <w:tcPr>
            <w:tcW w:w="2055"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276" w:lineRule="auto"/>
              <w:jc w:val="both"/>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19</w:t>
            </w:r>
          </w:p>
        </w:tc>
        <w:tc>
          <w:tcPr>
            <w:tcW w:w="2055"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276" w:lineRule="auto"/>
              <w:jc w:val="both"/>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20</w:t>
            </w:r>
          </w:p>
        </w:tc>
        <w:tc>
          <w:tcPr>
            <w:tcW w:w="2055"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276" w:lineRule="auto"/>
              <w:contextualSpacing/>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21</w:t>
            </w:r>
          </w:p>
        </w:tc>
        <w:tc>
          <w:tcPr>
            <w:tcW w:w="2055"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bl>
    <w:p w:rsidR="004514E9" w:rsidRDefault="004514E9" w:rsidP="004514E9">
      <w:pPr>
        <w:suppressAutoHyphens/>
        <w:jc w:val="center"/>
        <w:rPr>
          <w:rFonts w:eastAsia="SimSun"/>
          <w:b/>
          <w:kern w:val="2"/>
          <w:sz w:val="20"/>
          <w:szCs w:val="20"/>
          <w:lang w:eastAsia="hi-IN" w:bidi="hi-IN"/>
        </w:rPr>
      </w:pPr>
      <w:r w:rsidRPr="00065B46">
        <w:rPr>
          <w:rFonts w:eastAsia="SimSun"/>
          <w:b/>
          <w:kern w:val="2"/>
          <w:sz w:val="20"/>
          <w:szCs w:val="20"/>
          <w:lang w:eastAsia="hi-IN" w:bidi="hi-IN"/>
        </w:rPr>
        <w:t xml:space="preserve">Критерии оценивания МИК (музыкально – исполнительская компетентность) на конкурсе__________________________ Педагог:_______________________________ </w:t>
      </w:r>
    </w:p>
    <w:p w:rsidR="004514E9" w:rsidRDefault="004514E9" w:rsidP="004514E9">
      <w:pPr>
        <w:rPr>
          <w:sz w:val="20"/>
          <w:szCs w:val="20"/>
        </w:rPr>
      </w:pPr>
    </w:p>
    <w:p w:rsidR="004514E9" w:rsidRDefault="004514E9" w:rsidP="004514E9">
      <w:pPr>
        <w:rPr>
          <w:sz w:val="20"/>
          <w:szCs w:val="20"/>
        </w:rPr>
      </w:pPr>
    </w:p>
    <w:p w:rsidR="004514E9" w:rsidRDefault="004514E9" w:rsidP="004514E9">
      <w:pPr>
        <w:rPr>
          <w:sz w:val="20"/>
          <w:szCs w:val="20"/>
        </w:rPr>
      </w:pPr>
    </w:p>
    <w:p w:rsidR="004514E9" w:rsidRPr="00065B46" w:rsidRDefault="004514E9" w:rsidP="004514E9">
      <w:pPr>
        <w:suppressAutoHyphens/>
        <w:jc w:val="center"/>
        <w:rPr>
          <w:rFonts w:eastAsia="SimSun"/>
          <w:b/>
          <w:kern w:val="2"/>
          <w:sz w:val="20"/>
          <w:szCs w:val="20"/>
          <w:lang w:eastAsia="hi-IN" w:bidi="hi-IN"/>
        </w:rPr>
      </w:pPr>
      <w:r w:rsidRPr="00065B46">
        <w:rPr>
          <w:rFonts w:eastAsia="SimSun"/>
          <w:b/>
          <w:kern w:val="2"/>
          <w:sz w:val="20"/>
          <w:szCs w:val="20"/>
          <w:lang w:eastAsia="hi-IN" w:bidi="hi-IN"/>
        </w:rPr>
        <w:lastRenderedPageBreak/>
        <w:t>Итоговый оценочный лист на конкурсе, академическом концерте, техническом зачёте</w:t>
      </w:r>
    </w:p>
    <w:p w:rsidR="004514E9" w:rsidRPr="00065B46" w:rsidRDefault="004514E9" w:rsidP="004514E9">
      <w:pPr>
        <w:suppressAutoHyphens/>
        <w:jc w:val="center"/>
        <w:rPr>
          <w:rFonts w:eastAsia="SimSun"/>
          <w:b/>
          <w:kern w:val="2"/>
          <w:sz w:val="20"/>
          <w:szCs w:val="20"/>
          <w:lang w:eastAsia="hi-IN" w:bidi="hi-IN"/>
        </w:rPr>
      </w:pPr>
      <w:r w:rsidRPr="00065B46">
        <w:rPr>
          <w:rFonts w:eastAsia="SimSun"/>
          <w:b/>
          <w:kern w:val="2"/>
          <w:sz w:val="20"/>
          <w:szCs w:val="20"/>
          <w:lang w:eastAsia="hi-IN" w:bidi="hi-IN"/>
        </w:rPr>
        <w:t>Баллы:  минимум  15 баллов, максимум  26 баллов</w:t>
      </w:r>
    </w:p>
    <w:tbl>
      <w:tblPr>
        <w:tblpPr w:leftFromText="180" w:rightFromText="180" w:bottomFromText="200" w:vertAnchor="page" w:horzAnchor="margin" w:tblpY="1411"/>
        <w:tblW w:w="15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34"/>
        <w:gridCol w:w="2126"/>
        <w:gridCol w:w="1276"/>
        <w:gridCol w:w="1417"/>
        <w:gridCol w:w="1276"/>
        <w:gridCol w:w="1134"/>
        <w:gridCol w:w="1417"/>
        <w:gridCol w:w="1310"/>
        <w:gridCol w:w="992"/>
        <w:gridCol w:w="1134"/>
        <w:gridCol w:w="993"/>
        <w:gridCol w:w="1134"/>
        <w:gridCol w:w="850"/>
      </w:tblGrid>
      <w:tr w:rsidR="004514E9" w:rsidRPr="00065B46" w:rsidTr="004514E9">
        <w:trPr>
          <w:cantSplit/>
          <w:trHeight w:val="254"/>
        </w:trPr>
        <w:tc>
          <w:tcPr>
            <w:tcW w:w="2660" w:type="dxa"/>
            <w:gridSpan w:val="2"/>
            <w:vMerge w:val="restart"/>
            <w:tcBorders>
              <w:top w:val="single" w:sz="12" w:space="0" w:color="auto"/>
              <w:left w:val="single" w:sz="12" w:space="0" w:color="auto"/>
              <w:right w:val="single" w:sz="12" w:space="0" w:color="auto"/>
            </w:tcBorders>
            <w:hideMark/>
          </w:tcPr>
          <w:p w:rsidR="004514E9" w:rsidRPr="00065B46" w:rsidRDefault="004514E9" w:rsidP="004514E9">
            <w:pPr>
              <w:suppressAutoHyphens/>
              <w:spacing w:line="360" w:lineRule="auto"/>
              <w:jc w:val="center"/>
              <w:rPr>
                <w:rFonts w:eastAsia="SimSun" w:cs="Mangal"/>
                <w:b/>
                <w:kern w:val="2"/>
                <w:sz w:val="20"/>
                <w:szCs w:val="20"/>
                <w:lang w:eastAsia="hi-IN" w:bidi="hi-IN"/>
              </w:rPr>
            </w:pPr>
            <w:r w:rsidRPr="00065B46">
              <w:rPr>
                <w:rFonts w:eastAsia="SimSun" w:cs="Mangal"/>
                <w:b/>
                <w:kern w:val="2"/>
                <w:sz w:val="20"/>
                <w:szCs w:val="20"/>
                <w:lang w:eastAsia="hi-IN" w:bidi="hi-IN"/>
              </w:rPr>
              <w:t>Ф.И. учащихся</w:t>
            </w:r>
          </w:p>
        </w:tc>
        <w:tc>
          <w:tcPr>
            <w:tcW w:w="12933" w:type="dxa"/>
            <w:gridSpan w:val="11"/>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jc w:val="center"/>
              <w:rPr>
                <w:rFonts w:eastAsia="SimSun" w:cs="Mangal"/>
                <w:b/>
                <w:kern w:val="2"/>
                <w:sz w:val="20"/>
                <w:szCs w:val="20"/>
                <w:lang w:eastAsia="hi-IN" w:bidi="hi-IN"/>
              </w:rPr>
            </w:pPr>
            <w:r w:rsidRPr="00065B46">
              <w:rPr>
                <w:rFonts w:eastAsia="SimSun" w:cs="Mangal"/>
                <w:b/>
                <w:kern w:val="2"/>
                <w:sz w:val="20"/>
                <w:szCs w:val="20"/>
                <w:lang w:eastAsia="hi-IN" w:bidi="hi-IN"/>
              </w:rPr>
              <w:t>Члены комиссии</w:t>
            </w:r>
          </w:p>
        </w:tc>
      </w:tr>
      <w:tr w:rsidR="004514E9" w:rsidRPr="00065B46" w:rsidTr="004514E9">
        <w:trPr>
          <w:cantSplit/>
          <w:trHeight w:val="536"/>
        </w:trPr>
        <w:tc>
          <w:tcPr>
            <w:tcW w:w="2660" w:type="dxa"/>
            <w:gridSpan w:val="2"/>
            <w:vMerge/>
            <w:tcBorders>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b/>
                <w:kern w:val="2"/>
                <w:sz w:val="20"/>
                <w:szCs w:val="20"/>
                <w:lang w:eastAsia="hi-IN" w:bidi="hi-IN"/>
              </w:rPr>
            </w:pPr>
          </w:p>
        </w:tc>
        <w:tc>
          <w:tcPr>
            <w:tcW w:w="1417"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b/>
                <w:kern w:val="2"/>
                <w:sz w:val="20"/>
                <w:szCs w:val="20"/>
                <w:lang w:eastAsia="hi-IN" w:bidi="hi-IN"/>
              </w:rPr>
            </w:pPr>
          </w:p>
        </w:tc>
        <w:tc>
          <w:tcPr>
            <w:tcW w:w="1276"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b/>
                <w:kern w:val="2"/>
                <w:sz w:val="20"/>
                <w:szCs w:val="20"/>
                <w:lang w:eastAsia="hi-IN" w:bidi="hi-IN"/>
              </w:rPr>
            </w:pPr>
          </w:p>
        </w:tc>
        <w:tc>
          <w:tcPr>
            <w:tcW w:w="1134" w:type="dxa"/>
            <w:tcBorders>
              <w:top w:val="single" w:sz="12" w:space="0" w:color="auto"/>
              <w:left w:val="single" w:sz="12" w:space="0" w:color="auto"/>
              <w:bottom w:val="single" w:sz="12" w:space="0" w:color="auto"/>
              <w:right w:val="single" w:sz="4" w:space="0" w:color="auto"/>
            </w:tcBorders>
          </w:tcPr>
          <w:p w:rsidR="004514E9" w:rsidRPr="00065B46" w:rsidRDefault="004514E9" w:rsidP="004514E9">
            <w:pPr>
              <w:suppressAutoHyphens/>
              <w:spacing w:line="360" w:lineRule="auto"/>
              <w:rPr>
                <w:rFonts w:eastAsia="SimSun" w:cs="Mangal"/>
                <w:b/>
                <w:kern w:val="2"/>
                <w:sz w:val="20"/>
                <w:szCs w:val="20"/>
                <w:lang w:eastAsia="hi-IN" w:bidi="hi-IN"/>
              </w:rPr>
            </w:pPr>
          </w:p>
        </w:tc>
        <w:tc>
          <w:tcPr>
            <w:tcW w:w="1417"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b/>
                <w:kern w:val="2"/>
                <w:sz w:val="20"/>
                <w:szCs w:val="20"/>
                <w:lang w:eastAsia="hi-IN" w:bidi="hi-IN"/>
              </w:rPr>
            </w:pPr>
          </w:p>
        </w:tc>
        <w:tc>
          <w:tcPr>
            <w:tcW w:w="1310"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b/>
                <w:kern w:val="2"/>
                <w:sz w:val="20"/>
                <w:szCs w:val="20"/>
                <w:lang w:eastAsia="hi-IN" w:bidi="hi-IN"/>
              </w:rPr>
            </w:pPr>
          </w:p>
        </w:tc>
        <w:tc>
          <w:tcPr>
            <w:tcW w:w="992"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b/>
                <w:kern w:val="2"/>
                <w:sz w:val="20"/>
                <w:szCs w:val="20"/>
                <w:lang w:eastAsia="hi-IN" w:bidi="hi-IN"/>
              </w:rPr>
            </w:pPr>
          </w:p>
        </w:tc>
        <w:tc>
          <w:tcPr>
            <w:tcW w:w="1134"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b/>
                <w:bCs/>
                <w:kern w:val="2"/>
                <w:sz w:val="20"/>
                <w:szCs w:val="20"/>
                <w:lang w:eastAsia="hi-IN" w:bidi="hi-IN"/>
              </w:rPr>
            </w:pPr>
          </w:p>
        </w:tc>
        <w:tc>
          <w:tcPr>
            <w:tcW w:w="993"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b/>
                <w:bCs/>
                <w:kern w:val="2"/>
                <w:sz w:val="20"/>
                <w:szCs w:val="20"/>
                <w:lang w:eastAsia="hi-IN" w:bidi="hi-IN"/>
              </w:rPr>
            </w:pPr>
            <w:r w:rsidRPr="00065B46">
              <w:rPr>
                <w:rFonts w:eastAsia="SimSun"/>
                <w:b/>
                <w:bCs/>
                <w:kern w:val="2"/>
                <w:sz w:val="20"/>
                <w:szCs w:val="20"/>
                <w:lang w:eastAsia="hi-IN" w:bidi="hi-IN"/>
              </w:rPr>
              <w:t>Общий балл</w:t>
            </w:r>
          </w:p>
        </w:tc>
        <w:tc>
          <w:tcPr>
            <w:tcW w:w="1134"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b/>
                <w:kern w:val="2"/>
                <w:sz w:val="20"/>
                <w:szCs w:val="20"/>
                <w:lang w:eastAsia="hi-IN" w:bidi="hi-IN"/>
              </w:rPr>
            </w:pPr>
            <w:r w:rsidRPr="00065B46">
              <w:rPr>
                <w:rFonts w:eastAsia="SimSun" w:cs="Mangal"/>
                <w:b/>
                <w:kern w:val="2"/>
                <w:sz w:val="20"/>
                <w:szCs w:val="20"/>
                <w:lang w:eastAsia="hi-IN" w:bidi="hi-IN"/>
              </w:rPr>
              <w:t>Средний балл</w:t>
            </w:r>
          </w:p>
        </w:tc>
        <w:tc>
          <w:tcPr>
            <w:tcW w:w="850" w:type="dxa"/>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rPr>
                <w:rFonts w:eastAsia="SimSun" w:cs="Mangal"/>
                <w:b/>
                <w:kern w:val="2"/>
                <w:sz w:val="20"/>
                <w:szCs w:val="20"/>
                <w:lang w:eastAsia="hi-IN" w:bidi="hi-IN"/>
              </w:rPr>
            </w:pPr>
            <w:r w:rsidRPr="00065B46">
              <w:rPr>
                <w:rFonts w:eastAsia="SimSun" w:cs="Mangal"/>
                <w:b/>
                <w:kern w:val="2"/>
                <w:sz w:val="20"/>
                <w:szCs w:val="20"/>
                <w:lang w:eastAsia="hi-IN" w:bidi="hi-IN"/>
              </w:rPr>
              <w:t>итог</w:t>
            </w:r>
          </w:p>
        </w:tc>
      </w:tr>
      <w:tr w:rsidR="004514E9" w:rsidRPr="00065B46" w:rsidTr="004514E9">
        <w:trPr>
          <w:trHeight w:val="256"/>
        </w:trPr>
        <w:tc>
          <w:tcPr>
            <w:tcW w:w="534" w:type="dxa"/>
            <w:tcBorders>
              <w:top w:val="single" w:sz="12" w:space="0" w:color="auto"/>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w:t>
            </w:r>
          </w:p>
        </w:tc>
        <w:tc>
          <w:tcPr>
            <w:tcW w:w="2126" w:type="dxa"/>
            <w:tcBorders>
              <w:top w:val="single" w:sz="12" w:space="0" w:color="auto"/>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val="en-US" w:eastAsia="hi-IN" w:bidi="hi-IN"/>
              </w:rPr>
            </w:pPr>
          </w:p>
        </w:tc>
        <w:tc>
          <w:tcPr>
            <w:tcW w:w="1276"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val="en-US"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val="en-US"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tabs>
                <w:tab w:val="left" w:pos="2040"/>
              </w:tabs>
              <w:suppressAutoHyphens/>
              <w:spacing w:line="360" w:lineRule="auto"/>
              <w:rPr>
                <w:rFonts w:eastAsia="SimSun"/>
                <w:b/>
                <w:kern w:val="2"/>
                <w:sz w:val="20"/>
                <w:szCs w:val="20"/>
                <w:lang w:val="en-US"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tabs>
                <w:tab w:val="left" w:pos="2040"/>
              </w:tabs>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6</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val="en-US"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7</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8</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9</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10</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11</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12</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13</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14</w:t>
            </w:r>
          </w:p>
        </w:tc>
        <w:tc>
          <w:tcPr>
            <w:tcW w:w="2126"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15</w:t>
            </w:r>
          </w:p>
        </w:tc>
        <w:tc>
          <w:tcPr>
            <w:tcW w:w="2126"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16</w:t>
            </w:r>
          </w:p>
        </w:tc>
        <w:tc>
          <w:tcPr>
            <w:tcW w:w="2126"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17</w:t>
            </w:r>
          </w:p>
        </w:tc>
        <w:tc>
          <w:tcPr>
            <w:tcW w:w="2126"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bl>
    <w:p w:rsidR="004514E9" w:rsidRDefault="004514E9" w:rsidP="004514E9">
      <w:pPr>
        <w:rPr>
          <w:sz w:val="20"/>
          <w:szCs w:val="20"/>
        </w:rPr>
      </w:pPr>
    </w:p>
    <w:p w:rsidR="004514E9" w:rsidRPr="00065B46" w:rsidRDefault="004514E9" w:rsidP="004514E9">
      <w:pPr>
        <w:rPr>
          <w:sz w:val="20"/>
          <w:szCs w:val="20"/>
        </w:rPr>
      </w:pPr>
    </w:p>
    <w:p w:rsidR="004514E9" w:rsidRDefault="004514E9" w:rsidP="004514E9">
      <w:pPr>
        <w:suppressAutoHyphens/>
        <w:jc w:val="center"/>
        <w:rPr>
          <w:rFonts w:eastAsia="SimSun"/>
          <w:b/>
          <w:kern w:val="2"/>
          <w:sz w:val="20"/>
          <w:szCs w:val="20"/>
          <w:lang w:eastAsia="hi-IN" w:bidi="hi-IN"/>
        </w:rPr>
      </w:pPr>
    </w:p>
    <w:p w:rsidR="004514E9" w:rsidRDefault="004514E9" w:rsidP="004514E9">
      <w:pPr>
        <w:suppressAutoHyphens/>
        <w:jc w:val="center"/>
        <w:rPr>
          <w:rFonts w:eastAsia="SimSun"/>
          <w:b/>
          <w:kern w:val="2"/>
          <w:sz w:val="20"/>
          <w:szCs w:val="20"/>
          <w:lang w:eastAsia="hi-IN" w:bidi="hi-IN"/>
        </w:rPr>
      </w:pPr>
    </w:p>
    <w:p w:rsidR="004514E9" w:rsidRPr="00065B46" w:rsidRDefault="004514E9" w:rsidP="004514E9">
      <w:pPr>
        <w:tabs>
          <w:tab w:val="left" w:pos="709"/>
        </w:tabs>
        <w:rPr>
          <w:sz w:val="20"/>
          <w:szCs w:val="20"/>
        </w:rPr>
      </w:pPr>
    </w:p>
    <w:p w:rsidR="004514E9" w:rsidRDefault="004514E9" w:rsidP="004514E9">
      <w:pPr>
        <w:suppressAutoHyphens/>
        <w:jc w:val="center"/>
        <w:rPr>
          <w:rFonts w:eastAsia="SimSun"/>
          <w:b/>
          <w:kern w:val="2"/>
          <w:sz w:val="20"/>
          <w:szCs w:val="20"/>
          <w:lang w:eastAsia="hi-IN" w:bidi="hi-IN"/>
        </w:rPr>
      </w:pPr>
    </w:p>
    <w:p w:rsidR="004514E9" w:rsidRPr="002C0EB8" w:rsidRDefault="004514E9" w:rsidP="004514E9">
      <w:pPr>
        <w:tabs>
          <w:tab w:val="left" w:pos="709"/>
        </w:tabs>
        <w:rPr>
          <w:sz w:val="20"/>
          <w:szCs w:val="20"/>
        </w:rPr>
      </w:pPr>
    </w:p>
    <w:p w:rsidR="004514E9" w:rsidRPr="002C0EB8" w:rsidRDefault="004514E9" w:rsidP="004514E9">
      <w:pPr>
        <w:jc w:val="center"/>
        <w:rPr>
          <w:rFonts w:eastAsiaTheme="minorHAnsi"/>
          <w:b/>
          <w:sz w:val="20"/>
          <w:szCs w:val="20"/>
        </w:rPr>
      </w:pPr>
      <w:r w:rsidRPr="002C0EB8">
        <w:rPr>
          <w:rFonts w:eastAsiaTheme="minorHAnsi"/>
          <w:b/>
          <w:sz w:val="20"/>
          <w:szCs w:val="20"/>
        </w:rPr>
        <w:t xml:space="preserve">АЛГОРИТМ   РАБОТЫ НАД  МУЗЫКАЛЬНЫМ ПРОИЗВЕДЕНИЕМ </w:t>
      </w:r>
    </w:p>
    <w:p w:rsidR="004514E9" w:rsidRPr="002C0EB8" w:rsidRDefault="004514E9" w:rsidP="004514E9">
      <w:pPr>
        <w:jc w:val="center"/>
        <w:rPr>
          <w:rFonts w:eastAsiaTheme="minorHAnsi"/>
          <w:b/>
          <w:sz w:val="20"/>
          <w:szCs w:val="20"/>
        </w:rPr>
      </w:pPr>
      <w:r w:rsidRPr="002C0EB8">
        <w:rPr>
          <w:rFonts w:eastAsiaTheme="minorHAnsi"/>
          <w:b/>
          <w:sz w:val="20"/>
          <w:szCs w:val="20"/>
        </w:rPr>
        <w:t>по формированию музыкально – исполнительской компете</w:t>
      </w:r>
      <w:r>
        <w:rPr>
          <w:rFonts w:eastAsiaTheme="minorHAnsi"/>
          <w:b/>
          <w:sz w:val="20"/>
          <w:szCs w:val="20"/>
        </w:rPr>
        <w:t xml:space="preserve">нтности (личностный компонент, </w:t>
      </w:r>
      <w:r w:rsidRPr="002C0EB8">
        <w:rPr>
          <w:rFonts w:eastAsiaTheme="minorHAnsi"/>
          <w:b/>
          <w:sz w:val="20"/>
          <w:szCs w:val="20"/>
        </w:rPr>
        <w:t>когнитивный компонент, музыкально-деятельностный компонент, социально-коммуникативный компонент)</w:t>
      </w:r>
    </w:p>
    <w:p w:rsidR="004514E9" w:rsidRPr="002C0EB8" w:rsidRDefault="004514E9" w:rsidP="004514E9">
      <w:pPr>
        <w:jc w:val="center"/>
        <w:rPr>
          <w:rFonts w:eastAsiaTheme="minorHAnsi"/>
          <w:b/>
          <w:sz w:val="20"/>
          <w:szCs w:val="20"/>
        </w:rPr>
      </w:pPr>
    </w:p>
    <w:tbl>
      <w:tblPr>
        <w:tblW w:w="1587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4"/>
        <w:gridCol w:w="851"/>
        <w:gridCol w:w="1276"/>
        <w:gridCol w:w="2268"/>
        <w:gridCol w:w="11198"/>
      </w:tblGrid>
      <w:tr w:rsidR="004514E9" w:rsidRPr="002C0EB8" w:rsidTr="004514E9">
        <w:tc>
          <w:tcPr>
            <w:tcW w:w="284"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jc w:val="center"/>
              <w:rPr>
                <w:rFonts w:eastAsiaTheme="minorHAnsi"/>
                <w:b/>
                <w:sz w:val="20"/>
                <w:szCs w:val="20"/>
              </w:rPr>
            </w:pPr>
            <w:r w:rsidRPr="002C0EB8">
              <w:rPr>
                <w:rFonts w:eastAsiaTheme="minorHAnsi"/>
                <w:b/>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jc w:val="center"/>
              <w:rPr>
                <w:rFonts w:eastAsiaTheme="minorHAnsi"/>
                <w:b/>
                <w:sz w:val="20"/>
                <w:szCs w:val="20"/>
              </w:rPr>
            </w:pPr>
            <w:r w:rsidRPr="002C0EB8">
              <w:rPr>
                <w:rFonts w:eastAsiaTheme="minorHAnsi"/>
                <w:b/>
                <w:sz w:val="20"/>
                <w:szCs w:val="20"/>
              </w:rPr>
              <w:t>ЭТАП</w:t>
            </w:r>
          </w:p>
        </w:tc>
        <w:tc>
          <w:tcPr>
            <w:tcW w:w="1276"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jc w:val="center"/>
              <w:rPr>
                <w:rFonts w:eastAsiaTheme="minorHAnsi"/>
                <w:b/>
                <w:sz w:val="20"/>
                <w:szCs w:val="20"/>
              </w:rPr>
            </w:pPr>
            <w:r w:rsidRPr="002C0EB8">
              <w:rPr>
                <w:rFonts w:eastAsiaTheme="minorHAnsi"/>
                <w:b/>
                <w:sz w:val="20"/>
                <w:szCs w:val="20"/>
              </w:rPr>
              <w:t>ЦЕЛЬ</w:t>
            </w:r>
          </w:p>
        </w:tc>
        <w:tc>
          <w:tcPr>
            <w:tcW w:w="2268"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jc w:val="center"/>
              <w:rPr>
                <w:rFonts w:eastAsiaTheme="minorHAnsi"/>
                <w:b/>
                <w:sz w:val="20"/>
                <w:szCs w:val="20"/>
              </w:rPr>
            </w:pPr>
            <w:r w:rsidRPr="002C0EB8">
              <w:rPr>
                <w:rFonts w:eastAsiaTheme="minorHAnsi"/>
                <w:b/>
                <w:sz w:val="20"/>
                <w:szCs w:val="20"/>
              </w:rPr>
              <w:t>ЗАДАЧИ</w:t>
            </w:r>
          </w:p>
        </w:tc>
        <w:tc>
          <w:tcPr>
            <w:tcW w:w="11198"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jc w:val="center"/>
              <w:rPr>
                <w:rFonts w:eastAsiaTheme="minorHAnsi"/>
                <w:b/>
                <w:sz w:val="20"/>
                <w:szCs w:val="20"/>
              </w:rPr>
            </w:pPr>
            <w:r w:rsidRPr="002C0EB8">
              <w:rPr>
                <w:rFonts w:eastAsiaTheme="minorHAnsi"/>
                <w:b/>
                <w:sz w:val="20"/>
                <w:szCs w:val="20"/>
              </w:rPr>
              <w:t xml:space="preserve">Приёмы и методы </w:t>
            </w:r>
          </w:p>
        </w:tc>
      </w:tr>
      <w:tr w:rsidR="004514E9" w:rsidRPr="002C0EB8" w:rsidTr="004514E9">
        <w:tc>
          <w:tcPr>
            <w:tcW w:w="284"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Первый этап - ознакомление</w:t>
            </w:r>
          </w:p>
        </w:tc>
        <w:tc>
          <w:tcPr>
            <w:tcW w:w="1276"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Развитие мышления обучающихся, создание первоначального образа пьесы, расширение и обогащение музыкального багажа</w:t>
            </w:r>
          </w:p>
        </w:tc>
        <w:tc>
          <w:tcPr>
            <w:tcW w:w="2268" w:type="dxa"/>
            <w:tcBorders>
              <w:top w:val="single" w:sz="4" w:space="0" w:color="auto"/>
              <w:left w:val="single" w:sz="4" w:space="0" w:color="auto"/>
              <w:bottom w:val="single" w:sz="4" w:space="0" w:color="auto"/>
              <w:right w:val="single" w:sz="4" w:space="0" w:color="auto"/>
            </w:tcBorders>
          </w:tcPr>
          <w:p w:rsidR="004514E9" w:rsidRPr="002C0EB8" w:rsidRDefault="004514E9" w:rsidP="008F3494">
            <w:pPr>
              <w:numPr>
                <w:ilvl w:val="0"/>
                <w:numId w:val="11"/>
              </w:numPr>
              <w:ind w:left="175" w:hanging="142"/>
              <w:rPr>
                <w:rFonts w:eastAsiaTheme="minorHAnsi"/>
                <w:sz w:val="20"/>
                <w:szCs w:val="20"/>
              </w:rPr>
            </w:pPr>
            <w:r w:rsidRPr="002C0EB8">
              <w:rPr>
                <w:rFonts w:eastAsiaTheme="minorHAnsi"/>
                <w:sz w:val="20"/>
                <w:szCs w:val="20"/>
              </w:rPr>
              <w:t>осознать звуковую форму (высотность, ритмика);</w:t>
            </w:r>
          </w:p>
          <w:p w:rsidR="004514E9" w:rsidRPr="002C0EB8" w:rsidRDefault="004514E9" w:rsidP="008F3494">
            <w:pPr>
              <w:numPr>
                <w:ilvl w:val="0"/>
                <w:numId w:val="11"/>
              </w:numPr>
              <w:ind w:left="175" w:hanging="142"/>
              <w:rPr>
                <w:rFonts w:eastAsiaTheme="minorHAnsi"/>
                <w:sz w:val="20"/>
                <w:szCs w:val="20"/>
              </w:rPr>
            </w:pPr>
            <w:r w:rsidRPr="002C0EB8">
              <w:rPr>
                <w:rFonts w:eastAsiaTheme="minorHAnsi"/>
                <w:sz w:val="20"/>
                <w:szCs w:val="20"/>
              </w:rPr>
              <w:t>прочитать и осмыслить ремарки;</w:t>
            </w:r>
          </w:p>
          <w:p w:rsidR="004514E9" w:rsidRPr="002C0EB8" w:rsidRDefault="004514E9" w:rsidP="008F3494">
            <w:pPr>
              <w:numPr>
                <w:ilvl w:val="0"/>
                <w:numId w:val="11"/>
              </w:numPr>
              <w:ind w:left="175" w:hanging="142"/>
              <w:rPr>
                <w:rFonts w:eastAsiaTheme="minorHAnsi"/>
                <w:sz w:val="20"/>
                <w:szCs w:val="20"/>
              </w:rPr>
            </w:pPr>
            <w:r w:rsidRPr="002C0EB8">
              <w:rPr>
                <w:rFonts w:eastAsiaTheme="minorHAnsi"/>
                <w:sz w:val="20"/>
                <w:szCs w:val="20"/>
              </w:rPr>
              <w:t>проанализировать основные технические моменты (аппликатура, штрихи);</w:t>
            </w:r>
          </w:p>
          <w:p w:rsidR="004514E9" w:rsidRPr="002C0EB8" w:rsidRDefault="004514E9" w:rsidP="008F3494">
            <w:pPr>
              <w:numPr>
                <w:ilvl w:val="0"/>
                <w:numId w:val="11"/>
              </w:numPr>
              <w:ind w:left="175" w:hanging="142"/>
              <w:rPr>
                <w:rFonts w:eastAsiaTheme="minorHAnsi"/>
                <w:sz w:val="20"/>
                <w:szCs w:val="20"/>
              </w:rPr>
            </w:pPr>
            <w:r w:rsidRPr="002C0EB8">
              <w:rPr>
                <w:rFonts w:eastAsiaTheme="minorHAnsi"/>
                <w:sz w:val="20"/>
                <w:szCs w:val="20"/>
              </w:rPr>
              <w:t>обнаружить наиболее заметные элементы выразительности;</w:t>
            </w:r>
          </w:p>
          <w:p w:rsidR="004514E9" w:rsidRPr="002C0EB8" w:rsidRDefault="004514E9" w:rsidP="008F3494">
            <w:pPr>
              <w:numPr>
                <w:ilvl w:val="0"/>
                <w:numId w:val="11"/>
              </w:numPr>
              <w:ind w:left="175" w:hanging="142"/>
              <w:rPr>
                <w:rFonts w:eastAsiaTheme="minorHAnsi"/>
                <w:sz w:val="20"/>
                <w:szCs w:val="20"/>
              </w:rPr>
            </w:pPr>
            <w:r w:rsidRPr="002C0EB8">
              <w:rPr>
                <w:rFonts w:eastAsiaTheme="minorHAnsi"/>
                <w:sz w:val="20"/>
                <w:szCs w:val="20"/>
              </w:rPr>
              <w:t>осознать целостность содержания пьесы на основе музыкально-теоретического анализа.</w:t>
            </w:r>
          </w:p>
        </w:tc>
        <w:tc>
          <w:tcPr>
            <w:tcW w:w="11198" w:type="dxa"/>
            <w:tcBorders>
              <w:top w:val="single" w:sz="4" w:space="0" w:color="auto"/>
              <w:left w:val="single" w:sz="4" w:space="0" w:color="auto"/>
              <w:bottom w:val="single" w:sz="4" w:space="0" w:color="auto"/>
              <w:right w:val="single" w:sz="4" w:space="0" w:color="auto"/>
            </w:tcBorders>
          </w:tcPr>
          <w:p w:rsidR="004514E9" w:rsidRPr="002C0EB8" w:rsidRDefault="004514E9" w:rsidP="008F3494">
            <w:pPr>
              <w:numPr>
                <w:ilvl w:val="0"/>
                <w:numId w:val="18"/>
              </w:numPr>
              <w:ind w:hanging="779"/>
              <w:rPr>
                <w:rFonts w:eastAsiaTheme="minorHAnsi"/>
                <w:b/>
                <w:sz w:val="20"/>
                <w:szCs w:val="20"/>
              </w:rPr>
            </w:pPr>
            <w:r w:rsidRPr="002C0EB8">
              <w:rPr>
                <w:rFonts w:eastAsiaTheme="minorHAnsi"/>
                <w:b/>
                <w:sz w:val="20"/>
                <w:szCs w:val="20"/>
              </w:rPr>
              <w:t xml:space="preserve">Проблемный метод, проблемно - поисковый метод </w:t>
            </w:r>
          </w:p>
          <w:p w:rsidR="004514E9" w:rsidRPr="002C0EB8" w:rsidRDefault="004514E9" w:rsidP="008F3494">
            <w:pPr>
              <w:numPr>
                <w:ilvl w:val="0"/>
                <w:numId w:val="26"/>
              </w:numPr>
              <w:rPr>
                <w:rFonts w:eastAsiaTheme="minorHAnsi"/>
                <w:b/>
                <w:sz w:val="20"/>
                <w:szCs w:val="20"/>
              </w:rPr>
            </w:pPr>
            <w:r w:rsidRPr="002C0EB8">
              <w:rPr>
                <w:rFonts w:eastAsiaTheme="minorHAnsi"/>
                <w:sz w:val="20"/>
                <w:szCs w:val="20"/>
              </w:rPr>
              <w:t>умению поставить и осознать цель учебной деятельности и организовать её достижение</w:t>
            </w:r>
          </w:p>
          <w:p w:rsidR="004514E9" w:rsidRPr="002C0EB8" w:rsidRDefault="004514E9" w:rsidP="008F3494">
            <w:pPr>
              <w:numPr>
                <w:ilvl w:val="0"/>
                <w:numId w:val="25"/>
              </w:numPr>
              <w:rPr>
                <w:rFonts w:eastAsiaTheme="minorHAnsi"/>
                <w:sz w:val="20"/>
                <w:szCs w:val="20"/>
              </w:rPr>
            </w:pPr>
            <w:r w:rsidRPr="002C0EB8">
              <w:rPr>
                <w:rFonts w:eastAsiaTheme="minorHAnsi"/>
                <w:b/>
                <w:sz w:val="20"/>
                <w:szCs w:val="20"/>
              </w:rPr>
              <w:t>Метод освоения текста музыкального произведения</w:t>
            </w:r>
          </w:p>
          <w:p w:rsidR="004514E9" w:rsidRPr="002C0EB8" w:rsidRDefault="004514E9" w:rsidP="008F3494">
            <w:pPr>
              <w:numPr>
                <w:ilvl w:val="0"/>
                <w:numId w:val="22"/>
              </w:numPr>
              <w:rPr>
                <w:rFonts w:eastAsiaTheme="minorHAnsi"/>
                <w:sz w:val="20"/>
                <w:szCs w:val="20"/>
              </w:rPr>
            </w:pPr>
            <w:r w:rsidRPr="002C0EB8">
              <w:rPr>
                <w:rFonts w:eastAsiaTheme="minorHAnsi"/>
                <w:sz w:val="20"/>
                <w:szCs w:val="20"/>
              </w:rPr>
              <w:t>Чтение с листа;</w:t>
            </w:r>
          </w:p>
          <w:p w:rsidR="004514E9" w:rsidRPr="002C0EB8" w:rsidRDefault="004514E9" w:rsidP="008F3494">
            <w:pPr>
              <w:numPr>
                <w:ilvl w:val="0"/>
                <w:numId w:val="22"/>
              </w:numPr>
              <w:rPr>
                <w:rFonts w:eastAsiaTheme="minorHAnsi"/>
                <w:sz w:val="20"/>
                <w:szCs w:val="20"/>
              </w:rPr>
            </w:pPr>
            <w:r w:rsidRPr="002C0EB8">
              <w:rPr>
                <w:rFonts w:eastAsiaTheme="minorHAnsi"/>
                <w:sz w:val="20"/>
                <w:szCs w:val="20"/>
              </w:rPr>
              <w:t>Счет вслух; пульсация</w:t>
            </w:r>
          </w:p>
          <w:p w:rsidR="004514E9" w:rsidRPr="002C0EB8" w:rsidRDefault="004514E9" w:rsidP="008F3494">
            <w:pPr>
              <w:numPr>
                <w:ilvl w:val="0"/>
                <w:numId w:val="22"/>
              </w:numPr>
              <w:rPr>
                <w:rFonts w:eastAsiaTheme="minorHAnsi"/>
                <w:sz w:val="20"/>
                <w:szCs w:val="20"/>
              </w:rPr>
            </w:pPr>
            <w:r w:rsidRPr="002C0EB8">
              <w:rPr>
                <w:rFonts w:eastAsiaTheme="minorHAnsi"/>
                <w:sz w:val="20"/>
                <w:szCs w:val="20"/>
              </w:rPr>
              <w:t>Краткий музыкально-теоретический анализ произведения (размер, тональность, штрихи, фактура, гармония, тональный план)</w:t>
            </w:r>
          </w:p>
          <w:p w:rsidR="004514E9" w:rsidRPr="002C0EB8" w:rsidRDefault="004514E9" w:rsidP="008F3494">
            <w:pPr>
              <w:numPr>
                <w:ilvl w:val="0"/>
                <w:numId w:val="17"/>
              </w:numPr>
              <w:ind w:left="225" w:hanging="225"/>
              <w:rPr>
                <w:rFonts w:eastAsiaTheme="minorHAnsi"/>
                <w:b/>
                <w:sz w:val="20"/>
                <w:szCs w:val="20"/>
              </w:rPr>
            </w:pPr>
            <w:r w:rsidRPr="002C0EB8">
              <w:rPr>
                <w:rFonts w:eastAsiaTheme="minorHAnsi"/>
                <w:b/>
                <w:sz w:val="20"/>
                <w:szCs w:val="20"/>
              </w:rPr>
              <w:t>Метод формирования разносторонних музыкально – культурных знаний</w:t>
            </w:r>
          </w:p>
          <w:p w:rsidR="004514E9" w:rsidRPr="002C0EB8" w:rsidRDefault="004514E9" w:rsidP="008F3494">
            <w:pPr>
              <w:numPr>
                <w:ilvl w:val="0"/>
                <w:numId w:val="21"/>
              </w:numPr>
              <w:rPr>
                <w:rFonts w:eastAsiaTheme="minorHAnsi"/>
                <w:sz w:val="20"/>
                <w:szCs w:val="20"/>
              </w:rPr>
            </w:pPr>
            <w:r w:rsidRPr="002C0EB8">
              <w:rPr>
                <w:rFonts w:eastAsiaTheme="minorHAnsi"/>
                <w:sz w:val="20"/>
                <w:szCs w:val="20"/>
              </w:rPr>
              <w:t>Прослушивание записей профессиональных исполнителей;</w:t>
            </w:r>
          </w:p>
          <w:p w:rsidR="004514E9" w:rsidRPr="002C0EB8" w:rsidRDefault="004514E9" w:rsidP="008F3494">
            <w:pPr>
              <w:numPr>
                <w:ilvl w:val="0"/>
                <w:numId w:val="23"/>
              </w:numPr>
              <w:rPr>
                <w:rFonts w:eastAsiaTheme="minorHAnsi"/>
                <w:sz w:val="20"/>
                <w:szCs w:val="20"/>
              </w:rPr>
            </w:pPr>
            <w:r w:rsidRPr="002C0EB8">
              <w:rPr>
                <w:rFonts w:eastAsiaTheme="minorHAnsi"/>
                <w:sz w:val="20"/>
                <w:szCs w:val="20"/>
              </w:rPr>
              <w:t>Краткий музыкально-теоретический анализ произведения (композитор, эпоха, стиль, жанр, образное содержание, характер);</w:t>
            </w:r>
          </w:p>
          <w:p w:rsidR="004514E9" w:rsidRPr="002C0EB8" w:rsidRDefault="004514E9" w:rsidP="008F3494">
            <w:pPr>
              <w:numPr>
                <w:ilvl w:val="0"/>
                <w:numId w:val="19"/>
              </w:numPr>
              <w:ind w:left="225" w:hanging="284"/>
              <w:rPr>
                <w:rFonts w:eastAsiaTheme="minorHAnsi"/>
                <w:b/>
                <w:sz w:val="20"/>
                <w:szCs w:val="20"/>
              </w:rPr>
            </w:pPr>
            <w:r w:rsidRPr="002C0EB8">
              <w:rPr>
                <w:rFonts w:eastAsiaTheme="minorHAnsi"/>
                <w:b/>
                <w:sz w:val="20"/>
                <w:szCs w:val="20"/>
              </w:rPr>
              <w:t>Метод формирования сценического поведения  и поведения слушателя</w:t>
            </w:r>
          </w:p>
          <w:p w:rsidR="004514E9" w:rsidRPr="002C0EB8" w:rsidRDefault="004514E9" w:rsidP="008F3494">
            <w:pPr>
              <w:numPr>
                <w:ilvl w:val="1"/>
                <w:numId w:val="20"/>
              </w:numPr>
              <w:rPr>
                <w:rFonts w:eastAsiaTheme="minorHAnsi"/>
                <w:sz w:val="20"/>
                <w:szCs w:val="20"/>
              </w:rPr>
            </w:pPr>
            <w:r w:rsidRPr="002C0EB8">
              <w:rPr>
                <w:rFonts w:eastAsiaTheme="minorHAnsi"/>
                <w:sz w:val="20"/>
                <w:szCs w:val="20"/>
              </w:rPr>
              <w:t>Показ педагога;</w:t>
            </w:r>
          </w:p>
          <w:p w:rsidR="004514E9" w:rsidRPr="002C0EB8" w:rsidRDefault="004514E9" w:rsidP="008F3494">
            <w:pPr>
              <w:numPr>
                <w:ilvl w:val="0"/>
                <w:numId w:val="12"/>
              </w:numPr>
              <w:ind w:hanging="720"/>
              <w:rPr>
                <w:rFonts w:eastAsiaTheme="minorHAnsi"/>
                <w:sz w:val="20"/>
                <w:szCs w:val="20"/>
              </w:rPr>
            </w:pPr>
            <w:r w:rsidRPr="002C0EB8">
              <w:rPr>
                <w:rFonts w:eastAsiaTheme="minorHAnsi"/>
                <w:b/>
                <w:sz w:val="20"/>
                <w:szCs w:val="20"/>
              </w:rPr>
              <w:t>Метод создания ситуации успеха</w:t>
            </w:r>
          </w:p>
          <w:p w:rsidR="004514E9" w:rsidRPr="002C0EB8" w:rsidRDefault="004514E9" w:rsidP="008F3494">
            <w:pPr>
              <w:numPr>
                <w:ilvl w:val="2"/>
                <w:numId w:val="28"/>
              </w:numPr>
              <w:ind w:left="225" w:hanging="142"/>
              <w:rPr>
                <w:rFonts w:eastAsiaTheme="minorHAnsi"/>
                <w:sz w:val="20"/>
                <w:szCs w:val="20"/>
              </w:rPr>
            </w:pPr>
            <w:r w:rsidRPr="002C0EB8">
              <w:rPr>
                <w:rFonts w:eastAsiaTheme="minorHAnsi"/>
                <w:sz w:val="20"/>
                <w:szCs w:val="20"/>
              </w:rPr>
              <w:t xml:space="preserve">снятие страха, </w:t>
            </w:r>
          </w:p>
          <w:p w:rsidR="004514E9" w:rsidRPr="002C0EB8" w:rsidRDefault="004514E9" w:rsidP="008F3494">
            <w:pPr>
              <w:numPr>
                <w:ilvl w:val="2"/>
                <w:numId w:val="28"/>
              </w:numPr>
              <w:ind w:left="225" w:hanging="142"/>
              <w:rPr>
                <w:rFonts w:eastAsiaTheme="minorHAnsi"/>
                <w:sz w:val="20"/>
                <w:szCs w:val="20"/>
              </w:rPr>
            </w:pPr>
            <w:r w:rsidRPr="002C0EB8">
              <w:rPr>
                <w:rFonts w:eastAsiaTheme="minorHAnsi"/>
                <w:sz w:val="20"/>
                <w:szCs w:val="20"/>
              </w:rPr>
              <w:t xml:space="preserve">доброжелательность авансирование, </w:t>
            </w:r>
          </w:p>
          <w:p w:rsidR="004514E9" w:rsidRPr="002C0EB8" w:rsidRDefault="004514E9" w:rsidP="008F3494">
            <w:pPr>
              <w:numPr>
                <w:ilvl w:val="2"/>
                <w:numId w:val="28"/>
              </w:numPr>
              <w:ind w:left="225" w:hanging="142"/>
              <w:rPr>
                <w:rFonts w:eastAsiaTheme="minorHAnsi"/>
                <w:sz w:val="20"/>
                <w:szCs w:val="20"/>
              </w:rPr>
            </w:pPr>
            <w:r w:rsidRPr="002C0EB8">
              <w:rPr>
                <w:rFonts w:eastAsiaTheme="minorHAnsi"/>
                <w:sz w:val="20"/>
                <w:szCs w:val="20"/>
              </w:rPr>
              <w:t>скрытая инструкция, педагогическое внушение</w:t>
            </w:r>
          </w:p>
          <w:p w:rsidR="004514E9" w:rsidRPr="002C0EB8" w:rsidRDefault="004514E9" w:rsidP="008F3494">
            <w:pPr>
              <w:numPr>
                <w:ilvl w:val="2"/>
                <w:numId w:val="28"/>
              </w:numPr>
              <w:ind w:left="225" w:hanging="142"/>
              <w:rPr>
                <w:rFonts w:eastAsiaTheme="minorHAnsi"/>
                <w:sz w:val="20"/>
                <w:szCs w:val="20"/>
              </w:rPr>
            </w:pPr>
            <w:r w:rsidRPr="002C0EB8">
              <w:rPr>
                <w:rFonts w:eastAsiaTheme="minorHAnsi"/>
                <w:sz w:val="20"/>
                <w:szCs w:val="20"/>
              </w:rPr>
              <w:t>высокая оценка деятельности</w:t>
            </w:r>
          </w:p>
        </w:tc>
      </w:tr>
      <w:tr w:rsidR="004514E9" w:rsidRPr="002C0EB8" w:rsidTr="004514E9">
        <w:tc>
          <w:tcPr>
            <w:tcW w:w="284"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2</w:t>
            </w:r>
          </w:p>
        </w:tc>
        <w:tc>
          <w:tcPr>
            <w:tcW w:w="851"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Второй этап –</w:t>
            </w:r>
          </w:p>
          <w:p w:rsidR="004514E9" w:rsidRPr="002C0EB8" w:rsidRDefault="004514E9" w:rsidP="004514E9">
            <w:pPr>
              <w:rPr>
                <w:rFonts w:eastAsiaTheme="minorHAnsi"/>
                <w:sz w:val="20"/>
                <w:szCs w:val="20"/>
              </w:rPr>
            </w:pPr>
            <w:r w:rsidRPr="002C0EB8">
              <w:rPr>
                <w:rFonts w:eastAsiaTheme="minorHAnsi"/>
                <w:sz w:val="20"/>
                <w:szCs w:val="20"/>
              </w:rPr>
              <w:t xml:space="preserve"> работа над деталями</w:t>
            </w:r>
          </w:p>
        </w:tc>
        <w:tc>
          <w:tcPr>
            <w:tcW w:w="1276"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Подробное изучение авторского текста</w:t>
            </w:r>
          </w:p>
        </w:tc>
        <w:tc>
          <w:tcPr>
            <w:tcW w:w="2268" w:type="dxa"/>
            <w:tcBorders>
              <w:top w:val="single" w:sz="4" w:space="0" w:color="auto"/>
              <w:left w:val="single" w:sz="4" w:space="0" w:color="auto"/>
              <w:bottom w:val="single" w:sz="4" w:space="0" w:color="auto"/>
              <w:right w:val="single" w:sz="4" w:space="0" w:color="auto"/>
            </w:tcBorders>
          </w:tcPr>
          <w:p w:rsidR="004514E9" w:rsidRPr="002C0EB8" w:rsidRDefault="004514E9" w:rsidP="008F3494">
            <w:pPr>
              <w:numPr>
                <w:ilvl w:val="0"/>
                <w:numId w:val="12"/>
              </w:numPr>
              <w:ind w:left="317" w:hanging="317"/>
              <w:rPr>
                <w:rFonts w:eastAsiaTheme="minorHAnsi"/>
                <w:sz w:val="20"/>
                <w:szCs w:val="20"/>
              </w:rPr>
            </w:pPr>
            <w:r w:rsidRPr="002C0EB8">
              <w:rPr>
                <w:rFonts w:eastAsiaTheme="minorHAnsi"/>
                <w:sz w:val="20"/>
                <w:szCs w:val="20"/>
              </w:rPr>
              <w:t>разобрать нотный текст;</w:t>
            </w:r>
          </w:p>
          <w:p w:rsidR="004514E9" w:rsidRPr="002C0EB8" w:rsidRDefault="004514E9" w:rsidP="008F3494">
            <w:pPr>
              <w:numPr>
                <w:ilvl w:val="0"/>
                <w:numId w:val="12"/>
              </w:numPr>
              <w:ind w:left="317" w:hanging="317"/>
              <w:rPr>
                <w:rFonts w:eastAsiaTheme="minorHAnsi"/>
                <w:sz w:val="20"/>
                <w:szCs w:val="20"/>
              </w:rPr>
            </w:pPr>
            <w:r w:rsidRPr="002C0EB8">
              <w:rPr>
                <w:rFonts w:eastAsiaTheme="minorHAnsi"/>
                <w:sz w:val="20"/>
                <w:szCs w:val="20"/>
              </w:rPr>
              <w:t>объединить все элементы мелодической линии;</w:t>
            </w:r>
          </w:p>
          <w:p w:rsidR="004514E9" w:rsidRPr="002C0EB8" w:rsidRDefault="004514E9" w:rsidP="008F3494">
            <w:pPr>
              <w:numPr>
                <w:ilvl w:val="0"/>
                <w:numId w:val="12"/>
              </w:numPr>
              <w:ind w:left="317" w:hanging="317"/>
              <w:rPr>
                <w:rFonts w:eastAsiaTheme="minorHAnsi"/>
                <w:sz w:val="20"/>
                <w:szCs w:val="20"/>
              </w:rPr>
            </w:pPr>
            <w:r w:rsidRPr="002C0EB8">
              <w:rPr>
                <w:rFonts w:eastAsiaTheme="minorHAnsi"/>
                <w:sz w:val="20"/>
                <w:szCs w:val="20"/>
              </w:rPr>
              <w:t>достичь единства и непрерывности изложения (осторожное проигрывание).</w:t>
            </w:r>
          </w:p>
        </w:tc>
        <w:tc>
          <w:tcPr>
            <w:tcW w:w="11198"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b/>
                <w:sz w:val="20"/>
                <w:szCs w:val="20"/>
              </w:rPr>
            </w:pPr>
            <w:r w:rsidRPr="002C0EB8">
              <w:rPr>
                <w:rFonts w:eastAsiaTheme="minorHAnsi"/>
                <w:sz w:val="20"/>
                <w:szCs w:val="20"/>
              </w:rPr>
              <w:t xml:space="preserve">• </w:t>
            </w:r>
            <w:r w:rsidRPr="002C0EB8">
              <w:rPr>
                <w:rFonts w:eastAsiaTheme="minorHAnsi"/>
                <w:b/>
                <w:sz w:val="20"/>
                <w:szCs w:val="20"/>
              </w:rPr>
              <w:t xml:space="preserve">Проблемный метод, проблемно - поисковый метод </w:t>
            </w:r>
          </w:p>
          <w:p w:rsidR="004514E9" w:rsidRPr="002C0EB8" w:rsidRDefault="004514E9" w:rsidP="008F3494">
            <w:pPr>
              <w:numPr>
                <w:ilvl w:val="0"/>
                <w:numId w:val="46"/>
              </w:numPr>
              <w:rPr>
                <w:rFonts w:eastAsiaTheme="minorHAnsi"/>
                <w:b/>
                <w:sz w:val="20"/>
                <w:szCs w:val="20"/>
              </w:rPr>
            </w:pPr>
            <w:r w:rsidRPr="002C0EB8">
              <w:rPr>
                <w:rFonts w:eastAsiaTheme="minorHAnsi"/>
                <w:sz w:val="20"/>
                <w:szCs w:val="20"/>
              </w:rPr>
              <w:t>умению поставить и осознать цель учебной деятельности и организовать её достижение</w:t>
            </w:r>
          </w:p>
          <w:p w:rsidR="004514E9" w:rsidRPr="002C0EB8" w:rsidRDefault="004514E9" w:rsidP="008F3494">
            <w:pPr>
              <w:numPr>
                <w:ilvl w:val="0"/>
                <w:numId w:val="46"/>
              </w:numPr>
              <w:rPr>
                <w:rFonts w:eastAsiaTheme="minorHAnsi"/>
                <w:sz w:val="20"/>
                <w:szCs w:val="20"/>
              </w:rPr>
            </w:pPr>
            <w:r w:rsidRPr="002C0EB8">
              <w:rPr>
                <w:rFonts w:eastAsiaTheme="minorHAnsi"/>
                <w:sz w:val="20"/>
                <w:szCs w:val="20"/>
              </w:rPr>
              <w:t>самоанализа, сравнительного анализа</w:t>
            </w:r>
          </w:p>
          <w:p w:rsidR="004514E9" w:rsidRPr="002C0EB8" w:rsidRDefault="004514E9" w:rsidP="008F3494">
            <w:pPr>
              <w:numPr>
                <w:ilvl w:val="0"/>
                <w:numId w:val="45"/>
              </w:numPr>
              <w:rPr>
                <w:rFonts w:eastAsiaTheme="minorHAnsi"/>
                <w:sz w:val="20"/>
                <w:szCs w:val="20"/>
              </w:rPr>
            </w:pPr>
            <w:r w:rsidRPr="002C0EB8">
              <w:rPr>
                <w:rFonts w:eastAsiaTheme="minorHAnsi"/>
                <w:b/>
                <w:sz w:val="20"/>
                <w:szCs w:val="20"/>
              </w:rPr>
              <w:t>Метод освоения текста музыкального произведения</w:t>
            </w:r>
          </w:p>
          <w:p w:rsidR="004514E9" w:rsidRPr="002C0EB8" w:rsidRDefault="004514E9" w:rsidP="008F3494">
            <w:pPr>
              <w:numPr>
                <w:ilvl w:val="0"/>
                <w:numId w:val="34"/>
              </w:numPr>
              <w:rPr>
                <w:rFonts w:eastAsiaTheme="minorHAnsi"/>
                <w:sz w:val="20"/>
                <w:szCs w:val="20"/>
              </w:rPr>
            </w:pPr>
            <w:r w:rsidRPr="002C0EB8">
              <w:rPr>
                <w:rFonts w:eastAsiaTheme="minorHAnsi"/>
                <w:sz w:val="20"/>
                <w:szCs w:val="20"/>
              </w:rPr>
              <w:t>разбор  отдельно каждой рукой</w:t>
            </w:r>
          </w:p>
          <w:p w:rsidR="004514E9" w:rsidRPr="002C0EB8" w:rsidRDefault="004514E9" w:rsidP="008F3494">
            <w:pPr>
              <w:numPr>
                <w:ilvl w:val="0"/>
                <w:numId w:val="34"/>
              </w:numPr>
              <w:rPr>
                <w:rFonts w:eastAsiaTheme="minorHAnsi"/>
                <w:sz w:val="20"/>
                <w:szCs w:val="20"/>
              </w:rPr>
            </w:pPr>
            <w:r w:rsidRPr="002C0EB8">
              <w:rPr>
                <w:rFonts w:eastAsiaTheme="minorHAnsi"/>
                <w:sz w:val="20"/>
                <w:szCs w:val="20"/>
              </w:rPr>
              <w:t>работа над музыкальным  текстом каждого голоса</w:t>
            </w:r>
          </w:p>
          <w:p w:rsidR="004514E9" w:rsidRPr="002C0EB8" w:rsidRDefault="004514E9" w:rsidP="008F3494">
            <w:pPr>
              <w:numPr>
                <w:ilvl w:val="0"/>
                <w:numId w:val="34"/>
              </w:numPr>
              <w:rPr>
                <w:rFonts w:eastAsiaTheme="minorHAnsi"/>
                <w:sz w:val="20"/>
                <w:szCs w:val="20"/>
              </w:rPr>
            </w:pPr>
            <w:r w:rsidRPr="002C0EB8">
              <w:rPr>
                <w:rFonts w:eastAsiaTheme="minorHAnsi"/>
                <w:sz w:val="20"/>
                <w:szCs w:val="20"/>
              </w:rPr>
              <w:t xml:space="preserve"> дробление на звенья; </w:t>
            </w:r>
          </w:p>
          <w:p w:rsidR="004514E9" w:rsidRPr="002C0EB8" w:rsidRDefault="004514E9" w:rsidP="008F3494">
            <w:pPr>
              <w:numPr>
                <w:ilvl w:val="0"/>
                <w:numId w:val="34"/>
              </w:numPr>
              <w:rPr>
                <w:rFonts w:eastAsiaTheme="minorHAnsi"/>
                <w:sz w:val="20"/>
                <w:szCs w:val="20"/>
              </w:rPr>
            </w:pPr>
            <w:r w:rsidRPr="002C0EB8">
              <w:rPr>
                <w:rFonts w:eastAsiaTheme="minorHAnsi"/>
                <w:sz w:val="20"/>
                <w:szCs w:val="20"/>
              </w:rPr>
              <w:t>простукивания ритмического рисунка до игры на инструменте;</w:t>
            </w:r>
          </w:p>
          <w:p w:rsidR="004514E9" w:rsidRPr="002C0EB8" w:rsidRDefault="004514E9" w:rsidP="008F3494">
            <w:pPr>
              <w:numPr>
                <w:ilvl w:val="0"/>
                <w:numId w:val="34"/>
              </w:numPr>
              <w:rPr>
                <w:rFonts w:eastAsiaTheme="minorHAnsi"/>
                <w:sz w:val="20"/>
                <w:szCs w:val="20"/>
              </w:rPr>
            </w:pPr>
            <w:r w:rsidRPr="002C0EB8">
              <w:rPr>
                <w:rFonts w:eastAsiaTheme="minorHAnsi"/>
                <w:sz w:val="20"/>
                <w:szCs w:val="20"/>
              </w:rPr>
              <w:t xml:space="preserve">прочтение вслух всех нот; </w:t>
            </w:r>
          </w:p>
          <w:p w:rsidR="004514E9" w:rsidRPr="002C0EB8" w:rsidRDefault="004514E9" w:rsidP="008F3494">
            <w:pPr>
              <w:numPr>
                <w:ilvl w:val="0"/>
                <w:numId w:val="34"/>
              </w:numPr>
              <w:rPr>
                <w:rFonts w:eastAsiaTheme="minorHAnsi"/>
                <w:sz w:val="20"/>
                <w:szCs w:val="20"/>
              </w:rPr>
            </w:pPr>
            <w:r w:rsidRPr="002C0EB8">
              <w:rPr>
                <w:rFonts w:eastAsiaTheme="minorHAnsi"/>
                <w:sz w:val="20"/>
                <w:szCs w:val="20"/>
              </w:rPr>
              <w:t>счет вслух; пульсация</w:t>
            </w:r>
          </w:p>
          <w:p w:rsidR="004514E9" w:rsidRPr="002C0EB8" w:rsidRDefault="004514E9" w:rsidP="008F3494">
            <w:pPr>
              <w:numPr>
                <w:ilvl w:val="0"/>
                <w:numId w:val="34"/>
              </w:numPr>
              <w:rPr>
                <w:rFonts w:eastAsiaTheme="minorHAnsi"/>
                <w:sz w:val="20"/>
                <w:szCs w:val="20"/>
                <w:lang w:val="it-IT"/>
              </w:rPr>
            </w:pPr>
            <w:r w:rsidRPr="002C0EB8">
              <w:rPr>
                <w:rFonts w:eastAsiaTheme="minorHAnsi"/>
                <w:sz w:val="20"/>
                <w:szCs w:val="20"/>
              </w:rPr>
              <w:t>проучивание</w:t>
            </w:r>
            <w:r w:rsidRPr="002C0EB8">
              <w:rPr>
                <w:rFonts w:eastAsiaTheme="minorHAnsi"/>
                <w:sz w:val="20"/>
                <w:szCs w:val="20"/>
                <w:lang w:val="it-IT"/>
              </w:rPr>
              <w:t xml:space="preserve"> </w:t>
            </w:r>
            <w:r w:rsidRPr="002C0EB8">
              <w:rPr>
                <w:rFonts w:eastAsiaTheme="minorHAnsi"/>
                <w:sz w:val="20"/>
                <w:szCs w:val="20"/>
              </w:rPr>
              <w:t>различными</w:t>
            </w:r>
            <w:r w:rsidRPr="002C0EB8">
              <w:rPr>
                <w:rFonts w:eastAsiaTheme="minorHAnsi"/>
                <w:sz w:val="20"/>
                <w:szCs w:val="20"/>
                <w:lang w:val="it-IT"/>
              </w:rPr>
              <w:t xml:space="preserve"> </w:t>
            </w:r>
            <w:r w:rsidRPr="002C0EB8">
              <w:rPr>
                <w:rFonts w:eastAsiaTheme="minorHAnsi"/>
                <w:sz w:val="20"/>
                <w:szCs w:val="20"/>
              </w:rPr>
              <w:t>штрихами</w:t>
            </w:r>
            <w:r w:rsidRPr="002C0EB8">
              <w:rPr>
                <w:rFonts w:eastAsiaTheme="minorHAnsi"/>
                <w:sz w:val="20"/>
                <w:szCs w:val="20"/>
                <w:lang w:val="it-IT"/>
              </w:rPr>
              <w:t xml:space="preserve"> (legato, staccato, non legato);</w:t>
            </w:r>
          </w:p>
          <w:p w:rsidR="004514E9" w:rsidRPr="002C0EB8" w:rsidRDefault="004514E9" w:rsidP="008F3494">
            <w:pPr>
              <w:numPr>
                <w:ilvl w:val="0"/>
                <w:numId w:val="34"/>
              </w:numPr>
              <w:rPr>
                <w:rFonts w:eastAsiaTheme="minorHAnsi"/>
                <w:sz w:val="20"/>
                <w:szCs w:val="20"/>
              </w:rPr>
            </w:pPr>
            <w:r w:rsidRPr="002C0EB8">
              <w:rPr>
                <w:rFonts w:eastAsiaTheme="minorHAnsi"/>
                <w:sz w:val="20"/>
                <w:szCs w:val="20"/>
              </w:rPr>
              <w:t>гармоническое проучивание фактуры</w:t>
            </w:r>
          </w:p>
          <w:p w:rsidR="004514E9" w:rsidRPr="002C0EB8" w:rsidRDefault="004514E9" w:rsidP="008F3494">
            <w:pPr>
              <w:numPr>
                <w:ilvl w:val="1"/>
                <w:numId w:val="24"/>
              </w:numPr>
              <w:ind w:left="367" w:hanging="367"/>
              <w:rPr>
                <w:rFonts w:eastAsiaTheme="minorHAnsi"/>
                <w:b/>
                <w:sz w:val="20"/>
                <w:szCs w:val="20"/>
              </w:rPr>
            </w:pPr>
            <w:r w:rsidRPr="002C0EB8">
              <w:rPr>
                <w:rFonts w:eastAsiaTheme="minorHAnsi"/>
                <w:b/>
                <w:sz w:val="20"/>
                <w:szCs w:val="20"/>
              </w:rPr>
              <w:t>Метод формирования умения анализировать качество исполнения музыкального произведения</w:t>
            </w:r>
          </w:p>
          <w:p w:rsidR="004514E9" w:rsidRPr="002C0EB8" w:rsidRDefault="004514E9" w:rsidP="008F3494">
            <w:pPr>
              <w:numPr>
                <w:ilvl w:val="0"/>
                <w:numId w:val="33"/>
              </w:numPr>
              <w:rPr>
                <w:rFonts w:eastAsiaTheme="minorHAnsi"/>
                <w:sz w:val="20"/>
                <w:szCs w:val="20"/>
              </w:rPr>
            </w:pPr>
            <w:r w:rsidRPr="002C0EB8">
              <w:rPr>
                <w:rFonts w:eastAsiaTheme="minorHAnsi"/>
                <w:sz w:val="20"/>
                <w:szCs w:val="20"/>
              </w:rPr>
              <w:t>вычленение простого из сложного;</w:t>
            </w:r>
          </w:p>
          <w:p w:rsidR="004514E9" w:rsidRPr="002C0EB8" w:rsidRDefault="004514E9" w:rsidP="008F3494">
            <w:pPr>
              <w:numPr>
                <w:ilvl w:val="0"/>
                <w:numId w:val="33"/>
              </w:numPr>
              <w:rPr>
                <w:rFonts w:eastAsiaTheme="minorHAnsi"/>
                <w:sz w:val="20"/>
                <w:szCs w:val="20"/>
              </w:rPr>
            </w:pPr>
            <w:r w:rsidRPr="002C0EB8">
              <w:rPr>
                <w:rFonts w:eastAsiaTheme="minorHAnsi"/>
                <w:sz w:val="20"/>
                <w:szCs w:val="20"/>
              </w:rPr>
              <w:lastRenderedPageBreak/>
              <w:t xml:space="preserve">наводящие вопросы </w:t>
            </w:r>
          </w:p>
          <w:p w:rsidR="004514E9" w:rsidRPr="002C0EB8" w:rsidRDefault="004514E9" w:rsidP="008F3494">
            <w:pPr>
              <w:numPr>
                <w:ilvl w:val="0"/>
                <w:numId w:val="29"/>
              </w:numPr>
              <w:rPr>
                <w:rFonts w:eastAsiaTheme="minorHAnsi"/>
                <w:b/>
                <w:sz w:val="20"/>
                <w:szCs w:val="20"/>
              </w:rPr>
            </w:pPr>
            <w:r w:rsidRPr="002C0EB8">
              <w:rPr>
                <w:rFonts w:eastAsiaTheme="minorHAnsi"/>
                <w:b/>
                <w:sz w:val="20"/>
                <w:szCs w:val="20"/>
              </w:rPr>
              <w:t>Метод отбора выразительных средств, для наиболее точной передачи содержательного композиторского замысла.</w:t>
            </w:r>
          </w:p>
          <w:p w:rsidR="004514E9" w:rsidRPr="002C0EB8" w:rsidRDefault="004514E9" w:rsidP="008F3494">
            <w:pPr>
              <w:numPr>
                <w:ilvl w:val="0"/>
                <w:numId w:val="30"/>
              </w:numPr>
              <w:rPr>
                <w:rFonts w:eastAsiaTheme="minorHAnsi"/>
                <w:sz w:val="20"/>
                <w:szCs w:val="20"/>
              </w:rPr>
            </w:pPr>
            <w:r w:rsidRPr="002C0EB8">
              <w:rPr>
                <w:rFonts w:eastAsiaTheme="minorHAnsi"/>
                <w:sz w:val="20"/>
                <w:szCs w:val="20"/>
              </w:rPr>
              <w:t>работа над фразировкой</w:t>
            </w:r>
          </w:p>
          <w:p w:rsidR="004514E9" w:rsidRPr="002C0EB8" w:rsidRDefault="004514E9" w:rsidP="008F3494">
            <w:pPr>
              <w:numPr>
                <w:ilvl w:val="0"/>
                <w:numId w:val="30"/>
              </w:numPr>
              <w:rPr>
                <w:rFonts w:eastAsiaTheme="minorHAnsi"/>
                <w:sz w:val="20"/>
                <w:szCs w:val="20"/>
              </w:rPr>
            </w:pPr>
            <w:r w:rsidRPr="002C0EB8">
              <w:rPr>
                <w:rFonts w:eastAsiaTheme="minorHAnsi"/>
                <w:sz w:val="20"/>
                <w:szCs w:val="20"/>
              </w:rPr>
              <w:t xml:space="preserve">работа над интонацией </w:t>
            </w:r>
          </w:p>
          <w:p w:rsidR="004514E9" w:rsidRPr="002C0EB8" w:rsidRDefault="004514E9" w:rsidP="008F3494">
            <w:pPr>
              <w:numPr>
                <w:ilvl w:val="0"/>
                <w:numId w:val="19"/>
              </w:numPr>
              <w:ind w:left="225" w:hanging="284"/>
              <w:rPr>
                <w:rFonts w:eastAsiaTheme="minorHAnsi"/>
                <w:b/>
                <w:sz w:val="20"/>
                <w:szCs w:val="20"/>
              </w:rPr>
            </w:pPr>
            <w:r w:rsidRPr="002C0EB8">
              <w:rPr>
                <w:rFonts w:eastAsiaTheme="minorHAnsi"/>
                <w:b/>
                <w:sz w:val="20"/>
                <w:szCs w:val="20"/>
              </w:rPr>
              <w:t>Метод формирования сценического поведения  и поведения слушателя</w:t>
            </w:r>
          </w:p>
          <w:p w:rsidR="004514E9" w:rsidRPr="002C0EB8" w:rsidRDefault="004514E9" w:rsidP="008F3494">
            <w:pPr>
              <w:numPr>
                <w:ilvl w:val="0"/>
                <w:numId w:val="31"/>
              </w:numPr>
              <w:rPr>
                <w:rFonts w:eastAsiaTheme="minorHAnsi"/>
                <w:sz w:val="20"/>
                <w:szCs w:val="20"/>
              </w:rPr>
            </w:pPr>
            <w:r w:rsidRPr="002C0EB8">
              <w:rPr>
                <w:rFonts w:eastAsiaTheme="minorHAnsi"/>
                <w:sz w:val="20"/>
                <w:szCs w:val="20"/>
              </w:rPr>
              <w:t xml:space="preserve"> показ педагога;</w:t>
            </w:r>
          </w:p>
          <w:p w:rsidR="004514E9" w:rsidRPr="002C0EB8" w:rsidRDefault="004514E9" w:rsidP="008F3494">
            <w:pPr>
              <w:numPr>
                <w:ilvl w:val="0"/>
                <w:numId w:val="31"/>
              </w:numPr>
              <w:rPr>
                <w:rFonts w:eastAsiaTheme="minorHAnsi"/>
                <w:sz w:val="20"/>
                <w:szCs w:val="20"/>
              </w:rPr>
            </w:pPr>
            <w:r w:rsidRPr="002C0EB8">
              <w:rPr>
                <w:rFonts w:eastAsiaTheme="minorHAnsi"/>
                <w:sz w:val="20"/>
                <w:szCs w:val="20"/>
              </w:rPr>
              <w:t xml:space="preserve">игра в паре с педагогом </w:t>
            </w:r>
          </w:p>
          <w:p w:rsidR="004514E9" w:rsidRPr="002C0EB8" w:rsidRDefault="004514E9" w:rsidP="008F3494">
            <w:pPr>
              <w:numPr>
                <w:ilvl w:val="0"/>
                <w:numId w:val="31"/>
              </w:numPr>
              <w:rPr>
                <w:rFonts w:eastAsiaTheme="minorHAnsi"/>
                <w:sz w:val="20"/>
                <w:szCs w:val="20"/>
              </w:rPr>
            </w:pPr>
            <w:r w:rsidRPr="002C0EB8">
              <w:rPr>
                <w:rFonts w:eastAsiaTheme="minorHAnsi"/>
                <w:sz w:val="20"/>
                <w:szCs w:val="20"/>
              </w:rPr>
              <w:t>прослушивание записей</w:t>
            </w:r>
          </w:p>
          <w:p w:rsidR="004514E9" w:rsidRPr="002C0EB8" w:rsidRDefault="004514E9" w:rsidP="008F3494">
            <w:pPr>
              <w:numPr>
                <w:ilvl w:val="0"/>
                <w:numId w:val="24"/>
              </w:numPr>
              <w:rPr>
                <w:rFonts w:eastAsiaTheme="minorHAnsi"/>
                <w:b/>
                <w:sz w:val="20"/>
                <w:szCs w:val="20"/>
              </w:rPr>
            </w:pPr>
            <w:r w:rsidRPr="002C0EB8">
              <w:rPr>
                <w:rFonts w:eastAsiaTheme="minorHAnsi"/>
                <w:b/>
                <w:sz w:val="20"/>
                <w:szCs w:val="20"/>
              </w:rPr>
              <w:t>Метод формирования разносторонних музыкально – культурных знаний</w:t>
            </w:r>
          </w:p>
          <w:p w:rsidR="004514E9" w:rsidRPr="002C0EB8" w:rsidRDefault="004514E9" w:rsidP="008F3494">
            <w:pPr>
              <w:numPr>
                <w:ilvl w:val="0"/>
                <w:numId w:val="31"/>
              </w:numPr>
              <w:rPr>
                <w:rFonts w:eastAsiaTheme="minorHAnsi"/>
                <w:sz w:val="20"/>
                <w:szCs w:val="20"/>
              </w:rPr>
            </w:pPr>
            <w:r w:rsidRPr="002C0EB8">
              <w:rPr>
                <w:rFonts w:eastAsiaTheme="minorHAnsi"/>
                <w:sz w:val="20"/>
                <w:szCs w:val="20"/>
              </w:rPr>
              <w:t>прослушивание записей</w:t>
            </w:r>
          </w:p>
          <w:p w:rsidR="004514E9" w:rsidRPr="002C0EB8" w:rsidRDefault="004514E9" w:rsidP="008F3494">
            <w:pPr>
              <w:numPr>
                <w:ilvl w:val="0"/>
                <w:numId w:val="12"/>
              </w:numPr>
              <w:ind w:left="317" w:hanging="317"/>
              <w:rPr>
                <w:rFonts w:eastAsiaTheme="minorHAnsi"/>
                <w:sz w:val="20"/>
                <w:szCs w:val="20"/>
              </w:rPr>
            </w:pPr>
            <w:r w:rsidRPr="002C0EB8">
              <w:rPr>
                <w:rFonts w:eastAsiaTheme="minorHAnsi"/>
                <w:b/>
                <w:sz w:val="20"/>
                <w:szCs w:val="20"/>
              </w:rPr>
              <w:t>Метод создания ситуации успеха</w:t>
            </w:r>
          </w:p>
          <w:p w:rsidR="004514E9" w:rsidRPr="002C0EB8" w:rsidRDefault="004514E9" w:rsidP="008F3494">
            <w:pPr>
              <w:numPr>
                <w:ilvl w:val="0"/>
                <w:numId w:val="32"/>
              </w:numPr>
              <w:rPr>
                <w:rFonts w:eastAsiaTheme="minorHAnsi"/>
                <w:sz w:val="20"/>
                <w:szCs w:val="20"/>
              </w:rPr>
            </w:pPr>
            <w:r w:rsidRPr="002C0EB8">
              <w:rPr>
                <w:rFonts w:eastAsiaTheme="minorHAnsi"/>
                <w:sz w:val="20"/>
                <w:szCs w:val="20"/>
              </w:rPr>
              <w:t>снятие страха, «осторожное» проигрывание;</w:t>
            </w:r>
          </w:p>
          <w:p w:rsidR="004514E9" w:rsidRPr="002C0EB8" w:rsidRDefault="004514E9" w:rsidP="008F3494">
            <w:pPr>
              <w:numPr>
                <w:ilvl w:val="2"/>
                <w:numId w:val="28"/>
              </w:numPr>
              <w:ind w:left="367" w:hanging="367"/>
              <w:rPr>
                <w:rFonts w:eastAsiaTheme="minorHAnsi"/>
                <w:sz w:val="20"/>
                <w:szCs w:val="20"/>
              </w:rPr>
            </w:pPr>
            <w:r w:rsidRPr="002C0EB8">
              <w:rPr>
                <w:rFonts w:eastAsiaTheme="minorHAnsi"/>
                <w:sz w:val="20"/>
                <w:szCs w:val="20"/>
              </w:rPr>
              <w:t xml:space="preserve">доброжелательность авансирование, </w:t>
            </w:r>
          </w:p>
          <w:p w:rsidR="004514E9" w:rsidRPr="002C0EB8" w:rsidRDefault="004514E9" w:rsidP="008F3494">
            <w:pPr>
              <w:numPr>
                <w:ilvl w:val="2"/>
                <w:numId w:val="28"/>
              </w:numPr>
              <w:ind w:left="367" w:hanging="367"/>
              <w:rPr>
                <w:rFonts w:eastAsiaTheme="minorHAnsi"/>
                <w:sz w:val="20"/>
                <w:szCs w:val="20"/>
              </w:rPr>
            </w:pPr>
            <w:r w:rsidRPr="002C0EB8">
              <w:rPr>
                <w:rFonts w:eastAsiaTheme="minorHAnsi"/>
                <w:sz w:val="20"/>
                <w:szCs w:val="20"/>
              </w:rPr>
              <w:t>скрытая инструкция, педагогическое внушение</w:t>
            </w:r>
          </w:p>
          <w:p w:rsidR="004514E9" w:rsidRPr="002C0EB8" w:rsidRDefault="004514E9" w:rsidP="008F3494">
            <w:pPr>
              <w:numPr>
                <w:ilvl w:val="2"/>
                <w:numId w:val="28"/>
              </w:numPr>
              <w:ind w:left="367" w:hanging="367"/>
              <w:rPr>
                <w:rFonts w:eastAsiaTheme="minorHAnsi"/>
                <w:sz w:val="20"/>
                <w:szCs w:val="20"/>
              </w:rPr>
            </w:pPr>
            <w:r w:rsidRPr="002C0EB8">
              <w:rPr>
                <w:rFonts w:eastAsiaTheme="minorHAnsi"/>
                <w:sz w:val="20"/>
                <w:szCs w:val="20"/>
              </w:rPr>
              <w:t>высокая оценка деятельности</w:t>
            </w:r>
          </w:p>
        </w:tc>
      </w:tr>
      <w:tr w:rsidR="004514E9" w:rsidRPr="002C0EB8" w:rsidTr="004514E9">
        <w:tc>
          <w:tcPr>
            <w:tcW w:w="284"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lastRenderedPageBreak/>
              <w:t>3</w:t>
            </w:r>
          </w:p>
        </w:tc>
        <w:tc>
          <w:tcPr>
            <w:tcW w:w="851"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Третий этап - оформление</w:t>
            </w:r>
          </w:p>
        </w:tc>
        <w:tc>
          <w:tcPr>
            <w:tcW w:w="1276"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Достижение целостности исполнения произведения, объединение выученных деталей в общее произведение</w:t>
            </w:r>
          </w:p>
        </w:tc>
        <w:tc>
          <w:tcPr>
            <w:tcW w:w="2268" w:type="dxa"/>
            <w:tcBorders>
              <w:top w:val="single" w:sz="4" w:space="0" w:color="auto"/>
              <w:left w:val="single" w:sz="4" w:space="0" w:color="auto"/>
              <w:bottom w:val="single" w:sz="4" w:space="0" w:color="auto"/>
              <w:right w:val="single" w:sz="4" w:space="0" w:color="auto"/>
            </w:tcBorders>
          </w:tcPr>
          <w:p w:rsidR="004514E9" w:rsidRPr="002C0EB8" w:rsidRDefault="004514E9" w:rsidP="008F3494">
            <w:pPr>
              <w:numPr>
                <w:ilvl w:val="0"/>
                <w:numId w:val="12"/>
              </w:numPr>
              <w:ind w:left="175" w:hanging="142"/>
              <w:rPr>
                <w:rFonts w:eastAsiaTheme="minorHAnsi"/>
                <w:sz w:val="20"/>
                <w:szCs w:val="20"/>
              </w:rPr>
            </w:pPr>
            <w:r w:rsidRPr="002C0EB8">
              <w:rPr>
                <w:rFonts w:eastAsiaTheme="minorHAnsi"/>
                <w:sz w:val="20"/>
                <w:szCs w:val="20"/>
              </w:rPr>
              <w:t>достичь плавного и незатрудненного исполнения (по нотам и наизусть);</w:t>
            </w:r>
          </w:p>
          <w:p w:rsidR="004514E9" w:rsidRPr="002C0EB8" w:rsidRDefault="004514E9" w:rsidP="008F3494">
            <w:pPr>
              <w:numPr>
                <w:ilvl w:val="0"/>
                <w:numId w:val="12"/>
              </w:numPr>
              <w:ind w:left="175" w:hanging="142"/>
              <w:rPr>
                <w:rFonts w:eastAsiaTheme="minorHAnsi"/>
                <w:sz w:val="20"/>
                <w:szCs w:val="20"/>
              </w:rPr>
            </w:pPr>
            <w:r w:rsidRPr="002C0EB8">
              <w:rPr>
                <w:rFonts w:eastAsiaTheme="minorHAnsi"/>
                <w:sz w:val="20"/>
                <w:szCs w:val="20"/>
              </w:rPr>
              <w:t>углубить выразительность игры;</w:t>
            </w:r>
          </w:p>
          <w:p w:rsidR="004514E9" w:rsidRPr="002C0EB8" w:rsidRDefault="004514E9" w:rsidP="008F3494">
            <w:pPr>
              <w:numPr>
                <w:ilvl w:val="0"/>
                <w:numId w:val="12"/>
              </w:numPr>
              <w:ind w:left="175" w:hanging="142"/>
              <w:rPr>
                <w:rFonts w:eastAsiaTheme="minorHAnsi"/>
                <w:sz w:val="20"/>
                <w:szCs w:val="20"/>
              </w:rPr>
            </w:pPr>
            <w:r w:rsidRPr="002C0EB8">
              <w:rPr>
                <w:rFonts w:eastAsiaTheme="minorHAnsi"/>
                <w:sz w:val="20"/>
                <w:szCs w:val="20"/>
              </w:rPr>
              <w:t>уточнить звучность (распределить силу звука, педализацию);</w:t>
            </w:r>
          </w:p>
          <w:p w:rsidR="004514E9" w:rsidRPr="002C0EB8" w:rsidRDefault="004514E9" w:rsidP="008F3494">
            <w:pPr>
              <w:numPr>
                <w:ilvl w:val="0"/>
                <w:numId w:val="12"/>
              </w:numPr>
              <w:ind w:left="175" w:hanging="142"/>
              <w:rPr>
                <w:rFonts w:eastAsiaTheme="minorHAnsi"/>
                <w:sz w:val="20"/>
                <w:szCs w:val="20"/>
              </w:rPr>
            </w:pPr>
            <w:r w:rsidRPr="002C0EB8">
              <w:rPr>
                <w:rFonts w:eastAsiaTheme="minorHAnsi"/>
                <w:sz w:val="20"/>
                <w:szCs w:val="20"/>
              </w:rPr>
              <w:t>уточнить ритмику, добиться единства темпа.</w:t>
            </w:r>
          </w:p>
          <w:p w:rsidR="004514E9" w:rsidRPr="002C0EB8" w:rsidRDefault="004514E9" w:rsidP="008F3494">
            <w:pPr>
              <w:numPr>
                <w:ilvl w:val="0"/>
                <w:numId w:val="12"/>
              </w:numPr>
              <w:ind w:left="175" w:hanging="142"/>
              <w:rPr>
                <w:rFonts w:eastAsiaTheme="minorHAnsi"/>
                <w:sz w:val="20"/>
                <w:szCs w:val="20"/>
              </w:rPr>
            </w:pPr>
            <w:r w:rsidRPr="002C0EB8">
              <w:rPr>
                <w:rFonts w:eastAsiaTheme="minorHAnsi"/>
                <w:sz w:val="20"/>
                <w:szCs w:val="20"/>
              </w:rPr>
              <w:t>исполнять сохраняя стиль произведения</w:t>
            </w:r>
          </w:p>
        </w:tc>
        <w:tc>
          <w:tcPr>
            <w:tcW w:w="11198"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b/>
                <w:sz w:val="20"/>
                <w:szCs w:val="20"/>
              </w:rPr>
            </w:pPr>
            <w:r w:rsidRPr="002C0EB8">
              <w:rPr>
                <w:rFonts w:eastAsiaTheme="minorHAnsi"/>
                <w:sz w:val="20"/>
                <w:szCs w:val="20"/>
              </w:rPr>
              <w:t xml:space="preserve">• </w:t>
            </w:r>
            <w:r>
              <w:rPr>
                <w:rFonts w:eastAsiaTheme="minorHAnsi"/>
                <w:sz w:val="20"/>
                <w:szCs w:val="20"/>
              </w:rPr>
              <w:t xml:space="preserve">     </w:t>
            </w:r>
            <w:r w:rsidRPr="002C0EB8">
              <w:rPr>
                <w:rFonts w:eastAsiaTheme="minorHAnsi"/>
                <w:b/>
                <w:sz w:val="20"/>
                <w:szCs w:val="20"/>
              </w:rPr>
              <w:t xml:space="preserve">Проблемный метод, проблемно - поисковый метод </w:t>
            </w:r>
          </w:p>
          <w:p w:rsidR="004514E9" w:rsidRPr="002C0EB8" w:rsidRDefault="004514E9" w:rsidP="008F3494">
            <w:pPr>
              <w:numPr>
                <w:ilvl w:val="0"/>
                <w:numId w:val="36"/>
              </w:numPr>
              <w:rPr>
                <w:rFonts w:eastAsiaTheme="minorHAnsi"/>
                <w:b/>
                <w:sz w:val="20"/>
                <w:szCs w:val="20"/>
              </w:rPr>
            </w:pPr>
            <w:r w:rsidRPr="002C0EB8">
              <w:rPr>
                <w:rFonts w:eastAsiaTheme="minorHAnsi"/>
                <w:sz w:val="20"/>
                <w:szCs w:val="20"/>
              </w:rPr>
              <w:t>умению поставить и осознать цель учебной деятельности и организовать её достижение</w:t>
            </w:r>
          </w:p>
          <w:p w:rsidR="004514E9" w:rsidRPr="002C0EB8" w:rsidRDefault="004514E9" w:rsidP="008F3494">
            <w:pPr>
              <w:numPr>
                <w:ilvl w:val="0"/>
                <w:numId w:val="36"/>
              </w:numPr>
              <w:rPr>
                <w:rFonts w:eastAsiaTheme="minorHAnsi"/>
                <w:sz w:val="20"/>
                <w:szCs w:val="20"/>
              </w:rPr>
            </w:pPr>
            <w:r w:rsidRPr="002C0EB8">
              <w:rPr>
                <w:rFonts w:eastAsiaTheme="minorHAnsi"/>
                <w:sz w:val="20"/>
                <w:szCs w:val="20"/>
              </w:rPr>
              <w:t>самоанализа, сравнительного анализа</w:t>
            </w:r>
          </w:p>
          <w:p w:rsidR="004514E9" w:rsidRPr="002C0EB8" w:rsidRDefault="004514E9" w:rsidP="004514E9">
            <w:pPr>
              <w:ind w:left="360"/>
              <w:rPr>
                <w:rFonts w:eastAsiaTheme="minorHAnsi"/>
                <w:sz w:val="20"/>
                <w:szCs w:val="20"/>
              </w:rPr>
            </w:pPr>
            <w:r w:rsidRPr="002C0EB8">
              <w:rPr>
                <w:rFonts w:eastAsiaTheme="minorHAnsi"/>
                <w:sz w:val="20"/>
                <w:szCs w:val="20"/>
              </w:rPr>
              <w:t>рефлексивное  мышление</w:t>
            </w:r>
          </w:p>
          <w:p w:rsidR="004514E9" w:rsidRPr="002C0EB8" w:rsidRDefault="004514E9" w:rsidP="008F3494">
            <w:pPr>
              <w:numPr>
                <w:ilvl w:val="0"/>
                <w:numId w:val="27"/>
              </w:numPr>
              <w:rPr>
                <w:rFonts w:eastAsiaTheme="minorHAnsi"/>
                <w:sz w:val="20"/>
                <w:szCs w:val="20"/>
              </w:rPr>
            </w:pPr>
            <w:r w:rsidRPr="002C0EB8">
              <w:rPr>
                <w:rFonts w:eastAsiaTheme="minorHAnsi"/>
                <w:b/>
                <w:sz w:val="20"/>
                <w:szCs w:val="20"/>
              </w:rPr>
              <w:t>Метод освоения текста музыкального произведения</w:t>
            </w:r>
          </w:p>
          <w:p w:rsidR="004514E9" w:rsidRPr="002C0EB8" w:rsidRDefault="004514E9" w:rsidP="008F3494">
            <w:pPr>
              <w:numPr>
                <w:ilvl w:val="0"/>
                <w:numId w:val="39"/>
              </w:numPr>
              <w:rPr>
                <w:rFonts w:eastAsiaTheme="minorHAnsi"/>
                <w:sz w:val="20"/>
                <w:szCs w:val="20"/>
              </w:rPr>
            </w:pPr>
            <w:r w:rsidRPr="002C0EB8">
              <w:rPr>
                <w:rFonts w:eastAsiaTheme="minorHAnsi"/>
                <w:sz w:val="20"/>
                <w:szCs w:val="20"/>
              </w:rPr>
              <w:t xml:space="preserve">соединить двумя руками, сохраняя голосоведение каждого голоса </w:t>
            </w:r>
          </w:p>
          <w:p w:rsidR="004514E9" w:rsidRPr="002C0EB8" w:rsidRDefault="004514E9" w:rsidP="008F3494">
            <w:pPr>
              <w:numPr>
                <w:ilvl w:val="0"/>
                <w:numId w:val="39"/>
              </w:numPr>
              <w:rPr>
                <w:rFonts w:eastAsiaTheme="minorHAnsi"/>
                <w:sz w:val="20"/>
                <w:szCs w:val="20"/>
              </w:rPr>
            </w:pPr>
            <w:r w:rsidRPr="002C0EB8">
              <w:rPr>
                <w:rFonts w:eastAsiaTheme="minorHAnsi"/>
                <w:sz w:val="20"/>
                <w:szCs w:val="20"/>
              </w:rPr>
              <w:t>счет вслух, пульсирование;</w:t>
            </w:r>
          </w:p>
          <w:p w:rsidR="004514E9" w:rsidRPr="002C0EB8" w:rsidRDefault="004514E9" w:rsidP="008F3494">
            <w:pPr>
              <w:numPr>
                <w:ilvl w:val="0"/>
                <w:numId w:val="35"/>
              </w:numPr>
              <w:rPr>
                <w:rFonts w:eastAsiaTheme="minorHAnsi"/>
                <w:b/>
                <w:sz w:val="20"/>
                <w:szCs w:val="20"/>
              </w:rPr>
            </w:pPr>
            <w:r w:rsidRPr="002C0EB8">
              <w:rPr>
                <w:rFonts w:eastAsiaTheme="minorHAnsi"/>
                <w:b/>
                <w:sz w:val="20"/>
                <w:szCs w:val="20"/>
              </w:rPr>
              <w:t>Метод формирования умения анализировать качество исполнения музыкального произведения</w:t>
            </w:r>
          </w:p>
          <w:p w:rsidR="004514E9" w:rsidRPr="002C0EB8" w:rsidRDefault="004514E9" w:rsidP="008F3494">
            <w:pPr>
              <w:numPr>
                <w:ilvl w:val="0"/>
                <w:numId w:val="38"/>
              </w:numPr>
              <w:rPr>
                <w:rFonts w:eastAsiaTheme="minorHAnsi"/>
                <w:sz w:val="20"/>
                <w:szCs w:val="20"/>
              </w:rPr>
            </w:pPr>
            <w:r w:rsidRPr="002C0EB8">
              <w:rPr>
                <w:rFonts w:eastAsiaTheme="minorHAnsi"/>
                <w:sz w:val="20"/>
                <w:szCs w:val="20"/>
              </w:rPr>
              <w:t>сопоставление между собой музыкальных отрезков из разных частей произведения;</w:t>
            </w:r>
          </w:p>
          <w:p w:rsidR="004514E9" w:rsidRPr="002C0EB8" w:rsidRDefault="004514E9" w:rsidP="008F3494">
            <w:pPr>
              <w:numPr>
                <w:ilvl w:val="0"/>
                <w:numId w:val="38"/>
              </w:numPr>
              <w:rPr>
                <w:rFonts w:eastAsiaTheme="minorHAnsi"/>
                <w:sz w:val="20"/>
                <w:szCs w:val="20"/>
              </w:rPr>
            </w:pPr>
            <w:r w:rsidRPr="002C0EB8">
              <w:rPr>
                <w:rFonts w:eastAsiaTheme="minorHAnsi"/>
                <w:sz w:val="20"/>
                <w:szCs w:val="20"/>
              </w:rPr>
              <w:t>осмысленное повторения;</w:t>
            </w:r>
          </w:p>
          <w:p w:rsidR="004514E9" w:rsidRPr="002C0EB8" w:rsidRDefault="004514E9" w:rsidP="008F3494">
            <w:pPr>
              <w:numPr>
                <w:ilvl w:val="0"/>
                <w:numId w:val="44"/>
              </w:numPr>
              <w:rPr>
                <w:rFonts w:eastAsiaTheme="minorHAnsi"/>
                <w:sz w:val="20"/>
                <w:szCs w:val="20"/>
              </w:rPr>
            </w:pPr>
            <w:r w:rsidRPr="002C0EB8">
              <w:rPr>
                <w:rFonts w:eastAsiaTheme="minorHAnsi"/>
                <w:sz w:val="20"/>
                <w:szCs w:val="20"/>
              </w:rPr>
              <w:t>анализ и выявление проблемных мест музыкального произведения</w:t>
            </w:r>
          </w:p>
          <w:p w:rsidR="004514E9" w:rsidRPr="002C0EB8" w:rsidRDefault="004514E9" w:rsidP="008F3494">
            <w:pPr>
              <w:numPr>
                <w:ilvl w:val="1"/>
                <w:numId w:val="38"/>
              </w:numPr>
              <w:ind w:left="367" w:hanging="426"/>
              <w:rPr>
                <w:rFonts w:eastAsiaTheme="minorHAnsi"/>
                <w:b/>
                <w:sz w:val="20"/>
                <w:szCs w:val="20"/>
              </w:rPr>
            </w:pPr>
            <w:r w:rsidRPr="002C0EB8">
              <w:rPr>
                <w:rFonts w:eastAsiaTheme="minorHAnsi"/>
                <w:b/>
                <w:sz w:val="20"/>
                <w:szCs w:val="20"/>
              </w:rPr>
              <w:t>Метод отбора выразительных средств, для наиболее точной передачи содержательного композиторского замысла</w:t>
            </w:r>
            <w:r w:rsidRPr="002C0EB8">
              <w:rPr>
                <w:rFonts w:eastAsiaTheme="minorHAnsi"/>
                <w:sz w:val="20"/>
                <w:szCs w:val="20"/>
              </w:rPr>
              <w:t xml:space="preserve"> </w:t>
            </w:r>
          </w:p>
          <w:p w:rsidR="004514E9" w:rsidRPr="002C0EB8" w:rsidRDefault="004514E9" w:rsidP="008F3494">
            <w:pPr>
              <w:numPr>
                <w:ilvl w:val="0"/>
                <w:numId w:val="47"/>
              </w:numPr>
              <w:tabs>
                <w:tab w:val="left" w:pos="367"/>
              </w:tabs>
              <w:rPr>
                <w:rFonts w:eastAsiaTheme="minorHAnsi"/>
                <w:sz w:val="20"/>
                <w:szCs w:val="20"/>
              </w:rPr>
            </w:pPr>
            <w:r w:rsidRPr="002C0EB8">
              <w:rPr>
                <w:rFonts w:eastAsiaTheme="minorHAnsi"/>
                <w:sz w:val="20"/>
                <w:szCs w:val="20"/>
              </w:rPr>
              <w:t>точная  фразировка</w:t>
            </w:r>
          </w:p>
          <w:p w:rsidR="004514E9" w:rsidRPr="002C0EB8" w:rsidRDefault="004514E9" w:rsidP="008F3494">
            <w:pPr>
              <w:numPr>
                <w:ilvl w:val="0"/>
                <w:numId w:val="47"/>
              </w:numPr>
              <w:tabs>
                <w:tab w:val="left" w:pos="367"/>
              </w:tabs>
              <w:rPr>
                <w:rFonts w:eastAsiaTheme="minorHAnsi"/>
                <w:sz w:val="20"/>
                <w:szCs w:val="20"/>
              </w:rPr>
            </w:pPr>
            <w:r w:rsidRPr="002C0EB8">
              <w:rPr>
                <w:rFonts w:eastAsiaTheme="minorHAnsi"/>
                <w:sz w:val="20"/>
                <w:szCs w:val="20"/>
              </w:rPr>
              <w:t xml:space="preserve">работа над интонацией </w:t>
            </w:r>
          </w:p>
          <w:p w:rsidR="004514E9" w:rsidRPr="002C0EB8" w:rsidRDefault="004514E9" w:rsidP="008F3494">
            <w:pPr>
              <w:numPr>
                <w:ilvl w:val="0"/>
                <w:numId w:val="47"/>
              </w:numPr>
              <w:tabs>
                <w:tab w:val="left" w:pos="367"/>
              </w:tabs>
              <w:rPr>
                <w:rFonts w:eastAsiaTheme="minorHAnsi"/>
                <w:sz w:val="20"/>
                <w:szCs w:val="20"/>
              </w:rPr>
            </w:pPr>
            <w:r w:rsidRPr="002C0EB8">
              <w:rPr>
                <w:rFonts w:eastAsiaTheme="minorHAnsi"/>
                <w:sz w:val="20"/>
                <w:szCs w:val="20"/>
              </w:rPr>
              <w:t>постепенное укрупнение музыкальной мысли;</w:t>
            </w:r>
          </w:p>
          <w:p w:rsidR="004514E9" w:rsidRPr="002C0EB8" w:rsidRDefault="004514E9" w:rsidP="008F3494">
            <w:pPr>
              <w:numPr>
                <w:ilvl w:val="0"/>
                <w:numId w:val="47"/>
              </w:numPr>
              <w:tabs>
                <w:tab w:val="left" w:pos="367"/>
              </w:tabs>
              <w:rPr>
                <w:rFonts w:eastAsiaTheme="minorHAnsi"/>
                <w:sz w:val="20"/>
                <w:szCs w:val="20"/>
              </w:rPr>
            </w:pPr>
            <w:r w:rsidRPr="002C0EB8">
              <w:rPr>
                <w:rFonts w:eastAsiaTheme="minorHAnsi"/>
                <w:sz w:val="20"/>
                <w:szCs w:val="20"/>
              </w:rPr>
              <w:t>варианты проигрывания (ритмические, силовые, артикуляционные).</w:t>
            </w:r>
          </w:p>
          <w:p w:rsidR="004514E9" w:rsidRPr="002C0EB8" w:rsidRDefault="004514E9" w:rsidP="008F3494">
            <w:pPr>
              <w:numPr>
                <w:ilvl w:val="0"/>
                <w:numId w:val="37"/>
              </w:numPr>
              <w:rPr>
                <w:rFonts w:eastAsiaTheme="minorHAnsi"/>
                <w:b/>
                <w:sz w:val="20"/>
                <w:szCs w:val="20"/>
              </w:rPr>
            </w:pPr>
            <w:r w:rsidRPr="002C0EB8">
              <w:rPr>
                <w:rFonts w:eastAsiaTheme="minorHAnsi"/>
                <w:b/>
                <w:sz w:val="20"/>
                <w:szCs w:val="20"/>
              </w:rPr>
              <w:t>Метод формирования разносторонних музыкально – культурных знаний</w:t>
            </w:r>
          </w:p>
          <w:p w:rsidR="004514E9" w:rsidRPr="002C0EB8" w:rsidRDefault="004514E9" w:rsidP="008F3494">
            <w:pPr>
              <w:numPr>
                <w:ilvl w:val="1"/>
                <w:numId w:val="40"/>
              </w:numPr>
              <w:ind w:left="367" w:hanging="284"/>
              <w:rPr>
                <w:rFonts w:eastAsiaTheme="minorHAnsi"/>
                <w:sz w:val="20"/>
                <w:szCs w:val="20"/>
              </w:rPr>
            </w:pPr>
            <w:r w:rsidRPr="002C0EB8">
              <w:rPr>
                <w:rFonts w:eastAsiaTheme="minorHAnsi"/>
                <w:sz w:val="20"/>
                <w:szCs w:val="20"/>
              </w:rPr>
              <w:t>прослушивание записей</w:t>
            </w:r>
          </w:p>
          <w:p w:rsidR="004514E9" w:rsidRPr="002C0EB8" w:rsidRDefault="004514E9" w:rsidP="008F3494">
            <w:pPr>
              <w:numPr>
                <w:ilvl w:val="0"/>
                <w:numId w:val="35"/>
              </w:numPr>
              <w:rPr>
                <w:rFonts w:eastAsiaTheme="minorHAnsi"/>
                <w:b/>
                <w:sz w:val="20"/>
                <w:szCs w:val="20"/>
              </w:rPr>
            </w:pPr>
            <w:r w:rsidRPr="002C0EB8">
              <w:rPr>
                <w:rFonts w:eastAsiaTheme="minorHAnsi"/>
                <w:b/>
                <w:sz w:val="20"/>
                <w:szCs w:val="20"/>
              </w:rPr>
              <w:t>Метод формирования сценического поведения  и поведения слушателя</w:t>
            </w:r>
          </w:p>
          <w:p w:rsidR="004514E9" w:rsidRPr="002C0EB8" w:rsidRDefault="004514E9" w:rsidP="008F3494">
            <w:pPr>
              <w:numPr>
                <w:ilvl w:val="0"/>
                <w:numId w:val="39"/>
              </w:numPr>
              <w:rPr>
                <w:rFonts w:eastAsiaTheme="minorHAnsi"/>
                <w:sz w:val="20"/>
                <w:szCs w:val="20"/>
              </w:rPr>
            </w:pPr>
            <w:r w:rsidRPr="002C0EB8">
              <w:rPr>
                <w:rFonts w:eastAsiaTheme="minorHAnsi"/>
                <w:sz w:val="20"/>
                <w:szCs w:val="20"/>
              </w:rPr>
              <w:t>показ педагога;</w:t>
            </w:r>
          </w:p>
          <w:p w:rsidR="004514E9" w:rsidRPr="002C0EB8" w:rsidRDefault="004514E9" w:rsidP="008F3494">
            <w:pPr>
              <w:numPr>
                <w:ilvl w:val="0"/>
                <w:numId w:val="39"/>
              </w:numPr>
              <w:rPr>
                <w:rFonts w:eastAsiaTheme="minorHAnsi"/>
                <w:sz w:val="20"/>
                <w:szCs w:val="20"/>
              </w:rPr>
            </w:pPr>
            <w:r w:rsidRPr="002C0EB8">
              <w:rPr>
                <w:rFonts w:eastAsiaTheme="minorHAnsi"/>
                <w:sz w:val="20"/>
                <w:szCs w:val="20"/>
              </w:rPr>
              <w:t>«пробное»  проигрывания пьесы целиком;</w:t>
            </w:r>
          </w:p>
          <w:p w:rsidR="004514E9" w:rsidRPr="002C0EB8" w:rsidRDefault="004514E9" w:rsidP="008F3494">
            <w:pPr>
              <w:numPr>
                <w:ilvl w:val="0"/>
                <w:numId w:val="12"/>
              </w:numPr>
              <w:ind w:hanging="720"/>
              <w:rPr>
                <w:rFonts w:eastAsiaTheme="minorHAnsi"/>
                <w:sz w:val="20"/>
                <w:szCs w:val="20"/>
              </w:rPr>
            </w:pPr>
            <w:r w:rsidRPr="002C0EB8">
              <w:rPr>
                <w:rFonts w:eastAsiaTheme="minorHAnsi"/>
                <w:b/>
                <w:sz w:val="20"/>
                <w:szCs w:val="20"/>
              </w:rPr>
              <w:t>Метод создания ситуации успеха</w:t>
            </w:r>
          </w:p>
          <w:p w:rsidR="004514E9" w:rsidRPr="002C0EB8" w:rsidRDefault="004514E9" w:rsidP="008F3494">
            <w:pPr>
              <w:numPr>
                <w:ilvl w:val="0"/>
                <w:numId w:val="32"/>
              </w:numPr>
              <w:rPr>
                <w:rFonts w:eastAsiaTheme="minorHAnsi"/>
                <w:sz w:val="20"/>
                <w:szCs w:val="20"/>
              </w:rPr>
            </w:pPr>
            <w:r w:rsidRPr="002C0EB8">
              <w:rPr>
                <w:rFonts w:eastAsiaTheme="minorHAnsi"/>
                <w:sz w:val="20"/>
                <w:szCs w:val="20"/>
              </w:rPr>
              <w:t>снятие страха;</w:t>
            </w:r>
          </w:p>
          <w:p w:rsidR="004514E9" w:rsidRPr="002C0EB8" w:rsidRDefault="004514E9" w:rsidP="008F3494">
            <w:pPr>
              <w:numPr>
                <w:ilvl w:val="2"/>
                <w:numId w:val="28"/>
              </w:numPr>
              <w:ind w:left="367" w:hanging="367"/>
              <w:rPr>
                <w:rFonts w:eastAsiaTheme="minorHAnsi"/>
                <w:sz w:val="20"/>
                <w:szCs w:val="20"/>
              </w:rPr>
            </w:pPr>
            <w:r w:rsidRPr="002C0EB8">
              <w:rPr>
                <w:rFonts w:eastAsiaTheme="minorHAnsi"/>
                <w:sz w:val="20"/>
                <w:szCs w:val="20"/>
              </w:rPr>
              <w:lastRenderedPageBreak/>
              <w:t xml:space="preserve">доброжелательность авансирование, </w:t>
            </w:r>
          </w:p>
          <w:p w:rsidR="004514E9" w:rsidRPr="002C0EB8" w:rsidRDefault="004514E9" w:rsidP="008F3494">
            <w:pPr>
              <w:numPr>
                <w:ilvl w:val="2"/>
                <w:numId w:val="28"/>
              </w:numPr>
              <w:ind w:left="367" w:hanging="367"/>
              <w:rPr>
                <w:rFonts w:eastAsiaTheme="minorHAnsi"/>
                <w:sz w:val="20"/>
                <w:szCs w:val="20"/>
              </w:rPr>
            </w:pPr>
            <w:r w:rsidRPr="002C0EB8">
              <w:rPr>
                <w:rFonts w:eastAsiaTheme="minorHAnsi"/>
                <w:sz w:val="20"/>
                <w:szCs w:val="20"/>
              </w:rPr>
              <w:t>скрытая инструкция, педагогическое внушение</w:t>
            </w:r>
            <w:r>
              <w:rPr>
                <w:rFonts w:eastAsiaTheme="minorHAnsi"/>
                <w:sz w:val="20"/>
                <w:szCs w:val="20"/>
              </w:rPr>
              <w:t xml:space="preserve">, </w:t>
            </w:r>
            <w:r w:rsidRPr="002C0EB8">
              <w:rPr>
                <w:rFonts w:eastAsiaTheme="minorHAnsi"/>
                <w:sz w:val="20"/>
                <w:szCs w:val="20"/>
              </w:rPr>
              <w:t>высокая оценка деятельности</w:t>
            </w:r>
          </w:p>
        </w:tc>
      </w:tr>
      <w:tr w:rsidR="004514E9" w:rsidRPr="002C0EB8" w:rsidTr="004514E9">
        <w:tc>
          <w:tcPr>
            <w:tcW w:w="284"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lastRenderedPageBreak/>
              <w:t>4</w:t>
            </w:r>
          </w:p>
        </w:tc>
        <w:tc>
          <w:tcPr>
            <w:tcW w:w="851"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Четвертый этап – подготовка к сценическому выступлению</w:t>
            </w:r>
          </w:p>
        </w:tc>
        <w:tc>
          <w:tcPr>
            <w:tcW w:w="1276"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 xml:space="preserve">Достижение уровня «эстетической завершенности» </w:t>
            </w:r>
          </w:p>
        </w:tc>
        <w:tc>
          <w:tcPr>
            <w:tcW w:w="2268" w:type="dxa"/>
            <w:tcBorders>
              <w:top w:val="single" w:sz="4" w:space="0" w:color="auto"/>
              <w:left w:val="single" w:sz="4" w:space="0" w:color="auto"/>
              <w:bottom w:val="single" w:sz="4" w:space="0" w:color="auto"/>
              <w:right w:val="single" w:sz="4" w:space="0" w:color="auto"/>
            </w:tcBorders>
          </w:tcPr>
          <w:p w:rsidR="004514E9" w:rsidRPr="002C0EB8" w:rsidRDefault="004514E9" w:rsidP="008F3494">
            <w:pPr>
              <w:numPr>
                <w:ilvl w:val="0"/>
                <w:numId w:val="12"/>
              </w:numPr>
              <w:ind w:left="317" w:hanging="284"/>
              <w:rPr>
                <w:rFonts w:eastAsiaTheme="minorHAnsi"/>
                <w:sz w:val="20"/>
                <w:szCs w:val="20"/>
              </w:rPr>
            </w:pPr>
            <w:r w:rsidRPr="002C0EB8">
              <w:rPr>
                <w:rFonts w:eastAsiaTheme="minorHAnsi"/>
                <w:sz w:val="20"/>
                <w:szCs w:val="20"/>
              </w:rPr>
              <w:t>играть пьесу уверенно, убедительно;</w:t>
            </w:r>
          </w:p>
          <w:p w:rsidR="004514E9" w:rsidRPr="002C0EB8" w:rsidRDefault="004514E9" w:rsidP="008F3494">
            <w:pPr>
              <w:numPr>
                <w:ilvl w:val="0"/>
                <w:numId w:val="12"/>
              </w:numPr>
              <w:ind w:left="317" w:hanging="284"/>
              <w:rPr>
                <w:rFonts w:eastAsiaTheme="minorHAnsi"/>
                <w:sz w:val="20"/>
                <w:szCs w:val="20"/>
              </w:rPr>
            </w:pPr>
            <w:r w:rsidRPr="002C0EB8">
              <w:rPr>
                <w:rFonts w:eastAsiaTheme="minorHAnsi"/>
                <w:sz w:val="20"/>
                <w:szCs w:val="20"/>
              </w:rPr>
              <w:t>использовать выразительные средства исполнения</w:t>
            </w:r>
          </w:p>
          <w:p w:rsidR="004514E9" w:rsidRPr="002C0EB8" w:rsidRDefault="004514E9" w:rsidP="008F3494">
            <w:pPr>
              <w:numPr>
                <w:ilvl w:val="0"/>
                <w:numId w:val="12"/>
              </w:numPr>
              <w:ind w:left="317" w:hanging="284"/>
              <w:rPr>
                <w:rFonts w:eastAsiaTheme="minorHAnsi"/>
                <w:sz w:val="20"/>
                <w:szCs w:val="20"/>
              </w:rPr>
            </w:pPr>
            <w:r w:rsidRPr="002C0EB8">
              <w:rPr>
                <w:rFonts w:eastAsiaTheme="minorHAnsi"/>
                <w:sz w:val="20"/>
                <w:szCs w:val="20"/>
              </w:rPr>
              <w:t>исполнять сохраняя стиль и форму произведения</w:t>
            </w:r>
          </w:p>
          <w:p w:rsidR="004514E9" w:rsidRPr="002C0EB8" w:rsidRDefault="004514E9" w:rsidP="008F3494">
            <w:pPr>
              <w:numPr>
                <w:ilvl w:val="0"/>
                <w:numId w:val="12"/>
              </w:numPr>
              <w:ind w:left="317" w:hanging="284"/>
              <w:rPr>
                <w:rFonts w:eastAsiaTheme="minorHAnsi"/>
                <w:sz w:val="20"/>
                <w:szCs w:val="20"/>
              </w:rPr>
            </w:pPr>
            <w:r w:rsidRPr="002C0EB8">
              <w:rPr>
                <w:rFonts w:eastAsiaTheme="minorHAnsi"/>
                <w:sz w:val="20"/>
                <w:szCs w:val="20"/>
              </w:rPr>
              <w:t>сдать на открытом (академический концерт, тех. зачёт) или классном мероприятии.</w:t>
            </w:r>
          </w:p>
        </w:tc>
        <w:tc>
          <w:tcPr>
            <w:tcW w:w="11198" w:type="dxa"/>
            <w:tcBorders>
              <w:top w:val="single" w:sz="4" w:space="0" w:color="auto"/>
              <w:left w:val="single" w:sz="4" w:space="0" w:color="auto"/>
              <w:bottom w:val="single" w:sz="4" w:space="0" w:color="auto"/>
              <w:right w:val="single" w:sz="4" w:space="0" w:color="auto"/>
            </w:tcBorders>
          </w:tcPr>
          <w:p w:rsidR="004514E9" w:rsidRPr="002C0EB8" w:rsidRDefault="004514E9" w:rsidP="008F3494">
            <w:pPr>
              <w:numPr>
                <w:ilvl w:val="0"/>
                <w:numId w:val="12"/>
              </w:numPr>
              <w:ind w:left="367" w:hanging="367"/>
              <w:rPr>
                <w:rFonts w:eastAsiaTheme="minorHAnsi"/>
                <w:b/>
                <w:sz w:val="20"/>
                <w:szCs w:val="20"/>
              </w:rPr>
            </w:pPr>
            <w:r w:rsidRPr="002C0EB8">
              <w:rPr>
                <w:rFonts w:eastAsiaTheme="minorHAnsi"/>
                <w:b/>
                <w:sz w:val="20"/>
                <w:szCs w:val="20"/>
              </w:rPr>
              <w:t xml:space="preserve">Проблемный метод, проблемно - поисковый метод </w:t>
            </w:r>
          </w:p>
          <w:p w:rsidR="004514E9" w:rsidRPr="002C0EB8" w:rsidRDefault="004514E9" w:rsidP="008F3494">
            <w:pPr>
              <w:numPr>
                <w:ilvl w:val="0"/>
                <w:numId w:val="36"/>
              </w:numPr>
              <w:rPr>
                <w:rFonts w:eastAsiaTheme="minorHAnsi"/>
                <w:b/>
                <w:sz w:val="20"/>
                <w:szCs w:val="20"/>
              </w:rPr>
            </w:pPr>
            <w:r w:rsidRPr="002C0EB8">
              <w:rPr>
                <w:rFonts w:eastAsiaTheme="minorHAnsi"/>
                <w:sz w:val="20"/>
                <w:szCs w:val="20"/>
              </w:rPr>
              <w:t>умению поставить и осознать цель учебной деятельности и организовать её достижение</w:t>
            </w:r>
          </w:p>
          <w:p w:rsidR="004514E9" w:rsidRPr="002C0EB8" w:rsidRDefault="004514E9" w:rsidP="008F3494">
            <w:pPr>
              <w:numPr>
                <w:ilvl w:val="0"/>
                <w:numId w:val="36"/>
              </w:numPr>
              <w:rPr>
                <w:rFonts w:eastAsiaTheme="minorHAnsi"/>
                <w:sz w:val="20"/>
                <w:szCs w:val="20"/>
              </w:rPr>
            </w:pPr>
            <w:r w:rsidRPr="002C0EB8">
              <w:rPr>
                <w:rFonts w:eastAsiaTheme="minorHAnsi"/>
                <w:sz w:val="20"/>
                <w:szCs w:val="20"/>
              </w:rPr>
              <w:t>самоанализа, сравнительного анализа</w:t>
            </w:r>
          </w:p>
          <w:p w:rsidR="004514E9" w:rsidRPr="002C0EB8" w:rsidRDefault="004514E9" w:rsidP="008F3494">
            <w:pPr>
              <w:numPr>
                <w:ilvl w:val="0"/>
                <w:numId w:val="36"/>
              </w:numPr>
              <w:rPr>
                <w:rFonts w:eastAsiaTheme="minorHAnsi"/>
                <w:sz w:val="20"/>
                <w:szCs w:val="20"/>
              </w:rPr>
            </w:pPr>
            <w:r w:rsidRPr="002C0EB8">
              <w:rPr>
                <w:rFonts w:eastAsiaTheme="minorHAnsi"/>
                <w:sz w:val="20"/>
                <w:szCs w:val="20"/>
              </w:rPr>
              <w:t>рефлексивное  мышление</w:t>
            </w:r>
          </w:p>
          <w:p w:rsidR="004514E9" w:rsidRPr="002C0EB8" w:rsidRDefault="004514E9" w:rsidP="008F3494">
            <w:pPr>
              <w:numPr>
                <w:ilvl w:val="0"/>
                <w:numId w:val="15"/>
              </w:numPr>
              <w:ind w:left="367" w:hanging="284"/>
              <w:rPr>
                <w:rFonts w:eastAsiaTheme="minorHAnsi"/>
                <w:b/>
                <w:sz w:val="20"/>
                <w:szCs w:val="20"/>
              </w:rPr>
            </w:pPr>
            <w:r w:rsidRPr="002C0EB8">
              <w:rPr>
                <w:rFonts w:eastAsiaTheme="minorHAnsi"/>
                <w:b/>
                <w:sz w:val="20"/>
                <w:szCs w:val="20"/>
              </w:rPr>
              <w:t>Метод освоения текста музыкального произведения</w:t>
            </w:r>
          </w:p>
          <w:p w:rsidR="004514E9" w:rsidRPr="002C0EB8" w:rsidRDefault="004514E9" w:rsidP="008F3494">
            <w:pPr>
              <w:numPr>
                <w:ilvl w:val="0"/>
                <w:numId w:val="41"/>
              </w:numPr>
              <w:rPr>
                <w:rFonts w:eastAsiaTheme="minorHAnsi"/>
                <w:sz w:val="20"/>
                <w:szCs w:val="20"/>
              </w:rPr>
            </w:pPr>
            <w:r w:rsidRPr="002C0EB8">
              <w:rPr>
                <w:rFonts w:eastAsiaTheme="minorHAnsi"/>
                <w:sz w:val="20"/>
                <w:szCs w:val="20"/>
              </w:rPr>
              <w:t>играть наизусть, слушая голосоведение каждого голоса</w:t>
            </w:r>
          </w:p>
          <w:p w:rsidR="004514E9" w:rsidRPr="002C0EB8" w:rsidRDefault="004514E9" w:rsidP="008F3494">
            <w:pPr>
              <w:numPr>
                <w:ilvl w:val="0"/>
                <w:numId w:val="41"/>
              </w:numPr>
              <w:rPr>
                <w:rFonts w:eastAsiaTheme="minorHAnsi"/>
                <w:sz w:val="20"/>
                <w:szCs w:val="20"/>
              </w:rPr>
            </w:pPr>
            <w:r w:rsidRPr="002C0EB8">
              <w:rPr>
                <w:rFonts w:eastAsiaTheme="minorHAnsi"/>
                <w:sz w:val="20"/>
                <w:szCs w:val="20"/>
              </w:rPr>
              <w:t>периодически возвращаться к отработкам отдельных деталей, для повышения качества исполняемого произведения;</w:t>
            </w:r>
          </w:p>
          <w:p w:rsidR="004514E9" w:rsidRPr="002C0EB8" w:rsidRDefault="004514E9" w:rsidP="008F3494">
            <w:pPr>
              <w:numPr>
                <w:ilvl w:val="0"/>
                <w:numId w:val="18"/>
              </w:numPr>
              <w:ind w:left="225" w:hanging="142"/>
              <w:jc w:val="both"/>
              <w:rPr>
                <w:rFonts w:eastAsiaTheme="minorHAnsi"/>
                <w:b/>
                <w:sz w:val="20"/>
                <w:szCs w:val="20"/>
              </w:rPr>
            </w:pPr>
            <w:r w:rsidRPr="002C0EB8">
              <w:rPr>
                <w:rFonts w:eastAsiaTheme="minorHAnsi"/>
                <w:b/>
                <w:sz w:val="20"/>
                <w:szCs w:val="20"/>
              </w:rPr>
              <w:t>Метод отбора выразительных средств, для наиболее точной передачи содержательного композиторского замысла.</w:t>
            </w:r>
          </w:p>
          <w:p w:rsidR="004514E9" w:rsidRPr="002C0EB8" w:rsidRDefault="004514E9" w:rsidP="008F3494">
            <w:pPr>
              <w:numPr>
                <w:ilvl w:val="0"/>
                <w:numId w:val="43"/>
              </w:numPr>
              <w:rPr>
                <w:rFonts w:eastAsiaTheme="minorHAnsi"/>
                <w:sz w:val="20"/>
                <w:szCs w:val="20"/>
              </w:rPr>
            </w:pPr>
            <w:r w:rsidRPr="002C0EB8">
              <w:rPr>
                <w:rFonts w:eastAsiaTheme="minorHAnsi"/>
                <w:sz w:val="20"/>
                <w:szCs w:val="20"/>
              </w:rPr>
              <w:t>показ педагога;</w:t>
            </w:r>
          </w:p>
          <w:p w:rsidR="004514E9" w:rsidRPr="002C0EB8" w:rsidRDefault="004514E9" w:rsidP="008F3494">
            <w:pPr>
              <w:numPr>
                <w:ilvl w:val="0"/>
                <w:numId w:val="43"/>
              </w:numPr>
              <w:rPr>
                <w:rFonts w:eastAsiaTheme="minorHAnsi"/>
                <w:sz w:val="20"/>
                <w:szCs w:val="20"/>
              </w:rPr>
            </w:pPr>
            <w:r w:rsidRPr="002C0EB8">
              <w:rPr>
                <w:rFonts w:eastAsiaTheme="minorHAnsi"/>
                <w:sz w:val="20"/>
                <w:szCs w:val="20"/>
              </w:rPr>
              <w:t>работа над образом, стилем произведения</w:t>
            </w:r>
          </w:p>
          <w:p w:rsidR="004514E9" w:rsidRPr="002C0EB8" w:rsidRDefault="004514E9" w:rsidP="008F3494">
            <w:pPr>
              <w:numPr>
                <w:ilvl w:val="0"/>
                <w:numId w:val="43"/>
              </w:numPr>
              <w:rPr>
                <w:rFonts w:eastAsiaTheme="minorHAnsi"/>
                <w:sz w:val="20"/>
                <w:szCs w:val="20"/>
              </w:rPr>
            </w:pPr>
            <w:r w:rsidRPr="002C0EB8">
              <w:rPr>
                <w:rFonts w:eastAsiaTheme="minorHAnsi"/>
                <w:sz w:val="20"/>
                <w:szCs w:val="20"/>
              </w:rPr>
              <w:t>исполнение произведения целиком, приобретающий характер сценического выступления;</w:t>
            </w:r>
          </w:p>
          <w:p w:rsidR="004514E9" w:rsidRPr="002C0EB8" w:rsidRDefault="004514E9" w:rsidP="008F3494">
            <w:pPr>
              <w:numPr>
                <w:ilvl w:val="0"/>
                <w:numId w:val="12"/>
              </w:numPr>
              <w:ind w:left="175" w:hanging="141"/>
              <w:rPr>
                <w:rFonts w:eastAsiaTheme="minorHAnsi"/>
                <w:b/>
                <w:sz w:val="20"/>
                <w:szCs w:val="20"/>
              </w:rPr>
            </w:pPr>
            <w:r w:rsidRPr="002C0EB8">
              <w:rPr>
                <w:rFonts w:eastAsiaTheme="minorHAnsi"/>
                <w:b/>
                <w:sz w:val="20"/>
                <w:szCs w:val="20"/>
              </w:rPr>
              <w:t xml:space="preserve">   Метод формирования умения анализировать качество исполнения музыкального произведения</w:t>
            </w:r>
          </w:p>
          <w:p w:rsidR="004514E9" w:rsidRPr="002C0EB8" w:rsidRDefault="004514E9" w:rsidP="008F3494">
            <w:pPr>
              <w:numPr>
                <w:ilvl w:val="0"/>
                <w:numId w:val="44"/>
              </w:numPr>
              <w:rPr>
                <w:rFonts w:eastAsiaTheme="minorHAnsi"/>
                <w:sz w:val="20"/>
                <w:szCs w:val="20"/>
              </w:rPr>
            </w:pPr>
            <w:r w:rsidRPr="002C0EB8">
              <w:rPr>
                <w:rFonts w:eastAsiaTheme="minorHAnsi"/>
                <w:sz w:val="20"/>
                <w:szCs w:val="20"/>
              </w:rPr>
              <w:t>анализ и выявление проблемных мест музыкального произведения</w:t>
            </w:r>
          </w:p>
          <w:p w:rsidR="004514E9" w:rsidRPr="002C0EB8" w:rsidRDefault="004514E9" w:rsidP="008F3494">
            <w:pPr>
              <w:numPr>
                <w:ilvl w:val="0"/>
                <w:numId w:val="16"/>
              </w:numPr>
              <w:ind w:left="225" w:hanging="225"/>
              <w:rPr>
                <w:rFonts w:eastAsiaTheme="minorHAnsi"/>
                <w:b/>
                <w:sz w:val="20"/>
                <w:szCs w:val="20"/>
              </w:rPr>
            </w:pPr>
            <w:r w:rsidRPr="002C0EB8">
              <w:rPr>
                <w:rFonts w:eastAsiaTheme="minorHAnsi"/>
                <w:b/>
                <w:sz w:val="20"/>
                <w:szCs w:val="20"/>
              </w:rPr>
              <w:t>Метод формирования разносторонних музыкально – культурных знаний</w:t>
            </w:r>
          </w:p>
          <w:p w:rsidR="004514E9" w:rsidRPr="002C0EB8" w:rsidRDefault="004514E9" w:rsidP="008F3494">
            <w:pPr>
              <w:numPr>
                <w:ilvl w:val="0"/>
                <w:numId w:val="42"/>
              </w:numPr>
              <w:rPr>
                <w:rFonts w:eastAsiaTheme="minorHAnsi"/>
                <w:b/>
                <w:sz w:val="20"/>
                <w:szCs w:val="20"/>
              </w:rPr>
            </w:pPr>
            <w:r w:rsidRPr="002C0EB8">
              <w:rPr>
                <w:rFonts w:eastAsiaTheme="minorHAnsi"/>
                <w:sz w:val="20"/>
                <w:szCs w:val="20"/>
              </w:rPr>
              <w:t>создания обучающимися презентаций, сообщений о композиторах, музыкальных произведениях</w:t>
            </w:r>
          </w:p>
          <w:p w:rsidR="004514E9" w:rsidRPr="002C0EB8" w:rsidRDefault="004514E9" w:rsidP="008F3494">
            <w:pPr>
              <w:numPr>
                <w:ilvl w:val="0"/>
                <w:numId w:val="42"/>
              </w:numPr>
              <w:rPr>
                <w:rFonts w:eastAsiaTheme="minorHAnsi"/>
                <w:sz w:val="20"/>
                <w:szCs w:val="20"/>
              </w:rPr>
            </w:pPr>
            <w:r w:rsidRPr="002C0EB8">
              <w:rPr>
                <w:rFonts w:eastAsiaTheme="minorHAnsi"/>
                <w:sz w:val="20"/>
                <w:szCs w:val="20"/>
              </w:rPr>
              <w:t>прослушивание записей профессиональных исполнителей.</w:t>
            </w:r>
          </w:p>
          <w:p w:rsidR="004514E9" w:rsidRPr="002C0EB8" w:rsidRDefault="004514E9" w:rsidP="008F3494">
            <w:pPr>
              <w:numPr>
                <w:ilvl w:val="0"/>
                <w:numId w:val="35"/>
              </w:numPr>
              <w:rPr>
                <w:rFonts w:eastAsiaTheme="minorHAnsi"/>
                <w:b/>
                <w:sz w:val="20"/>
                <w:szCs w:val="20"/>
              </w:rPr>
            </w:pPr>
            <w:r w:rsidRPr="002C0EB8">
              <w:rPr>
                <w:rFonts w:eastAsiaTheme="minorHAnsi"/>
                <w:b/>
                <w:sz w:val="20"/>
                <w:szCs w:val="20"/>
              </w:rPr>
              <w:t>Метод формирования сценического поведения  и поведения слушателя</w:t>
            </w:r>
          </w:p>
          <w:p w:rsidR="004514E9" w:rsidRPr="002C0EB8" w:rsidRDefault="004514E9" w:rsidP="008F3494">
            <w:pPr>
              <w:numPr>
                <w:ilvl w:val="0"/>
                <w:numId w:val="39"/>
              </w:numPr>
              <w:rPr>
                <w:rFonts w:eastAsiaTheme="minorHAnsi"/>
                <w:sz w:val="20"/>
                <w:szCs w:val="20"/>
              </w:rPr>
            </w:pPr>
            <w:r w:rsidRPr="002C0EB8">
              <w:rPr>
                <w:rFonts w:eastAsiaTheme="minorHAnsi"/>
                <w:sz w:val="20"/>
                <w:szCs w:val="20"/>
              </w:rPr>
              <w:t>показ педагога;</w:t>
            </w:r>
          </w:p>
          <w:p w:rsidR="004514E9" w:rsidRPr="002C0EB8" w:rsidRDefault="004514E9" w:rsidP="008F3494">
            <w:pPr>
              <w:numPr>
                <w:ilvl w:val="0"/>
                <w:numId w:val="39"/>
              </w:numPr>
              <w:rPr>
                <w:rFonts w:eastAsiaTheme="minorHAnsi"/>
                <w:sz w:val="20"/>
                <w:szCs w:val="20"/>
              </w:rPr>
            </w:pPr>
            <w:r w:rsidRPr="002C0EB8">
              <w:rPr>
                <w:rFonts w:eastAsiaTheme="minorHAnsi"/>
                <w:sz w:val="20"/>
                <w:szCs w:val="20"/>
              </w:rPr>
              <w:t>проигрывания пьесы целиком;</w:t>
            </w:r>
          </w:p>
          <w:p w:rsidR="004514E9" w:rsidRPr="002C0EB8" w:rsidRDefault="004514E9" w:rsidP="008F3494">
            <w:pPr>
              <w:numPr>
                <w:ilvl w:val="0"/>
                <w:numId w:val="12"/>
              </w:numPr>
              <w:tabs>
                <w:tab w:val="left" w:pos="317"/>
              </w:tabs>
              <w:ind w:hanging="720"/>
              <w:rPr>
                <w:rFonts w:eastAsiaTheme="minorHAnsi"/>
                <w:sz w:val="20"/>
                <w:szCs w:val="20"/>
              </w:rPr>
            </w:pPr>
            <w:r w:rsidRPr="002C0EB8">
              <w:rPr>
                <w:rFonts w:eastAsiaTheme="minorHAnsi"/>
                <w:b/>
                <w:sz w:val="20"/>
                <w:szCs w:val="20"/>
              </w:rPr>
              <w:t>Метод создания ситуации успеха</w:t>
            </w:r>
          </w:p>
          <w:p w:rsidR="004514E9" w:rsidRPr="002C0EB8" w:rsidRDefault="004514E9" w:rsidP="008F3494">
            <w:pPr>
              <w:numPr>
                <w:ilvl w:val="0"/>
                <w:numId w:val="32"/>
              </w:numPr>
              <w:rPr>
                <w:rFonts w:eastAsiaTheme="minorHAnsi"/>
                <w:sz w:val="20"/>
                <w:szCs w:val="20"/>
              </w:rPr>
            </w:pPr>
            <w:r w:rsidRPr="002C0EB8">
              <w:rPr>
                <w:rFonts w:eastAsiaTheme="minorHAnsi"/>
                <w:sz w:val="20"/>
                <w:szCs w:val="20"/>
              </w:rPr>
              <w:t>снятие страха;</w:t>
            </w:r>
          </w:p>
          <w:p w:rsidR="004514E9" w:rsidRPr="002C0EB8" w:rsidRDefault="004514E9" w:rsidP="008F3494">
            <w:pPr>
              <w:numPr>
                <w:ilvl w:val="2"/>
                <w:numId w:val="28"/>
              </w:numPr>
              <w:ind w:left="367" w:hanging="367"/>
              <w:rPr>
                <w:rFonts w:eastAsiaTheme="minorHAnsi"/>
                <w:sz w:val="20"/>
                <w:szCs w:val="20"/>
              </w:rPr>
            </w:pPr>
            <w:r w:rsidRPr="002C0EB8">
              <w:rPr>
                <w:rFonts w:eastAsiaTheme="minorHAnsi"/>
                <w:sz w:val="20"/>
                <w:szCs w:val="20"/>
              </w:rPr>
              <w:t xml:space="preserve">доброжелательность авансирование, </w:t>
            </w:r>
          </w:p>
          <w:p w:rsidR="004514E9" w:rsidRPr="002C0EB8" w:rsidRDefault="004514E9" w:rsidP="008F3494">
            <w:pPr>
              <w:numPr>
                <w:ilvl w:val="2"/>
                <w:numId w:val="28"/>
              </w:numPr>
              <w:ind w:left="367" w:hanging="367"/>
              <w:rPr>
                <w:rFonts w:eastAsiaTheme="minorHAnsi"/>
                <w:sz w:val="20"/>
                <w:szCs w:val="20"/>
              </w:rPr>
            </w:pPr>
            <w:r w:rsidRPr="002C0EB8">
              <w:rPr>
                <w:rFonts w:eastAsiaTheme="minorHAnsi"/>
                <w:sz w:val="20"/>
                <w:szCs w:val="20"/>
              </w:rPr>
              <w:t>скрытая инструкция, педагогическое внушение</w:t>
            </w:r>
          </w:p>
          <w:p w:rsidR="004514E9" w:rsidRPr="002C0EB8" w:rsidRDefault="004514E9" w:rsidP="008F3494">
            <w:pPr>
              <w:numPr>
                <w:ilvl w:val="2"/>
                <w:numId w:val="28"/>
              </w:numPr>
              <w:ind w:left="367" w:hanging="367"/>
              <w:rPr>
                <w:rFonts w:eastAsiaTheme="minorHAnsi"/>
                <w:sz w:val="20"/>
                <w:szCs w:val="20"/>
              </w:rPr>
            </w:pPr>
            <w:r w:rsidRPr="002C0EB8">
              <w:rPr>
                <w:rFonts w:eastAsiaTheme="minorHAnsi"/>
                <w:sz w:val="20"/>
                <w:szCs w:val="20"/>
              </w:rPr>
              <w:t>высокая оценка деятельности</w:t>
            </w:r>
          </w:p>
        </w:tc>
      </w:tr>
    </w:tbl>
    <w:p w:rsidR="004514E9" w:rsidRDefault="004514E9" w:rsidP="004514E9">
      <w:pPr>
        <w:ind w:left="601"/>
        <w:jc w:val="both"/>
        <w:rPr>
          <w:rFonts w:eastAsiaTheme="minorHAnsi"/>
          <w:sz w:val="16"/>
          <w:szCs w:val="16"/>
        </w:rPr>
      </w:pPr>
    </w:p>
    <w:p w:rsidR="004514E9" w:rsidRPr="002C0EB8" w:rsidRDefault="004514E9" w:rsidP="008F3494">
      <w:pPr>
        <w:numPr>
          <w:ilvl w:val="0"/>
          <w:numId w:val="13"/>
        </w:numPr>
        <w:ind w:left="601" w:hanging="283"/>
        <w:jc w:val="both"/>
        <w:rPr>
          <w:rFonts w:eastAsiaTheme="minorHAnsi"/>
          <w:sz w:val="16"/>
          <w:szCs w:val="16"/>
        </w:rPr>
      </w:pPr>
      <w:r w:rsidRPr="002C0EB8">
        <w:rPr>
          <w:rFonts w:eastAsiaTheme="minorHAnsi"/>
          <w:sz w:val="16"/>
          <w:szCs w:val="16"/>
        </w:rPr>
        <w:t xml:space="preserve">Метод формирования разносторонних музыкально – культурных знаний, через: </w:t>
      </w:r>
    </w:p>
    <w:p w:rsidR="004514E9" w:rsidRPr="002C0EB8" w:rsidRDefault="004514E9" w:rsidP="008F3494">
      <w:pPr>
        <w:numPr>
          <w:ilvl w:val="1"/>
          <w:numId w:val="13"/>
        </w:numPr>
        <w:ind w:left="1026" w:hanging="283"/>
        <w:jc w:val="both"/>
        <w:rPr>
          <w:rFonts w:eastAsiaTheme="minorHAnsi"/>
          <w:sz w:val="16"/>
          <w:szCs w:val="16"/>
        </w:rPr>
      </w:pPr>
      <w:r w:rsidRPr="002C0EB8">
        <w:rPr>
          <w:rFonts w:eastAsiaTheme="minorHAnsi"/>
          <w:sz w:val="16"/>
          <w:szCs w:val="16"/>
        </w:rPr>
        <w:t>изучение духовных ценностей разных культур и мировоззрения (с помощью ЦОР)</w:t>
      </w:r>
    </w:p>
    <w:p w:rsidR="004514E9" w:rsidRPr="002C0EB8" w:rsidRDefault="004514E9" w:rsidP="008F3494">
      <w:pPr>
        <w:numPr>
          <w:ilvl w:val="1"/>
          <w:numId w:val="13"/>
        </w:numPr>
        <w:ind w:left="1026" w:hanging="283"/>
        <w:jc w:val="both"/>
        <w:rPr>
          <w:rFonts w:eastAsiaTheme="minorHAnsi"/>
          <w:sz w:val="16"/>
          <w:szCs w:val="16"/>
        </w:rPr>
      </w:pPr>
      <w:r w:rsidRPr="002C0EB8">
        <w:rPr>
          <w:rFonts w:eastAsiaTheme="minorHAnsi"/>
          <w:sz w:val="16"/>
          <w:szCs w:val="16"/>
        </w:rPr>
        <w:t xml:space="preserve">создания обучающимися презентаций, сообщений о композиторах, музыкальных произведениях на коллоквиумах, </w:t>
      </w:r>
    </w:p>
    <w:p w:rsidR="004514E9" w:rsidRPr="002C0EB8" w:rsidRDefault="004514E9" w:rsidP="004514E9">
      <w:pPr>
        <w:ind w:left="1026"/>
        <w:jc w:val="both"/>
        <w:rPr>
          <w:rFonts w:eastAsiaTheme="minorHAnsi"/>
          <w:sz w:val="16"/>
          <w:szCs w:val="16"/>
        </w:rPr>
      </w:pPr>
      <w:r w:rsidRPr="002C0EB8">
        <w:rPr>
          <w:rFonts w:eastAsiaTheme="minorHAnsi"/>
          <w:sz w:val="16"/>
          <w:szCs w:val="16"/>
        </w:rPr>
        <w:t>учебных занятиях, компетентностных олимпиадах.</w:t>
      </w:r>
    </w:p>
    <w:p w:rsidR="004514E9" w:rsidRPr="002C0EB8" w:rsidRDefault="004514E9" w:rsidP="008F3494">
      <w:pPr>
        <w:numPr>
          <w:ilvl w:val="0"/>
          <w:numId w:val="13"/>
        </w:numPr>
        <w:ind w:left="601" w:hanging="283"/>
        <w:jc w:val="both"/>
        <w:rPr>
          <w:rFonts w:eastAsiaTheme="minorHAnsi"/>
          <w:sz w:val="16"/>
          <w:szCs w:val="16"/>
        </w:rPr>
      </w:pPr>
      <w:r w:rsidRPr="002C0EB8">
        <w:rPr>
          <w:rFonts w:eastAsiaTheme="minorHAnsi"/>
          <w:sz w:val="16"/>
          <w:szCs w:val="16"/>
        </w:rPr>
        <w:t>Метод освоения текста музыкального произведения (музыкального языка).</w:t>
      </w:r>
    </w:p>
    <w:p w:rsidR="004514E9" w:rsidRPr="002C0EB8" w:rsidRDefault="004514E9" w:rsidP="008F3494">
      <w:pPr>
        <w:numPr>
          <w:ilvl w:val="0"/>
          <w:numId w:val="13"/>
        </w:numPr>
        <w:ind w:left="601" w:hanging="283"/>
        <w:jc w:val="both"/>
        <w:rPr>
          <w:rFonts w:eastAsiaTheme="minorHAnsi"/>
          <w:sz w:val="16"/>
          <w:szCs w:val="16"/>
        </w:rPr>
      </w:pPr>
      <w:r w:rsidRPr="002C0EB8">
        <w:rPr>
          <w:rFonts w:eastAsiaTheme="minorHAnsi"/>
          <w:sz w:val="16"/>
          <w:szCs w:val="16"/>
        </w:rPr>
        <w:t>Метод отбора выразительных средств, для наиболее точной передачи содержательного композиторского замысла.</w:t>
      </w:r>
    </w:p>
    <w:p w:rsidR="004514E9" w:rsidRPr="002C0EB8" w:rsidRDefault="004514E9" w:rsidP="008F3494">
      <w:pPr>
        <w:numPr>
          <w:ilvl w:val="0"/>
          <w:numId w:val="13"/>
        </w:numPr>
        <w:ind w:left="601" w:hanging="283"/>
        <w:jc w:val="both"/>
        <w:rPr>
          <w:rFonts w:eastAsiaTheme="minorHAnsi"/>
          <w:sz w:val="16"/>
          <w:szCs w:val="16"/>
        </w:rPr>
      </w:pPr>
      <w:r w:rsidRPr="002C0EB8">
        <w:rPr>
          <w:rFonts w:eastAsiaTheme="minorHAnsi"/>
          <w:sz w:val="16"/>
          <w:szCs w:val="16"/>
        </w:rPr>
        <w:t>Метод формирования умения анализировать качество исполнения музыкального произведения. (Для формирования ОКК)</w:t>
      </w:r>
    </w:p>
    <w:p w:rsidR="004514E9" w:rsidRPr="002C0EB8" w:rsidRDefault="004514E9" w:rsidP="008F3494">
      <w:pPr>
        <w:numPr>
          <w:ilvl w:val="0"/>
          <w:numId w:val="13"/>
        </w:numPr>
        <w:tabs>
          <w:tab w:val="left" w:pos="537"/>
        </w:tabs>
        <w:ind w:hanging="76"/>
        <w:jc w:val="both"/>
        <w:rPr>
          <w:rFonts w:eastAsiaTheme="minorHAnsi"/>
          <w:sz w:val="16"/>
          <w:szCs w:val="16"/>
        </w:rPr>
      </w:pPr>
      <w:r w:rsidRPr="002C0EB8">
        <w:rPr>
          <w:rFonts w:eastAsiaTheme="minorHAnsi"/>
          <w:sz w:val="16"/>
          <w:szCs w:val="16"/>
        </w:rPr>
        <w:t xml:space="preserve"> Проблемный метод, проблемно - поисковый метод:</w:t>
      </w:r>
    </w:p>
    <w:p w:rsidR="004514E9" w:rsidRPr="002C0EB8" w:rsidRDefault="004514E9" w:rsidP="008F3494">
      <w:pPr>
        <w:numPr>
          <w:ilvl w:val="1"/>
          <w:numId w:val="13"/>
        </w:numPr>
        <w:ind w:left="992" w:hanging="283"/>
        <w:jc w:val="both"/>
        <w:rPr>
          <w:rFonts w:eastAsiaTheme="minorHAnsi"/>
          <w:sz w:val="16"/>
          <w:szCs w:val="16"/>
        </w:rPr>
      </w:pPr>
      <w:r w:rsidRPr="002C0EB8">
        <w:rPr>
          <w:rFonts w:eastAsiaTheme="minorHAnsi"/>
          <w:sz w:val="16"/>
          <w:szCs w:val="16"/>
        </w:rPr>
        <w:t xml:space="preserve">для обучения умению поставить и осознать цель учебной деятельности и организовать её достижение; </w:t>
      </w:r>
    </w:p>
    <w:p w:rsidR="004514E9" w:rsidRPr="002C0EB8" w:rsidRDefault="004514E9" w:rsidP="008F3494">
      <w:pPr>
        <w:numPr>
          <w:ilvl w:val="1"/>
          <w:numId w:val="13"/>
        </w:numPr>
        <w:ind w:left="992" w:hanging="283"/>
        <w:jc w:val="both"/>
        <w:rPr>
          <w:rFonts w:eastAsiaTheme="minorHAnsi"/>
          <w:sz w:val="16"/>
          <w:szCs w:val="16"/>
        </w:rPr>
      </w:pPr>
      <w:r w:rsidRPr="002C0EB8">
        <w:rPr>
          <w:rFonts w:eastAsiaTheme="minorHAnsi"/>
          <w:sz w:val="16"/>
          <w:szCs w:val="16"/>
        </w:rPr>
        <w:t xml:space="preserve">для формирования рефлексивного  мышления, </w:t>
      </w:r>
    </w:p>
    <w:p w:rsidR="004514E9" w:rsidRPr="002C0EB8" w:rsidRDefault="004514E9" w:rsidP="008F3494">
      <w:pPr>
        <w:numPr>
          <w:ilvl w:val="1"/>
          <w:numId w:val="13"/>
        </w:numPr>
        <w:ind w:left="992" w:hanging="283"/>
        <w:jc w:val="both"/>
        <w:rPr>
          <w:rFonts w:eastAsiaTheme="minorHAnsi"/>
          <w:sz w:val="16"/>
          <w:szCs w:val="16"/>
        </w:rPr>
      </w:pPr>
      <w:r w:rsidRPr="002C0EB8">
        <w:rPr>
          <w:rFonts w:eastAsiaTheme="minorHAnsi"/>
          <w:sz w:val="16"/>
          <w:szCs w:val="16"/>
        </w:rPr>
        <w:t>для обучения самоанализу, сравнительному анализу, самооценке через практические работы, обобщение.</w:t>
      </w:r>
    </w:p>
    <w:p w:rsidR="004514E9" w:rsidRPr="002C0EB8" w:rsidRDefault="004514E9" w:rsidP="008F3494">
      <w:pPr>
        <w:numPr>
          <w:ilvl w:val="0"/>
          <w:numId w:val="13"/>
        </w:numPr>
        <w:ind w:left="601" w:hanging="283"/>
        <w:jc w:val="both"/>
        <w:rPr>
          <w:rFonts w:eastAsiaTheme="minorHAnsi"/>
          <w:sz w:val="16"/>
          <w:szCs w:val="16"/>
        </w:rPr>
      </w:pPr>
      <w:r w:rsidRPr="002C0EB8">
        <w:rPr>
          <w:rFonts w:eastAsiaTheme="minorHAnsi"/>
          <w:sz w:val="16"/>
          <w:szCs w:val="16"/>
        </w:rPr>
        <w:t xml:space="preserve">Метод педагогического проектирования и создания учебных, творческих, исследовательских проектов обучающихся, предусматривая создание продуктов проектной деятельности и т.д. </w:t>
      </w:r>
    </w:p>
    <w:p w:rsidR="004514E9" w:rsidRPr="002C0EB8" w:rsidRDefault="004514E9" w:rsidP="008F3494">
      <w:pPr>
        <w:numPr>
          <w:ilvl w:val="0"/>
          <w:numId w:val="13"/>
        </w:numPr>
        <w:ind w:left="601" w:hanging="283"/>
        <w:jc w:val="both"/>
        <w:rPr>
          <w:rFonts w:eastAsiaTheme="minorHAnsi"/>
          <w:sz w:val="16"/>
          <w:szCs w:val="16"/>
        </w:rPr>
      </w:pPr>
      <w:r w:rsidRPr="002C0EB8">
        <w:rPr>
          <w:rFonts w:eastAsiaTheme="minorHAnsi"/>
          <w:sz w:val="16"/>
          <w:szCs w:val="16"/>
        </w:rPr>
        <w:t>Метод формирования сценического поведения  и поведения слушателя при  участии в учебных, репетиционных и культурно – досуговых мероприятиях.</w:t>
      </w:r>
    </w:p>
    <w:p w:rsidR="004514E9" w:rsidRDefault="004514E9" w:rsidP="008F3494">
      <w:pPr>
        <w:numPr>
          <w:ilvl w:val="0"/>
          <w:numId w:val="13"/>
        </w:numPr>
        <w:ind w:left="601" w:hanging="283"/>
        <w:jc w:val="both"/>
        <w:rPr>
          <w:rFonts w:eastAsiaTheme="minorHAnsi"/>
          <w:sz w:val="16"/>
          <w:szCs w:val="16"/>
        </w:rPr>
      </w:pPr>
      <w:r w:rsidRPr="002C0EB8">
        <w:rPr>
          <w:rFonts w:eastAsiaTheme="minorHAnsi"/>
          <w:sz w:val="16"/>
          <w:szCs w:val="16"/>
        </w:rPr>
        <w:t>Метод создания ситуации успеха: снятие страха, доброжелательность авансирование, скрытая инструкция, педагогическое внушение. Высокая оценка деятельности.</w:t>
      </w:r>
    </w:p>
    <w:p w:rsidR="004514E9" w:rsidRDefault="004514E9" w:rsidP="004514E9">
      <w:pPr>
        <w:ind w:left="601"/>
        <w:jc w:val="both"/>
        <w:rPr>
          <w:rFonts w:eastAsiaTheme="minorHAnsi"/>
          <w:sz w:val="16"/>
          <w:szCs w:val="16"/>
        </w:rPr>
        <w:sectPr w:rsidR="004514E9" w:rsidSect="004514E9">
          <w:pgSz w:w="16838" w:h="11906" w:orient="landscape"/>
          <w:pgMar w:top="850" w:right="1134" w:bottom="1701" w:left="1134" w:header="708" w:footer="708" w:gutter="0"/>
          <w:cols w:space="708"/>
          <w:docGrid w:linePitch="360"/>
        </w:sectPr>
      </w:pPr>
    </w:p>
    <w:p w:rsidR="004514E9" w:rsidRDefault="004514E9" w:rsidP="004514E9">
      <w:pPr>
        <w:tabs>
          <w:tab w:val="left" w:pos="420"/>
        </w:tabs>
        <w:ind w:firstLine="567"/>
        <w:jc w:val="right"/>
        <w:rPr>
          <w:b/>
        </w:rPr>
      </w:pPr>
      <w:r>
        <w:rPr>
          <w:b/>
        </w:rPr>
        <w:lastRenderedPageBreak/>
        <w:t xml:space="preserve"> ПРИЛОЖЕНИЕ 2 </w:t>
      </w:r>
    </w:p>
    <w:p w:rsidR="004514E9" w:rsidRDefault="007D5772" w:rsidP="004514E9">
      <w:pPr>
        <w:tabs>
          <w:tab w:val="left" w:pos="420"/>
        </w:tabs>
        <w:ind w:firstLine="567"/>
        <w:jc w:val="center"/>
        <w:rPr>
          <w:b/>
        </w:rPr>
      </w:pPr>
      <w:r>
        <w:rPr>
          <w:b/>
        </w:rPr>
        <w:t>ОЦЕНОЧНЫЙ</w:t>
      </w:r>
      <w:r w:rsidR="004514E9" w:rsidRPr="00D20135">
        <w:rPr>
          <w:b/>
        </w:rPr>
        <w:t xml:space="preserve"> МАТЕРИАЛ ПО ПРЕДМЕТУ </w:t>
      </w:r>
    </w:p>
    <w:p w:rsidR="004514E9" w:rsidRPr="00A94604" w:rsidRDefault="004514E9" w:rsidP="004514E9">
      <w:pPr>
        <w:tabs>
          <w:tab w:val="left" w:pos="420"/>
        </w:tabs>
        <w:ind w:firstLine="567"/>
        <w:jc w:val="center"/>
        <w:rPr>
          <w:b/>
          <w:u w:val="single"/>
        </w:rPr>
      </w:pPr>
      <w:r w:rsidRPr="00A94604">
        <w:rPr>
          <w:b/>
          <w:u w:val="single"/>
        </w:rPr>
        <w:t xml:space="preserve">«ТЕОРИЯ И ИСТОРИИ МУЗЫКИ» </w:t>
      </w:r>
    </w:p>
    <w:p w:rsidR="00D70051" w:rsidRDefault="004514E9" w:rsidP="004514E9">
      <w:pPr>
        <w:tabs>
          <w:tab w:val="left" w:pos="420"/>
        </w:tabs>
        <w:ind w:firstLine="567"/>
        <w:jc w:val="center"/>
        <w:rPr>
          <w:b/>
          <w:color w:val="000000"/>
        </w:rPr>
      </w:pPr>
      <w:r w:rsidRPr="00D20135">
        <w:rPr>
          <w:b/>
        </w:rPr>
        <w:t>КАК ЧАСТИ</w:t>
      </w:r>
      <w:r w:rsidRPr="00D20135">
        <w:rPr>
          <w:b/>
          <w:color w:val="000000"/>
        </w:rPr>
        <w:t xml:space="preserve"> </w:t>
      </w:r>
      <w:r w:rsidR="000F5F49">
        <w:rPr>
          <w:b/>
          <w:color w:val="000000"/>
        </w:rPr>
        <w:t>КОМПЛЕКСН</w:t>
      </w:r>
      <w:r w:rsidRPr="00D20135">
        <w:rPr>
          <w:b/>
          <w:color w:val="000000"/>
        </w:rPr>
        <w:t>ОЙ ДОПОЛНИТЕЛЬНОЙ ОБЩЕРАЗВИВАЮЩЕЙ ПРОГРАММ</w:t>
      </w:r>
      <w:r>
        <w:rPr>
          <w:b/>
          <w:color w:val="000000"/>
        </w:rPr>
        <w:t xml:space="preserve">Ы </w:t>
      </w:r>
    </w:p>
    <w:p w:rsidR="004514E9" w:rsidRPr="00D20135" w:rsidRDefault="004514E9" w:rsidP="004514E9">
      <w:pPr>
        <w:tabs>
          <w:tab w:val="left" w:pos="420"/>
        </w:tabs>
        <w:ind w:firstLine="567"/>
        <w:jc w:val="center"/>
        <w:rPr>
          <w:b/>
        </w:rPr>
      </w:pPr>
      <w:r w:rsidRPr="00D20135">
        <w:rPr>
          <w:b/>
          <w:color w:val="000000"/>
        </w:rPr>
        <w:t>«ОБУЧЕНИЕ ИГРЕ НА МУЗЫКАЛЬНЫХ ИНСТРУМЕНТАХ»</w:t>
      </w:r>
    </w:p>
    <w:p w:rsidR="004514E9" w:rsidRDefault="004514E9" w:rsidP="004514E9">
      <w:pPr>
        <w:tabs>
          <w:tab w:val="left" w:pos="142"/>
        </w:tabs>
        <w:ind w:left="142" w:hanging="142"/>
        <w:jc w:val="center"/>
      </w:pPr>
    </w:p>
    <w:p w:rsidR="000E3FDE" w:rsidRPr="00900A61" w:rsidRDefault="000E3FDE" w:rsidP="000E3FDE">
      <w:pPr>
        <w:ind w:firstLine="708"/>
        <w:jc w:val="both"/>
      </w:pPr>
      <w:r w:rsidRPr="00900A61">
        <w:t xml:space="preserve">По данной программе предусмотрены в течение учебного года следующие виды контроля: </w:t>
      </w:r>
      <w:r w:rsidRPr="00900A61">
        <w:rPr>
          <w:b/>
        </w:rPr>
        <w:t xml:space="preserve">входящий, текущий, тематический, итоговый в виде промежуточной аттестации. </w:t>
      </w:r>
      <w:r w:rsidRPr="00900A61">
        <w:t>Что в целом составляет мониторинг образовательных результатов и освоение ими общеразвивающей программы.</w:t>
      </w:r>
    </w:p>
    <w:p w:rsidR="00900A61" w:rsidRDefault="00900A61" w:rsidP="000E3FDE">
      <w:pPr>
        <w:contextualSpacing/>
        <w:jc w:val="both"/>
        <w:rPr>
          <w:b/>
          <w:color w:val="000000"/>
        </w:rPr>
      </w:pPr>
    </w:p>
    <w:p w:rsidR="00F74EDF" w:rsidRDefault="00F74EDF" w:rsidP="00F74EDF">
      <w:pPr>
        <w:contextualSpacing/>
        <w:jc w:val="center"/>
        <w:rPr>
          <w:b/>
          <w:color w:val="000000"/>
          <w:u w:val="single"/>
        </w:rPr>
      </w:pPr>
      <w:r w:rsidRPr="009E3CCF">
        <w:rPr>
          <w:b/>
          <w:color w:val="000000"/>
          <w:u w:val="single"/>
        </w:rPr>
        <w:t>ВХОДЯЩИЙ КОНТРОЛЬ</w:t>
      </w:r>
    </w:p>
    <w:p w:rsidR="00F74EDF" w:rsidRDefault="00F74EDF" w:rsidP="00F74EDF">
      <w:pPr>
        <w:contextualSpacing/>
        <w:jc w:val="center"/>
        <w:rPr>
          <w:b/>
          <w:u w:val="single"/>
        </w:rPr>
      </w:pPr>
      <w:r w:rsidRPr="00A94604">
        <w:rPr>
          <w:b/>
          <w:u w:val="single"/>
        </w:rPr>
        <w:t>ТЕОРИЯ И ИСТОРИИ МУЗЫКИ</w:t>
      </w:r>
      <w:r>
        <w:rPr>
          <w:b/>
          <w:u w:val="single"/>
        </w:rPr>
        <w:t xml:space="preserve">. </w:t>
      </w:r>
    </w:p>
    <w:p w:rsidR="00F74EDF" w:rsidRDefault="00F74EDF" w:rsidP="00F74EDF">
      <w:pPr>
        <w:contextualSpacing/>
        <w:jc w:val="center"/>
        <w:rPr>
          <w:b/>
          <w:color w:val="000000"/>
          <w:u w:val="single"/>
        </w:rPr>
      </w:pPr>
      <w:r>
        <w:rPr>
          <w:b/>
          <w:u w:val="single"/>
        </w:rPr>
        <w:t>МУЗЫКА И ОКРУЖАЮЩИЙ МИР,  СОЛЬФЕДЖИО</w:t>
      </w:r>
      <w:r w:rsidRPr="00A94604">
        <w:rPr>
          <w:b/>
          <w:u w:val="single"/>
        </w:rPr>
        <w:t>»</w:t>
      </w:r>
    </w:p>
    <w:p w:rsidR="00F74EDF" w:rsidRPr="00900A61" w:rsidRDefault="00F74EDF" w:rsidP="00F74EDF">
      <w:pPr>
        <w:contextualSpacing/>
        <w:jc w:val="center"/>
        <w:rPr>
          <w:b/>
          <w:color w:val="000000"/>
        </w:rPr>
      </w:pPr>
    </w:p>
    <w:p w:rsidR="00670508" w:rsidRPr="00670508" w:rsidRDefault="000E3FDE" w:rsidP="00886F29">
      <w:pPr>
        <w:tabs>
          <w:tab w:val="left" w:pos="420"/>
        </w:tabs>
        <w:ind w:firstLine="567"/>
        <w:jc w:val="both"/>
        <w:rPr>
          <w:color w:val="000000"/>
          <w:u w:val="single"/>
        </w:rPr>
      </w:pPr>
      <w:r w:rsidRPr="009E3CCF">
        <w:rPr>
          <w:b/>
          <w:color w:val="000000"/>
          <w:u w:val="single"/>
        </w:rPr>
        <w:t>Входящий контроль</w:t>
      </w:r>
      <w:r w:rsidRPr="00900A61">
        <w:rPr>
          <w:color w:val="000000"/>
        </w:rPr>
        <w:t xml:space="preserve"> </w:t>
      </w:r>
      <w:r w:rsidR="00670508" w:rsidRPr="00D20135">
        <w:rPr>
          <w:b/>
        </w:rPr>
        <w:t xml:space="preserve">по предмету </w:t>
      </w:r>
      <w:r w:rsidR="00670508" w:rsidRPr="00A94604">
        <w:rPr>
          <w:b/>
          <w:u w:val="single"/>
        </w:rPr>
        <w:t>«ТЕОРИЯ И ИСТОРИИ МУЗЫКИ</w:t>
      </w:r>
      <w:r w:rsidR="00886F29">
        <w:rPr>
          <w:b/>
          <w:u w:val="single"/>
        </w:rPr>
        <w:t>. МУЗЫКА И ОКРУЖАЮЩИЙ МИР</w:t>
      </w:r>
      <w:r w:rsidR="00886F29" w:rsidRPr="00A94604">
        <w:rPr>
          <w:b/>
          <w:u w:val="single"/>
        </w:rPr>
        <w:t>»</w:t>
      </w:r>
      <w:r w:rsidR="00886F29" w:rsidRPr="00886F29">
        <w:rPr>
          <w:b/>
        </w:rPr>
        <w:t xml:space="preserve"> </w:t>
      </w:r>
      <w:r w:rsidR="000F5F49">
        <w:rPr>
          <w:color w:val="000000"/>
        </w:rPr>
        <w:t>комплексно</w:t>
      </w:r>
      <w:r w:rsidR="00670508" w:rsidRPr="00670508">
        <w:rPr>
          <w:color w:val="000000"/>
        </w:rPr>
        <w:t xml:space="preserve">й дополнительной общеразвивающей программы «Обучение игре на музыкальных инструментах» - </w:t>
      </w:r>
      <w:r w:rsidR="00670508" w:rsidRPr="00670508">
        <w:rPr>
          <w:b/>
          <w:color w:val="000000"/>
          <w:u w:val="single"/>
        </w:rPr>
        <w:t>1 ступень</w:t>
      </w:r>
      <w:r w:rsidR="00670508" w:rsidRPr="00670508">
        <w:rPr>
          <w:color w:val="000000"/>
        </w:rPr>
        <w:t xml:space="preserve"> </w:t>
      </w:r>
      <w:r w:rsidR="00670508" w:rsidRPr="00900A61">
        <w:rPr>
          <w:color w:val="000000"/>
        </w:rPr>
        <w:t>предполагает собеседование по вопросам:</w:t>
      </w:r>
    </w:p>
    <w:p w:rsidR="000E3FDE" w:rsidRPr="00900A61" w:rsidRDefault="000E3FDE" w:rsidP="008F3494">
      <w:pPr>
        <w:pStyle w:val="aa"/>
        <w:numPr>
          <w:ilvl w:val="0"/>
          <w:numId w:val="184"/>
        </w:numPr>
        <w:ind w:left="436" w:hanging="282"/>
        <w:jc w:val="both"/>
        <w:rPr>
          <w:color w:val="000000"/>
        </w:rPr>
      </w:pPr>
      <w:r w:rsidRPr="00900A61">
        <w:rPr>
          <w:color w:val="000000"/>
        </w:rPr>
        <w:t xml:space="preserve">Назовите известных вам композиторов. </w:t>
      </w:r>
    </w:p>
    <w:p w:rsidR="000E3FDE" w:rsidRPr="00900A61" w:rsidRDefault="000E3FDE" w:rsidP="008F3494">
      <w:pPr>
        <w:pStyle w:val="aa"/>
        <w:numPr>
          <w:ilvl w:val="0"/>
          <w:numId w:val="184"/>
        </w:numPr>
        <w:ind w:left="436" w:hanging="282"/>
        <w:jc w:val="both"/>
        <w:rPr>
          <w:color w:val="000000"/>
        </w:rPr>
      </w:pPr>
      <w:r w:rsidRPr="00900A61">
        <w:rPr>
          <w:color w:val="000000"/>
        </w:rPr>
        <w:t xml:space="preserve">Назовите музыкальные инструменты. </w:t>
      </w:r>
    </w:p>
    <w:p w:rsidR="000E3FDE" w:rsidRPr="00900A61" w:rsidRDefault="000E3FDE" w:rsidP="008F3494">
      <w:pPr>
        <w:pStyle w:val="aa"/>
        <w:numPr>
          <w:ilvl w:val="0"/>
          <w:numId w:val="184"/>
        </w:numPr>
        <w:ind w:left="436" w:hanging="282"/>
        <w:jc w:val="both"/>
        <w:rPr>
          <w:color w:val="000000"/>
        </w:rPr>
      </w:pPr>
      <w:r w:rsidRPr="00900A61">
        <w:rPr>
          <w:color w:val="000000"/>
        </w:rPr>
        <w:t>Чем отличаются песня, танец и марш.</w:t>
      </w:r>
    </w:p>
    <w:p w:rsidR="00900A61" w:rsidRPr="00900A61" w:rsidRDefault="000E3FDE" w:rsidP="008F3494">
      <w:pPr>
        <w:pStyle w:val="aa"/>
        <w:numPr>
          <w:ilvl w:val="0"/>
          <w:numId w:val="184"/>
        </w:numPr>
        <w:ind w:left="436" w:hanging="282"/>
        <w:jc w:val="both"/>
        <w:rPr>
          <w:color w:val="000000"/>
        </w:rPr>
      </w:pPr>
      <w:r w:rsidRPr="00900A61">
        <w:rPr>
          <w:color w:val="000000"/>
        </w:rPr>
        <w:t xml:space="preserve">Какие ваши любимые музыкальные произведения. </w:t>
      </w:r>
    </w:p>
    <w:p w:rsidR="000E3FDE" w:rsidRPr="00900A61" w:rsidRDefault="000E3FDE" w:rsidP="008F3494">
      <w:pPr>
        <w:pStyle w:val="aa"/>
        <w:numPr>
          <w:ilvl w:val="0"/>
          <w:numId w:val="184"/>
        </w:numPr>
        <w:ind w:left="436" w:hanging="282"/>
        <w:jc w:val="both"/>
        <w:rPr>
          <w:color w:val="000000"/>
        </w:rPr>
      </w:pPr>
      <w:r w:rsidRPr="00900A61">
        <w:rPr>
          <w:color w:val="000000"/>
        </w:rPr>
        <w:t>Спойте свою любимую песню.</w:t>
      </w:r>
    </w:p>
    <w:p w:rsidR="000E3FDE" w:rsidRDefault="000E3FDE" w:rsidP="000E3FDE">
      <w:pPr>
        <w:ind w:left="-993"/>
        <w:jc w:val="center"/>
      </w:pPr>
    </w:p>
    <w:p w:rsidR="00670508" w:rsidRPr="00670508" w:rsidRDefault="00670508" w:rsidP="00886F29">
      <w:pPr>
        <w:tabs>
          <w:tab w:val="left" w:pos="420"/>
        </w:tabs>
        <w:ind w:firstLine="567"/>
        <w:jc w:val="both"/>
        <w:rPr>
          <w:color w:val="000000"/>
          <w:u w:val="single"/>
        </w:rPr>
      </w:pPr>
      <w:r w:rsidRPr="009E3CCF">
        <w:rPr>
          <w:b/>
          <w:color w:val="000000"/>
          <w:u w:val="single"/>
        </w:rPr>
        <w:t>Входящий контроль</w:t>
      </w:r>
      <w:r w:rsidRPr="00900A61">
        <w:rPr>
          <w:color w:val="000000"/>
        </w:rPr>
        <w:t xml:space="preserve"> </w:t>
      </w:r>
      <w:r w:rsidRPr="00D20135">
        <w:rPr>
          <w:b/>
        </w:rPr>
        <w:t>по предмету</w:t>
      </w:r>
      <w:r w:rsidR="00886F29">
        <w:rPr>
          <w:b/>
        </w:rPr>
        <w:t xml:space="preserve"> </w:t>
      </w:r>
      <w:r w:rsidRPr="00A94604">
        <w:rPr>
          <w:b/>
          <w:u w:val="single"/>
        </w:rPr>
        <w:t>«ТЕОРИЯ И ИСТОРИИ МУЗЫКИ</w:t>
      </w:r>
      <w:r w:rsidR="00886F29">
        <w:rPr>
          <w:b/>
          <w:u w:val="single"/>
        </w:rPr>
        <w:t>. СОЛЬФЕДЖИО</w:t>
      </w:r>
      <w:r w:rsidRPr="00A94604">
        <w:rPr>
          <w:b/>
          <w:u w:val="single"/>
        </w:rPr>
        <w:t>»</w:t>
      </w:r>
      <w:r w:rsidR="00886F29" w:rsidRPr="00886F29">
        <w:rPr>
          <w:b/>
        </w:rPr>
        <w:t xml:space="preserve"> </w:t>
      </w:r>
      <w:r w:rsidR="00DF5580">
        <w:rPr>
          <w:color w:val="000000"/>
        </w:rPr>
        <w:t>комплексной</w:t>
      </w:r>
      <w:r w:rsidRPr="00670508">
        <w:rPr>
          <w:color w:val="000000"/>
        </w:rPr>
        <w:t xml:space="preserve"> дополнительной общеразвивающей программы «Обучение игре на музыкальных инструментах» - </w:t>
      </w:r>
      <w:r w:rsidRPr="00670508">
        <w:rPr>
          <w:b/>
          <w:color w:val="000000"/>
          <w:u w:val="single"/>
        </w:rPr>
        <w:t>2 ступень</w:t>
      </w:r>
      <w:r w:rsidRPr="00670508">
        <w:rPr>
          <w:color w:val="000000"/>
        </w:rPr>
        <w:t xml:space="preserve"> </w:t>
      </w:r>
      <w:r w:rsidRPr="00900A61">
        <w:rPr>
          <w:color w:val="000000"/>
        </w:rPr>
        <w:t>предполагает собеседование по вопросам:</w:t>
      </w:r>
    </w:p>
    <w:p w:rsidR="00670508" w:rsidRPr="00670508" w:rsidRDefault="00670508" w:rsidP="00670508">
      <w:pPr>
        <w:rPr>
          <w:b/>
        </w:rPr>
      </w:pPr>
      <w:r w:rsidRPr="00670508">
        <w:rPr>
          <w:b/>
        </w:rPr>
        <w:t xml:space="preserve">1 год обучения. </w:t>
      </w:r>
    </w:p>
    <w:p w:rsidR="00670508" w:rsidRPr="00670508" w:rsidRDefault="00670508" w:rsidP="008F3494">
      <w:pPr>
        <w:pStyle w:val="aa"/>
        <w:numPr>
          <w:ilvl w:val="0"/>
          <w:numId w:val="189"/>
        </w:numPr>
        <w:tabs>
          <w:tab w:val="left" w:pos="284"/>
        </w:tabs>
        <w:ind w:left="0" w:firstLine="0"/>
      </w:pPr>
      <w:r w:rsidRPr="00670508">
        <w:t xml:space="preserve">Что такое звукоряд. </w:t>
      </w:r>
    </w:p>
    <w:p w:rsidR="00670508" w:rsidRPr="00670508" w:rsidRDefault="00670508" w:rsidP="008F3494">
      <w:pPr>
        <w:pStyle w:val="aa"/>
        <w:numPr>
          <w:ilvl w:val="0"/>
          <w:numId w:val="189"/>
        </w:numPr>
        <w:tabs>
          <w:tab w:val="left" w:pos="284"/>
        </w:tabs>
        <w:ind w:left="0" w:firstLine="0"/>
      </w:pPr>
      <w:r w:rsidRPr="00670508">
        <w:t xml:space="preserve">Что такое лад. Чем отличаются лады. </w:t>
      </w:r>
    </w:p>
    <w:p w:rsidR="00670508" w:rsidRPr="00670508" w:rsidRDefault="00670508" w:rsidP="008F3494">
      <w:pPr>
        <w:pStyle w:val="aa"/>
        <w:numPr>
          <w:ilvl w:val="0"/>
          <w:numId w:val="189"/>
        </w:numPr>
        <w:tabs>
          <w:tab w:val="left" w:pos="284"/>
        </w:tabs>
        <w:ind w:left="0" w:firstLine="0"/>
      </w:pPr>
      <w:r w:rsidRPr="00670508">
        <w:t>Какие есть звуки в любом звукоряде.</w:t>
      </w:r>
    </w:p>
    <w:p w:rsidR="00670508" w:rsidRPr="00670508" w:rsidRDefault="00670508" w:rsidP="008F3494">
      <w:pPr>
        <w:pStyle w:val="aa"/>
        <w:numPr>
          <w:ilvl w:val="0"/>
          <w:numId w:val="189"/>
        </w:numPr>
        <w:tabs>
          <w:tab w:val="left" w:pos="284"/>
        </w:tabs>
        <w:ind w:left="0" w:firstLine="0"/>
      </w:pPr>
      <w:r w:rsidRPr="00670508">
        <w:t>Что такое тон и полутон.</w:t>
      </w:r>
    </w:p>
    <w:p w:rsidR="00670508" w:rsidRPr="00670508" w:rsidRDefault="00670508" w:rsidP="008F3494">
      <w:pPr>
        <w:pStyle w:val="aa"/>
        <w:numPr>
          <w:ilvl w:val="0"/>
          <w:numId w:val="189"/>
        </w:numPr>
        <w:tabs>
          <w:tab w:val="left" w:pos="284"/>
        </w:tabs>
        <w:ind w:left="0" w:firstLine="0"/>
      </w:pPr>
      <w:r w:rsidRPr="00670508">
        <w:t xml:space="preserve">Что такое размер. </w:t>
      </w:r>
    </w:p>
    <w:p w:rsidR="00670508" w:rsidRPr="00670508" w:rsidRDefault="00670508" w:rsidP="00670508"/>
    <w:p w:rsidR="00670508" w:rsidRPr="00670508" w:rsidRDefault="00670508" w:rsidP="00670508">
      <w:pPr>
        <w:rPr>
          <w:b/>
        </w:rPr>
      </w:pPr>
      <w:r w:rsidRPr="00670508">
        <w:rPr>
          <w:b/>
        </w:rPr>
        <w:t>2 год обучения.</w:t>
      </w:r>
    </w:p>
    <w:p w:rsidR="00670508" w:rsidRPr="00670508" w:rsidRDefault="00670508" w:rsidP="008F3494">
      <w:pPr>
        <w:pStyle w:val="aa"/>
        <w:numPr>
          <w:ilvl w:val="0"/>
          <w:numId w:val="190"/>
        </w:numPr>
        <w:tabs>
          <w:tab w:val="left" w:pos="284"/>
        </w:tabs>
        <w:ind w:left="0" w:firstLine="0"/>
      </w:pPr>
      <w:r w:rsidRPr="00670508">
        <w:t>Что такое лад, тональность. гамма.</w:t>
      </w:r>
    </w:p>
    <w:p w:rsidR="00670508" w:rsidRPr="00670508" w:rsidRDefault="00670508" w:rsidP="008F3494">
      <w:pPr>
        <w:pStyle w:val="aa"/>
        <w:numPr>
          <w:ilvl w:val="0"/>
          <w:numId w:val="190"/>
        </w:numPr>
        <w:tabs>
          <w:tab w:val="left" w:pos="284"/>
        </w:tabs>
        <w:ind w:left="0" w:firstLine="0"/>
      </w:pPr>
      <w:r w:rsidRPr="00670508">
        <w:t>Что такое интервал.</w:t>
      </w:r>
    </w:p>
    <w:p w:rsidR="00670508" w:rsidRPr="00670508" w:rsidRDefault="00670508" w:rsidP="008F3494">
      <w:pPr>
        <w:pStyle w:val="aa"/>
        <w:numPr>
          <w:ilvl w:val="0"/>
          <w:numId w:val="190"/>
        </w:numPr>
        <w:tabs>
          <w:tab w:val="left" w:pos="284"/>
        </w:tabs>
        <w:ind w:left="0" w:firstLine="0"/>
      </w:pPr>
      <w:r w:rsidRPr="00670508">
        <w:t xml:space="preserve">Как построить интервал в тональности и от звука. </w:t>
      </w:r>
    </w:p>
    <w:p w:rsidR="00670508" w:rsidRPr="00670508" w:rsidRDefault="00670508" w:rsidP="008F3494">
      <w:pPr>
        <w:pStyle w:val="aa"/>
        <w:numPr>
          <w:ilvl w:val="0"/>
          <w:numId w:val="190"/>
        </w:numPr>
        <w:tabs>
          <w:tab w:val="left" w:pos="284"/>
        </w:tabs>
        <w:ind w:left="0" w:firstLine="0"/>
      </w:pPr>
      <w:r w:rsidRPr="00670508">
        <w:t>Что такое параллельные тональности.</w:t>
      </w:r>
    </w:p>
    <w:p w:rsidR="00670508" w:rsidRPr="00670508" w:rsidRDefault="00670508" w:rsidP="008F3494">
      <w:pPr>
        <w:pStyle w:val="aa"/>
        <w:numPr>
          <w:ilvl w:val="0"/>
          <w:numId w:val="190"/>
        </w:numPr>
        <w:tabs>
          <w:tab w:val="left" w:pos="284"/>
        </w:tabs>
        <w:ind w:left="0" w:firstLine="0"/>
      </w:pPr>
      <w:r w:rsidRPr="00670508">
        <w:t>Что такое размер. Какие размеры бывают.</w:t>
      </w:r>
    </w:p>
    <w:p w:rsidR="00670508" w:rsidRPr="00670508" w:rsidRDefault="00670508" w:rsidP="00670508">
      <w:pPr>
        <w:pStyle w:val="aa"/>
        <w:tabs>
          <w:tab w:val="left" w:pos="284"/>
        </w:tabs>
        <w:ind w:left="0"/>
      </w:pPr>
    </w:p>
    <w:p w:rsidR="00670508" w:rsidRPr="00670508" w:rsidRDefault="00670508" w:rsidP="00670508">
      <w:pPr>
        <w:pStyle w:val="aa"/>
        <w:ind w:left="0"/>
        <w:rPr>
          <w:b/>
        </w:rPr>
      </w:pPr>
      <w:r w:rsidRPr="00670508">
        <w:rPr>
          <w:b/>
        </w:rPr>
        <w:t>3 год обучения.</w:t>
      </w:r>
    </w:p>
    <w:p w:rsidR="00670508" w:rsidRPr="00670508" w:rsidRDefault="00670508" w:rsidP="008F3494">
      <w:pPr>
        <w:pStyle w:val="aa"/>
        <w:numPr>
          <w:ilvl w:val="0"/>
          <w:numId w:val="191"/>
        </w:numPr>
        <w:tabs>
          <w:tab w:val="left" w:pos="284"/>
        </w:tabs>
        <w:ind w:left="0" w:firstLine="0"/>
      </w:pPr>
      <w:r w:rsidRPr="00670508">
        <w:t xml:space="preserve">Что такое интервал и обращение интервала. </w:t>
      </w:r>
    </w:p>
    <w:p w:rsidR="00670508" w:rsidRPr="00670508" w:rsidRDefault="00670508" w:rsidP="008F3494">
      <w:pPr>
        <w:pStyle w:val="aa"/>
        <w:numPr>
          <w:ilvl w:val="0"/>
          <w:numId w:val="191"/>
        </w:numPr>
        <w:tabs>
          <w:tab w:val="left" w:pos="284"/>
        </w:tabs>
        <w:ind w:left="0" w:firstLine="0"/>
      </w:pPr>
      <w:r w:rsidRPr="00670508">
        <w:t xml:space="preserve">Назовите основные характеристики интервала. </w:t>
      </w:r>
    </w:p>
    <w:p w:rsidR="00670508" w:rsidRPr="00670508" w:rsidRDefault="00670508" w:rsidP="008F3494">
      <w:pPr>
        <w:pStyle w:val="aa"/>
        <w:numPr>
          <w:ilvl w:val="0"/>
          <w:numId w:val="191"/>
        </w:numPr>
        <w:tabs>
          <w:tab w:val="left" w:pos="284"/>
        </w:tabs>
        <w:ind w:left="0" w:firstLine="0"/>
      </w:pPr>
      <w:r w:rsidRPr="00670508">
        <w:t xml:space="preserve">Что такое аккорд. Какие аккорды бывают. </w:t>
      </w:r>
    </w:p>
    <w:p w:rsidR="00670508" w:rsidRPr="00670508" w:rsidRDefault="00670508" w:rsidP="008F3494">
      <w:pPr>
        <w:pStyle w:val="aa"/>
        <w:numPr>
          <w:ilvl w:val="0"/>
          <w:numId w:val="191"/>
        </w:numPr>
        <w:tabs>
          <w:tab w:val="left" w:pos="284"/>
        </w:tabs>
        <w:ind w:left="0" w:firstLine="0"/>
      </w:pPr>
      <w:r w:rsidRPr="00670508">
        <w:t>Назовите все мажорные и минорные гаммы до трех знаков при ключе.</w:t>
      </w:r>
    </w:p>
    <w:p w:rsidR="00670508" w:rsidRPr="00670508" w:rsidRDefault="00670508" w:rsidP="008F3494">
      <w:pPr>
        <w:pStyle w:val="aa"/>
        <w:numPr>
          <w:ilvl w:val="0"/>
          <w:numId w:val="191"/>
        </w:numPr>
        <w:tabs>
          <w:tab w:val="left" w:pos="284"/>
        </w:tabs>
        <w:ind w:left="0" w:firstLine="0"/>
      </w:pPr>
      <w:r w:rsidRPr="00670508">
        <w:t xml:space="preserve">Чтение с листа. </w:t>
      </w:r>
    </w:p>
    <w:p w:rsidR="00670508" w:rsidRPr="00670508" w:rsidRDefault="00670508" w:rsidP="00670508">
      <w:pPr>
        <w:pStyle w:val="aa"/>
        <w:ind w:left="0"/>
        <w:rPr>
          <w:b/>
        </w:rPr>
      </w:pPr>
      <w:r w:rsidRPr="00670508">
        <w:rPr>
          <w:b/>
        </w:rPr>
        <w:t>4 год обучения.</w:t>
      </w:r>
    </w:p>
    <w:p w:rsidR="00670508" w:rsidRPr="00670508" w:rsidRDefault="00670508" w:rsidP="008F3494">
      <w:pPr>
        <w:pStyle w:val="aa"/>
        <w:numPr>
          <w:ilvl w:val="0"/>
          <w:numId w:val="192"/>
        </w:numPr>
        <w:ind w:left="284" w:hanging="284"/>
      </w:pPr>
      <w:r w:rsidRPr="00670508">
        <w:t>Что такое аккорд. Какие аккорды бывают.</w:t>
      </w:r>
    </w:p>
    <w:p w:rsidR="00670508" w:rsidRPr="00670508" w:rsidRDefault="00670508" w:rsidP="008F3494">
      <w:pPr>
        <w:pStyle w:val="aa"/>
        <w:numPr>
          <w:ilvl w:val="0"/>
          <w:numId w:val="192"/>
        </w:numPr>
        <w:ind w:left="284" w:hanging="284"/>
      </w:pPr>
      <w:r w:rsidRPr="00670508">
        <w:lastRenderedPageBreak/>
        <w:t>Назвать все мажорные и минорные гаммы до 4 знаков при ключе.</w:t>
      </w:r>
    </w:p>
    <w:p w:rsidR="00670508" w:rsidRPr="00670508" w:rsidRDefault="00670508" w:rsidP="008F3494">
      <w:pPr>
        <w:pStyle w:val="aa"/>
        <w:numPr>
          <w:ilvl w:val="0"/>
          <w:numId w:val="192"/>
        </w:numPr>
        <w:ind w:left="284" w:hanging="284"/>
      </w:pPr>
      <w:r w:rsidRPr="00670508">
        <w:t xml:space="preserve">Построить интервалы и аккорды по заданию педагога. </w:t>
      </w:r>
    </w:p>
    <w:p w:rsidR="00670508" w:rsidRPr="00670508" w:rsidRDefault="00670508" w:rsidP="008F3494">
      <w:pPr>
        <w:pStyle w:val="aa"/>
        <w:numPr>
          <w:ilvl w:val="0"/>
          <w:numId w:val="192"/>
        </w:numPr>
        <w:ind w:left="284" w:hanging="284"/>
      </w:pPr>
      <w:r w:rsidRPr="00670508">
        <w:t>Анализ на слух.</w:t>
      </w:r>
    </w:p>
    <w:p w:rsidR="00C679EB" w:rsidRDefault="00670508" w:rsidP="008F3494">
      <w:pPr>
        <w:pStyle w:val="aa"/>
        <w:numPr>
          <w:ilvl w:val="0"/>
          <w:numId w:val="192"/>
        </w:numPr>
        <w:ind w:left="284" w:hanging="284"/>
        <w:rPr>
          <w:rFonts w:eastAsiaTheme="minorHAnsi"/>
          <w:lang w:eastAsia="en-US"/>
        </w:rPr>
      </w:pPr>
      <w:r w:rsidRPr="00670508">
        <w:t>Чтение с листа.</w:t>
      </w:r>
    </w:p>
    <w:p w:rsidR="00F74EDF" w:rsidRDefault="00F74EDF" w:rsidP="00C679EB">
      <w:pPr>
        <w:pStyle w:val="aa"/>
        <w:ind w:left="284"/>
        <w:jc w:val="both"/>
        <w:rPr>
          <w:b/>
          <w:color w:val="000000"/>
          <w:u w:val="single"/>
        </w:rPr>
      </w:pPr>
    </w:p>
    <w:p w:rsidR="00C679EB" w:rsidRPr="00C679EB" w:rsidRDefault="00C679EB" w:rsidP="00C679EB">
      <w:pPr>
        <w:pStyle w:val="aa"/>
        <w:ind w:left="284"/>
        <w:jc w:val="both"/>
        <w:rPr>
          <w:rFonts w:eastAsiaTheme="minorHAnsi"/>
          <w:lang w:eastAsia="en-US"/>
        </w:rPr>
      </w:pPr>
      <w:r w:rsidRPr="00C679EB">
        <w:rPr>
          <w:b/>
          <w:color w:val="000000"/>
          <w:u w:val="single"/>
        </w:rPr>
        <w:t>Входящий контроль</w:t>
      </w:r>
      <w:r w:rsidRPr="00C679EB">
        <w:rPr>
          <w:color w:val="000000"/>
        </w:rPr>
        <w:t xml:space="preserve"> </w:t>
      </w:r>
      <w:r w:rsidRPr="00C679EB">
        <w:rPr>
          <w:b/>
        </w:rPr>
        <w:t xml:space="preserve">по предмету </w:t>
      </w:r>
      <w:r w:rsidR="00886F29" w:rsidRPr="00A94604">
        <w:rPr>
          <w:b/>
          <w:u w:val="single"/>
        </w:rPr>
        <w:t>«ТЕОРИЯ И ИСТОРИИ МУЗЫКИ</w:t>
      </w:r>
      <w:r w:rsidR="00886F29">
        <w:rPr>
          <w:b/>
          <w:u w:val="single"/>
        </w:rPr>
        <w:t>. СОЛЬФЕДЖИО</w:t>
      </w:r>
      <w:r w:rsidR="00886F29" w:rsidRPr="00A94604">
        <w:rPr>
          <w:b/>
          <w:u w:val="single"/>
        </w:rPr>
        <w:t>»</w:t>
      </w:r>
      <w:r w:rsidR="00886F29" w:rsidRPr="00886F29">
        <w:rPr>
          <w:b/>
        </w:rPr>
        <w:t xml:space="preserve"> </w:t>
      </w:r>
      <w:r w:rsidR="00DF5580">
        <w:rPr>
          <w:color w:val="000000"/>
        </w:rPr>
        <w:t>комплексн</w:t>
      </w:r>
      <w:r w:rsidRPr="00C679EB">
        <w:rPr>
          <w:color w:val="000000"/>
        </w:rPr>
        <w:t xml:space="preserve">ой дополнительной общеразвивающей программы «Обучение игре на музыкальных инструментах» - </w:t>
      </w:r>
      <w:r>
        <w:rPr>
          <w:color w:val="000000"/>
        </w:rPr>
        <w:t xml:space="preserve"> </w:t>
      </w:r>
      <w:r>
        <w:rPr>
          <w:b/>
          <w:color w:val="000000"/>
          <w:u w:val="single"/>
        </w:rPr>
        <w:t>3</w:t>
      </w:r>
      <w:r w:rsidRPr="00C679EB">
        <w:rPr>
          <w:b/>
          <w:color w:val="000000"/>
          <w:u w:val="single"/>
        </w:rPr>
        <w:t xml:space="preserve"> ступень</w:t>
      </w:r>
      <w:r w:rsidRPr="00C679EB">
        <w:rPr>
          <w:color w:val="000000"/>
        </w:rPr>
        <w:t xml:space="preserve"> предполагает собеседование по вопросам:</w:t>
      </w:r>
    </w:p>
    <w:p w:rsidR="00C679EB" w:rsidRPr="00C679EB" w:rsidRDefault="00C679EB" w:rsidP="00C679EB">
      <w:pPr>
        <w:ind w:firstLine="284"/>
        <w:rPr>
          <w:b/>
        </w:rPr>
      </w:pPr>
      <w:r w:rsidRPr="00C679EB">
        <w:rPr>
          <w:b/>
          <w:sz w:val="28"/>
          <w:szCs w:val="28"/>
        </w:rPr>
        <w:t xml:space="preserve">1 </w:t>
      </w:r>
      <w:r w:rsidRPr="00C679EB">
        <w:rPr>
          <w:b/>
        </w:rPr>
        <w:t>год обучения.</w:t>
      </w:r>
    </w:p>
    <w:p w:rsidR="00C679EB" w:rsidRPr="00C679EB" w:rsidRDefault="00C679EB" w:rsidP="008F3494">
      <w:pPr>
        <w:pStyle w:val="aa"/>
        <w:numPr>
          <w:ilvl w:val="0"/>
          <w:numId w:val="193"/>
        </w:numPr>
        <w:spacing w:after="160" w:line="259" w:lineRule="auto"/>
        <w:ind w:left="0" w:firstLine="284"/>
      </w:pPr>
      <w:r w:rsidRPr="00C679EB">
        <w:t>Назовите порядок появления диезов и бемолей.</w:t>
      </w:r>
    </w:p>
    <w:p w:rsidR="00C679EB" w:rsidRPr="00C679EB" w:rsidRDefault="00C679EB" w:rsidP="008F3494">
      <w:pPr>
        <w:pStyle w:val="aa"/>
        <w:numPr>
          <w:ilvl w:val="0"/>
          <w:numId w:val="193"/>
        </w:numPr>
        <w:spacing w:after="160" w:line="259" w:lineRule="auto"/>
        <w:ind w:left="0" w:firstLine="284"/>
      </w:pPr>
      <w:r w:rsidRPr="00C679EB">
        <w:t xml:space="preserve">Назовите мажорные и минорный гаммы до 5 знаков при ключе. </w:t>
      </w:r>
    </w:p>
    <w:p w:rsidR="00C679EB" w:rsidRPr="00C679EB" w:rsidRDefault="00C679EB" w:rsidP="008F3494">
      <w:pPr>
        <w:pStyle w:val="aa"/>
        <w:numPr>
          <w:ilvl w:val="0"/>
          <w:numId w:val="193"/>
        </w:numPr>
        <w:spacing w:after="160" w:line="259" w:lineRule="auto"/>
        <w:ind w:left="0" w:firstLine="284"/>
      </w:pPr>
      <w:r w:rsidRPr="00C679EB">
        <w:t>Построить трезвучия главных ступеней с обращениями и доминантсептаккорд.</w:t>
      </w:r>
    </w:p>
    <w:p w:rsidR="00C679EB" w:rsidRPr="00C679EB" w:rsidRDefault="00C679EB" w:rsidP="008F3494">
      <w:pPr>
        <w:pStyle w:val="aa"/>
        <w:numPr>
          <w:ilvl w:val="0"/>
          <w:numId w:val="193"/>
        </w:numPr>
        <w:spacing w:after="160" w:line="259" w:lineRule="auto"/>
        <w:ind w:left="0" w:firstLine="284"/>
      </w:pPr>
      <w:r w:rsidRPr="00C679EB">
        <w:t>Анализ на слух.</w:t>
      </w:r>
    </w:p>
    <w:p w:rsidR="00C679EB" w:rsidRPr="00C679EB" w:rsidRDefault="00C679EB" w:rsidP="008F3494">
      <w:pPr>
        <w:pStyle w:val="aa"/>
        <w:numPr>
          <w:ilvl w:val="0"/>
          <w:numId w:val="193"/>
        </w:numPr>
        <w:spacing w:after="160" w:line="259" w:lineRule="auto"/>
        <w:ind w:left="0" w:firstLine="284"/>
      </w:pPr>
      <w:r w:rsidRPr="00C679EB">
        <w:t xml:space="preserve">Чтение с листа. </w:t>
      </w:r>
    </w:p>
    <w:p w:rsidR="00C679EB" w:rsidRPr="00C679EB" w:rsidRDefault="00C679EB" w:rsidP="00C679EB">
      <w:pPr>
        <w:ind w:firstLine="284"/>
      </w:pPr>
      <w:r w:rsidRPr="00C679EB">
        <w:rPr>
          <w:b/>
        </w:rPr>
        <w:t>2-3 год обучения</w:t>
      </w:r>
      <w:r w:rsidRPr="00C679EB">
        <w:t>.</w:t>
      </w:r>
    </w:p>
    <w:p w:rsidR="00C679EB" w:rsidRPr="00C679EB" w:rsidRDefault="00C679EB" w:rsidP="008F3494">
      <w:pPr>
        <w:pStyle w:val="aa"/>
        <w:numPr>
          <w:ilvl w:val="0"/>
          <w:numId w:val="194"/>
        </w:numPr>
        <w:spacing w:after="160" w:line="259" w:lineRule="auto"/>
        <w:ind w:left="0" w:firstLine="284"/>
      </w:pPr>
      <w:r w:rsidRPr="00C679EB">
        <w:t>Что такое кварто-квинтовый круг тональностей.</w:t>
      </w:r>
    </w:p>
    <w:p w:rsidR="00C679EB" w:rsidRPr="00C679EB" w:rsidRDefault="00C679EB" w:rsidP="008F3494">
      <w:pPr>
        <w:pStyle w:val="aa"/>
        <w:numPr>
          <w:ilvl w:val="0"/>
          <w:numId w:val="194"/>
        </w:numPr>
        <w:spacing w:after="160" w:line="259" w:lineRule="auto"/>
        <w:ind w:left="0" w:firstLine="284"/>
      </w:pPr>
      <w:r w:rsidRPr="00C679EB">
        <w:t>Построить все известные аккорды от звука и в тональности.</w:t>
      </w:r>
    </w:p>
    <w:p w:rsidR="00C679EB" w:rsidRPr="00C679EB" w:rsidRDefault="00C679EB" w:rsidP="008F3494">
      <w:pPr>
        <w:pStyle w:val="aa"/>
        <w:numPr>
          <w:ilvl w:val="0"/>
          <w:numId w:val="194"/>
        </w:numPr>
        <w:spacing w:after="160" w:line="259" w:lineRule="auto"/>
        <w:ind w:left="0" w:firstLine="284"/>
      </w:pPr>
      <w:r w:rsidRPr="00C679EB">
        <w:t>Построить доминантсептаккорд с обращениями в тональности и от зкука.</w:t>
      </w:r>
    </w:p>
    <w:p w:rsidR="00C679EB" w:rsidRPr="00C679EB" w:rsidRDefault="00C679EB" w:rsidP="008F3494">
      <w:pPr>
        <w:pStyle w:val="aa"/>
        <w:numPr>
          <w:ilvl w:val="0"/>
          <w:numId w:val="194"/>
        </w:numPr>
        <w:spacing w:after="160" w:line="259" w:lineRule="auto"/>
        <w:ind w:left="0" w:firstLine="284"/>
      </w:pPr>
      <w:r w:rsidRPr="00C679EB">
        <w:t xml:space="preserve"> Анализ на слух.</w:t>
      </w:r>
    </w:p>
    <w:p w:rsidR="00C679EB" w:rsidRPr="00C679EB" w:rsidRDefault="00C679EB" w:rsidP="008F3494">
      <w:pPr>
        <w:pStyle w:val="aa"/>
        <w:numPr>
          <w:ilvl w:val="0"/>
          <w:numId w:val="194"/>
        </w:numPr>
        <w:spacing w:after="160" w:line="259" w:lineRule="auto"/>
        <w:ind w:left="0" w:firstLine="284"/>
      </w:pPr>
      <w:r w:rsidRPr="00C679EB">
        <w:t xml:space="preserve">Чтение с листа. </w:t>
      </w:r>
    </w:p>
    <w:p w:rsidR="00C679EB" w:rsidRDefault="00C679EB" w:rsidP="00C679EB">
      <w:pPr>
        <w:pStyle w:val="aa"/>
        <w:ind w:left="284"/>
      </w:pPr>
    </w:p>
    <w:p w:rsidR="00F74EDF" w:rsidRDefault="00F74EDF" w:rsidP="00F74EDF">
      <w:pPr>
        <w:contextualSpacing/>
        <w:jc w:val="center"/>
        <w:rPr>
          <w:b/>
          <w:color w:val="000000"/>
          <w:u w:val="single"/>
        </w:rPr>
      </w:pPr>
      <w:r w:rsidRPr="009E3CCF">
        <w:rPr>
          <w:b/>
          <w:color w:val="000000"/>
          <w:u w:val="single"/>
        </w:rPr>
        <w:t>ВХОДЯЩИЙ КОНТРОЛЬ</w:t>
      </w:r>
    </w:p>
    <w:p w:rsidR="00F74EDF" w:rsidRDefault="00F74EDF" w:rsidP="00F74EDF">
      <w:pPr>
        <w:contextualSpacing/>
        <w:jc w:val="center"/>
        <w:rPr>
          <w:b/>
          <w:u w:val="single"/>
        </w:rPr>
      </w:pPr>
      <w:r w:rsidRPr="00A94604">
        <w:rPr>
          <w:b/>
          <w:u w:val="single"/>
        </w:rPr>
        <w:t>«ТЕОРИЯ И ИСТОРИИ МУЗЫКИ</w:t>
      </w:r>
      <w:r>
        <w:rPr>
          <w:b/>
          <w:u w:val="single"/>
        </w:rPr>
        <w:t>.</w:t>
      </w:r>
    </w:p>
    <w:p w:rsidR="00F74EDF" w:rsidRDefault="00F74EDF" w:rsidP="00F74EDF">
      <w:pPr>
        <w:contextualSpacing/>
        <w:jc w:val="center"/>
        <w:rPr>
          <w:b/>
          <w:color w:val="000000"/>
          <w:u w:val="single"/>
        </w:rPr>
      </w:pPr>
      <w:r>
        <w:rPr>
          <w:b/>
          <w:u w:val="single"/>
        </w:rPr>
        <w:t xml:space="preserve"> СЛУШАНИЕ МУЗЫКИ, МУЗЫКАЛЬНАЯ ЛИТЕРАТУРА</w:t>
      </w:r>
      <w:r w:rsidRPr="00A94604">
        <w:rPr>
          <w:b/>
          <w:u w:val="single"/>
        </w:rPr>
        <w:t>»</w:t>
      </w:r>
    </w:p>
    <w:p w:rsidR="00F74EDF" w:rsidRDefault="00F74EDF" w:rsidP="00886F29">
      <w:pPr>
        <w:tabs>
          <w:tab w:val="left" w:pos="420"/>
        </w:tabs>
        <w:ind w:firstLine="567"/>
        <w:jc w:val="both"/>
        <w:rPr>
          <w:b/>
          <w:color w:val="000000"/>
          <w:u w:val="single"/>
        </w:rPr>
      </w:pPr>
    </w:p>
    <w:p w:rsidR="00F74EDF" w:rsidRDefault="00F74EDF" w:rsidP="00886F29">
      <w:pPr>
        <w:tabs>
          <w:tab w:val="left" w:pos="420"/>
        </w:tabs>
        <w:ind w:firstLine="567"/>
        <w:jc w:val="both"/>
        <w:rPr>
          <w:b/>
          <w:color w:val="000000"/>
          <w:u w:val="single"/>
        </w:rPr>
      </w:pPr>
    </w:p>
    <w:p w:rsidR="00886F29" w:rsidRPr="00670508" w:rsidRDefault="00886F29" w:rsidP="00886F29">
      <w:pPr>
        <w:tabs>
          <w:tab w:val="left" w:pos="420"/>
        </w:tabs>
        <w:ind w:firstLine="567"/>
        <w:jc w:val="both"/>
        <w:rPr>
          <w:color w:val="000000"/>
          <w:u w:val="single"/>
        </w:rPr>
      </w:pPr>
      <w:r w:rsidRPr="009E3CCF">
        <w:rPr>
          <w:b/>
          <w:color w:val="000000"/>
          <w:u w:val="single"/>
        </w:rPr>
        <w:t>Входящий контроль</w:t>
      </w:r>
      <w:r w:rsidRPr="00900A61">
        <w:rPr>
          <w:color w:val="000000"/>
        </w:rPr>
        <w:t xml:space="preserve"> </w:t>
      </w:r>
      <w:r w:rsidRPr="00D20135">
        <w:rPr>
          <w:b/>
        </w:rPr>
        <w:t>по предмету</w:t>
      </w:r>
      <w:r>
        <w:rPr>
          <w:b/>
        </w:rPr>
        <w:t xml:space="preserve"> </w:t>
      </w:r>
      <w:r w:rsidRPr="00A94604">
        <w:rPr>
          <w:b/>
          <w:u w:val="single"/>
        </w:rPr>
        <w:t>«ТЕОРИЯ И ИСТОРИИ МУЗЫКИ</w:t>
      </w:r>
      <w:r>
        <w:rPr>
          <w:b/>
          <w:u w:val="single"/>
        </w:rPr>
        <w:t>. СЛУШАНИЕ МУЗЫКИ</w:t>
      </w:r>
      <w:r w:rsidRPr="00A94604">
        <w:rPr>
          <w:b/>
          <w:u w:val="single"/>
        </w:rPr>
        <w:t>»</w:t>
      </w:r>
      <w:r w:rsidRPr="00111FFF">
        <w:rPr>
          <w:b/>
        </w:rPr>
        <w:t xml:space="preserve"> </w:t>
      </w:r>
      <w:r w:rsidR="00111FFF" w:rsidRPr="00111FFF">
        <w:rPr>
          <w:b/>
        </w:rPr>
        <w:t xml:space="preserve"> </w:t>
      </w:r>
      <w:r w:rsidR="00DF5580">
        <w:rPr>
          <w:color w:val="000000"/>
        </w:rPr>
        <w:t>комплексн</w:t>
      </w:r>
      <w:r w:rsidRPr="00670508">
        <w:rPr>
          <w:color w:val="000000"/>
        </w:rPr>
        <w:t xml:space="preserve">ой дополнительной общеразвивающей программы «Обучение игре на музыкальных инструментах» - </w:t>
      </w:r>
      <w:r w:rsidRPr="00670508">
        <w:rPr>
          <w:b/>
          <w:color w:val="000000"/>
          <w:u w:val="single"/>
        </w:rPr>
        <w:t>2 ступень</w:t>
      </w:r>
      <w:r w:rsidRPr="00670508">
        <w:rPr>
          <w:color w:val="000000"/>
        </w:rPr>
        <w:t xml:space="preserve"> </w:t>
      </w:r>
      <w:r w:rsidRPr="00900A61">
        <w:rPr>
          <w:color w:val="000000"/>
        </w:rPr>
        <w:t>предполагает собеседование по вопросам:</w:t>
      </w:r>
    </w:p>
    <w:p w:rsidR="00C679EB" w:rsidRDefault="00C679EB" w:rsidP="00C679EB">
      <w:pPr>
        <w:pStyle w:val="aa"/>
        <w:ind w:left="284"/>
        <w:rPr>
          <w:rFonts w:eastAsiaTheme="minorHAnsi"/>
          <w:lang w:eastAsia="en-US"/>
        </w:rPr>
      </w:pPr>
    </w:p>
    <w:p w:rsidR="00886F29" w:rsidRPr="00886F29" w:rsidRDefault="00886F29" w:rsidP="00886F29">
      <w:pPr>
        <w:tabs>
          <w:tab w:val="left" w:pos="567"/>
        </w:tabs>
        <w:ind w:left="284"/>
      </w:pPr>
      <w:r w:rsidRPr="00886F29">
        <w:rPr>
          <w:b/>
        </w:rPr>
        <w:t>1 год обучения</w:t>
      </w:r>
      <w:r w:rsidRPr="00886F29">
        <w:t>.</w:t>
      </w:r>
    </w:p>
    <w:p w:rsidR="00886F29" w:rsidRPr="00886F29" w:rsidRDefault="00886F29" w:rsidP="008F3494">
      <w:pPr>
        <w:pStyle w:val="aa"/>
        <w:numPr>
          <w:ilvl w:val="0"/>
          <w:numId w:val="195"/>
        </w:numPr>
        <w:tabs>
          <w:tab w:val="left" w:pos="567"/>
        </w:tabs>
        <w:spacing w:after="160" w:line="259" w:lineRule="auto"/>
        <w:ind w:left="284" w:firstLine="0"/>
        <w:jc w:val="both"/>
      </w:pPr>
      <w:r w:rsidRPr="00886F29">
        <w:t xml:space="preserve">Что такое звуки шумовые и музыкальные. </w:t>
      </w:r>
    </w:p>
    <w:p w:rsidR="00886F29" w:rsidRPr="00886F29" w:rsidRDefault="00886F29" w:rsidP="008F3494">
      <w:pPr>
        <w:pStyle w:val="aa"/>
        <w:numPr>
          <w:ilvl w:val="0"/>
          <w:numId w:val="195"/>
        </w:numPr>
        <w:tabs>
          <w:tab w:val="left" w:pos="567"/>
        </w:tabs>
        <w:spacing w:after="160" w:line="259" w:lineRule="auto"/>
        <w:ind w:left="284" w:firstLine="0"/>
        <w:jc w:val="both"/>
      </w:pPr>
      <w:r w:rsidRPr="00886F29">
        <w:t xml:space="preserve">Какие музыкальные инструменты вы знаете. </w:t>
      </w:r>
    </w:p>
    <w:p w:rsidR="00886F29" w:rsidRPr="00886F29" w:rsidRDefault="00886F29" w:rsidP="008F3494">
      <w:pPr>
        <w:pStyle w:val="aa"/>
        <w:numPr>
          <w:ilvl w:val="0"/>
          <w:numId w:val="195"/>
        </w:numPr>
        <w:tabs>
          <w:tab w:val="left" w:pos="567"/>
        </w:tabs>
        <w:spacing w:after="160" w:line="259" w:lineRule="auto"/>
        <w:ind w:left="284" w:firstLine="0"/>
        <w:jc w:val="both"/>
      </w:pPr>
      <w:r w:rsidRPr="00886F29">
        <w:t>Как делятся музыкальные инструменты по способу извлечения звука.</w:t>
      </w:r>
    </w:p>
    <w:p w:rsidR="00886F29" w:rsidRPr="00886F29" w:rsidRDefault="00886F29" w:rsidP="008F3494">
      <w:pPr>
        <w:pStyle w:val="aa"/>
        <w:numPr>
          <w:ilvl w:val="0"/>
          <w:numId w:val="195"/>
        </w:numPr>
        <w:tabs>
          <w:tab w:val="left" w:pos="567"/>
        </w:tabs>
        <w:spacing w:after="160" w:line="259" w:lineRule="auto"/>
        <w:ind w:left="284" w:firstLine="0"/>
        <w:jc w:val="both"/>
      </w:pPr>
      <w:r w:rsidRPr="00886F29">
        <w:t xml:space="preserve">Назовите известных вам композиторов и их произведения. </w:t>
      </w:r>
    </w:p>
    <w:p w:rsidR="00886F29" w:rsidRPr="00886F29" w:rsidRDefault="00886F29" w:rsidP="008F3494">
      <w:pPr>
        <w:pStyle w:val="aa"/>
        <w:numPr>
          <w:ilvl w:val="0"/>
          <w:numId w:val="195"/>
        </w:numPr>
        <w:tabs>
          <w:tab w:val="left" w:pos="567"/>
        </w:tabs>
        <w:spacing w:after="160" w:line="259" w:lineRule="auto"/>
        <w:ind w:left="284" w:firstLine="0"/>
        <w:jc w:val="both"/>
      </w:pPr>
      <w:r w:rsidRPr="00886F29">
        <w:t xml:space="preserve">Какое место в вашей жизни занимает музыка. </w:t>
      </w:r>
    </w:p>
    <w:p w:rsidR="00886F29" w:rsidRPr="00886F29" w:rsidRDefault="00886F29" w:rsidP="00886F29">
      <w:pPr>
        <w:pStyle w:val="aa"/>
        <w:tabs>
          <w:tab w:val="left" w:pos="567"/>
        </w:tabs>
        <w:ind w:left="284"/>
      </w:pPr>
    </w:p>
    <w:p w:rsidR="00886F29" w:rsidRPr="00886F29" w:rsidRDefault="00886F29" w:rsidP="00886F29">
      <w:pPr>
        <w:pStyle w:val="aa"/>
        <w:tabs>
          <w:tab w:val="left" w:pos="567"/>
        </w:tabs>
        <w:ind w:left="284"/>
        <w:rPr>
          <w:b/>
        </w:rPr>
      </w:pPr>
      <w:r w:rsidRPr="00886F29">
        <w:rPr>
          <w:b/>
        </w:rPr>
        <w:t>2 год обучения.</w:t>
      </w:r>
    </w:p>
    <w:p w:rsidR="00886F29" w:rsidRPr="00886F29" w:rsidRDefault="00886F29" w:rsidP="008F3494">
      <w:pPr>
        <w:pStyle w:val="aa"/>
        <w:numPr>
          <w:ilvl w:val="0"/>
          <w:numId w:val="196"/>
        </w:numPr>
        <w:tabs>
          <w:tab w:val="left" w:pos="567"/>
        </w:tabs>
        <w:spacing w:after="160" w:line="259" w:lineRule="auto"/>
        <w:ind w:left="284" w:firstLine="0"/>
        <w:jc w:val="both"/>
      </w:pPr>
      <w:r w:rsidRPr="00886F29">
        <w:t>Что такое музыка народная и композиторская.</w:t>
      </w:r>
    </w:p>
    <w:p w:rsidR="00886F29" w:rsidRPr="00886F29" w:rsidRDefault="00886F29" w:rsidP="008F3494">
      <w:pPr>
        <w:pStyle w:val="aa"/>
        <w:numPr>
          <w:ilvl w:val="0"/>
          <w:numId w:val="196"/>
        </w:numPr>
        <w:tabs>
          <w:tab w:val="left" w:pos="567"/>
        </w:tabs>
        <w:spacing w:after="160" w:line="259" w:lineRule="auto"/>
        <w:ind w:left="284" w:firstLine="0"/>
        <w:jc w:val="both"/>
      </w:pPr>
      <w:r w:rsidRPr="00886F29">
        <w:t xml:space="preserve">Что такое музыка вокальная и инструментальная. </w:t>
      </w:r>
    </w:p>
    <w:p w:rsidR="00886F29" w:rsidRPr="00886F29" w:rsidRDefault="00886F29" w:rsidP="008F3494">
      <w:pPr>
        <w:pStyle w:val="aa"/>
        <w:numPr>
          <w:ilvl w:val="0"/>
          <w:numId w:val="196"/>
        </w:numPr>
        <w:tabs>
          <w:tab w:val="left" w:pos="567"/>
        </w:tabs>
        <w:spacing w:after="160" w:line="259" w:lineRule="auto"/>
        <w:ind w:left="284" w:firstLine="0"/>
        <w:jc w:val="both"/>
      </w:pPr>
      <w:r w:rsidRPr="00886F29">
        <w:t>Как делятся музыкальные инструменты по способу извлечения звука.</w:t>
      </w:r>
    </w:p>
    <w:p w:rsidR="00886F29" w:rsidRPr="00886F29" w:rsidRDefault="00886F29" w:rsidP="008F3494">
      <w:pPr>
        <w:pStyle w:val="aa"/>
        <w:numPr>
          <w:ilvl w:val="0"/>
          <w:numId w:val="196"/>
        </w:numPr>
        <w:tabs>
          <w:tab w:val="left" w:pos="567"/>
        </w:tabs>
        <w:spacing w:after="160" w:line="259" w:lineRule="auto"/>
        <w:ind w:left="284" w:firstLine="0"/>
        <w:jc w:val="both"/>
      </w:pPr>
      <w:r w:rsidRPr="00886F29">
        <w:t xml:space="preserve">Назовите известных вам композиторов и их произведения. </w:t>
      </w:r>
    </w:p>
    <w:p w:rsidR="00886F29" w:rsidRPr="00886F29" w:rsidRDefault="00886F29" w:rsidP="008F3494">
      <w:pPr>
        <w:pStyle w:val="aa"/>
        <w:numPr>
          <w:ilvl w:val="0"/>
          <w:numId w:val="196"/>
        </w:numPr>
        <w:tabs>
          <w:tab w:val="left" w:pos="567"/>
        </w:tabs>
        <w:spacing w:after="160" w:line="259" w:lineRule="auto"/>
        <w:ind w:left="284" w:firstLine="0"/>
        <w:jc w:val="both"/>
      </w:pPr>
      <w:r w:rsidRPr="00886F29">
        <w:t xml:space="preserve">Какое место в вашей жизни занимает музыка. </w:t>
      </w:r>
    </w:p>
    <w:p w:rsidR="00886F29" w:rsidRPr="00886F29" w:rsidRDefault="00886F29" w:rsidP="00111FFF">
      <w:pPr>
        <w:pStyle w:val="aa"/>
        <w:tabs>
          <w:tab w:val="left" w:pos="567"/>
        </w:tabs>
        <w:ind w:left="284"/>
        <w:jc w:val="both"/>
      </w:pPr>
    </w:p>
    <w:p w:rsidR="00886F29" w:rsidRPr="00886F29" w:rsidRDefault="00886F29" w:rsidP="00886F29">
      <w:pPr>
        <w:tabs>
          <w:tab w:val="left" w:pos="567"/>
        </w:tabs>
        <w:ind w:left="284"/>
        <w:rPr>
          <w:b/>
        </w:rPr>
      </w:pPr>
      <w:r w:rsidRPr="00886F29">
        <w:rPr>
          <w:b/>
        </w:rPr>
        <w:t>3 год обучения.</w:t>
      </w:r>
    </w:p>
    <w:p w:rsidR="00886F29" w:rsidRPr="00886F29" w:rsidRDefault="00886F29" w:rsidP="008F3494">
      <w:pPr>
        <w:pStyle w:val="aa"/>
        <w:numPr>
          <w:ilvl w:val="0"/>
          <w:numId w:val="197"/>
        </w:numPr>
        <w:tabs>
          <w:tab w:val="left" w:pos="567"/>
        </w:tabs>
        <w:spacing w:after="160" w:line="259" w:lineRule="auto"/>
        <w:ind w:left="284" w:firstLine="0"/>
        <w:jc w:val="both"/>
      </w:pPr>
      <w:r w:rsidRPr="00886F29">
        <w:t>Что такое народная музыка.</w:t>
      </w:r>
    </w:p>
    <w:p w:rsidR="00886F29" w:rsidRPr="00886F29" w:rsidRDefault="00886F29" w:rsidP="008F3494">
      <w:pPr>
        <w:pStyle w:val="aa"/>
        <w:numPr>
          <w:ilvl w:val="0"/>
          <w:numId w:val="197"/>
        </w:numPr>
        <w:tabs>
          <w:tab w:val="left" w:pos="567"/>
        </w:tabs>
        <w:spacing w:after="160" w:line="259" w:lineRule="auto"/>
        <w:ind w:left="284" w:firstLine="0"/>
        <w:jc w:val="both"/>
      </w:pPr>
      <w:r w:rsidRPr="00886F29">
        <w:t>Назовите жанры народной музыки.</w:t>
      </w:r>
    </w:p>
    <w:p w:rsidR="00886F29" w:rsidRPr="00886F29" w:rsidRDefault="00886F29" w:rsidP="008F3494">
      <w:pPr>
        <w:pStyle w:val="aa"/>
        <w:numPr>
          <w:ilvl w:val="0"/>
          <w:numId w:val="197"/>
        </w:numPr>
        <w:tabs>
          <w:tab w:val="left" w:pos="567"/>
        </w:tabs>
        <w:spacing w:after="160" w:line="259" w:lineRule="auto"/>
        <w:ind w:left="284" w:firstLine="0"/>
        <w:jc w:val="both"/>
      </w:pPr>
      <w:r w:rsidRPr="00886F29">
        <w:lastRenderedPageBreak/>
        <w:t xml:space="preserve">Что такое оркестр. </w:t>
      </w:r>
    </w:p>
    <w:p w:rsidR="00886F29" w:rsidRPr="00886F29" w:rsidRDefault="00886F29" w:rsidP="008F3494">
      <w:pPr>
        <w:pStyle w:val="aa"/>
        <w:numPr>
          <w:ilvl w:val="0"/>
          <w:numId w:val="197"/>
        </w:numPr>
        <w:tabs>
          <w:tab w:val="left" w:pos="567"/>
        </w:tabs>
        <w:spacing w:after="160" w:line="259" w:lineRule="auto"/>
        <w:ind w:left="284" w:firstLine="0"/>
        <w:jc w:val="both"/>
      </w:pPr>
      <w:r w:rsidRPr="00886F29">
        <w:t xml:space="preserve">Какие бывают оркестры. </w:t>
      </w:r>
    </w:p>
    <w:p w:rsidR="00886F29" w:rsidRPr="00886F29" w:rsidRDefault="00886F29" w:rsidP="008F3494">
      <w:pPr>
        <w:pStyle w:val="aa"/>
        <w:numPr>
          <w:ilvl w:val="0"/>
          <w:numId w:val="197"/>
        </w:numPr>
        <w:tabs>
          <w:tab w:val="left" w:pos="567"/>
        </w:tabs>
        <w:spacing w:after="160" w:line="259" w:lineRule="auto"/>
        <w:ind w:left="284" w:firstLine="0"/>
        <w:jc w:val="both"/>
      </w:pPr>
      <w:r w:rsidRPr="00886F29">
        <w:t xml:space="preserve">Расскажите  о своем любимом музыкальном произведении. </w:t>
      </w:r>
    </w:p>
    <w:p w:rsidR="00886F29" w:rsidRPr="00886F29" w:rsidRDefault="00886F29" w:rsidP="00111FFF">
      <w:pPr>
        <w:pStyle w:val="aa"/>
        <w:tabs>
          <w:tab w:val="left" w:pos="567"/>
        </w:tabs>
        <w:ind w:left="284"/>
        <w:jc w:val="both"/>
      </w:pPr>
    </w:p>
    <w:p w:rsidR="00886F29" w:rsidRPr="00886F29" w:rsidRDefault="00886F29" w:rsidP="00886F29">
      <w:pPr>
        <w:pStyle w:val="aa"/>
        <w:tabs>
          <w:tab w:val="left" w:pos="567"/>
        </w:tabs>
        <w:ind w:left="284"/>
        <w:rPr>
          <w:b/>
        </w:rPr>
      </w:pPr>
      <w:r w:rsidRPr="00886F29">
        <w:rPr>
          <w:b/>
        </w:rPr>
        <w:t xml:space="preserve">4 год обучения. </w:t>
      </w:r>
    </w:p>
    <w:p w:rsidR="00886F29" w:rsidRPr="00886F29" w:rsidRDefault="00886F29" w:rsidP="008F3494">
      <w:pPr>
        <w:pStyle w:val="aa"/>
        <w:numPr>
          <w:ilvl w:val="0"/>
          <w:numId w:val="198"/>
        </w:numPr>
        <w:tabs>
          <w:tab w:val="left" w:pos="567"/>
        </w:tabs>
        <w:spacing w:after="160" w:line="259" w:lineRule="auto"/>
        <w:ind w:left="284" w:firstLine="0"/>
        <w:jc w:val="both"/>
      </w:pPr>
      <w:r w:rsidRPr="00886F29">
        <w:t>Какие легенды о музыке вы знаете.</w:t>
      </w:r>
    </w:p>
    <w:p w:rsidR="00886F29" w:rsidRPr="00886F29" w:rsidRDefault="00886F29" w:rsidP="008F3494">
      <w:pPr>
        <w:pStyle w:val="aa"/>
        <w:numPr>
          <w:ilvl w:val="0"/>
          <w:numId w:val="198"/>
        </w:numPr>
        <w:tabs>
          <w:tab w:val="left" w:pos="567"/>
        </w:tabs>
        <w:spacing w:after="160" w:line="259" w:lineRule="auto"/>
        <w:ind w:left="284" w:firstLine="0"/>
        <w:jc w:val="both"/>
      </w:pPr>
      <w:r w:rsidRPr="00886F29">
        <w:t xml:space="preserve">Какие вы знаете формы музыкальных произведений. </w:t>
      </w:r>
    </w:p>
    <w:p w:rsidR="00886F29" w:rsidRPr="00886F29" w:rsidRDefault="00886F29" w:rsidP="008F3494">
      <w:pPr>
        <w:pStyle w:val="aa"/>
        <w:numPr>
          <w:ilvl w:val="0"/>
          <w:numId w:val="198"/>
        </w:numPr>
        <w:tabs>
          <w:tab w:val="left" w:pos="567"/>
        </w:tabs>
        <w:spacing w:after="160" w:line="259" w:lineRule="auto"/>
        <w:ind w:left="284" w:firstLine="0"/>
        <w:jc w:val="both"/>
      </w:pPr>
      <w:r w:rsidRPr="00886F29">
        <w:t>Что такое детская музыка.</w:t>
      </w:r>
    </w:p>
    <w:p w:rsidR="00886F29" w:rsidRPr="00886F29" w:rsidRDefault="00886F29" w:rsidP="008F3494">
      <w:pPr>
        <w:pStyle w:val="aa"/>
        <w:numPr>
          <w:ilvl w:val="0"/>
          <w:numId w:val="198"/>
        </w:numPr>
        <w:tabs>
          <w:tab w:val="left" w:pos="567"/>
        </w:tabs>
        <w:spacing w:after="160" w:line="259" w:lineRule="auto"/>
        <w:ind w:left="284" w:firstLine="0"/>
        <w:jc w:val="both"/>
      </w:pPr>
      <w:r w:rsidRPr="00886F29">
        <w:t xml:space="preserve"> Какие вы знаете музыкальные жанры. </w:t>
      </w:r>
    </w:p>
    <w:p w:rsidR="00886F29" w:rsidRDefault="00886F29" w:rsidP="008F3494">
      <w:pPr>
        <w:pStyle w:val="aa"/>
        <w:numPr>
          <w:ilvl w:val="0"/>
          <w:numId w:val="198"/>
        </w:numPr>
        <w:tabs>
          <w:tab w:val="left" w:pos="567"/>
        </w:tabs>
        <w:spacing w:after="160" w:line="259" w:lineRule="auto"/>
        <w:ind w:left="284" w:firstLine="0"/>
        <w:jc w:val="both"/>
        <w:rPr>
          <w:sz w:val="28"/>
          <w:szCs w:val="28"/>
        </w:rPr>
      </w:pPr>
      <w:r w:rsidRPr="00886F29">
        <w:t>Расскажите о своем любимом музыкальном произведении</w:t>
      </w:r>
      <w:r>
        <w:rPr>
          <w:sz w:val="28"/>
          <w:szCs w:val="28"/>
        </w:rPr>
        <w:t xml:space="preserve">. </w:t>
      </w:r>
    </w:p>
    <w:p w:rsidR="00111FFF" w:rsidRPr="00670508" w:rsidRDefault="00111FFF" w:rsidP="00111FFF">
      <w:pPr>
        <w:tabs>
          <w:tab w:val="left" w:pos="420"/>
        </w:tabs>
        <w:ind w:firstLine="567"/>
        <w:jc w:val="both"/>
        <w:rPr>
          <w:color w:val="000000"/>
          <w:u w:val="single"/>
        </w:rPr>
      </w:pPr>
      <w:r w:rsidRPr="009E3CCF">
        <w:rPr>
          <w:b/>
          <w:color w:val="000000"/>
          <w:u w:val="single"/>
        </w:rPr>
        <w:t>Входящий контроль</w:t>
      </w:r>
      <w:r w:rsidRPr="00900A61">
        <w:rPr>
          <w:color w:val="000000"/>
        </w:rPr>
        <w:t xml:space="preserve"> </w:t>
      </w:r>
      <w:r w:rsidRPr="00D20135">
        <w:rPr>
          <w:b/>
        </w:rPr>
        <w:t>по предмету</w:t>
      </w:r>
      <w:r>
        <w:rPr>
          <w:b/>
        </w:rPr>
        <w:t xml:space="preserve"> </w:t>
      </w:r>
      <w:r w:rsidRPr="00A94604">
        <w:rPr>
          <w:b/>
          <w:u w:val="single"/>
        </w:rPr>
        <w:t>«ТЕОРИЯ И ИСТОРИИ МУЗЫКИ</w:t>
      </w:r>
      <w:r>
        <w:rPr>
          <w:b/>
          <w:u w:val="single"/>
        </w:rPr>
        <w:t>. МУЗЫКАЛЬНАЯ ЛИТЕРАТУРА</w:t>
      </w:r>
      <w:r w:rsidRPr="00A94604">
        <w:rPr>
          <w:b/>
          <w:u w:val="single"/>
        </w:rPr>
        <w:t>»</w:t>
      </w:r>
      <w:r w:rsidRPr="00111FFF">
        <w:rPr>
          <w:b/>
        </w:rPr>
        <w:t xml:space="preserve">  </w:t>
      </w:r>
      <w:r w:rsidR="00DF5580">
        <w:rPr>
          <w:color w:val="000000"/>
        </w:rPr>
        <w:t>комплексн</w:t>
      </w:r>
      <w:r w:rsidRPr="00670508">
        <w:rPr>
          <w:color w:val="000000"/>
        </w:rPr>
        <w:t xml:space="preserve">ой дополнительной общеразвивающей программы «Обучение игре на музыкальных инструментах» - </w:t>
      </w:r>
      <w:r>
        <w:rPr>
          <w:b/>
          <w:color w:val="000000"/>
          <w:u w:val="single"/>
        </w:rPr>
        <w:t>3</w:t>
      </w:r>
      <w:r w:rsidRPr="00670508">
        <w:rPr>
          <w:b/>
          <w:color w:val="000000"/>
          <w:u w:val="single"/>
        </w:rPr>
        <w:t xml:space="preserve"> ступень</w:t>
      </w:r>
      <w:r w:rsidRPr="00670508">
        <w:rPr>
          <w:color w:val="000000"/>
        </w:rPr>
        <w:t xml:space="preserve"> </w:t>
      </w:r>
      <w:r w:rsidRPr="00900A61">
        <w:rPr>
          <w:color w:val="000000"/>
        </w:rPr>
        <w:t>предполагает собеседование по вопросам:</w:t>
      </w:r>
    </w:p>
    <w:p w:rsidR="00111FFF" w:rsidRPr="00111FFF" w:rsidRDefault="00111FFF" w:rsidP="00111FFF">
      <w:pPr>
        <w:pStyle w:val="aa"/>
        <w:tabs>
          <w:tab w:val="left" w:pos="567"/>
        </w:tabs>
        <w:spacing w:after="160" w:line="259" w:lineRule="auto"/>
        <w:ind w:left="284"/>
        <w:rPr>
          <w:b/>
        </w:rPr>
      </w:pPr>
      <w:r w:rsidRPr="00111FFF">
        <w:rPr>
          <w:b/>
        </w:rPr>
        <w:t>1 год обучения.</w:t>
      </w:r>
    </w:p>
    <w:p w:rsidR="00111FFF" w:rsidRPr="00111FFF" w:rsidRDefault="00111FFF" w:rsidP="00111FFF">
      <w:pPr>
        <w:pStyle w:val="aa"/>
        <w:tabs>
          <w:tab w:val="left" w:pos="567"/>
        </w:tabs>
        <w:spacing w:after="160" w:line="259" w:lineRule="auto"/>
        <w:ind w:left="284"/>
        <w:jc w:val="both"/>
      </w:pPr>
      <w:r w:rsidRPr="00111FFF">
        <w:t>1.</w:t>
      </w:r>
      <w:r w:rsidRPr="00111FFF">
        <w:tab/>
        <w:t xml:space="preserve">Какие направления в искусстве вы знаете. </w:t>
      </w:r>
    </w:p>
    <w:p w:rsidR="00111FFF" w:rsidRPr="00111FFF" w:rsidRDefault="00111FFF" w:rsidP="00111FFF">
      <w:pPr>
        <w:pStyle w:val="aa"/>
        <w:tabs>
          <w:tab w:val="left" w:pos="567"/>
        </w:tabs>
        <w:spacing w:after="160" w:line="259" w:lineRule="auto"/>
        <w:ind w:left="284"/>
        <w:jc w:val="both"/>
      </w:pPr>
      <w:r w:rsidRPr="00111FFF">
        <w:t>2.</w:t>
      </w:r>
      <w:r w:rsidRPr="00111FFF">
        <w:tab/>
        <w:t>Каких художников вы знаете. Назовите их картины</w:t>
      </w:r>
    </w:p>
    <w:p w:rsidR="00111FFF" w:rsidRPr="00111FFF" w:rsidRDefault="00111FFF" w:rsidP="00111FFF">
      <w:pPr>
        <w:pStyle w:val="aa"/>
        <w:tabs>
          <w:tab w:val="left" w:pos="567"/>
        </w:tabs>
        <w:spacing w:after="160" w:line="259" w:lineRule="auto"/>
        <w:ind w:left="284"/>
        <w:jc w:val="both"/>
      </w:pPr>
      <w:r w:rsidRPr="00111FFF">
        <w:t>3.</w:t>
      </w:r>
      <w:r w:rsidRPr="00111FFF">
        <w:tab/>
        <w:t xml:space="preserve">Назовите крупные формы музыкальных произведений. </w:t>
      </w:r>
    </w:p>
    <w:p w:rsidR="00111FFF" w:rsidRPr="00111FFF" w:rsidRDefault="00111FFF" w:rsidP="00111FFF">
      <w:pPr>
        <w:pStyle w:val="aa"/>
        <w:tabs>
          <w:tab w:val="left" w:pos="567"/>
        </w:tabs>
        <w:spacing w:after="160" w:line="259" w:lineRule="auto"/>
        <w:ind w:left="284"/>
        <w:jc w:val="both"/>
      </w:pPr>
      <w:r w:rsidRPr="00111FFF">
        <w:t>4.</w:t>
      </w:r>
      <w:r w:rsidRPr="00111FFF">
        <w:tab/>
        <w:t xml:space="preserve">Что такое полифония и гомофония. </w:t>
      </w:r>
    </w:p>
    <w:p w:rsidR="00111FFF" w:rsidRPr="00111FFF" w:rsidRDefault="00111FFF" w:rsidP="00111FFF">
      <w:pPr>
        <w:pStyle w:val="aa"/>
        <w:tabs>
          <w:tab w:val="left" w:pos="567"/>
        </w:tabs>
        <w:spacing w:after="160" w:line="259" w:lineRule="auto"/>
        <w:ind w:left="284"/>
        <w:jc w:val="both"/>
      </w:pPr>
      <w:r w:rsidRPr="00111FFF">
        <w:t>5.</w:t>
      </w:r>
      <w:r w:rsidRPr="00111FFF">
        <w:tab/>
        <w:t>Расскажите о вашем любимом музыкальном произведении.</w:t>
      </w:r>
    </w:p>
    <w:p w:rsidR="00111FFF" w:rsidRPr="00111FFF" w:rsidRDefault="00111FFF" w:rsidP="00111FFF">
      <w:pPr>
        <w:pStyle w:val="aa"/>
        <w:tabs>
          <w:tab w:val="left" w:pos="567"/>
        </w:tabs>
        <w:spacing w:after="160" w:line="259" w:lineRule="auto"/>
        <w:ind w:left="284"/>
      </w:pPr>
    </w:p>
    <w:p w:rsidR="00111FFF" w:rsidRPr="00111FFF" w:rsidRDefault="00111FFF" w:rsidP="00111FFF">
      <w:pPr>
        <w:pStyle w:val="aa"/>
        <w:tabs>
          <w:tab w:val="left" w:pos="567"/>
        </w:tabs>
        <w:spacing w:after="160" w:line="259" w:lineRule="auto"/>
        <w:ind w:left="284"/>
        <w:rPr>
          <w:b/>
        </w:rPr>
      </w:pPr>
      <w:r w:rsidRPr="00111FFF">
        <w:rPr>
          <w:b/>
        </w:rPr>
        <w:t>2-3 год обучения.</w:t>
      </w:r>
    </w:p>
    <w:p w:rsidR="00111FFF" w:rsidRPr="00111FFF" w:rsidRDefault="00111FFF" w:rsidP="00111FFF">
      <w:pPr>
        <w:pStyle w:val="aa"/>
        <w:tabs>
          <w:tab w:val="left" w:pos="567"/>
        </w:tabs>
        <w:spacing w:after="160" w:line="259" w:lineRule="auto"/>
        <w:ind w:left="284"/>
        <w:jc w:val="both"/>
      </w:pPr>
      <w:r w:rsidRPr="00111FFF">
        <w:t>1.</w:t>
      </w:r>
      <w:r w:rsidRPr="00111FFF">
        <w:tab/>
        <w:t>Может ли музыкальное произведение отражать исторические события.</w:t>
      </w:r>
    </w:p>
    <w:p w:rsidR="00111FFF" w:rsidRPr="00111FFF" w:rsidRDefault="00111FFF" w:rsidP="00111FFF">
      <w:pPr>
        <w:pStyle w:val="aa"/>
        <w:tabs>
          <w:tab w:val="left" w:pos="567"/>
        </w:tabs>
        <w:spacing w:after="160" w:line="259" w:lineRule="auto"/>
        <w:ind w:left="284"/>
        <w:jc w:val="both"/>
      </w:pPr>
      <w:r w:rsidRPr="00111FFF">
        <w:t>2.</w:t>
      </w:r>
      <w:r w:rsidRPr="00111FFF">
        <w:tab/>
        <w:t>Назовите музыкальные произведения, отражающие исторические события.</w:t>
      </w:r>
    </w:p>
    <w:p w:rsidR="00111FFF" w:rsidRPr="00111FFF" w:rsidRDefault="00111FFF" w:rsidP="00111FFF">
      <w:pPr>
        <w:pStyle w:val="aa"/>
        <w:tabs>
          <w:tab w:val="left" w:pos="567"/>
        </w:tabs>
        <w:spacing w:after="160" w:line="259" w:lineRule="auto"/>
        <w:ind w:left="284"/>
        <w:jc w:val="both"/>
      </w:pPr>
      <w:r w:rsidRPr="00111FFF">
        <w:t>3.</w:t>
      </w:r>
      <w:r w:rsidRPr="00111FFF">
        <w:tab/>
        <w:t>Назовите  средства музыкальной выразительности.</w:t>
      </w:r>
    </w:p>
    <w:p w:rsidR="00111FFF" w:rsidRPr="00111FFF" w:rsidRDefault="00111FFF" w:rsidP="00111FFF">
      <w:pPr>
        <w:pStyle w:val="aa"/>
        <w:tabs>
          <w:tab w:val="left" w:pos="567"/>
        </w:tabs>
        <w:spacing w:after="160" w:line="259" w:lineRule="auto"/>
        <w:ind w:left="284"/>
        <w:jc w:val="both"/>
      </w:pPr>
      <w:r w:rsidRPr="00111FFF">
        <w:t>4.</w:t>
      </w:r>
      <w:r w:rsidRPr="00111FFF">
        <w:tab/>
        <w:t xml:space="preserve"> Как эти средства помогают выразить эмоции и настроения музыкального произведения.</w:t>
      </w:r>
    </w:p>
    <w:p w:rsidR="00111FFF" w:rsidRPr="00111FFF" w:rsidRDefault="00111FFF" w:rsidP="00111FFF">
      <w:pPr>
        <w:pStyle w:val="aa"/>
        <w:tabs>
          <w:tab w:val="left" w:pos="567"/>
        </w:tabs>
        <w:spacing w:after="160" w:line="259" w:lineRule="auto"/>
        <w:ind w:left="284"/>
        <w:jc w:val="both"/>
      </w:pPr>
      <w:r w:rsidRPr="00111FFF">
        <w:t>5.</w:t>
      </w:r>
      <w:r w:rsidRPr="00111FFF">
        <w:tab/>
        <w:t>Какую роль в вашей жизни играет музыка.</w:t>
      </w:r>
    </w:p>
    <w:p w:rsidR="00886F29" w:rsidRPr="00356A3F" w:rsidRDefault="00886F29" w:rsidP="00C679EB">
      <w:pPr>
        <w:pStyle w:val="aa"/>
        <w:ind w:left="284"/>
        <w:rPr>
          <w:rFonts w:eastAsiaTheme="minorHAnsi"/>
          <w:lang w:eastAsia="en-US"/>
        </w:rPr>
      </w:pPr>
    </w:p>
    <w:p w:rsidR="00F74EDF" w:rsidRPr="00356A3F" w:rsidRDefault="00F74EDF" w:rsidP="00F74EDF">
      <w:pPr>
        <w:jc w:val="center"/>
      </w:pPr>
      <w:r w:rsidRPr="00356A3F">
        <w:rPr>
          <w:b/>
          <w:color w:val="000000"/>
        </w:rPr>
        <w:t>ИТОГОВ</w:t>
      </w:r>
      <w:r w:rsidR="00DF5580">
        <w:rPr>
          <w:b/>
          <w:color w:val="000000"/>
        </w:rPr>
        <w:t>ЫЙ</w:t>
      </w:r>
      <w:r w:rsidRPr="00356A3F">
        <w:rPr>
          <w:b/>
          <w:color w:val="000000"/>
        </w:rPr>
        <w:t xml:space="preserve"> </w:t>
      </w:r>
      <w:r w:rsidR="00DF5580" w:rsidRPr="00356A3F">
        <w:rPr>
          <w:b/>
          <w:color w:val="000000"/>
        </w:rPr>
        <w:t xml:space="preserve">КОНТРОЛЬ </w:t>
      </w:r>
      <w:r w:rsidRPr="00356A3F">
        <w:rPr>
          <w:b/>
          <w:color w:val="000000"/>
        </w:rPr>
        <w:t>(</w:t>
      </w:r>
      <w:r w:rsidR="00DF5580" w:rsidRPr="00356A3F">
        <w:rPr>
          <w:b/>
          <w:color w:val="000000"/>
        </w:rPr>
        <w:t>ПРОМЕЖУТОЧНАЯ</w:t>
      </w:r>
      <w:r w:rsidR="00DF5580" w:rsidRPr="00DF5580">
        <w:rPr>
          <w:b/>
          <w:color w:val="000000"/>
        </w:rPr>
        <w:t xml:space="preserve"> </w:t>
      </w:r>
      <w:r w:rsidR="00DF5580" w:rsidRPr="00356A3F">
        <w:rPr>
          <w:b/>
          <w:color w:val="000000"/>
        </w:rPr>
        <w:t>АТТЕСТАЦИЯ</w:t>
      </w:r>
      <w:r w:rsidRPr="00356A3F">
        <w:rPr>
          <w:b/>
          <w:color w:val="000000"/>
        </w:rPr>
        <w:t>).</w:t>
      </w:r>
    </w:p>
    <w:p w:rsidR="00F74EDF" w:rsidRPr="00670508" w:rsidRDefault="00F74EDF" w:rsidP="00C679EB">
      <w:pPr>
        <w:pStyle w:val="aa"/>
        <w:ind w:left="284"/>
        <w:rPr>
          <w:rFonts w:eastAsiaTheme="minorHAnsi"/>
          <w:lang w:eastAsia="en-US"/>
        </w:rPr>
      </w:pPr>
    </w:p>
    <w:p w:rsidR="004514E9" w:rsidRPr="00E56870" w:rsidRDefault="004514E9" w:rsidP="004514E9">
      <w:pPr>
        <w:ind w:firstLine="708"/>
        <w:jc w:val="both"/>
      </w:pPr>
      <w:r w:rsidRPr="00900A61">
        <w:t xml:space="preserve">Программа </w:t>
      </w:r>
      <w:r w:rsidRPr="00900A61">
        <w:rPr>
          <w:color w:val="000000"/>
        </w:rPr>
        <w:t>«Обучение игре на музыкальных инструментах»</w:t>
      </w:r>
      <w:r w:rsidRPr="00900A61">
        <w:t xml:space="preserve"> является </w:t>
      </w:r>
      <w:r w:rsidR="00DF5580">
        <w:rPr>
          <w:color w:val="000000"/>
        </w:rPr>
        <w:t>комплексн</w:t>
      </w:r>
      <w:r w:rsidRPr="00900A61">
        <w:rPr>
          <w:color w:val="000000"/>
        </w:rPr>
        <w:t>ой дополнительной общеобразовательной</w:t>
      </w:r>
      <w:r w:rsidRPr="00E56870">
        <w:rPr>
          <w:color w:val="000000"/>
        </w:rPr>
        <w:t xml:space="preserve"> программой</w:t>
      </w:r>
      <w:r w:rsidRPr="00E56870">
        <w:t xml:space="preserve">, которая включает в себя несколько </w:t>
      </w:r>
      <w:r>
        <w:t>программ</w:t>
      </w:r>
      <w:r w:rsidRPr="00E56870">
        <w:t>:</w:t>
      </w:r>
    </w:p>
    <w:p w:rsidR="004514E9" w:rsidRDefault="004514E9" w:rsidP="008F3494">
      <w:pPr>
        <w:numPr>
          <w:ilvl w:val="0"/>
          <w:numId w:val="53"/>
        </w:numPr>
        <w:tabs>
          <w:tab w:val="left" w:pos="426"/>
        </w:tabs>
        <w:ind w:left="0" w:firstLine="0"/>
        <w:jc w:val="both"/>
      </w:pPr>
      <w:r w:rsidRPr="00E56870">
        <w:rPr>
          <w:i/>
          <w:u w:val="single"/>
        </w:rPr>
        <w:t>Программы по предмету «Музыкальное исполнительство</w:t>
      </w:r>
      <w:r w:rsidRPr="00E56870">
        <w:rPr>
          <w:u w:val="single"/>
        </w:rPr>
        <w:t>»</w:t>
      </w:r>
      <w:r w:rsidRPr="00E56870">
        <w:t xml:space="preserve"> состоит из дополнительных общеразвивающих программ: фортепиано, скрипка, флейта, баян, аккордеон, балалайка, домра, гитара, виолончель</w:t>
      </w:r>
    </w:p>
    <w:p w:rsidR="004514E9" w:rsidRDefault="004514E9" w:rsidP="008F3494">
      <w:pPr>
        <w:numPr>
          <w:ilvl w:val="0"/>
          <w:numId w:val="53"/>
        </w:numPr>
        <w:tabs>
          <w:tab w:val="left" w:pos="426"/>
        </w:tabs>
        <w:ind w:left="0" w:firstLine="0"/>
        <w:jc w:val="both"/>
      </w:pPr>
      <w:r>
        <w:rPr>
          <w:i/>
          <w:iCs/>
          <w:u w:val="single"/>
        </w:rPr>
        <w:t>П</w:t>
      </w:r>
      <w:r w:rsidRPr="005F4EF0">
        <w:rPr>
          <w:i/>
          <w:iCs/>
          <w:u w:val="single"/>
        </w:rPr>
        <w:t xml:space="preserve">рограмма по </w:t>
      </w:r>
      <w:r>
        <w:rPr>
          <w:i/>
          <w:iCs/>
          <w:u w:val="single"/>
        </w:rPr>
        <w:t>предмету «Т</w:t>
      </w:r>
      <w:r w:rsidRPr="005F4EF0">
        <w:rPr>
          <w:i/>
          <w:iCs/>
          <w:u w:val="single"/>
        </w:rPr>
        <w:t>еория и истории музыки</w:t>
      </w:r>
      <w:r>
        <w:rPr>
          <w:i/>
          <w:iCs/>
          <w:u w:val="single"/>
        </w:rPr>
        <w:t>»</w:t>
      </w:r>
      <w:r w:rsidRPr="00267B73">
        <w:t xml:space="preserve"> </w:t>
      </w:r>
      <w:r>
        <w:t xml:space="preserve">состоит из дополнительных </w:t>
      </w:r>
      <w:r w:rsidRPr="00B97759">
        <w:t>общеразвивающ</w:t>
      </w:r>
      <w:r>
        <w:t>их программ</w:t>
      </w:r>
      <w:r w:rsidRPr="005F4EF0">
        <w:rPr>
          <w:i/>
          <w:iCs/>
        </w:rPr>
        <w:t>:</w:t>
      </w:r>
      <w:r w:rsidRPr="00B97759">
        <w:t xml:space="preserve"> </w:t>
      </w:r>
      <w:r>
        <w:t>«Музыка и окружающий мир», «С</w:t>
      </w:r>
      <w:r w:rsidRPr="00B97759">
        <w:t>ольфеджио</w:t>
      </w:r>
      <w:r>
        <w:t>»</w:t>
      </w:r>
      <w:r w:rsidRPr="00B97759">
        <w:t xml:space="preserve">, </w:t>
      </w:r>
      <w:r>
        <w:t>«С</w:t>
      </w:r>
      <w:r w:rsidRPr="00B97759">
        <w:t>лушание музыки</w:t>
      </w:r>
      <w:r>
        <w:t>»</w:t>
      </w:r>
      <w:r w:rsidRPr="00B97759">
        <w:t xml:space="preserve">, </w:t>
      </w:r>
      <w:r>
        <w:t>«Музыкальная литература»</w:t>
      </w:r>
      <w:r w:rsidRPr="00B97759">
        <w:t xml:space="preserve">  </w:t>
      </w:r>
    </w:p>
    <w:p w:rsidR="004514E9" w:rsidRDefault="004514E9" w:rsidP="004514E9">
      <w:pPr>
        <w:jc w:val="both"/>
      </w:pPr>
    </w:p>
    <w:p w:rsidR="004514E9" w:rsidRDefault="004514E9" w:rsidP="000E3FDE">
      <w:pPr>
        <w:jc w:val="both"/>
      </w:pPr>
      <w:r w:rsidRPr="008A7E06">
        <w:t xml:space="preserve">По каждому предмету проводятся </w:t>
      </w:r>
      <w:r w:rsidR="000E3FDE">
        <w:t xml:space="preserve">входящий контроль, </w:t>
      </w:r>
      <w:r w:rsidRPr="008A7E06">
        <w:t>итогов</w:t>
      </w:r>
      <w:r w:rsidR="00DF5580">
        <w:t>ый контроль (в рамках промежуточной аттестации)</w:t>
      </w:r>
      <w:r w:rsidRPr="008A7E06">
        <w:t xml:space="preserve"> в форме технических зачётов,  академических концертов и экзаменов. </w:t>
      </w:r>
    </w:p>
    <w:p w:rsidR="004514E9" w:rsidRDefault="004514E9" w:rsidP="000E3FDE">
      <w:pPr>
        <w:jc w:val="both"/>
      </w:pPr>
      <w:r>
        <w:t>Однако в  рамках   комплексной программы модель выпускника оценивается ни по каждому отдельному  предмету, а в целом.  С этой целью  разработана новая система диагностики, направленная на определение личностных, метапредметных и предметных результатов с опорой на компетентностный подход.</w:t>
      </w:r>
      <w:r w:rsidRPr="00E24511">
        <w:t xml:space="preserve"> </w:t>
      </w:r>
    </w:p>
    <w:p w:rsidR="004514E9" w:rsidRDefault="004514E9" w:rsidP="004514E9">
      <w:pPr>
        <w:jc w:val="both"/>
      </w:pPr>
    </w:p>
    <w:tbl>
      <w:tblPr>
        <w:tblW w:w="1049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85"/>
        <w:gridCol w:w="2835"/>
        <w:gridCol w:w="2835"/>
        <w:gridCol w:w="2835"/>
      </w:tblGrid>
      <w:tr w:rsidR="004514E9" w:rsidRPr="00EF0B59" w:rsidTr="004514E9">
        <w:tc>
          <w:tcPr>
            <w:tcW w:w="1985" w:type="dxa"/>
          </w:tcPr>
          <w:p w:rsidR="004514E9" w:rsidRPr="00EF0B59" w:rsidRDefault="004514E9" w:rsidP="004514E9">
            <w:pPr>
              <w:tabs>
                <w:tab w:val="left" w:pos="900"/>
              </w:tabs>
            </w:pPr>
            <w:r w:rsidRPr="00EF0B59">
              <w:rPr>
                <w:sz w:val="22"/>
                <w:szCs w:val="22"/>
              </w:rPr>
              <w:lastRenderedPageBreak/>
              <w:t>форма</w:t>
            </w:r>
          </w:p>
        </w:tc>
        <w:tc>
          <w:tcPr>
            <w:tcW w:w="2835" w:type="dxa"/>
          </w:tcPr>
          <w:p w:rsidR="004514E9" w:rsidRPr="00EF0B59" w:rsidRDefault="004514E9" w:rsidP="004514E9">
            <w:pPr>
              <w:tabs>
                <w:tab w:val="left" w:pos="900"/>
              </w:tabs>
            </w:pPr>
            <w:r w:rsidRPr="00EF0B59">
              <w:rPr>
                <w:sz w:val="22"/>
                <w:szCs w:val="22"/>
              </w:rPr>
              <w:t>Личностный</w:t>
            </w:r>
          </w:p>
        </w:tc>
        <w:tc>
          <w:tcPr>
            <w:tcW w:w="2835" w:type="dxa"/>
          </w:tcPr>
          <w:p w:rsidR="004514E9" w:rsidRPr="00EF0B59" w:rsidRDefault="004514E9" w:rsidP="004514E9">
            <w:pPr>
              <w:tabs>
                <w:tab w:val="left" w:pos="900"/>
              </w:tabs>
            </w:pPr>
            <w:r w:rsidRPr="00EF0B59">
              <w:rPr>
                <w:sz w:val="22"/>
                <w:szCs w:val="22"/>
              </w:rPr>
              <w:t>Метапредметный</w:t>
            </w:r>
          </w:p>
        </w:tc>
        <w:tc>
          <w:tcPr>
            <w:tcW w:w="2835" w:type="dxa"/>
          </w:tcPr>
          <w:p w:rsidR="004514E9" w:rsidRPr="00EF0B59" w:rsidRDefault="004514E9" w:rsidP="004514E9">
            <w:pPr>
              <w:tabs>
                <w:tab w:val="left" w:pos="900"/>
              </w:tabs>
            </w:pPr>
            <w:r w:rsidRPr="00EF0B59">
              <w:rPr>
                <w:sz w:val="22"/>
                <w:szCs w:val="22"/>
              </w:rPr>
              <w:t xml:space="preserve">Предметный </w:t>
            </w:r>
          </w:p>
        </w:tc>
      </w:tr>
      <w:tr w:rsidR="004514E9" w:rsidRPr="00EF0B59" w:rsidTr="004514E9">
        <w:trPr>
          <w:trHeight w:val="1479"/>
        </w:trPr>
        <w:tc>
          <w:tcPr>
            <w:tcW w:w="1985" w:type="dxa"/>
          </w:tcPr>
          <w:p w:rsidR="004514E9" w:rsidRPr="00EF0B59" w:rsidRDefault="004514E9" w:rsidP="004514E9">
            <w:pPr>
              <w:tabs>
                <w:tab w:val="left" w:pos="900"/>
              </w:tabs>
            </w:pPr>
            <w:r w:rsidRPr="00EF0B59">
              <w:rPr>
                <w:sz w:val="22"/>
                <w:szCs w:val="22"/>
              </w:rPr>
              <w:t>Академ</w:t>
            </w:r>
          </w:p>
          <w:p w:rsidR="004514E9" w:rsidRPr="00EF0B59" w:rsidRDefault="004514E9" w:rsidP="004514E9">
            <w:pPr>
              <w:tabs>
                <w:tab w:val="left" w:pos="900"/>
              </w:tabs>
            </w:pPr>
            <w:r w:rsidRPr="00EF0B59">
              <w:rPr>
                <w:sz w:val="22"/>
                <w:szCs w:val="22"/>
              </w:rPr>
              <w:t>ический концерт</w:t>
            </w:r>
          </w:p>
        </w:tc>
        <w:tc>
          <w:tcPr>
            <w:tcW w:w="2835" w:type="dxa"/>
          </w:tcPr>
          <w:p w:rsidR="004514E9" w:rsidRPr="00EF0B59" w:rsidRDefault="004514E9" w:rsidP="004514E9">
            <w:r w:rsidRPr="00EF0B59">
              <w:rPr>
                <w:sz w:val="22"/>
                <w:szCs w:val="22"/>
              </w:rPr>
              <w:t xml:space="preserve">Открыто передаёт свои чувства, придаёт исполнению личностный смысл. Культура публичного исполнителя (поведение на сцене, внешний вид) </w:t>
            </w:r>
          </w:p>
        </w:tc>
        <w:tc>
          <w:tcPr>
            <w:tcW w:w="2835" w:type="dxa"/>
          </w:tcPr>
          <w:p w:rsidR="004514E9" w:rsidRPr="00EF0B59" w:rsidRDefault="004514E9" w:rsidP="004514E9">
            <w:pPr>
              <w:tabs>
                <w:tab w:val="left" w:pos="900"/>
              </w:tabs>
            </w:pPr>
            <w:r w:rsidRPr="00EF0B59">
              <w:rPr>
                <w:sz w:val="22"/>
                <w:szCs w:val="22"/>
              </w:rPr>
              <w:t>Учится оценивать свое поведение  на сцене и поведение других исполнителей.</w:t>
            </w:r>
          </w:p>
        </w:tc>
        <w:tc>
          <w:tcPr>
            <w:tcW w:w="2835" w:type="dxa"/>
          </w:tcPr>
          <w:p w:rsidR="004514E9" w:rsidRPr="00EF0B59" w:rsidRDefault="004514E9" w:rsidP="004514E9">
            <w:pPr>
              <w:tabs>
                <w:tab w:val="left" w:pos="900"/>
              </w:tabs>
            </w:pPr>
            <w:r w:rsidRPr="00EF0B59">
              <w:rPr>
                <w:sz w:val="22"/>
                <w:szCs w:val="22"/>
              </w:rPr>
              <w:t>Исполняет. Дает характеристику произведениям – коротко рассказывает о  жанре, эпохе, высказать свое мнение о произведении</w:t>
            </w:r>
          </w:p>
        </w:tc>
      </w:tr>
      <w:tr w:rsidR="004514E9" w:rsidRPr="00EF0B59" w:rsidTr="004514E9">
        <w:trPr>
          <w:trHeight w:val="1958"/>
        </w:trPr>
        <w:tc>
          <w:tcPr>
            <w:tcW w:w="1985" w:type="dxa"/>
          </w:tcPr>
          <w:p w:rsidR="004514E9" w:rsidRPr="00EF0B59" w:rsidRDefault="004514E9" w:rsidP="004514E9">
            <w:pPr>
              <w:tabs>
                <w:tab w:val="left" w:pos="900"/>
              </w:tabs>
            </w:pPr>
            <w:r w:rsidRPr="00EF0B59">
              <w:rPr>
                <w:sz w:val="22"/>
                <w:szCs w:val="22"/>
              </w:rPr>
              <w:t xml:space="preserve">Коллоквиум </w:t>
            </w:r>
          </w:p>
        </w:tc>
        <w:tc>
          <w:tcPr>
            <w:tcW w:w="2835" w:type="dxa"/>
          </w:tcPr>
          <w:p w:rsidR="004514E9" w:rsidRPr="00EF0B59" w:rsidRDefault="004514E9" w:rsidP="004514E9">
            <w:r w:rsidRPr="00EF0B59">
              <w:rPr>
                <w:sz w:val="22"/>
                <w:szCs w:val="22"/>
              </w:rPr>
              <w:t>Учится отстаивать  предпочтения, опираясь на свои духовно-нравственные ценности и знания</w:t>
            </w:r>
          </w:p>
        </w:tc>
        <w:tc>
          <w:tcPr>
            <w:tcW w:w="2835" w:type="dxa"/>
          </w:tcPr>
          <w:p w:rsidR="004514E9" w:rsidRPr="00EF0B59" w:rsidRDefault="004514E9" w:rsidP="004514E9">
            <w:r w:rsidRPr="00EF0B59">
              <w:rPr>
                <w:sz w:val="22"/>
                <w:szCs w:val="22"/>
              </w:rPr>
              <w:t>Учится самостоятельно работать с различными источниками информации, анализировать ее, выделять главное, рассуждать, обобщать. Готовит презентации, сообщения.</w:t>
            </w:r>
          </w:p>
        </w:tc>
        <w:tc>
          <w:tcPr>
            <w:tcW w:w="2835" w:type="dxa"/>
          </w:tcPr>
          <w:p w:rsidR="004514E9" w:rsidRPr="00EF0B59" w:rsidRDefault="004514E9" w:rsidP="004514E9">
            <w:r w:rsidRPr="00EF0B59">
              <w:rPr>
                <w:sz w:val="22"/>
                <w:szCs w:val="22"/>
              </w:rPr>
              <w:t>Знакомит с особенностями  произведений</w:t>
            </w:r>
          </w:p>
          <w:p w:rsidR="004514E9" w:rsidRPr="00EF0B59" w:rsidRDefault="004514E9" w:rsidP="004514E9">
            <w:r w:rsidRPr="00EF0B59">
              <w:rPr>
                <w:sz w:val="22"/>
                <w:szCs w:val="22"/>
              </w:rPr>
              <w:t>музыкальной национальной и  общечеловеческой культуры,</w:t>
            </w:r>
          </w:p>
          <w:p w:rsidR="004514E9" w:rsidRPr="00EF0B59" w:rsidRDefault="004514E9" w:rsidP="004514E9">
            <w:r w:rsidRPr="00EF0B59">
              <w:rPr>
                <w:sz w:val="22"/>
                <w:szCs w:val="22"/>
              </w:rPr>
              <w:t>с биографиями композиторов.</w:t>
            </w:r>
          </w:p>
        </w:tc>
      </w:tr>
      <w:tr w:rsidR="004514E9" w:rsidRPr="00EF0B59" w:rsidTr="004514E9">
        <w:tc>
          <w:tcPr>
            <w:tcW w:w="1985" w:type="dxa"/>
          </w:tcPr>
          <w:p w:rsidR="004514E9" w:rsidRPr="00EF0B59" w:rsidRDefault="004514E9" w:rsidP="004514E9">
            <w:pPr>
              <w:tabs>
                <w:tab w:val="left" w:pos="900"/>
              </w:tabs>
            </w:pPr>
            <w:r w:rsidRPr="00EF0B59">
              <w:rPr>
                <w:sz w:val="22"/>
                <w:szCs w:val="22"/>
              </w:rPr>
              <w:t>Чтение с листа</w:t>
            </w:r>
          </w:p>
        </w:tc>
        <w:tc>
          <w:tcPr>
            <w:tcW w:w="2835" w:type="dxa"/>
          </w:tcPr>
          <w:p w:rsidR="004514E9" w:rsidRPr="00EF0B59" w:rsidRDefault="004514E9" w:rsidP="004514E9">
            <w:r w:rsidRPr="00EF0B59">
              <w:rPr>
                <w:sz w:val="22"/>
                <w:szCs w:val="22"/>
              </w:rPr>
              <w:t>Открыто передаёт свои чувства, придавать исполнению личностный смысл. Выполняет правила  поведения на сцене, следует им.</w:t>
            </w:r>
          </w:p>
          <w:p w:rsidR="004514E9" w:rsidRPr="00EF0B59" w:rsidRDefault="004514E9" w:rsidP="004514E9">
            <w:pPr>
              <w:tabs>
                <w:tab w:val="left" w:pos="900"/>
              </w:tabs>
            </w:pPr>
            <w:r w:rsidRPr="00EF0B59">
              <w:rPr>
                <w:sz w:val="22"/>
                <w:szCs w:val="22"/>
              </w:rPr>
              <w:t>Рефлексия.</w:t>
            </w:r>
          </w:p>
        </w:tc>
        <w:tc>
          <w:tcPr>
            <w:tcW w:w="2835" w:type="dxa"/>
          </w:tcPr>
          <w:p w:rsidR="004514E9" w:rsidRPr="00EF0B59" w:rsidRDefault="004514E9" w:rsidP="004514E9">
            <w:pPr>
              <w:tabs>
                <w:tab w:val="left" w:pos="900"/>
              </w:tabs>
            </w:pPr>
            <w:r w:rsidRPr="00EF0B59">
              <w:rPr>
                <w:sz w:val="22"/>
                <w:szCs w:val="22"/>
              </w:rPr>
              <w:t>Применяя полученные ранее знания, исполняет   новое, незнакомое произведение.</w:t>
            </w:r>
          </w:p>
        </w:tc>
        <w:tc>
          <w:tcPr>
            <w:tcW w:w="2835" w:type="dxa"/>
          </w:tcPr>
          <w:p w:rsidR="004514E9" w:rsidRPr="00EF0B59" w:rsidRDefault="004514E9" w:rsidP="004514E9">
            <w:pPr>
              <w:tabs>
                <w:tab w:val="left" w:pos="900"/>
              </w:tabs>
              <w:rPr>
                <w:b/>
                <w:i/>
              </w:rPr>
            </w:pPr>
            <w:r w:rsidRPr="00EF0B59">
              <w:rPr>
                <w:sz w:val="22"/>
                <w:szCs w:val="22"/>
              </w:rPr>
              <w:t>Углубляет имеющиеся знания через самостоятельное разучивание новых музыкальных произведений.</w:t>
            </w:r>
          </w:p>
          <w:p w:rsidR="004514E9" w:rsidRPr="00EF0B59" w:rsidRDefault="004514E9" w:rsidP="004514E9">
            <w:pPr>
              <w:tabs>
                <w:tab w:val="left" w:pos="900"/>
              </w:tabs>
            </w:pPr>
          </w:p>
        </w:tc>
      </w:tr>
    </w:tbl>
    <w:p w:rsidR="004514E9" w:rsidRDefault="004514E9" w:rsidP="004514E9">
      <w:pPr>
        <w:jc w:val="both"/>
      </w:pPr>
    </w:p>
    <w:p w:rsidR="004514E9" w:rsidRPr="008A7E06" w:rsidRDefault="004514E9" w:rsidP="004514E9">
      <w:pPr>
        <w:jc w:val="both"/>
      </w:pPr>
      <w:r>
        <w:t>А так же</w:t>
      </w:r>
      <w:r w:rsidRPr="008A7E06">
        <w:t xml:space="preserve"> включает в себя 3  формы диагностики:</w:t>
      </w:r>
    </w:p>
    <w:p w:rsidR="004514E9" w:rsidRPr="008A7E06" w:rsidRDefault="004514E9" w:rsidP="004514E9">
      <w:pPr>
        <w:jc w:val="both"/>
      </w:pPr>
      <w:r w:rsidRPr="005A2208">
        <w:rPr>
          <w:b/>
        </w:rPr>
        <w:t>Академический концерт (экзамен),</w:t>
      </w:r>
      <w:r w:rsidRPr="008A7E06">
        <w:t xml:space="preserve"> на котором  </w:t>
      </w:r>
      <w:r>
        <w:t xml:space="preserve">учащийся  </w:t>
      </w:r>
      <w:r w:rsidRPr="008A7E06">
        <w:t xml:space="preserve">исполняет музыкальные произведения, выученные в классе. На академическом концерте </w:t>
      </w:r>
      <w:r>
        <w:t xml:space="preserve">проходит мониторинг уровня </w:t>
      </w:r>
      <w:r w:rsidRPr="00584469">
        <w:rPr>
          <w:rFonts w:eastAsiaTheme="minorHAnsi"/>
        </w:rPr>
        <w:t>сформированности музыкально – исполнительской компетентности</w:t>
      </w:r>
      <w:r>
        <w:rPr>
          <w:rFonts w:eastAsiaTheme="minorHAnsi"/>
        </w:rPr>
        <w:t>, вы</w:t>
      </w:r>
      <w:r w:rsidRPr="008A7E06">
        <w:t>ставл</w:t>
      </w:r>
      <w:r>
        <w:t>енные</w:t>
      </w:r>
      <w:r w:rsidRPr="008A7E06">
        <w:t xml:space="preserve"> оценки «5», «4», «3» переводятся в балльную систему: «5» - 10 баллов; «4» - 8 баллов; «3» - 6 баллов. Знак «минус» в оценке равен 0,5 балла.</w:t>
      </w:r>
    </w:p>
    <w:p w:rsidR="004514E9" w:rsidRPr="008A7E06" w:rsidRDefault="004514E9" w:rsidP="004514E9">
      <w:pPr>
        <w:jc w:val="both"/>
      </w:pPr>
      <w:r w:rsidRPr="005A2208">
        <w:rPr>
          <w:b/>
        </w:rPr>
        <w:t>Коллоквиум</w:t>
      </w:r>
      <w:r w:rsidRPr="008A7E06">
        <w:t xml:space="preserve">  –  на знание теоретического материала по 2 дисциплинам: сольфеджио, музыкальной литературе и слушанию музыки.  Теоретическая часть – это теоретический  анализ исполняемых на академических концертах  по итогам каждого учебного года </w:t>
      </w:r>
      <w:r>
        <w:t>1 или 2-</w:t>
      </w:r>
      <w:r w:rsidRPr="008A7E06">
        <w:t>х  произведений. В рамках проведения коллоквиума  обучающимся предлагается 10 вопросов, они составлены с учетом содержания  выше указанных дисциплин  комплексной программы. Вопросы для  коллоквиума разработаны на  каждый учебный</w:t>
      </w:r>
      <w:r w:rsidRPr="008A7E06">
        <w:tab/>
        <w:t xml:space="preserve">  год.  Каждый вопрос оценивается в 1 балл. Максимальное количество баллов – 10. </w:t>
      </w:r>
    </w:p>
    <w:p w:rsidR="004514E9" w:rsidRPr="008A7E06" w:rsidRDefault="004514E9" w:rsidP="004514E9">
      <w:pPr>
        <w:jc w:val="both"/>
      </w:pPr>
      <w:r w:rsidRPr="005A2208">
        <w:rPr>
          <w:b/>
        </w:rPr>
        <w:t>Чтение с листа,</w:t>
      </w:r>
      <w:r w:rsidRPr="008A7E06">
        <w:t xml:space="preserve"> которое позволяет оценить практические навыки воспитанников, их умение самостоятельно исполнить незнакомое произведение.  </w:t>
      </w:r>
    </w:p>
    <w:p w:rsidR="004514E9" w:rsidRPr="008A7E06" w:rsidRDefault="004514E9" w:rsidP="004514E9">
      <w:pPr>
        <w:jc w:val="both"/>
      </w:pPr>
      <w:r w:rsidRPr="008A7E06">
        <w:t xml:space="preserve">Практическая часть – чтение с листа – включает в себя 3 пункта: </w:t>
      </w:r>
    </w:p>
    <w:p w:rsidR="004514E9" w:rsidRPr="008A7E06" w:rsidRDefault="004514E9" w:rsidP="008F3494">
      <w:pPr>
        <w:numPr>
          <w:ilvl w:val="0"/>
          <w:numId w:val="54"/>
        </w:numPr>
        <w:tabs>
          <w:tab w:val="left" w:pos="142"/>
        </w:tabs>
        <w:ind w:left="0" w:firstLine="426"/>
        <w:jc w:val="both"/>
      </w:pPr>
      <w:r w:rsidRPr="008A7E06">
        <w:t>Грамотное исполнение нотного текста</w:t>
      </w:r>
    </w:p>
    <w:p w:rsidR="004514E9" w:rsidRPr="008A7E06" w:rsidRDefault="004514E9" w:rsidP="008F3494">
      <w:pPr>
        <w:numPr>
          <w:ilvl w:val="0"/>
          <w:numId w:val="54"/>
        </w:numPr>
        <w:tabs>
          <w:tab w:val="left" w:pos="142"/>
        </w:tabs>
        <w:ind w:left="0" w:firstLine="426"/>
        <w:jc w:val="both"/>
      </w:pPr>
      <w:r w:rsidRPr="008A7E06">
        <w:t>Правильный ритм и координация движений</w:t>
      </w:r>
    </w:p>
    <w:p w:rsidR="004514E9" w:rsidRPr="008A7E06" w:rsidRDefault="004514E9" w:rsidP="008F3494">
      <w:pPr>
        <w:numPr>
          <w:ilvl w:val="0"/>
          <w:numId w:val="54"/>
        </w:numPr>
        <w:tabs>
          <w:tab w:val="left" w:pos="142"/>
        </w:tabs>
        <w:ind w:left="0" w:firstLine="426"/>
        <w:jc w:val="both"/>
      </w:pPr>
      <w:r w:rsidRPr="008A7E06">
        <w:t xml:space="preserve">Передача характера исполняемого произведения. </w:t>
      </w:r>
    </w:p>
    <w:p w:rsidR="004514E9" w:rsidRPr="008A7E06" w:rsidRDefault="004514E9" w:rsidP="004514E9">
      <w:pPr>
        <w:jc w:val="both"/>
      </w:pPr>
      <w:r w:rsidRPr="008A7E06">
        <w:t>Максимальное количество – 3 балла.</w:t>
      </w:r>
    </w:p>
    <w:p w:rsidR="004514E9" w:rsidRPr="005A2208" w:rsidRDefault="004514E9" w:rsidP="004514E9">
      <w:pPr>
        <w:jc w:val="both"/>
        <w:rPr>
          <w:b/>
        </w:rPr>
      </w:pPr>
      <w:r w:rsidRPr="005A2208">
        <w:rPr>
          <w:b/>
        </w:rPr>
        <w:t>Таким образом,  учащийся может получить максимально 23  балла.</w:t>
      </w:r>
    </w:p>
    <w:p w:rsidR="004514E9" w:rsidRPr="008A7E06" w:rsidRDefault="004514E9" w:rsidP="004514E9">
      <w:pPr>
        <w:jc w:val="both"/>
      </w:pPr>
      <w:r w:rsidRPr="008A7E06">
        <w:t>По итогам комплексной  диагностики  определены три уровня:</w:t>
      </w:r>
    </w:p>
    <w:p w:rsidR="004514E9" w:rsidRPr="008A7E06" w:rsidRDefault="004514E9" w:rsidP="008F3494">
      <w:pPr>
        <w:numPr>
          <w:ilvl w:val="0"/>
          <w:numId w:val="55"/>
        </w:numPr>
        <w:ind w:left="567" w:hanging="141"/>
        <w:jc w:val="both"/>
      </w:pPr>
      <w:r w:rsidRPr="008A7E06">
        <w:t>Низкий уровень -13 баллов  и меньше.</w:t>
      </w:r>
    </w:p>
    <w:p w:rsidR="004514E9" w:rsidRPr="008A7E06" w:rsidRDefault="004514E9" w:rsidP="008F3494">
      <w:pPr>
        <w:numPr>
          <w:ilvl w:val="0"/>
          <w:numId w:val="55"/>
        </w:numPr>
        <w:ind w:left="567" w:hanging="141"/>
        <w:jc w:val="both"/>
      </w:pPr>
      <w:r w:rsidRPr="008A7E06">
        <w:t>Средний уровень – 14 -18 баллов</w:t>
      </w:r>
    </w:p>
    <w:p w:rsidR="004514E9" w:rsidRDefault="004514E9" w:rsidP="008F3494">
      <w:pPr>
        <w:numPr>
          <w:ilvl w:val="0"/>
          <w:numId w:val="55"/>
        </w:numPr>
        <w:ind w:left="567" w:hanging="141"/>
        <w:jc w:val="both"/>
      </w:pPr>
      <w:r w:rsidRPr="008A7E06">
        <w:t>Высокий уровень - 19-23 балла.</w:t>
      </w:r>
    </w:p>
    <w:p w:rsidR="009E3CCF" w:rsidRDefault="009E3CCF" w:rsidP="004514E9">
      <w:pPr>
        <w:tabs>
          <w:tab w:val="left" w:pos="0"/>
        </w:tabs>
        <w:ind w:right="-2"/>
        <w:jc w:val="both"/>
        <w:rPr>
          <w:b/>
        </w:rPr>
      </w:pPr>
    </w:p>
    <w:p w:rsidR="004514E9" w:rsidRDefault="004514E9" w:rsidP="004514E9">
      <w:pPr>
        <w:tabs>
          <w:tab w:val="left" w:pos="0"/>
        </w:tabs>
        <w:ind w:right="-2"/>
        <w:jc w:val="both"/>
      </w:pPr>
      <w:r w:rsidRPr="005A2208">
        <w:rPr>
          <w:b/>
        </w:rPr>
        <w:t>Минимальный</w:t>
      </w:r>
      <w:r w:rsidRPr="00E24511">
        <w:t xml:space="preserve"> (13 баллов  и меньше) - неритмичное исполнение; фальшивые ноты; неумение держать темп; незнание текста; нарушение координации движений в отдельных местах; несоответствие манеры исполнения общепринятым нормам. В ходе коллоквиума </w:t>
      </w:r>
      <w:r w:rsidRPr="00E24511">
        <w:lastRenderedPageBreak/>
        <w:t>не может дать характеристику произведениям: рассказать о  жанре, эпохе, определить  музыкальный характер, проанализировать мелодическое и динамическое развитие.</w:t>
      </w:r>
    </w:p>
    <w:p w:rsidR="004514E9" w:rsidRPr="00E24511" w:rsidRDefault="004514E9" w:rsidP="004514E9">
      <w:pPr>
        <w:tabs>
          <w:tab w:val="left" w:pos="0"/>
          <w:tab w:val="left" w:pos="851"/>
          <w:tab w:val="left" w:pos="1701"/>
        </w:tabs>
        <w:ind w:right="-2"/>
        <w:jc w:val="both"/>
      </w:pPr>
      <w:r w:rsidRPr="005A2208">
        <w:rPr>
          <w:b/>
        </w:rPr>
        <w:t>Средний уровень</w:t>
      </w:r>
      <w:r w:rsidRPr="00E24511">
        <w:t xml:space="preserve">  (14 - 18 баллов) - не совсем точное исполнение штрихов; недостаточная беглость пальцев; неточная аппликатура; маловыразительное исполнение. В ходе коллоквиума даёт  характеристику произведениям в минимальном объёме: рассказывает о  жанре, эпохе, определяет  музыкальный характер, анализирует  мелодическое и динамическое развитие.</w:t>
      </w:r>
    </w:p>
    <w:p w:rsidR="004514E9" w:rsidRPr="00E24511" w:rsidRDefault="004514E9" w:rsidP="004514E9">
      <w:pPr>
        <w:tabs>
          <w:tab w:val="left" w:pos="0"/>
          <w:tab w:val="left" w:pos="851"/>
          <w:tab w:val="left" w:pos="1701"/>
        </w:tabs>
        <w:ind w:right="-2"/>
        <w:jc w:val="both"/>
      </w:pPr>
      <w:r w:rsidRPr="005A2208">
        <w:rPr>
          <w:b/>
        </w:rPr>
        <w:t>Высокий уровень</w:t>
      </w:r>
      <w:r w:rsidRPr="00E24511">
        <w:t xml:space="preserve"> (19-23 балла) - грамотное, цельное, выразительное исполнение нотного текста. В ходе коллоквиума даёт  полную характеристику произведениям: рассказывает о  жанре, эпохе, определяет  музыкальный характер, анализирует  мелодическое и динамическое развитие.</w:t>
      </w:r>
    </w:p>
    <w:p w:rsidR="004514E9" w:rsidRPr="008A7E06" w:rsidRDefault="004514E9" w:rsidP="004514E9"/>
    <w:p w:rsidR="004514E9" w:rsidRPr="008A7E06" w:rsidRDefault="004514E9" w:rsidP="004514E9">
      <w:r w:rsidRPr="008A7E06">
        <w:t>В ходе промежуточной и итоговой аттестации предлагается ввести оценочный лист по следующей форме:</w:t>
      </w:r>
    </w:p>
    <w:p w:rsidR="004514E9" w:rsidRPr="005A2208" w:rsidRDefault="004514E9" w:rsidP="004514E9">
      <w:pPr>
        <w:ind w:left="-900"/>
        <w:jc w:val="center"/>
        <w:rPr>
          <w:bCs/>
        </w:rPr>
      </w:pPr>
      <w:r w:rsidRPr="005A2208">
        <w:rPr>
          <w:bCs/>
        </w:rPr>
        <w:t>Оценочный лист.</w:t>
      </w:r>
    </w:p>
    <w:p w:rsidR="004514E9" w:rsidRPr="005A2208" w:rsidRDefault="004514E9" w:rsidP="004514E9">
      <w:pPr>
        <w:rPr>
          <w:bCs/>
          <w:u w:val="single"/>
        </w:rPr>
      </w:pPr>
      <w:r w:rsidRPr="005A2208">
        <w:rPr>
          <w:bCs/>
          <w:u w:val="single"/>
        </w:rPr>
        <w:t>Отделение</w:t>
      </w:r>
      <w:r w:rsidRPr="005A2208">
        <w:rPr>
          <w:bCs/>
        </w:rPr>
        <w:t>_____________</w:t>
      </w:r>
    </w:p>
    <w:p w:rsidR="004514E9" w:rsidRPr="005A2208" w:rsidRDefault="004514E9" w:rsidP="004514E9">
      <w:pPr>
        <w:rPr>
          <w:bCs/>
          <w:u w:val="single"/>
        </w:rPr>
      </w:pPr>
      <w:r w:rsidRPr="005A2208">
        <w:rPr>
          <w:bCs/>
          <w:u w:val="single"/>
        </w:rPr>
        <w:t>Программа- «Обучение игре на музыкальных инструментах»</w:t>
      </w:r>
      <w:r w:rsidRPr="005A2208">
        <w:rPr>
          <w:bCs/>
        </w:rPr>
        <w:t>____________________</w:t>
      </w:r>
    </w:p>
    <w:p w:rsidR="004514E9" w:rsidRPr="005A2208" w:rsidRDefault="004514E9" w:rsidP="004514E9">
      <w:pPr>
        <w:rPr>
          <w:u w:val="single"/>
        </w:rPr>
      </w:pPr>
      <w:r w:rsidRPr="005A2208">
        <w:rPr>
          <w:bCs/>
          <w:u w:val="single"/>
        </w:rPr>
        <w:t>Год обучения</w:t>
      </w:r>
      <w:r w:rsidRPr="005A2208">
        <w:rPr>
          <w:bCs/>
        </w:rPr>
        <w:t>_____________________________</w:t>
      </w:r>
    </w:p>
    <w:p w:rsidR="004514E9" w:rsidRPr="005A2208" w:rsidRDefault="004514E9" w:rsidP="004514E9">
      <w:pPr>
        <w:rPr>
          <w:bCs/>
          <w:u w:val="single"/>
        </w:rPr>
      </w:pPr>
      <w:r w:rsidRPr="005A2208">
        <w:rPr>
          <w:bCs/>
          <w:u w:val="single"/>
        </w:rPr>
        <w:t>Дата проведения</w:t>
      </w:r>
      <w:r w:rsidRPr="005A2208">
        <w:rPr>
          <w:bCs/>
        </w:rPr>
        <w:t>__________________________</w:t>
      </w:r>
    </w:p>
    <w:p w:rsidR="004514E9" w:rsidRPr="005A2208" w:rsidRDefault="004514E9" w:rsidP="004514E9">
      <w:pPr>
        <w:rPr>
          <w:bCs/>
          <w:u w:val="single"/>
        </w:rPr>
      </w:pPr>
      <w:r>
        <w:rPr>
          <w:bCs/>
          <w:u w:val="single"/>
        </w:rPr>
        <w:t xml:space="preserve">Количество </w:t>
      </w:r>
      <w:r w:rsidRPr="005A2208">
        <w:rPr>
          <w:bCs/>
          <w:u w:val="single"/>
        </w:rPr>
        <w:t>учащихся</w:t>
      </w:r>
      <w:r w:rsidRPr="005A2208">
        <w:rPr>
          <w:bCs/>
        </w:rPr>
        <w:t>____________________</w:t>
      </w:r>
    </w:p>
    <w:p w:rsidR="004514E9" w:rsidRPr="005A2208" w:rsidRDefault="004514E9" w:rsidP="004514E9">
      <w:pPr>
        <w:rPr>
          <w:bCs/>
        </w:rPr>
      </w:pPr>
      <w:r w:rsidRPr="005A2208">
        <w:rPr>
          <w:bCs/>
          <w:u w:val="single"/>
        </w:rPr>
        <w:t>Ассистенты</w:t>
      </w:r>
      <w:r w:rsidRPr="005A2208">
        <w:rPr>
          <w:bCs/>
        </w:rPr>
        <w:t>_________________________________</w:t>
      </w:r>
    </w:p>
    <w:p w:rsidR="004514E9" w:rsidRPr="005A2208" w:rsidRDefault="004514E9" w:rsidP="004514E9">
      <w:pPr>
        <w:ind w:left="-900"/>
        <w:rPr>
          <w:bCs/>
          <w:u w:val="single"/>
        </w:rPr>
      </w:pPr>
      <w:r w:rsidRPr="005A2208">
        <w:rPr>
          <w:bCs/>
        </w:rPr>
        <w:t>______________________________</w:t>
      </w:r>
    </w:p>
    <w:tbl>
      <w:tblPr>
        <w:tblW w:w="1020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4"/>
        <w:gridCol w:w="1377"/>
        <w:gridCol w:w="1843"/>
        <w:gridCol w:w="1171"/>
        <w:gridCol w:w="1395"/>
        <w:gridCol w:w="1275"/>
        <w:gridCol w:w="1276"/>
        <w:gridCol w:w="1276"/>
      </w:tblGrid>
      <w:tr w:rsidR="004514E9" w:rsidRPr="00EF0B59" w:rsidTr="004514E9">
        <w:trPr>
          <w:trHeight w:val="201"/>
        </w:trPr>
        <w:tc>
          <w:tcPr>
            <w:tcW w:w="594" w:type="dxa"/>
            <w:vMerge w:val="restart"/>
            <w:tcBorders>
              <w:top w:val="nil"/>
            </w:tcBorders>
          </w:tcPr>
          <w:p w:rsidR="004514E9" w:rsidRPr="00EF0B59" w:rsidRDefault="004514E9" w:rsidP="004514E9">
            <w:pPr>
              <w:jc w:val="both"/>
              <w:rPr>
                <w:sz w:val="20"/>
                <w:szCs w:val="20"/>
              </w:rPr>
            </w:pPr>
            <w:r w:rsidRPr="00EF0B59">
              <w:rPr>
                <w:sz w:val="20"/>
                <w:szCs w:val="20"/>
              </w:rPr>
              <w:t>№ п/п</w:t>
            </w:r>
          </w:p>
        </w:tc>
        <w:tc>
          <w:tcPr>
            <w:tcW w:w="1377" w:type="dxa"/>
            <w:vMerge w:val="restart"/>
            <w:tcBorders>
              <w:top w:val="nil"/>
            </w:tcBorders>
          </w:tcPr>
          <w:p w:rsidR="004514E9" w:rsidRPr="00EF0B59" w:rsidRDefault="004514E9" w:rsidP="004514E9">
            <w:pPr>
              <w:jc w:val="both"/>
              <w:rPr>
                <w:sz w:val="20"/>
                <w:szCs w:val="20"/>
              </w:rPr>
            </w:pPr>
            <w:r w:rsidRPr="00EF0B59">
              <w:rPr>
                <w:sz w:val="20"/>
                <w:szCs w:val="20"/>
              </w:rPr>
              <w:t>Ф.И..</w:t>
            </w:r>
          </w:p>
        </w:tc>
        <w:tc>
          <w:tcPr>
            <w:tcW w:w="4409" w:type="dxa"/>
            <w:gridSpan w:val="3"/>
            <w:tcBorders>
              <w:top w:val="single" w:sz="4" w:space="0" w:color="auto"/>
            </w:tcBorders>
          </w:tcPr>
          <w:p w:rsidR="004514E9" w:rsidRPr="00EF0B59" w:rsidRDefault="004514E9" w:rsidP="004514E9">
            <w:pPr>
              <w:jc w:val="center"/>
              <w:rPr>
                <w:bCs/>
                <w:sz w:val="20"/>
                <w:szCs w:val="20"/>
              </w:rPr>
            </w:pPr>
            <w:r w:rsidRPr="00EF0B59">
              <w:rPr>
                <w:bCs/>
                <w:sz w:val="20"/>
                <w:szCs w:val="20"/>
              </w:rPr>
              <w:t>БАЛЛЫ</w:t>
            </w:r>
          </w:p>
        </w:tc>
        <w:tc>
          <w:tcPr>
            <w:tcW w:w="1275" w:type="dxa"/>
            <w:vMerge w:val="restart"/>
            <w:tcBorders>
              <w:top w:val="single" w:sz="4" w:space="0" w:color="auto"/>
            </w:tcBorders>
          </w:tcPr>
          <w:p w:rsidR="004514E9" w:rsidRPr="00EF0B59" w:rsidRDefault="004514E9" w:rsidP="004514E9">
            <w:pPr>
              <w:jc w:val="both"/>
              <w:rPr>
                <w:bCs/>
                <w:sz w:val="20"/>
                <w:szCs w:val="20"/>
              </w:rPr>
            </w:pPr>
            <w:r w:rsidRPr="00EF0B59">
              <w:rPr>
                <w:bCs/>
                <w:sz w:val="20"/>
                <w:szCs w:val="20"/>
              </w:rPr>
              <w:t>Общее количество баллов</w:t>
            </w:r>
          </w:p>
        </w:tc>
        <w:tc>
          <w:tcPr>
            <w:tcW w:w="1276" w:type="dxa"/>
            <w:vMerge w:val="restart"/>
            <w:tcBorders>
              <w:top w:val="single" w:sz="4" w:space="0" w:color="auto"/>
            </w:tcBorders>
          </w:tcPr>
          <w:p w:rsidR="004514E9" w:rsidRPr="00EF0B59" w:rsidRDefault="004514E9" w:rsidP="004514E9">
            <w:pPr>
              <w:jc w:val="both"/>
              <w:rPr>
                <w:iCs/>
                <w:sz w:val="20"/>
                <w:szCs w:val="20"/>
              </w:rPr>
            </w:pPr>
            <w:r w:rsidRPr="00EF0B59">
              <w:rPr>
                <w:iCs/>
                <w:sz w:val="20"/>
                <w:szCs w:val="20"/>
              </w:rPr>
              <w:t>уровень</w:t>
            </w:r>
          </w:p>
        </w:tc>
        <w:tc>
          <w:tcPr>
            <w:tcW w:w="1276" w:type="dxa"/>
            <w:vMerge w:val="restart"/>
            <w:tcBorders>
              <w:top w:val="single" w:sz="4" w:space="0" w:color="auto"/>
            </w:tcBorders>
          </w:tcPr>
          <w:p w:rsidR="004514E9" w:rsidRPr="00EF0B59" w:rsidRDefault="004514E9" w:rsidP="004514E9">
            <w:pPr>
              <w:jc w:val="both"/>
              <w:rPr>
                <w:bCs/>
                <w:iCs/>
                <w:sz w:val="20"/>
                <w:szCs w:val="20"/>
              </w:rPr>
            </w:pPr>
            <w:r w:rsidRPr="00EF0B59">
              <w:rPr>
                <w:bCs/>
                <w:iCs/>
                <w:sz w:val="20"/>
                <w:szCs w:val="20"/>
              </w:rPr>
              <w:t>итог</w:t>
            </w:r>
          </w:p>
        </w:tc>
      </w:tr>
      <w:tr w:rsidR="004514E9" w:rsidRPr="00EF0B59" w:rsidTr="004514E9">
        <w:trPr>
          <w:trHeight w:val="415"/>
        </w:trPr>
        <w:tc>
          <w:tcPr>
            <w:tcW w:w="594" w:type="dxa"/>
            <w:vMerge/>
          </w:tcPr>
          <w:p w:rsidR="004514E9" w:rsidRPr="00EF0B59" w:rsidRDefault="004514E9" w:rsidP="004514E9">
            <w:pPr>
              <w:jc w:val="both"/>
              <w:rPr>
                <w:sz w:val="20"/>
                <w:szCs w:val="20"/>
              </w:rPr>
            </w:pPr>
          </w:p>
        </w:tc>
        <w:tc>
          <w:tcPr>
            <w:tcW w:w="1377" w:type="dxa"/>
            <w:vMerge/>
          </w:tcPr>
          <w:p w:rsidR="004514E9" w:rsidRPr="00EF0B59" w:rsidRDefault="004514E9" w:rsidP="004514E9">
            <w:pPr>
              <w:jc w:val="both"/>
              <w:rPr>
                <w:sz w:val="20"/>
                <w:szCs w:val="20"/>
              </w:rPr>
            </w:pPr>
          </w:p>
        </w:tc>
        <w:tc>
          <w:tcPr>
            <w:tcW w:w="1843" w:type="dxa"/>
          </w:tcPr>
          <w:p w:rsidR="004514E9" w:rsidRPr="00EF0B59" w:rsidRDefault="004514E9" w:rsidP="004514E9">
            <w:pPr>
              <w:jc w:val="both"/>
              <w:rPr>
                <w:sz w:val="20"/>
                <w:szCs w:val="20"/>
              </w:rPr>
            </w:pPr>
            <w:r w:rsidRPr="00EF0B59">
              <w:rPr>
                <w:sz w:val="20"/>
                <w:szCs w:val="20"/>
              </w:rPr>
              <w:t xml:space="preserve">Теория </w:t>
            </w:r>
          </w:p>
        </w:tc>
        <w:tc>
          <w:tcPr>
            <w:tcW w:w="1171" w:type="dxa"/>
          </w:tcPr>
          <w:p w:rsidR="004514E9" w:rsidRPr="00EF0B59" w:rsidRDefault="004514E9" w:rsidP="004514E9">
            <w:pPr>
              <w:jc w:val="both"/>
              <w:rPr>
                <w:iCs/>
                <w:sz w:val="20"/>
                <w:szCs w:val="20"/>
              </w:rPr>
            </w:pPr>
            <w:r w:rsidRPr="00EF0B59">
              <w:rPr>
                <w:bCs/>
                <w:iCs/>
                <w:sz w:val="20"/>
                <w:szCs w:val="20"/>
              </w:rPr>
              <w:t xml:space="preserve"> (чтение с листа)</w:t>
            </w:r>
          </w:p>
        </w:tc>
        <w:tc>
          <w:tcPr>
            <w:tcW w:w="1395" w:type="dxa"/>
          </w:tcPr>
          <w:p w:rsidR="004514E9" w:rsidRPr="00EF0B59" w:rsidRDefault="004514E9" w:rsidP="004514E9">
            <w:pPr>
              <w:jc w:val="both"/>
              <w:rPr>
                <w:bCs/>
                <w:iCs/>
                <w:sz w:val="20"/>
                <w:szCs w:val="20"/>
              </w:rPr>
            </w:pPr>
            <w:r w:rsidRPr="00EF0B59">
              <w:rPr>
                <w:bCs/>
                <w:sz w:val="20"/>
                <w:szCs w:val="20"/>
              </w:rPr>
              <w:t>Академический концерт</w:t>
            </w:r>
          </w:p>
        </w:tc>
        <w:tc>
          <w:tcPr>
            <w:tcW w:w="1275" w:type="dxa"/>
            <w:vMerge/>
          </w:tcPr>
          <w:p w:rsidR="004514E9" w:rsidRPr="00EF0B59" w:rsidRDefault="004514E9" w:rsidP="004514E9">
            <w:pPr>
              <w:jc w:val="both"/>
              <w:rPr>
                <w:bCs/>
                <w:sz w:val="20"/>
                <w:szCs w:val="20"/>
              </w:rPr>
            </w:pPr>
          </w:p>
        </w:tc>
        <w:tc>
          <w:tcPr>
            <w:tcW w:w="1276" w:type="dxa"/>
            <w:vMerge/>
          </w:tcPr>
          <w:p w:rsidR="004514E9" w:rsidRPr="00EF0B59" w:rsidRDefault="004514E9" w:rsidP="004514E9">
            <w:pPr>
              <w:jc w:val="both"/>
              <w:rPr>
                <w:bCs/>
                <w:sz w:val="20"/>
                <w:szCs w:val="20"/>
              </w:rPr>
            </w:pPr>
          </w:p>
        </w:tc>
        <w:tc>
          <w:tcPr>
            <w:tcW w:w="1276" w:type="dxa"/>
            <w:vMerge/>
          </w:tcPr>
          <w:p w:rsidR="004514E9" w:rsidRPr="00EF0B59" w:rsidRDefault="004514E9" w:rsidP="004514E9">
            <w:pPr>
              <w:jc w:val="both"/>
              <w:rPr>
                <w:bCs/>
                <w:iCs/>
                <w:sz w:val="20"/>
                <w:szCs w:val="20"/>
              </w:rPr>
            </w:pPr>
          </w:p>
        </w:tc>
      </w:tr>
      <w:tr w:rsidR="004514E9" w:rsidRPr="00EF0B59" w:rsidTr="004514E9">
        <w:tc>
          <w:tcPr>
            <w:tcW w:w="594" w:type="dxa"/>
          </w:tcPr>
          <w:p w:rsidR="004514E9" w:rsidRPr="00EF0B59" w:rsidRDefault="004514E9" w:rsidP="004514E9">
            <w:pPr>
              <w:jc w:val="both"/>
              <w:rPr>
                <w:bCs/>
                <w:sz w:val="20"/>
                <w:szCs w:val="20"/>
              </w:rPr>
            </w:pPr>
            <w:r w:rsidRPr="00EF0B59">
              <w:rPr>
                <w:bCs/>
                <w:sz w:val="20"/>
                <w:szCs w:val="20"/>
              </w:rPr>
              <w:t>1.</w:t>
            </w:r>
          </w:p>
        </w:tc>
        <w:tc>
          <w:tcPr>
            <w:tcW w:w="1377" w:type="dxa"/>
          </w:tcPr>
          <w:p w:rsidR="004514E9" w:rsidRPr="00EF0B59" w:rsidRDefault="004514E9" w:rsidP="004514E9">
            <w:pPr>
              <w:jc w:val="both"/>
              <w:rPr>
                <w:b/>
                <w:bCs/>
                <w:sz w:val="20"/>
                <w:szCs w:val="20"/>
              </w:rPr>
            </w:pPr>
          </w:p>
        </w:tc>
        <w:tc>
          <w:tcPr>
            <w:tcW w:w="1843" w:type="dxa"/>
          </w:tcPr>
          <w:p w:rsidR="004514E9" w:rsidRPr="00EF0B59" w:rsidRDefault="004514E9" w:rsidP="004514E9">
            <w:pPr>
              <w:jc w:val="both"/>
              <w:rPr>
                <w:sz w:val="20"/>
                <w:szCs w:val="20"/>
              </w:rPr>
            </w:pPr>
          </w:p>
        </w:tc>
        <w:tc>
          <w:tcPr>
            <w:tcW w:w="1171" w:type="dxa"/>
          </w:tcPr>
          <w:p w:rsidR="004514E9" w:rsidRPr="00EF0B59" w:rsidRDefault="004514E9" w:rsidP="004514E9">
            <w:pPr>
              <w:jc w:val="both"/>
              <w:rPr>
                <w:b/>
                <w:bCs/>
                <w:sz w:val="20"/>
                <w:szCs w:val="20"/>
              </w:rPr>
            </w:pPr>
          </w:p>
        </w:tc>
        <w:tc>
          <w:tcPr>
            <w:tcW w:w="1395" w:type="dxa"/>
          </w:tcPr>
          <w:p w:rsidR="004514E9" w:rsidRPr="00EF0B59" w:rsidRDefault="004514E9" w:rsidP="004514E9">
            <w:pPr>
              <w:jc w:val="both"/>
              <w:rPr>
                <w:b/>
                <w:bCs/>
                <w:sz w:val="20"/>
                <w:szCs w:val="20"/>
              </w:rPr>
            </w:pPr>
          </w:p>
        </w:tc>
        <w:tc>
          <w:tcPr>
            <w:tcW w:w="1275" w:type="dxa"/>
          </w:tcPr>
          <w:p w:rsidR="004514E9" w:rsidRPr="00EF0B59" w:rsidRDefault="004514E9" w:rsidP="004514E9">
            <w:pPr>
              <w:jc w:val="both"/>
              <w:rPr>
                <w:b/>
                <w:bCs/>
                <w:sz w:val="20"/>
                <w:szCs w:val="20"/>
              </w:rPr>
            </w:pPr>
          </w:p>
        </w:tc>
        <w:tc>
          <w:tcPr>
            <w:tcW w:w="1276" w:type="dxa"/>
          </w:tcPr>
          <w:p w:rsidR="004514E9" w:rsidRPr="00EF0B59" w:rsidRDefault="004514E9" w:rsidP="004514E9">
            <w:pPr>
              <w:jc w:val="both"/>
              <w:rPr>
                <w:b/>
                <w:bCs/>
                <w:sz w:val="20"/>
                <w:szCs w:val="20"/>
              </w:rPr>
            </w:pPr>
          </w:p>
        </w:tc>
        <w:tc>
          <w:tcPr>
            <w:tcW w:w="1276" w:type="dxa"/>
          </w:tcPr>
          <w:p w:rsidR="004514E9" w:rsidRPr="00EF0B59" w:rsidRDefault="004514E9" w:rsidP="004514E9">
            <w:pPr>
              <w:jc w:val="both"/>
              <w:rPr>
                <w:b/>
                <w:bCs/>
                <w:sz w:val="20"/>
                <w:szCs w:val="20"/>
              </w:rPr>
            </w:pPr>
          </w:p>
        </w:tc>
      </w:tr>
      <w:tr w:rsidR="004514E9" w:rsidRPr="00EF0B59" w:rsidTr="004514E9">
        <w:tc>
          <w:tcPr>
            <w:tcW w:w="594" w:type="dxa"/>
          </w:tcPr>
          <w:p w:rsidR="004514E9" w:rsidRPr="00EF0B59" w:rsidRDefault="004514E9" w:rsidP="004514E9">
            <w:pPr>
              <w:jc w:val="both"/>
              <w:rPr>
                <w:bCs/>
                <w:sz w:val="20"/>
                <w:szCs w:val="20"/>
              </w:rPr>
            </w:pPr>
            <w:r w:rsidRPr="00EF0B59">
              <w:rPr>
                <w:bCs/>
                <w:sz w:val="20"/>
                <w:szCs w:val="20"/>
              </w:rPr>
              <w:t>2.</w:t>
            </w:r>
          </w:p>
        </w:tc>
        <w:tc>
          <w:tcPr>
            <w:tcW w:w="1377" w:type="dxa"/>
          </w:tcPr>
          <w:p w:rsidR="004514E9" w:rsidRPr="00EF0B59" w:rsidRDefault="004514E9" w:rsidP="004514E9">
            <w:pPr>
              <w:jc w:val="both"/>
              <w:rPr>
                <w:b/>
                <w:bCs/>
                <w:sz w:val="20"/>
                <w:szCs w:val="20"/>
              </w:rPr>
            </w:pPr>
          </w:p>
        </w:tc>
        <w:tc>
          <w:tcPr>
            <w:tcW w:w="1843" w:type="dxa"/>
          </w:tcPr>
          <w:p w:rsidR="004514E9" w:rsidRPr="00EF0B59" w:rsidRDefault="004514E9" w:rsidP="004514E9">
            <w:pPr>
              <w:jc w:val="both"/>
              <w:rPr>
                <w:b/>
                <w:bCs/>
                <w:sz w:val="20"/>
                <w:szCs w:val="20"/>
              </w:rPr>
            </w:pPr>
          </w:p>
        </w:tc>
        <w:tc>
          <w:tcPr>
            <w:tcW w:w="1171" w:type="dxa"/>
          </w:tcPr>
          <w:p w:rsidR="004514E9" w:rsidRPr="00EF0B59" w:rsidRDefault="004514E9" w:rsidP="004514E9">
            <w:pPr>
              <w:jc w:val="both"/>
              <w:rPr>
                <w:b/>
                <w:bCs/>
                <w:sz w:val="20"/>
                <w:szCs w:val="20"/>
              </w:rPr>
            </w:pPr>
          </w:p>
        </w:tc>
        <w:tc>
          <w:tcPr>
            <w:tcW w:w="1395" w:type="dxa"/>
          </w:tcPr>
          <w:p w:rsidR="004514E9" w:rsidRPr="00EF0B59" w:rsidRDefault="004514E9" w:rsidP="004514E9">
            <w:pPr>
              <w:jc w:val="both"/>
              <w:rPr>
                <w:b/>
                <w:bCs/>
                <w:sz w:val="20"/>
                <w:szCs w:val="20"/>
              </w:rPr>
            </w:pPr>
          </w:p>
        </w:tc>
        <w:tc>
          <w:tcPr>
            <w:tcW w:w="1275" w:type="dxa"/>
          </w:tcPr>
          <w:p w:rsidR="004514E9" w:rsidRPr="00EF0B59" w:rsidRDefault="004514E9" w:rsidP="004514E9">
            <w:pPr>
              <w:jc w:val="both"/>
              <w:rPr>
                <w:b/>
                <w:bCs/>
                <w:sz w:val="20"/>
                <w:szCs w:val="20"/>
              </w:rPr>
            </w:pPr>
          </w:p>
        </w:tc>
        <w:tc>
          <w:tcPr>
            <w:tcW w:w="1276" w:type="dxa"/>
          </w:tcPr>
          <w:p w:rsidR="004514E9" w:rsidRPr="00EF0B59" w:rsidRDefault="004514E9" w:rsidP="004514E9">
            <w:pPr>
              <w:jc w:val="both"/>
              <w:rPr>
                <w:b/>
                <w:bCs/>
                <w:sz w:val="20"/>
                <w:szCs w:val="20"/>
              </w:rPr>
            </w:pPr>
          </w:p>
        </w:tc>
        <w:tc>
          <w:tcPr>
            <w:tcW w:w="1276" w:type="dxa"/>
          </w:tcPr>
          <w:p w:rsidR="004514E9" w:rsidRPr="00EF0B59" w:rsidRDefault="004514E9" w:rsidP="004514E9">
            <w:pPr>
              <w:jc w:val="both"/>
              <w:rPr>
                <w:b/>
                <w:bCs/>
                <w:sz w:val="20"/>
                <w:szCs w:val="20"/>
              </w:rPr>
            </w:pPr>
          </w:p>
        </w:tc>
      </w:tr>
    </w:tbl>
    <w:p w:rsidR="004514E9" w:rsidRDefault="004514E9" w:rsidP="004514E9">
      <w:pPr>
        <w:ind w:left="-567" w:firstLine="567"/>
        <w:jc w:val="both"/>
      </w:pPr>
    </w:p>
    <w:p w:rsidR="004514E9" w:rsidRPr="005A2208" w:rsidRDefault="004514E9" w:rsidP="004514E9">
      <w:pPr>
        <w:ind w:left="-567" w:firstLine="567"/>
        <w:jc w:val="both"/>
      </w:pPr>
      <w:r w:rsidRPr="005A2208">
        <w:t xml:space="preserve">Проведение  данной диагностики позволяет отследить  не только знания, умения и навыки </w:t>
      </w:r>
      <w:r>
        <w:t>учащихся</w:t>
      </w:r>
      <w:r w:rsidRPr="005A2208">
        <w:t xml:space="preserve">, но и уровень их  </w:t>
      </w:r>
      <w:r>
        <w:t xml:space="preserve">музыкально – исполнительской и общекультурной </w:t>
      </w:r>
      <w:r w:rsidRPr="005A2208">
        <w:t>компетенции.</w:t>
      </w:r>
    </w:p>
    <w:p w:rsidR="004514E9" w:rsidRPr="005A2208" w:rsidRDefault="004514E9" w:rsidP="004514E9">
      <w:pPr>
        <w:ind w:left="-900" w:firstLine="540"/>
        <w:jc w:val="center"/>
      </w:pPr>
    </w:p>
    <w:p w:rsidR="004514E9" w:rsidRDefault="004514E9" w:rsidP="004514E9">
      <w:pPr>
        <w:ind w:left="-900" w:firstLine="540"/>
        <w:jc w:val="center"/>
        <w:rPr>
          <w:b/>
        </w:rPr>
      </w:pPr>
      <w:r w:rsidRPr="005A2208">
        <w:rPr>
          <w:b/>
        </w:rPr>
        <w:t>Вопросы к коллоквиуму.</w:t>
      </w:r>
    </w:p>
    <w:p w:rsidR="004514E9" w:rsidRPr="005A2208" w:rsidRDefault="004514E9" w:rsidP="004514E9">
      <w:pPr>
        <w:ind w:left="-900" w:firstLine="540"/>
        <w:jc w:val="center"/>
        <w:rPr>
          <w:b/>
        </w:rPr>
      </w:pPr>
    </w:p>
    <w:p w:rsidR="004514E9" w:rsidRPr="005A2208" w:rsidRDefault="004514E9" w:rsidP="004514E9">
      <w:pPr>
        <w:ind w:left="-900" w:firstLine="540"/>
        <w:jc w:val="center"/>
        <w:rPr>
          <w:b/>
        </w:rPr>
      </w:pPr>
      <w:r w:rsidRPr="005A2208">
        <w:rPr>
          <w:b/>
        </w:rPr>
        <w:t>Подготовительный класс.</w:t>
      </w:r>
    </w:p>
    <w:p w:rsidR="004514E9" w:rsidRPr="008A7E06" w:rsidRDefault="004514E9" w:rsidP="004514E9">
      <w:pPr>
        <w:jc w:val="both"/>
      </w:pPr>
      <w:r w:rsidRPr="008A7E06">
        <w:t>Проанализировать музыкальные  произведения, исполняемые на академическом концерте по итогам учебного года по следующему плану:</w:t>
      </w:r>
    </w:p>
    <w:p w:rsidR="004514E9" w:rsidRPr="008A7E06" w:rsidRDefault="004514E9" w:rsidP="008F3494">
      <w:pPr>
        <w:numPr>
          <w:ilvl w:val="1"/>
          <w:numId w:val="48"/>
        </w:numPr>
        <w:ind w:left="426" w:hanging="426"/>
        <w:jc w:val="both"/>
      </w:pPr>
      <w:r w:rsidRPr="008A7E06">
        <w:t>назвать композитора</w:t>
      </w:r>
    </w:p>
    <w:p w:rsidR="004514E9" w:rsidRPr="008A7E06" w:rsidRDefault="004514E9" w:rsidP="008F3494">
      <w:pPr>
        <w:numPr>
          <w:ilvl w:val="1"/>
          <w:numId w:val="48"/>
        </w:numPr>
        <w:ind w:left="426" w:hanging="426"/>
        <w:jc w:val="both"/>
      </w:pPr>
      <w:r w:rsidRPr="008A7E06">
        <w:t>определить  музыкальный характер произведения исходя из его названия и собственного мнения</w:t>
      </w:r>
    </w:p>
    <w:p w:rsidR="004514E9" w:rsidRPr="008A7E06" w:rsidRDefault="004514E9" w:rsidP="008F3494">
      <w:pPr>
        <w:numPr>
          <w:ilvl w:val="1"/>
          <w:numId w:val="48"/>
        </w:numPr>
        <w:ind w:left="426" w:hanging="426"/>
        <w:jc w:val="both"/>
      </w:pPr>
      <w:r w:rsidRPr="008A7E06">
        <w:t>назвать жанр произведения, объяснить (этюд, соната, вариация, обработка и т.д.)</w:t>
      </w:r>
    </w:p>
    <w:p w:rsidR="004514E9" w:rsidRPr="008A7E06" w:rsidRDefault="004514E9" w:rsidP="008F3494">
      <w:pPr>
        <w:numPr>
          <w:ilvl w:val="1"/>
          <w:numId w:val="48"/>
        </w:numPr>
        <w:ind w:left="426" w:hanging="426"/>
        <w:jc w:val="both"/>
      </w:pPr>
      <w:r w:rsidRPr="008A7E06">
        <w:t>определить тональность, размер, назвать темп</w:t>
      </w:r>
    </w:p>
    <w:p w:rsidR="004514E9" w:rsidRPr="008A7E06" w:rsidRDefault="004514E9" w:rsidP="008F3494">
      <w:pPr>
        <w:numPr>
          <w:ilvl w:val="1"/>
          <w:numId w:val="48"/>
        </w:numPr>
        <w:ind w:left="426" w:hanging="426"/>
        <w:jc w:val="both"/>
      </w:pPr>
      <w:r w:rsidRPr="008A7E06">
        <w:t>какими штрихами исполняется произведение</w:t>
      </w:r>
    </w:p>
    <w:p w:rsidR="004514E9" w:rsidRPr="008A7E06" w:rsidRDefault="004514E9" w:rsidP="008F3494">
      <w:pPr>
        <w:numPr>
          <w:ilvl w:val="1"/>
          <w:numId w:val="48"/>
        </w:numPr>
        <w:ind w:left="426" w:hanging="426"/>
        <w:jc w:val="both"/>
      </w:pPr>
      <w:r w:rsidRPr="008A7E06">
        <w:t>проанализировать движение мелодии (восходящее, нисходящее, движение на месте)</w:t>
      </w:r>
    </w:p>
    <w:p w:rsidR="004514E9" w:rsidRPr="008A7E06" w:rsidRDefault="004514E9" w:rsidP="008F3494">
      <w:pPr>
        <w:numPr>
          <w:ilvl w:val="1"/>
          <w:numId w:val="48"/>
        </w:numPr>
        <w:ind w:left="426" w:hanging="426"/>
        <w:jc w:val="both"/>
      </w:pPr>
      <w:r w:rsidRPr="008A7E06">
        <w:t>проанализировать ритм, прохлопать ритм первого периода, просольфеджировать мелодию первого  периода с дирижированием  (только в размере 2/4)</w:t>
      </w:r>
    </w:p>
    <w:p w:rsidR="004514E9" w:rsidRPr="008A7E06" w:rsidRDefault="004514E9" w:rsidP="008F3494">
      <w:pPr>
        <w:numPr>
          <w:ilvl w:val="1"/>
          <w:numId w:val="48"/>
        </w:numPr>
        <w:ind w:left="426" w:hanging="426"/>
        <w:jc w:val="both"/>
      </w:pPr>
      <w:r w:rsidRPr="008A7E06">
        <w:t>проанализировать динамическое развитие, кульминацию.</w:t>
      </w:r>
    </w:p>
    <w:p w:rsidR="004514E9" w:rsidRPr="008A7E06" w:rsidRDefault="004514E9" w:rsidP="008F3494">
      <w:pPr>
        <w:numPr>
          <w:ilvl w:val="1"/>
          <w:numId w:val="48"/>
        </w:numPr>
        <w:ind w:left="426" w:hanging="426"/>
        <w:jc w:val="both"/>
      </w:pPr>
      <w:r w:rsidRPr="008A7E06">
        <w:t xml:space="preserve">назвать и показать знаки альтерации  </w:t>
      </w:r>
    </w:p>
    <w:p w:rsidR="004514E9" w:rsidRPr="008A7E06" w:rsidRDefault="004514E9" w:rsidP="008F3494">
      <w:pPr>
        <w:numPr>
          <w:ilvl w:val="1"/>
          <w:numId w:val="48"/>
        </w:numPr>
        <w:ind w:left="426" w:hanging="426"/>
        <w:jc w:val="both"/>
      </w:pPr>
      <w:r w:rsidRPr="008A7E06">
        <w:t xml:space="preserve">назвать и показать паузы (четвертные, восьмые). </w:t>
      </w:r>
    </w:p>
    <w:p w:rsidR="004514E9" w:rsidRPr="008A7E06" w:rsidRDefault="004514E9" w:rsidP="008F3494">
      <w:pPr>
        <w:numPr>
          <w:ilvl w:val="1"/>
          <w:numId w:val="48"/>
        </w:numPr>
        <w:ind w:hanging="720"/>
        <w:jc w:val="both"/>
      </w:pPr>
      <w:r w:rsidRPr="008A7E06">
        <w:t>Чтение с листа (общие требования)</w:t>
      </w:r>
    </w:p>
    <w:p w:rsidR="004514E9" w:rsidRPr="005A2208" w:rsidRDefault="004514E9" w:rsidP="004514E9">
      <w:pPr>
        <w:ind w:left="-900"/>
        <w:jc w:val="center"/>
        <w:rPr>
          <w:b/>
        </w:rPr>
      </w:pPr>
      <w:r w:rsidRPr="005A2208">
        <w:rPr>
          <w:b/>
        </w:rPr>
        <w:t>Первый класс.</w:t>
      </w:r>
    </w:p>
    <w:p w:rsidR="004514E9" w:rsidRPr="008A7E06" w:rsidRDefault="004514E9" w:rsidP="004514E9">
      <w:pPr>
        <w:ind w:left="142"/>
        <w:jc w:val="both"/>
      </w:pPr>
      <w:r w:rsidRPr="008A7E06">
        <w:t>Проанализировать музыкальные произведения, исполняемые на академическом концерте по итогам учебного года по следующему плану:</w:t>
      </w:r>
    </w:p>
    <w:p w:rsidR="004514E9" w:rsidRPr="008A7E06" w:rsidRDefault="004514E9" w:rsidP="004514E9">
      <w:pPr>
        <w:jc w:val="both"/>
      </w:pPr>
      <w:r w:rsidRPr="008A7E06">
        <w:lastRenderedPageBreak/>
        <w:t>1.назвать композитора</w:t>
      </w:r>
    </w:p>
    <w:p w:rsidR="004514E9" w:rsidRPr="008A7E06" w:rsidRDefault="004514E9" w:rsidP="008F3494">
      <w:pPr>
        <w:numPr>
          <w:ilvl w:val="0"/>
          <w:numId w:val="48"/>
        </w:numPr>
        <w:jc w:val="both"/>
      </w:pPr>
      <w:r w:rsidRPr="008A7E06">
        <w:t>определить эмоциональный характер произведения, исходя из его названия и собственного мнения</w:t>
      </w:r>
    </w:p>
    <w:p w:rsidR="004514E9" w:rsidRPr="008A7E06" w:rsidRDefault="004514E9" w:rsidP="008F3494">
      <w:pPr>
        <w:numPr>
          <w:ilvl w:val="0"/>
          <w:numId w:val="48"/>
        </w:numPr>
        <w:jc w:val="both"/>
      </w:pPr>
      <w:r w:rsidRPr="008A7E06">
        <w:t>назвать жанр произведения, объяснить ( этюд, пьеса, вариация, обработка и т.д.)</w:t>
      </w:r>
    </w:p>
    <w:p w:rsidR="004514E9" w:rsidRPr="008A7E06" w:rsidRDefault="004514E9" w:rsidP="008F3494">
      <w:pPr>
        <w:numPr>
          <w:ilvl w:val="0"/>
          <w:numId w:val="48"/>
        </w:numPr>
        <w:jc w:val="both"/>
      </w:pPr>
      <w:r w:rsidRPr="008A7E06">
        <w:t xml:space="preserve">назвать, какие средства выразительности использует композитор </w:t>
      </w:r>
    </w:p>
    <w:p w:rsidR="004514E9" w:rsidRPr="008A7E06" w:rsidRDefault="004514E9" w:rsidP="008F3494">
      <w:pPr>
        <w:numPr>
          <w:ilvl w:val="0"/>
          <w:numId w:val="48"/>
        </w:numPr>
        <w:jc w:val="both"/>
      </w:pPr>
      <w:r w:rsidRPr="008A7E06">
        <w:t>что такое лад, регистр, темп</w:t>
      </w:r>
    </w:p>
    <w:p w:rsidR="004514E9" w:rsidRPr="008A7E06" w:rsidRDefault="004514E9" w:rsidP="008F3494">
      <w:pPr>
        <w:numPr>
          <w:ilvl w:val="0"/>
          <w:numId w:val="48"/>
        </w:numPr>
        <w:jc w:val="both"/>
      </w:pPr>
      <w:r w:rsidRPr="008A7E06">
        <w:t>какими средствами достигается выразительность мелодии? Это особенности ритма (пунктирный, равномерный) или выразительность интонации (поступенное движение, широкие ходы)?</w:t>
      </w:r>
    </w:p>
    <w:p w:rsidR="004514E9" w:rsidRPr="008A7E06" w:rsidRDefault="004514E9" w:rsidP="008F3494">
      <w:pPr>
        <w:numPr>
          <w:ilvl w:val="0"/>
          <w:numId w:val="48"/>
        </w:numPr>
        <w:jc w:val="both"/>
      </w:pPr>
      <w:r w:rsidRPr="008A7E06">
        <w:t>штрихи</w:t>
      </w:r>
    </w:p>
    <w:p w:rsidR="004514E9" w:rsidRPr="008A7E06" w:rsidRDefault="004514E9" w:rsidP="008F3494">
      <w:pPr>
        <w:numPr>
          <w:ilvl w:val="0"/>
          <w:numId w:val="48"/>
        </w:numPr>
        <w:jc w:val="both"/>
      </w:pPr>
      <w:r w:rsidRPr="008A7E06">
        <w:t>прохлопать и просольфеджировать ритм первого с дирижированием (только в размере 2/4 и ѕ)</w:t>
      </w:r>
    </w:p>
    <w:p w:rsidR="004514E9" w:rsidRPr="008A7E06" w:rsidRDefault="004514E9" w:rsidP="008F3494">
      <w:pPr>
        <w:numPr>
          <w:ilvl w:val="0"/>
          <w:numId w:val="48"/>
        </w:numPr>
        <w:jc w:val="both"/>
      </w:pPr>
      <w:r w:rsidRPr="008A7E06">
        <w:t>назвать и показать знаки альтерации</w:t>
      </w:r>
    </w:p>
    <w:p w:rsidR="004514E9" w:rsidRPr="008A7E06" w:rsidRDefault="004514E9" w:rsidP="008F3494">
      <w:pPr>
        <w:numPr>
          <w:ilvl w:val="0"/>
          <w:numId w:val="48"/>
        </w:numPr>
        <w:jc w:val="both"/>
      </w:pPr>
      <w:r w:rsidRPr="008A7E06">
        <w:t xml:space="preserve">проанализировать динамическое развитие, показать кульминацию </w:t>
      </w:r>
    </w:p>
    <w:p w:rsidR="004514E9" w:rsidRDefault="004514E9" w:rsidP="008F3494">
      <w:pPr>
        <w:numPr>
          <w:ilvl w:val="0"/>
          <w:numId w:val="48"/>
        </w:numPr>
        <w:jc w:val="both"/>
      </w:pPr>
      <w:r w:rsidRPr="008A7E06">
        <w:t>чтение с листа  (общие требования)</w:t>
      </w:r>
    </w:p>
    <w:p w:rsidR="004514E9" w:rsidRPr="005A2208" w:rsidRDefault="004514E9" w:rsidP="004514E9">
      <w:pPr>
        <w:ind w:left="-720"/>
        <w:jc w:val="center"/>
        <w:rPr>
          <w:b/>
        </w:rPr>
      </w:pPr>
      <w:r w:rsidRPr="005A2208">
        <w:rPr>
          <w:b/>
        </w:rPr>
        <w:t>Второй класс.</w:t>
      </w:r>
    </w:p>
    <w:p w:rsidR="004514E9" w:rsidRPr="008A7E06" w:rsidRDefault="004514E9" w:rsidP="004514E9">
      <w:pPr>
        <w:jc w:val="both"/>
      </w:pPr>
      <w:r w:rsidRPr="008A7E06">
        <w:t>Проанализировать музыкальные произведения, исполняемые на академическом концерте по итогам учебного года по следующему плану:</w:t>
      </w:r>
    </w:p>
    <w:p w:rsidR="004514E9" w:rsidRPr="008A7E06" w:rsidRDefault="004514E9" w:rsidP="004514E9">
      <w:pPr>
        <w:jc w:val="both"/>
      </w:pPr>
      <w:r w:rsidRPr="008A7E06">
        <w:t xml:space="preserve">1. назвать композитора и время, когда он жил. </w:t>
      </w:r>
    </w:p>
    <w:p w:rsidR="004514E9" w:rsidRPr="008A7E06" w:rsidRDefault="004514E9" w:rsidP="004514E9">
      <w:pPr>
        <w:jc w:val="both"/>
      </w:pPr>
      <w:r w:rsidRPr="008A7E06">
        <w:t>2.</w:t>
      </w:r>
      <w:r>
        <w:t xml:space="preserve"> </w:t>
      </w:r>
      <w:r w:rsidRPr="008A7E06">
        <w:t>назвать жанр исполняемого произведения (этюд, пьеса, вариации и т.д.)</w:t>
      </w:r>
    </w:p>
    <w:p w:rsidR="004514E9" w:rsidRDefault="004514E9" w:rsidP="004514E9">
      <w:pPr>
        <w:jc w:val="both"/>
      </w:pPr>
      <w:r w:rsidRPr="008A7E06">
        <w:t>3.</w:t>
      </w:r>
      <w:r>
        <w:t xml:space="preserve"> </w:t>
      </w:r>
      <w:r w:rsidRPr="008A7E06">
        <w:t>определить эмоциональный характер произведения, исходя из его названия и собственного мнения. Что такое программная музыка.</w:t>
      </w:r>
    </w:p>
    <w:p w:rsidR="004514E9" w:rsidRDefault="004514E9" w:rsidP="004514E9">
      <w:pPr>
        <w:jc w:val="both"/>
      </w:pPr>
      <w:r w:rsidRPr="008A7E06">
        <w:t xml:space="preserve"> 4. назвать тональность, размер, темп</w:t>
      </w:r>
    </w:p>
    <w:p w:rsidR="004514E9" w:rsidRPr="008A7E06" w:rsidRDefault="004514E9" w:rsidP="004514E9">
      <w:pPr>
        <w:jc w:val="both"/>
      </w:pPr>
      <w:r>
        <w:t xml:space="preserve"> </w:t>
      </w:r>
      <w:r w:rsidRPr="008A7E06">
        <w:t>5.</w:t>
      </w:r>
      <w:r>
        <w:t xml:space="preserve"> </w:t>
      </w:r>
      <w:r w:rsidRPr="008A7E06">
        <w:t>штрихи</w:t>
      </w:r>
    </w:p>
    <w:p w:rsidR="004514E9" w:rsidRPr="008A7E06" w:rsidRDefault="004514E9" w:rsidP="004514E9">
      <w:pPr>
        <w:jc w:val="both"/>
      </w:pPr>
      <w:r>
        <w:t xml:space="preserve"> </w:t>
      </w:r>
      <w:r w:rsidRPr="008A7E06">
        <w:t>6.</w:t>
      </w:r>
      <w:r w:rsidRPr="007332EF">
        <w:t xml:space="preserve"> </w:t>
      </w:r>
      <w:r w:rsidRPr="008A7E06">
        <w:t>назвать и показать знаки альтерации</w:t>
      </w:r>
    </w:p>
    <w:p w:rsidR="004514E9" w:rsidRDefault="004514E9" w:rsidP="004514E9">
      <w:pPr>
        <w:jc w:val="both"/>
      </w:pPr>
      <w:r>
        <w:t xml:space="preserve"> </w:t>
      </w:r>
      <w:r w:rsidRPr="008A7E06">
        <w:t>7.</w:t>
      </w:r>
      <w:r>
        <w:t xml:space="preserve"> </w:t>
      </w:r>
      <w:r w:rsidRPr="008A7E06">
        <w:t>проанализировать ритм (затакт, синкопа, пунктирный ритм). Объяснить выразительные особенности ритма в данном произведении.</w:t>
      </w:r>
    </w:p>
    <w:p w:rsidR="004514E9" w:rsidRPr="008A7E06" w:rsidRDefault="004514E9" w:rsidP="004514E9">
      <w:pPr>
        <w:jc w:val="both"/>
      </w:pPr>
      <w:r w:rsidRPr="00712E1E">
        <w:t xml:space="preserve"> </w:t>
      </w:r>
      <w:r>
        <w:t xml:space="preserve">8. </w:t>
      </w:r>
      <w:r w:rsidRPr="008A7E06">
        <w:t>проанализировать мелодию (кантилена, речитативность, регистр, разнообразие движения, ходы на интервалы, знаки альтерации)</w:t>
      </w:r>
    </w:p>
    <w:p w:rsidR="004514E9" w:rsidRDefault="004514E9" w:rsidP="004514E9">
      <w:pPr>
        <w:jc w:val="both"/>
      </w:pPr>
      <w:r>
        <w:t xml:space="preserve">9. </w:t>
      </w:r>
      <w:r w:rsidRPr="008A7E06">
        <w:t>определить форму произведения ( простая двух- и трехчастная, сложная двух- и трех частная, сонатная, вариации, рондо)</w:t>
      </w:r>
    </w:p>
    <w:p w:rsidR="004514E9" w:rsidRPr="008A7E06" w:rsidRDefault="004514E9" w:rsidP="004514E9">
      <w:pPr>
        <w:jc w:val="both"/>
      </w:pPr>
      <w:r>
        <w:t xml:space="preserve">10. </w:t>
      </w:r>
      <w:r w:rsidRPr="008A7E06">
        <w:t>проанализировать динамическое развитие. Что такое кульминация? Какими средствами она достигается в данном произведении?</w:t>
      </w:r>
    </w:p>
    <w:p w:rsidR="004514E9" w:rsidRPr="008A7E06" w:rsidRDefault="004514E9" w:rsidP="004514E9">
      <w:pPr>
        <w:jc w:val="both"/>
      </w:pPr>
      <w:r>
        <w:t xml:space="preserve"> 11. </w:t>
      </w:r>
      <w:r w:rsidRPr="008A7E06">
        <w:t xml:space="preserve">чтение с листа. </w:t>
      </w:r>
    </w:p>
    <w:p w:rsidR="004514E9" w:rsidRPr="005A2208" w:rsidRDefault="004514E9" w:rsidP="004514E9">
      <w:pPr>
        <w:ind w:left="-720"/>
        <w:jc w:val="center"/>
        <w:rPr>
          <w:b/>
        </w:rPr>
      </w:pPr>
      <w:r w:rsidRPr="005A2208">
        <w:rPr>
          <w:b/>
        </w:rPr>
        <w:t>Третий класс.</w:t>
      </w:r>
    </w:p>
    <w:p w:rsidR="004514E9" w:rsidRPr="008A7E06" w:rsidRDefault="004514E9" w:rsidP="004514E9">
      <w:pPr>
        <w:jc w:val="both"/>
      </w:pPr>
      <w:r w:rsidRPr="008A7E06">
        <w:t>Проанализировать музыкальные произведения, исполняемые на академическом концерте по итогам учебного года по следующему плану:</w:t>
      </w:r>
    </w:p>
    <w:p w:rsidR="004514E9" w:rsidRPr="008A7E06" w:rsidRDefault="004514E9" w:rsidP="004514E9">
      <w:pPr>
        <w:jc w:val="both"/>
      </w:pPr>
      <w:r w:rsidRPr="008A7E06">
        <w:t xml:space="preserve">1. назвать композитора и время, когда он жил. </w:t>
      </w:r>
    </w:p>
    <w:p w:rsidR="004514E9" w:rsidRPr="008A7E06" w:rsidRDefault="004514E9" w:rsidP="004514E9">
      <w:pPr>
        <w:jc w:val="both"/>
      </w:pPr>
      <w:r w:rsidRPr="008A7E06">
        <w:t>2.</w:t>
      </w:r>
      <w:r>
        <w:t xml:space="preserve"> </w:t>
      </w:r>
      <w:r w:rsidRPr="008A7E06">
        <w:t>назвать жанр исполняемого произведения (этюд, пьеса, вариации и т.д.)</w:t>
      </w:r>
    </w:p>
    <w:p w:rsidR="004514E9" w:rsidRDefault="004514E9" w:rsidP="004514E9">
      <w:pPr>
        <w:jc w:val="both"/>
      </w:pPr>
      <w:r w:rsidRPr="008A7E06">
        <w:t>3.</w:t>
      </w:r>
      <w:r>
        <w:t xml:space="preserve"> </w:t>
      </w:r>
      <w:r w:rsidRPr="008A7E06">
        <w:t>определить эмоциональный характер произведения, исходя из его названия и собственного мнения. Что такое программная музыка.</w:t>
      </w:r>
    </w:p>
    <w:p w:rsidR="004514E9" w:rsidRDefault="004514E9" w:rsidP="004514E9">
      <w:pPr>
        <w:jc w:val="both"/>
      </w:pPr>
      <w:r w:rsidRPr="008A7E06">
        <w:t xml:space="preserve"> 4. назвать тональность, размер, темп</w:t>
      </w:r>
    </w:p>
    <w:p w:rsidR="004514E9" w:rsidRPr="008A7E06" w:rsidRDefault="004514E9" w:rsidP="004514E9">
      <w:pPr>
        <w:jc w:val="both"/>
      </w:pPr>
      <w:r>
        <w:t xml:space="preserve"> </w:t>
      </w:r>
      <w:r w:rsidRPr="008A7E06">
        <w:t>5.</w:t>
      </w:r>
      <w:r>
        <w:t xml:space="preserve"> </w:t>
      </w:r>
      <w:r w:rsidRPr="008A7E06">
        <w:t>штрихи</w:t>
      </w:r>
    </w:p>
    <w:p w:rsidR="004514E9" w:rsidRPr="008A7E06" w:rsidRDefault="004514E9" w:rsidP="004514E9">
      <w:pPr>
        <w:jc w:val="both"/>
      </w:pPr>
      <w:r>
        <w:t xml:space="preserve"> </w:t>
      </w:r>
      <w:r w:rsidRPr="008A7E06">
        <w:t>6.</w:t>
      </w:r>
      <w:r w:rsidRPr="007332EF">
        <w:t xml:space="preserve"> </w:t>
      </w:r>
      <w:r w:rsidRPr="008A7E06">
        <w:t>назвать и показать знаки альтерации</w:t>
      </w:r>
    </w:p>
    <w:p w:rsidR="004514E9" w:rsidRDefault="004514E9" w:rsidP="004514E9">
      <w:pPr>
        <w:jc w:val="both"/>
      </w:pPr>
      <w:r>
        <w:t xml:space="preserve"> </w:t>
      </w:r>
      <w:r w:rsidRPr="008A7E06">
        <w:t>7.</w:t>
      </w:r>
      <w:r>
        <w:t xml:space="preserve"> </w:t>
      </w:r>
      <w:r w:rsidRPr="008A7E06">
        <w:t>проанализировать ритм (затакт, синкопа, пунктирный ритм). Объяснить выразительные особенности ритма в данном произведении.</w:t>
      </w:r>
    </w:p>
    <w:p w:rsidR="004514E9" w:rsidRPr="008A7E06" w:rsidRDefault="004514E9" w:rsidP="004514E9">
      <w:pPr>
        <w:jc w:val="both"/>
      </w:pPr>
      <w:r w:rsidRPr="00712E1E">
        <w:t xml:space="preserve"> </w:t>
      </w:r>
      <w:r>
        <w:t xml:space="preserve">8. </w:t>
      </w:r>
      <w:r w:rsidRPr="008A7E06">
        <w:t>проанализировать мелодию (кантилена, речитативность, регистр, разнообразие движения, ходы на интервалы, знаки альтерации)</w:t>
      </w:r>
    </w:p>
    <w:p w:rsidR="004514E9" w:rsidRDefault="004514E9" w:rsidP="004514E9">
      <w:pPr>
        <w:jc w:val="both"/>
      </w:pPr>
      <w:r>
        <w:t xml:space="preserve">9. </w:t>
      </w:r>
      <w:r w:rsidRPr="008A7E06">
        <w:t>определить форму произведения ( простая двух- и трехчастная, сложная двух- и трех частная, сонатная, вариации, рондо)</w:t>
      </w:r>
    </w:p>
    <w:p w:rsidR="004514E9" w:rsidRPr="008A7E06" w:rsidRDefault="004514E9" w:rsidP="004514E9">
      <w:pPr>
        <w:jc w:val="both"/>
      </w:pPr>
      <w:r>
        <w:t xml:space="preserve">10. </w:t>
      </w:r>
      <w:r w:rsidRPr="008A7E06">
        <w:t>проанализировать динамическое развитие. Что такое кульминация? Какими средствами она достигается в данном произведении?</w:t>
      </w:r>
    </w:p>
    <w:p w:rsidR="004514E9" w:rsidRPr="008A7E06" w:rsidRDefault="004514E9" w:rsidP="004514E9">
      <w:pPr>
        <w:jc w:val="both"/>
      </w:pPr>
      <w:r>
        <w:lastRenderedPageBreak/>
        <w:t xml:space="preserve"> 11. </w:t>
      </w:r>
      <w:r w:rsidRPr="008A7E06">
        <w:t xml:space="preserve">чтение с листа. </w:t>
      </w:r>
    </w:p>
    <w:p w:rsidR="004514E9" w:rsidRPr="005A2208" w:rsidRDefault="004514E9" w:rsidP="004514E9">
      <w:pPr>
        <w:ind w:left="-720"/>
        <w:jc w:val="center"/>
        <w:rPr>
          <w:b/>
        </w:rPr>
      </w:pPr>
      <w:r w:rsidRPr="005A2208">
        <w:rPr>
          <w:b/>
        </w:rPr>
        <w:t>Четвёртый класс.</w:t>
      </w:r>
    </w:p>
    <w:p w:rsidR="004514E9" w:rsidRPr="008A7E06" w:rsidRDefault="004514E9" w:rsidP="004514E9">
      <w:pPr>
        <w:jc w:val="both"/>
      </w:pPr>
      <w:r w:rsidRPr="008A7E06">
        <w:t>Проанализировать музыкальные произведения, исполняемые на академическом концерте по итогам учебного года по следующему плану:</w:t>
      </w:r>
    </w:p>
    <w:p w:rsidR="004514E9" w:rsidRPr="008A7E06" w:rsidRDefault="004514E9" w:rsidP="004514E9">
      <w:pPr>
        <w:jc w:val="both"/>
      </w:pPr>
      <w:r w:rsidRPr="008A7E06">
        <w:t xml:space="preserve">1. назвать композитора и время, когда он жил. </w:t>
      </w:r>
    </w:p>
    <w:p w:rsidR="004514E9" w:rsidRPr="008A7E06" w:rsidRDefault="004514E9" w:rsidP="004514E9">
      <w:pPr>
        <w:jc w:val="both"/>
      </w:pPr>
      <w:r w:rsidRPr="008A7E06">
        <w:t>2.назвать жанр исполняемого произведения (этюд, пьеса, вариации и т.д.)</w:t>
      </w:r>
    </w:p>
    <w:p w:rsidR="004514E9" w:rsidRPr="008A7E06" w:rsidRDefault="004514E9" w:rsidP="004514E9">
      <w:pPr>
        <w:jc w:val="both"/>
      </w:pPr>
      <w:r w:rsidRPr="008A7E06">
        <w:t>3.что такое полифония. Её особенности. Назвать жанры полифонической музыки.</w:t>
      </w:r>
    </w:p>
    <w:p w:rsidR="004514E9" w:rsidRPr="008A7E06" w:rsidRDefault="004514E9" w:rsidP="004514E9">
      <w:pPr>
        <w:jc w:val="both"/>
      </w:pPr>
      <w:r w:rsidRPr="008A7E06">
        <w:t xml:space="preserve">4.определить эмоциональный характер произведения, исходя из его названия и собственного мнения. Что такое программная музыка. </w:t>
      </w:r>
    </w:p>
    <w:p w:rsidR="004514E9" w:rsidRPr="008A7E06" w:rsidRDefault="004514E9" w:rsidP="004514E9">
      <w:pPr>
        <w:jc w:val="both"/>
      </w:pPr>
      <w:r w:rsidRPr="008A7E06">
        <w:t>5.назвать тональность, размер, темп</w:t>
      </w:r>
    </w:p>
    <w:p w:rsidR="004514E9" w:rsidRPr="008A7E06" w:rsidRDefault="004514E9" w:rsidP="004514E9">
      <w:pPr>
        <w:jc w:val="both"/>
      </w:pPr>
      <w:r w:rsidRPr="008A7E06">
        <w:t>6.проанализировать ритм (затакт, синкопа, пунктирный ритм). Объяснить выразительные особенности ритма в данном произведении.</w:t>
      </w:r>
    </w:p>
    <w:p w:rsidR="004514E9" w:rsidRPr="008A7E06" w:rsidRDefault="004514E9" w:rsidP="004514E9">
      <w:pPr>
        <w:jc w:val="both"/>
      </w:pPr>
      <w:r w:rsidRPr="008A7E06">
        <w:t>7.проанализировать мелодию (кантилена, речитативность, регистр, разнообразие движения, ходы на интервалы, знаки альтерации)</w:t>
      </w:r>
    </w:p>
    <w:p w:rsidR="004514E9" w:rsidRPr="008A7E06" w:rsidRDefault="004514E9" w:rsidP="004514E9">
      <w:pPr>
        <w:jc w:val="both"/>
      </w:pPr>
      <w:r w:rsidRPr="008A7E06">
        <w:t xml:space="preserve"> 8. показать и рассказать об украшениях – мордент, форшлаг, триоли(если есть)</w:t>
      </w:r>
    </w:p>
    <w:p w:rsidR="004514E9" w:rsidRPr="008A7E06" w:rsidRDefault="004514E9" w:rsidP="004514E9">
      <w:pPr>
        <w:jc w:val="both"/>
      </w:pPr>
      <w:r w:rsidRPr="008A7E06">
        <w:t>9. определить форму произведения ( простая двух- и трехчастная, сложная двух- и трех частная, сонатная, вариации, рондо)</w:t>
      </w:r>
    </w:p>
    <w:p w:rsidR="004514E9" w:rsidRPr="008A7E06" w:rsidRDefault="004514E9" w:rsidP="008F3494">
      <w:pPr>
        <w:numPr>
          <w:ilvl w:val="0"/>
          <w:numId w:val="51"/>
        </w:numPr>
        <w:ind w:left="0" w:firstLine="0"/>
        <w:jc w:val="both"/>
      </w:pPr>
      <w:r w:rsidRPr="008A7E06">
        <w:t>проанализировать динамическое развитие. Что такое кульминация? Какими средствами она достигается в данном произведении?</w:t>
      </w:r>
    </w:p>
    <w:p w:rsidR="004514E9" w:rsidRPr="008A7E06" w:rsidRDefault="004514E9" w:rsidP="008F3494">
      <w:pPr>
        <w:numPr>
          <w:ilvl w:val="0"/>
          <w:numId w:val="51"/>
        </w:numPr>
        <w:ind w:left="0" w:firstLine="0"/>
        <w:jc w:val="both"/>
      </w:pPr>
      <w:r w:rsidRPr="008A7E06">
        <w:t xml:space="preserve">чтение с листа. </w:t>
      </w:r>
    </w:p>
    <w:p w:rsidR="004514E9" w:rsidRPr="005A2208" w:rsidRDefault="004514E9" w:rsidP="004514E9">
      <w:pPr>
        <w:ind w:left="-1080"/>
        <w:jc w:val="center"/>
        <w:rPr>
          <w:b/>
        </w:rPr>
      </w:pPr>
      <w:r w:rsidRPr="005A2208">
        <w:rPr>
          <w:b/>
        </w:rPr>
        <w:t>Пятый класс.</w:t>
      </w:r>
    </w:p>
    <w:p w:rsidR="004514E9" w:rsidRPr="008A7E06" w:rsidRDefault="004514E9" w:rsidP="004514E9">
      <w:pPr>
        <w:jc w:val="both"/>
      </w:pPr>
      <w:r w:rsidRPr="008A7E06">
        <w:t>Проанализировать произведения, исполняемые на академическом концерте по итогам учебного года по следующему плану:</w:t>
      </w:r>
    </w:p>
    <w:p w:rsidR="004514E9" w:rsidRPr="008A7E06" w:rsidRDefault="004514E9" w:rsidP="004514E9">
      <w:pPr>
        <w:jc w:val="both"/>
      </w:pPr>
      <w:r w:rsidRPr="008A7E06">
        <w:t xml:space="preserve">1.назвать композитора и время, когда он жил. </w:t>
      </w:r>
    </w:p>
    <w:p w:rsidR="004514E9" w:rsidRPr="008A7E06" w:rsidRDefault="004514E9" w:rsidP="004514E9">
      <w:pPr>
        <w:jc w:val="both"/>
      </w:pPr>
      <w:r w:rsidRPr="008A7E06">
        <w:t>2.назвать жанр исполняемого произведения (этюд, пьеса, вариации и т.д.)</w:t>
      </w:r>
    </w:p>
    <w:p w:rsidR="004514E9" w:rsidRPr="008A7E06" w:rsidRDefault="004514E9" w:rsidP="008F3494">
      <w:pPr>
        <w:numPr>
          <w:ilvl w:val="0"/>
          <w:numId w:val="49"/>
        </w:numPr>
        <w:ind w:left="0" w:firstLine="0"/>
        <w:jc w:val="both"/>
      </w:pPr>
      <w:r w:rsidRPr="008A7E06">
        <w:t>что такое полифония и сонатная форма?. Назвать жанры полифонической музыки.</w:t>
      </w:r>
    </w:p>
    <w:p w:rsidR="004514E9" w:rsidRPr="008A7E06" w:rsidRDefault="004514E9" w:rsidP="008F3494">
      <w:pPr>
        <w:numPr>
          <w:ilvl w:val="0"/>
          <w:numId w:val="49"/>
        </w:numPr>
        <w:ind w:left="0" w:firstLine="0"/>
        <w:jc w:val="both"/>
      </w:pPr>
      <w:r w:rsidRPr="008A7E06">
        <w:t xml:space="preserve">определить эмоциональный характер произведения, исходя из его названия и собственного мнения. Что такое программная музыка. </w:t>
      </w:r>
    </w:p>
    <w:p w:rsidR="004514E9" w:rsidRPr="008A7E06" w:rsidRDefault="004514E9" w:rsidP="004514E9">
      <w:pPr>
        <w:jc w:val="both"/>
      </w:pPr>
      <w:r w:rsidRPr="008A7E06">
        <w:t>5. назвать тональность, размер, темп</w:t>
      </w:r>
    </w:p>
    <w:p w:rsidR="004514E9" w:rsidRPr="008A7E06" w:rsidRDefault="004514E9" w:rsidP="004514E9">
      <w:pPr>
        <w:jc w:val="both"/>
      </w:pPr>
      <w:r w:rsidRPr="008A7E06">
        <w:t>6. проанализировать ритм (затакт, синкопа, пунктирный ритм). Объяснить выразительные особенности ритма в данном произведении.</w:t>
      </w:r>
    </w:p>
    <w:p w:rsidR="004514E9" w:rsidRPr="008A7E06" w:rsidRDefault="004514E9" w:rsidP="008F3494">
      <w:pPr>
        <w:numPr>
          <w:ilvl w:val="0"/>
          <w:numId w:val="52"/>
        </w:numPr>
        <w:ind w:left="0" w:firstLine="0"/>
        <w:jc w:val="both"/>
      </w:pPr>
      <w:r w:rsidRPr="008A7E06">
        <w:t xml:space="preserve">проанализировать мелодию (кантилена, речитативность, регистр, разнообразие движения, ходы на интервалы, знаки альтерации). Есть ли в данном произведении модуляции и отклонения? </w:t>
      </w:r>
    </w:p>
    <w:p w:rsidR="004514E9" w:rsidRPr="008A7E06" w:rsidRDefault="004514E9" w:rsidP="008F3494">
      <w:pPr>
        <w:numPr>
          <w:ilvl w:val="0"/>
          <w:numId w:val="52"/>
        </w:numPr>
        <w:ind w:left="0" w:firstLine="0"/>
        <w:jc w:val="both"/>
      </w:pPr>
      <w:r w:rsidRPr="008A7E06">
        <w:t>показать и рассказать об украшениях – мордент, форшлаг, триоли(если есть)</w:t>
      </w:r>
    </w:p>
    <w:p w:rsidR="004514E9" w:rsidRPr="008A7E06" w:rsidRDefault="004514E9" w:rsidP="008F3494">
      <w:pPr>
        <w:numPr>
          <w:ilvl w:val="0"/>
          <w:numId w:val="52"/>
        </w:numPr>
        <w:ind w:left="0" w:firstLine="0"/>
        <w:jc w:val="both"/>
      </w:pPr>
      <w:r w:rsidRPr="008A7E06">
        <w:t>определить форму произведения ( простая двух- и трехчастная, сложная двух- и трех частная, сонатная, вариации, рондо)</w:t>
      </w:r>
    </w:p>
    <w:p w:rsidR="004514E9" w:rsidRPr="008A7E06" w:rsidRDefault="004514E9" w:rsidP="008F3494">
      <w:pPr>
        <w:numPr>
          <w:ilvl w:val="0"/>
          <w:numId w:val="52"/>
        </w:numPr>
        <w:tabs>
          <w:tab w:val="left" w:pos="426"/>
        </w:tabs>
        <w:ind w:left="0" w:firstLine="0"/>
        <w:jc w:val="both"/>
      </w:pPr>
      <w:r w:rsidRPr="008A7E06">
        <w:t>проанализировать динамическое развитие. Что такое кульминация? Какими средствами она достигается в данном произведении? Что такое секвенция? Есть ли в данном произведении секвенционное развитие?</w:t>
      </w:r>
    </w:p>
    <w:p w:rsidR="004514E9" w:rsidRPr="008A7E06" w:rsidRDefault="004514E9" w:rsidP="008F3494">
      <w:pPr>
        <w:numPr>
          <w:ilvl w:val="0"/>
          <w:numId w:val="52"/>
        </w:numPr>
        <w:ind w:left="0" w:firstLine="0"/>
        <w:jc w:val="both"/>
      </w:pPr>
      <w:r w:rsidRPr="008A7E06">
        <w:t xml:space="preserve">Чтение с листа. </w:t>
      </w:r>
    </w:p>
    <w:p w:rsidR="004514E9" w:rsidRPr="008A7E06" w:rsidRDefault="004514E9" w:rsidP="004514E9">
      <w:pPr>
        <w:ind w:left="-540" w:firstLine="540"/>
        <w:jc w:val="center"/>
      </w:pPr>
      <w:r w:rsidRPr="005A2208">
        <w:rPr>
          <w:b/>
        </w:rPr>
        <w:t>Шестой – седьмой классы</w:t>
      </w:r>
      <w:r w:rsidRPr="008A7E06">
        <w:t>.</w:t>
      </w:r>
    </w:p>
    <w:p w:rsidR="004514E9" w:rsidRPr="008A7E06" w:rsidRDefault="004514E9" w:rsidP="004514E9">
      <w:pPr>
        <w:jc w:val="both"/>
      </w:pPr>
      <w:r w:rsidRPr="008A7E06">
        <w:t>Проанализировать произведение, исполняемое на академическом концерте по итогам учебного года по следующему плану:</w:t>
      </w:r>
    </w:p>
    <w:p w:rsidR="004514E9" w:rsidRPr="008A7E06" w:rsidRDefault="004514E9" w:rsidP="004514E9">
      <w:pPr>
        <w:tabs>
          <w:tab w:val="num" w:pos="142"/>
        </w:tabs>
        <w:jc w:val="both"/>
      </w:pPr>
      <w:r w:rsidRPr="008A7E06">
        <w:t xml:space="preserve">  назвать композитора и время, когда он жил. Назвать жанр исполняемого произведения (этюд, пьеса, вариации и т.д.)</w:t>
      </w:r>
    </w:p>
    <w:p w:rsidR="004514E9" w:rsidRPr="008A7E06" w:rsidRDefault="004514E9" w:rsidP="008F3494">
      <w:pPr>
        <w:numPr>
          <w:ilvl w:val="0"/>
          <w:numId w:val="50"/>
        </w:numPr>
        <w:ind w:left="0" w:firstLine="142"/>
        <w:jc w:val="both"/>
      </w:pPr>
      <w:r w:rsidRPr="008A7E06">
        <w:t xml:space="preserve">что такое полифония. Её особенности. Назвать жанры полифонической музыки .Что такое сонатная форма. Назвать  основные разделы первой части сонатной формы  и принципы развития. </w:t>
      </w:r>
    </w:p>
    <w:p w:rsidR="004514E9" w:rsidRPr="008A7E06" w:rsidRDefault="004514E9" w:rsidP="008F3494">
      <w:pPr>
        <w:numPr>
          <w:ilvl w:val="0"/>
          <w:numId w:val="50"/>
        </w:numPr>
        <w:ind w:left="0" w:firstLine="142"/>
        <w:jc w:val="both"/>
      </w:pPr>
      <w:r w:rsidRPr="008A7E06">
        <w:t xml:space="preserve">определить эмоциональный характер произведения, исходя из его названия и собственного мнения. Что такое программная музыка. </w:t>
      </w:r>
    </w:p>
    <w:p w:rsidR="004514E9" w:rsidRPr="008A7E06" w:rsidRDefault="004514E9" w:rsidP="008F3494">
      <w:pPr>
        <w:numPr>
          <w:ilvl w:val="0"/>
          <w:numId w:val="50"/>
        </w:numPr>
        <w:ind w:left="0" w:firstLine="142"/>
        <w:jc w:val="both"/>
      </w:pPr>
      <w:r w:rsidRPr="008A7E06">
        <w:t>назвать тональность, размер, темп</w:t>
      </w:r>
    </w:p>
    <w:p w:rsidR="004514E9" w:rsidRPr="008A7E06" w:rsidRDefault="004514E9" w:rsidP="008F3494">
      <w:pPr>
        <w:numPr>
          <w:ilvl w:val="0"/>
          <w:numId w:val="50"/>
        </w:numPr>
        <w:ind w:left="0" w:firstLine="142"/>
        <w:jc w:val="both"/>
      </w:pPr>
      <w:r w:rsidRPr="008A7E06">
        <w:lastRenderedPageBreak/>
        <w:t>проанализировать ритм (затакт, синкопа, пунктирный ритм). Объяснить выразительные особенности ритма в данном произведении.</w:t>
      </w:r>
    </w:p>
    <w:p w:rsidR="004514E9" w:rsidRPr="008A7E06" w:rsidRDefault="004514E9" w:rsidP="008F3494">
      <w:pPr>
        <w:numPr>
          <w:ilvl w:val="0"/>
          <w:numId w:val="50"/>
        </w:numPr>
        <w:ind w:left="0" w:firstLine="142"/>
        <w:jc w:val="both"/>
      </w:pPr>
      <w:r w:rsidRPr="008A7E06">
        <w:t xml:space="preserve">проанализировать мелодию (кантилена, речитативность, регистр, разнообразие движения, ходы на интервалы, знаки альтерации) </w:t>
      </w:r>
    </w:p>
    <w:p w:rsidR="004514E9" w:rsidRPr="008A7E06" w:rsidRDefault="004514E9" w:rsidP="008F3494">
      <w:pPr>
        <w:numPr>
          <w:ilvl w:val="0"/>
          <w:numId w:val="50"/>
        </w:numPr>
        <w:ind w:left="0" w:firstLine="142"/>
        <w:jc w:val="both"/>
      </w:pPr>
      <w:r w:rsidRPr="008A7E06">
        <w:t>показать и рассказать об украшениях – мордент, форшлаг, триоли(если есть)</w:t>
      </w:r>
    </w:p>
    <w:p w:rsidR="004514E9" w:rsidRPr="008A7E06" w:rsidRDefault="004514E9" w:rsidP="008F3494">
      <w:pPr>
        <w:numPr>
          <w:ilvl w:val="0"/>
          <w:numId w:val="50"/>
        </w:numPr>
        <w:ind w:left="0" w:firstLine="142"/>
        <w:jc w:val="both"/>
      </w:pPr>
      <w:r w:rsidRPr="008A7E06">
        <w:t>определить форму произведения ( простая двух- и трехчастная, сложная двух- и трех частная, сонатная, вариации, рондо)</w:t>
      </w:r>
    </w:p>
    <w:p w:rsidR="004514E9" w:rsidRPr="008A7E06" w:rsidRDefault="004514E9" w:rsidP="008F3494">
      <w:pPr>
        <w:numPr>
          <w:ilvl w:val="0"/>
          <w:numId w:val="50"/>
        </w:numPr>
        <w:ind w:left="0" w:firstLine="142"/>
        <w:jc w:val="both"/>
      </w:pPr>
      <w:r w:rsidRPr="008A7E06">
        <w:t>определить тональный план произведения (модуляции, отклонения)</w:t>
      </w:r>
    </w:p>
    <w:p w:rsidR="004514E9" w:rsidRPr="008A7E06" w:rsidRDefault="004514E9" w:rsidP="008F3494">
      <w:pPr>
        <w:numPr>
          <w:ilvl w:val="0"/>
          <w:numId w:val="50"/>
        </w:numPr>
        <w:ind w:left="0" w:firstLine="142"/>
        <w:jc w:val="both"/>
      </w:pPr>
      <w:r w:rsidRPr="008A7E06">
        <w:t>проанализировать динамическое развитие. Что такое кульминация? Какими средствами она достигается в данном произведении? Что такое секвенция? Есть ли в данном произведении секвенционное развитие? Какое значение играет секвенция в общем динамическом развитии произведения? Проанализировать фактуру.</w:t>
      </w:r>
    </w:p>
    <w:p w:rsidR="004514E9" w:rsidRPr="008A7E06" w:rsidRDefault="004514E9" w:rsidP="008F3494">
      <w:pPr>
        <w:numPr>
          <w:ilvl w:val="0"/>
          <w:numId w:val="50"/>
        </w:numPr>
        <w:ind w:left="0" w:firstLine="142"/>
        <w:jc w:val="both"/>
      </w:pPr>
      <w:r w:rsidRPr="008A7E06">
        <w:t xml:space="preserve">Чтение с листа. </w:t>
      </w:r>
    </w:p>
    <w:p w:rsidR="004514E9" w:rsidRDefault="004514E9" w:rsidP="004514E9">
      <w:pPr>
        <w:jc w:val="right"/>
        <w:rPr>
          <w:b/>
        </w:rPr>
      </w:pPr>
    </w:p>
    <w:p w:rsidR="00F74EDF" w:rsidRPr="00356A3F" w:rsidRDefault="00F74EDF" w:rsidP="00F74EDF">
      <w:pPr>
        <w:jc w:val="center"/>
        <w:rPr>
          <w:b/>
          <w:color w:val="000000"/>
        </w:rPr>
      </w:pPr>
      <w:r w:rsidRPr="00356A3F">
        <w:rPr>
          <w:b/>
          <w:color w:val="000000"/>
        </w:rPr>
        <w:t>ИТОГОВЫЙ КОНТРОЛЬ</w:t>
      </w:r>
      <w:r w:rsidRPr="00356A3F">
        <w:t xml:space="preserve"> </w:t>
      </w:r>
      <w:r w:rsidRPr="00356A3F">
        <w:rPr>
          <w:b/>
          <w:color w:val="000000"/>
        </w:rPr>
        <w:t>ПО ПРЕДМЕТУ</w:t>
      </w:r>
    </w:p>
    <w:p w:rsidR="004514E9" w:rsidRPr="00356A3F" w:rsidRDefault="00F74EDF" w:rsidP="00F74EDF">
      <w:pPr>
        <w:jc w:val="center"/>
        <w:rPr>
          <w:b/>
          <w:color w:val="000000"/>
        </w:rPr>
      </w:pPr>
      <w:r w:rsidRPr="00356A3F">
        <w:rPr>
          <w:b/>
        </w:rPr>
        <w:t>«ТЕОРИЯ И ИСТОРИИ МУЗЫКИ. СОЛЬФЕДЖИО»</w:t>
      </w:r>
    </w:p>
    <w:p w:rsidR="00F74EDF" w:rsidRDefault="00F74EDF" w:rsidP="00F74EDF">
      <w:pPr>
        <w:jc w:val="center"/>
        <w:rPr>
          <w:b/>
        </w:rPr>
      </w:pPr>
    </w:p>
    <w:p w:rsidR="00B542EE" w:rsidRPr="00670508" w:rsidRDefault="00B542EE" w:rsidP="00C86006">
      <w:pPr>
        <w:tabs>
          <w:tab w:val="left" w:pos="420"/>
        </w:tabs>
        <w:ind w:firstLine="567"/>
        <w:jc w:val="both"/>
        <w:rPr>
          <w:color w:val="000000"/>
          <w:u w:val="single"/>
        </w:rPr>
      </w:pPr>
      <w:r>
        <w:rPr>
          <w:b/>
          <w:color w:val="000000"/>
          <w:u w:val="single"/>
        </w:rPr>
        <w:t>Итоговый</w:t>
      </w:r>
      <w:r w:rsidRPr="009E3CCF">
        <w:rPr>
          <w:b/>
          <w:color w:val="000000"/>
          <w:u w:val="single"/>
        </w:rPr>
        <w:t xml:space="preserve"> контроль</w:t>
      </w:r>
      <w:r w:rsidRPr="00900A61">
        <w:rPr>
          <w:color w:val="000000"/>
        </w:rPr>
        <w:t xml:space="preserve"> </w:t>
      </w:r>
      <w:r w:rsidRPr="00D20135">
        <w:rPr>
          <w:b/>
        </w:rPr>
        <w:t>по предмету</w:t>
      </w:r>
      <w:r>
        <w:rPr>
          <w:b/>
        </w:rPr>
        <w:t xml:space="preserve"> </w:t>
      </w:r>
      <w:r w:rsidRPr="00A94604">
        <w:rPr>
          <w:b/>
          <w:u w:val="single"/>
        </w:rPr>
        <w:t>«ТЕОРИЯ И ИСТОРИИ МУЗЫКИ</w:t>
      </w:r>
      <w:r>
        <w:rPr>
          <w:b/>
          <w:u w:val="single"/>
        </w:rPr>
        <w:t>. СОЛЬФЕДЖИО</w:t>
      </w:r>
      <w:r w:rsidRPr="00A94604">
        <w:rPr>
          <w:b/>
          <w:u w:val="single"/>
        </w:rPr>
        <w:t>»</w:t>
      </w:r>
      <w:r w:rsidRPr="00886F29">
        <w:rPr>
          <w:b/>
        </w:rPr>
        <w:t xml:space="preserve"> </w:t>
      </w:r>
      <w:r w:rsidR="00DF5580">
        <w:rPr>
          <w:color w:val="000000"/>
        </w:rPr>
        <w:t>комплексн</w:t>
      </w:r>
      <w:r w:rsidRPr="00670508">
        <w:rPr>
          <w:color w:val="000000"/>
        </w:rPr>
        <w:t xml:space="preserve">ой дополнительной общеразвивающей программы «Обучение игре на музыкальных инструментах» - </w:t>
      </w:r>
      <w:r w:rsidRPr="00670508">
        <w:rPr>
          <w:b/>
          <w:color w:val="000000"/>
          <w:u w:val="single"/>
        </w:rPr>
        <w:t>2 ступень</w:t>
      </w:r>
      <w:r w:rsidR="00CA0DD9">
        <w:rPr>
          <w:b/>
          <w:color w:val="000000"/>
          <w:u w:val="single"/>
        </w:rPr>
        <w:t xml:space="preserve"> 4 г.о</w:t>
      </w:r>
      <w:r w:rsidRPr="00670508">
        <w:rPr>
          <w:color w:val="000000"/>
        </w:rPr>
        <w:t xml:space="preserve"> </w:t>
      </w:r>
      <w:r w:rsidRPr="00900A61">
        <w:rPr>
          <w:color w:val="000000"/>
        </w:rPr>
        <w:t xml:space="preserve">предполагает собеседование по </w:t>
      </w:r>
      <w:r>
        <w:rPr>
          <w:color w:val="000000"/>
        </w:rPr>
        <w:t>билетам</w:t>
      </w:r>
      <w:r w:rsidRPr="00900A61">
        <w:rPr>
          <w:color w:val="000000"/>
        </w:rPr>
        <w:t>:</w:t>
      </w:r>
    </w:p>
    <w:p w:rsidR="004514E9" w:rsidRDefault="004514E9" w:rsidP="00C86006">
      <w:pPr>
        <w:jc w:val="right"/>
        <w:rPr>
          <w:b/>
        </w:rPr>
      </w:pPr>
    </w:p>
    <w:p w:rsidR="00EF38D8" w:rsidRPr="00EF38D8" w:rsidRDefault="00EF38D8" w:rsidP="00C86006">
      <w:pPr>
        <w:ind w:firstLine="426"/>
        <w:jc w:val="center"/>
        <w:rPr>
          <w:rFonts w:eastAsiaTheme="minorHAnsi"/>
          <w:b/>
          <w:lang w:eastAsia="en-US"/>
        </w:rPr>
      </w:pPr>
      <w:r w:rsidRPr="00EF38D8">
        <w:rPr>
          <w:rFonts w:eastAsiaTheme="minorHAnsi"/>
          <w:b/>
          <w:lang w:eastAsia="en-US"/>
        </w:rPr>
        <w:t xml:space="preserve">Билет 1. </w:t>
      </w:r>
    </w:p>
    <w:p w:rsidR="00EF38D8" w:rsidRPr="00EF38D8" w:rsidRDefault="00EF38D8" w:rsidP="008F3494">
      <w:pPr>
        <w:numPr>
          <w:ilvl w:val="0"/>
          <w:numId w:val="199"/>
        </w:numPr>
        <w:ind w:left="0" w:firstLine="426"/>
        <w:contextualSpacing/>
        <w:rPr>
          <w:rFonts w:eastAsiaTheme="minorHAnsi"/>
          <w:lang w:eastAsia="en-US"/>
        </w:rPr>
      </w:pPr>
      <w:r w:rsidRPr="00EF38D8">
        <w:rPr>
          <w:rFonts w:eastAsiaTheme="minorHAnsi"/>
          <w:lang w:eastAsia="en-US"/>
        </w:rPr>
        <w:t xml:space="preserve">Построить гамму Ля-Бемоль мажор. В ней-все Б.2 и М. 2. </w:t>
      </w:r>
    </w:p>
    <w:p w:rsidR="00EF38D8" w:rsidRPr="00EF38D8" w:rsidRDefault="00EF38D8" w:rsidP="008F3494">
      <w:pPr>
        <w:numPr>
          <w:ilvl w:val="0"/>
          <w:numId w:val="199"/>
        </w:numPr>
        <w:ind w:left="0" w:firstLine="426"/>
        <w:contextualSpacing/>
        <w:rPr>
          <w:rFonts w:eastAsiaTheme="minorHAnsi"/>
          <w:lang w:eastAsia="en-US"/>
        </w:rPr>
      </w:pPr>
      <w:r w:rsidRPr="00EF38D8">
        <w:rPr>
          <w:rFonts w:eastAsiaTheme="minorHAnsi"/>
          <w:lang w:eastAsia="en-US"/>
        </w:rPr>
        <w:t xml:space="preserve">Построить гамму до минор мелодический вид. </w:t>
      </w:r>
    </w:p>
    <w:p w:rsidR="00EF38D8" w:rsidRPr="00EF38D8" w:rsidRDefault="00EF38D8" w:rsidP="008F3494">
      <w:pPr>
        <w:numPr>
          <w:ilvl w:val="0"/>
          <w:numId w:val="199"/>
        </w:numPr>
        <w:ind w:left="0" w:firstLine="426"/>
        <w:contextualSpacing/>
        <w:rPr>
          <w:rFonts w:eastAsiaTheme="minorHAnsi"/>
          <w:lang w:eastAsia="en-US"/>
        </w:rPr>
      </w:pPr>
      <w:r w:rsidRPr="00EF38D8">
        <w:rPr>
          <w:rFonts w:eastAsiaTheme="minorHAnsi"/>
          <w:lang w:eastAsia="en-US"/>
        </w:rPr>
        <w:t xml:space="preserve">Построить в тональности Ми мажор Т53, </w:t>
      </w:r>
      <w:r w:rsidRPr="00EF38D8">
        <w:rPr>
          <w:rFonts w:eastAsiaTheme="minorHAnsi"/>
          <w:lang w:val="en-US" w:eastAsia="en-US"/>
        </w:rPr>
        <w:t>S</w:t>
      </w:r>
      <w:r w:rsidRPr="00EF38D8">
        <w:rPr>
          <w:rFonts w:eastAsiaTheme="minorHAnsi"/>
          <w:lang w:eastAsia="en-US"/>
        </w:rPr>
        <w:t>53,  D53.</w:t>
      </w:r>
    </w:p>
    <w:p w:rsidR="00EF38D8" w:rsidRPr="00EF38D8" w:rsidRDefault="00EF38D8" w:rsidP="008F3494">
      <w:pPr>
        <w:numPr>
          <w:ilvl w:val="0"/>
          <w:numId w:val="199"/>
        </w:numPr>
        <w:ind w:left="0" w:firstLine="426"/>
        <w:contextualSpacing/>
        <w:rPr>
          <w:rFonts w:eastAsiaTheme="minorHAnsi"/>
          <w:lang w:eastAsia="en-US"/>
        </w:rPr>
      </w:pPr>
      <w:r w:rsidRPr="00EF38D8">
        <w:rPr>
          <w:rFonts w:eastAsiaTheme="minorHAnsi"/>
          <w:lang w:eastAsia="en-US"/>
        </w:rPr>
        <w:t xml:space="preserve">Построить в тональности Ре мажор Д7 и разрешить. </w:t>
      </w:r>
    </w:p>
    <w:p w:rsidR="00EF38D8" w:rsidRPr="00EF38D8" w:rsidRDefault="00EF38D8" w:rsidP="008F3494">
      <w:pPr>
        <w:numPr>
          <w:ilvl w:val="0"/>
          <w:numId w:val="199"/>
        </w:numPr>
        <w:ind w:left="0" w:firstLine="426"/>
        <w:contextualSpacing/>
        <w:rPr>
          <w:rFonts w:eastAsiaTheme="minorHAnsi"/>
          <w:lang w:eastAsia="en-US"/>
        </w:rPr>
      </w:pPr>
      <w:r w:rsidRPr="00EF38D8">
        <w:rPr>
          <w:rFonts w:eastAsiaTheme="minorHAnsi"/>
          <w:lang w:eastAsia="en-US"/>
        </w:rPr>
        <w:t>Сочинить ритм в размере 6/8,  8 тактов.</w:t>
      </w:r>
    </w:p>
    <w:p w:rsidR="00EF38D8" w:rsidRPr="00EF38D8" w:rsidRDefault="00EF38D8" w:rsidP="008F3494">
      <w:pPr>
        <w:numPr>
          <w:ilvl w:val="0"/>
          <w:numId w:val="199"/>
        </w:numPr>
        <w:ind w:left="0" w:firstLine="426"/>
        <w:contextualSpacing/>
        <w:rPr>
          <w:rFonts w:eastAsiaTheme="minorHAnsi"/>
          <w:lang w:eastAsia="en-US"/>
        </w:rPr>
      </w:pPr>
      <w:r w:rsidRPr="00EF38D8">
        <w:rPr>
          <w:rFonts w:eastAsiaTheme="minorHAnsi"/>
          <w:lang w:eastAsia="en-US"/>
        </w:rPr>
        <w:t>Что такое триоль?</w:t>
      </w:r>
    </w:p>
    <w:p w:rsidR="00EF38D8" w:rsidRPr="00EF38D8" w:rsidRDefault="00EF38D8" w:rsidP="008F3494">
      <w:pPr>
        <w:numPr>
          <w:ilvl w:val="0"/>
          <w:numId w:val="199"/>
        </w:numPr>
        <w:ind w:left="0" w:firstLine="426"/>
        <w:contextualSpacing/>
        <w:rPr>
          <w:rFonts w:eastAsiaTheme="minorHAnsi"/>
          <w:lang w:eastAsia="en-US"/>
        </w:rPr>
      </w:pPr>
      <w:r w:rsidRPr="00EF38D8">
        <w:rPr>
          <w:rFonts w:eastAsiaTheme="minorHAnsi"/>
          <w:lang w:eastAsia="en-US"/>
        </w:rPr>
        <w:t xml:space="preserve">Чтение с листа. Калмыков  № 323.  </w:t>
      </w:r>
    </w:p>
    <w:p w:rsidR="00EF38D8" w:rsidRPr="00CE3B50" w:rsidRDefault="00EF38D8" w:rsidP="00C86006">
      <w:pPr>
        <w:ind w:firstLine="426"/>
        <w:jc w:val="center"/>
        <w:rPr>
          <w:rFonts w:eastAsiaTheme="minorHAnsi"/>
          <w:b/>
          <w:lang w:eastAsia="en-US"/>
        </w:rPr>
      </w:pPr>
      <w:r w:rsidRPr="00CE3B50">
        <w:rPr>
          <w:rFonts w:eastAsiaTheme="minorHAnsi"/>
          <w:b/>
          <w:lang w:eastAsia="en-US"/>
        </w:rPr>
        <w:t xml:space="preserve">Билет 2. </w:t>
      </w:r>
    </w:p>
    <w:p w:rsidR="00EF38D8" w:rsidRPr="00EF38D8" w:rsidRDefault="00EF38D8" w:rsidP="008F3494">
      <w:pPr>
        <w:numPr>
          <w:ilvl w:val="0"/>
          <w:numId w:val="200"/>
        </w:numPr>
        <w:ind w:left="0" w:firstLine="426"/>
        <w:contextualSpacing/>
        <w:rPr>
          <w:rFonts w:eastAsiaTheme="minorHAnsi"/>
          <w:lang w:eastAsia="en-US"/>
        </w:rPr>
      </w:pPr>
      <w:r w:rsidRPr="00EF38D8">
        <w:rPr>
          <w:rFonts w:eastAsiaTheme="minorHAnsi"/>
          <w:lang w:eastAsia="en-US"/>
        </w:rPr>
        <w:t xml:space="preserve">Построить гамму Ми  мажор. В ней-все Б.3 и М. 3. </w:t>
      </w:r>
    </w:p>
    <w:p w:rsidR="00EF38D8" w:rsidRPr="00EF38D8" w:rsidRDefault="00EF38D8" w:rsidP="008F3494">
      <w:pPr>
        <w:numPr>
          <w:ilvl w:val="0"/>
          <w:numId w:val="200"/>
        </w:numPr>
        <w:ind w:left="0" w:firstLine="426"/>
        <w:contextualSpacing/>
        <w:rPr>
          <w:rFonts w:eastAsiaTheme="minorHAnsi"/>
          <w:lang w:eastAsia="en-US"/>
        </w:rPr>
      </w:pPr>
      <w:r w:rsidRPr="00EF38D8">
        <w:rPr>
          <w:rFonts w:eastAsiaTheme="minorHAnsi"/>
          <w:lang w:eastAsia="en-US"/>
        </w:rPr>
        <w:t xml:space="preserve">Построить гамму до –диез минор мелодический вид. </w:t>
      </w:r>
    </w:p>
    <w:p w:rsidR="00EF38D8" w:rsidRPr="00EF38D8" w:rsidRDefault="00EF38D8" w:rsidP="008F3494">
      <w:pPr>
        <w:numPr>
          <w:ilvl w:val="0"/>
          <w:numId w:val="200"/>
        </w:numPr>
        <w:tabs>
          <w:tab w:val="left" w:pos="709"/>
        </w:tabs>
        <w:ind w:left="0" w:firstLine="426"/>
        <w:contextualSpacing/>
        <w:rPr>
          <w:rFonts w:eastAsiaTheme="minorHAnsi"/>
          <w:lang w:eastAsia="en-US"/>
        </w:rPr>
      </w:pPr>
      <w:r w:rsidRPr="00EF38D8">
        <w:rPr>
          <w:rFonts w:eastAsiaTheme="minorHAnsi"/>
          <w:lang w:eastAsia="en-US"/>
        </w:rPr>
        <w:t xml:space="preserve">Построить в тональности Фа мажор Т6, </w:t>
      </w:r>
      <w:r w:rsidRPr="00EF38D8">
        <w:rPr>
          <w:rFonts w:eastAsiaTheme="minorHAnsi"/>
          <w:lang w:val="en-US" w:eastAsia="en-US"/>
        </w:rPr>
        <w:t>S</w:t>
      </w:r>
      <w:r w:rsidRPr="00EF38D8">
        <w:rPr>
          <w:rFonts w:eastAsiaTheme="minorHAnsi"/>
          <w:lang w:eastAsia="en-US"/>
        </w:rPr>
        <w:t>64,  D53.</w:t>
      </w:r>
    </w:p>
    <w:p w:rsidR="00EF38D8" w:rsidRPr="00EF38D8" w:rsidRDefault="00EF38D8" w:rsidP="008F3494">
      <w:pPr>
        <w:numPr>
          <w:ilvl w:val="0"/>
          <w:numId w:val="200"/>
        </w:numPr>
        <w:tabs>
          <w:tab w:val="left" w:pos="709"/>
        </w:tabs>
        <w:ind w:left="0" w:firstLine="426"/>
        <w:contextualSpacing/>
        <w:rPr>
          <w:rFonts w:eastAsiaTheme="minorHAnsi"/>
          <w:lang w:eastAsia="en-US"/>
        </w:rPr>
      </w:pPr>
      <w:r w:rsidRPr="00EF38D8">
        <w:rPr>
          <w:rFonts w:eastAsiaTheme="minorHAnsi"/>
          <w:lang w:eastAsia="en-US"/>
        </w:rPr>
        <w:t xml:space="preserve">Построить в тональности соль минор  Д7 и разрешить. </w:t>
      </w:r>
    </w:p>
    <w:p w:rsidR="00EF38D8" w:rsidRPr="00EF38D8" w:rsidRDefault="00EF38D8" w:rsidP="008F3494">
      <w:pPr>
        <w:numPr>
          <w:ilvl w:val="0"/>
          <w:numId w:val="200"/>
        </w:numPr>
        <w:tabs>
          <w:tab w:val="left" w:pos="709"/>
        </w:tabs>
        <w:ind w:left="0" w:firstLine="426"/>
        <w:contextualSpacing/>
        <w:rPr>
          <w:rFonts w:eastAsiaTheme="minorHAnsi"/>
          <w:lang w:eastAsia="en-US"/>
        </w:rPr>
      </w:pPr>
      <w:r w:rsidRPr="00EF38D8">
        <w:rPr>
          <w:rFonts w:eastAsiaTheme="minorHAnsi"/>
          <w:lang w:eastAsia="en-US"/>
        </w:rPr>
        <w:t>Сочинить ритм в размере 6/8,  8 тактов.</w:t>
      </w:r>
    </w:p>
    <w:p w:rsidR="00EF38D8" w:rsidRPr="00EF38D8" w:rsidRDefault="00EF38D8" w:rsidP="008F3494">
      <w:pPr>
        <w:numPr>
          <w:ilvl w:val="0"/>
          <w:numId w:val="200"/>
        </w:numPr>
        <w:tabs>
          <w:tab w:val="left" w:pos="709"/>
        </w:tabs>
        <w:ind w:left="0" w:firstLine="426"/>
        <w:contextualSpacing/>
        <w:rPr>
          <w:rFonts w:eastAsiaTheme="minorHAnsi"/>
          <w:lang w:eastAsia="en-US"/>
        </w:rPr>
      </w:pPr>
      <w:r w:rsidRPr="00EF38D8">
        <w:rPr>
          <w:rFonts w:eastAsiaTheme="minorHAnsi"/>
          <w:lang w:eastAsia="en-US"/>
        </w:rPr>
        <w:t>Что такое транспонирование?</w:t>
      </w:r>
    </w:p>
    <w:p w:rsidR="00EF38D8" w:rsidRPr="00EF38D8" w:rsidRDefault="00EF38D8" w:rsidP="008F3494">
      <w:pPr>
        <w:numPr>
          <w:ilvl w:val="0"/>
          <w:numId w:val="200"/>
        </w:numPr>
        <w:tabs>
          <w:tab w:val="left" w:pos="709"/>
        </w:tabs>
        <w:ind w:left="0" w:firstLine="426"/>
        <w:contextualSpacing/>
        <w:rPr>
          <w:rFonts w:eastAsiaTheme="minorHAnsi"/>
          <w:lang w:eastAsia="en-US"/>
        </w:rPr>
      </w:pPr>
      <w:r w:rsidRPr="00EF38D8">
        <w:rPr>
          <w:rFonts w:eastAsiaTheme="minorHAnsi"/>
          <w:lang w:eastAsia="en-US"/>
        </w:rPr>
        <w:t xml:space="preserve">Чтение с листа. Калмыков  № 325.  </w:t>
      </w:r>
    </w:p>
    <w:p w:rsidR="00EF38D8" w:rsidRPr="00CE3B50" w:rsidRDefault="00EF38D8" w:rsidP="00C86006">
      <w:pPr>
        <w:ind w:firstLine="426"/>
        <w:jc w:val="center"/>
        <w:rPr>
          <w:rFonts w:eastAsiaTheme="minorHAnsi"/>
          <w:b/>
          <w:lang w:eastAsia="en-US"/>
        </w:rPr>
      </w:pPr>
      <w:r w:rsidRPr="00CE3B50">
        <w:rPr>
          <w:rFonts w:eastAsiaTheme="minorHAnsi"/>
          <w:b/>
          <w:lang w:eastAsia="en-US"/>
        </w:rPr>
        <w:t xml:space="preserve">Билет 3. </w:t>
      </w:r>
    </w:p>
    <w:p w:rsidR="00EF38D8" w:rsidRPr="00EF38D8" w:rsidRDefault="00EF38D8" w:rsidP="008F3494">
      <w:pPr>
        <w:numPr>
          <w:ilvl w:val="0"/>
          <w:numId w:val="201"/>
        </w:numPr>
        <w:ind w:left="0" w:firstLine="426"/>
        <w:contextualSpacing/>
        <w:rPr>
          <w:rFonts w:eastAsiaTheme="minorHAnsi"/>
          <w:lang w:eastAsia="en-US"/>
        </w:rPr>
      </w:pPr>
      <w:r w:rsidRPr="00EF38D8">
        <w:rPr>
          <w:rFonts w:eastAsiaTheme="minorHAnsi"/>
          <w:lang w:eastAsia="en-US"/>
        </w:rPr>
        <w:t>Построить гамму Ми-Бемоль мажор. В ней-все Ч.5</w:t>
      </w:r>
    </w:p>
    <w:p w:rsidR="00EF38D8" w:rsidRPr="00EF38D8" w:rsidRDefault="00EF38D8" w:rsidP="008F3494">
      <w:pPr>
        <w:numPr>
          <w:ilvl w:val="0"/>
          <w:numId w:val="201"/>
        </w:numPr>
        <w:ind w:left="0" w:firstLine="426"/>
        <w:contextualSpacing/>
        <w:rPr>
          <w:rFonts w:eastAsiaTheme="minorHAnsi"/>
          <w:lang w:eastAsia="en-US"/>
        </w:rPr>
      </w:pPr>
      <w:r w:rsidRPr="00EF38D8">
        <w:rPr>
          <w:rFonts w:eastAsiaTheme="minorHAnsi"/>
          <w:lang w:eastAsia="en-US"/>
        </w:rPr>
        <w:t xml:space="preserve">Построить гамму до минор мелодический вид. </w:t>
      </w:r>
    </w:p>
    <w:p w:rsidR="00EF38D8" w:rsidRPr="00EF38D8" w:rsidRDefault="00EF38D8" w:rsidP="008F3494">
      <w:pPr>
        <w:numPr>
          <w:ilvl w:val="0"/>
          <w:numId w:val="201"/>
        </w:numPr>
        <w:ind w:left="0" w:firstLine="426"/>
        <w:contextualSpacing/>
        <w:rPr>
          <w:rFonts w:eastAsiaTheme="minorHAnsi"/>
          <w:lang w:eastAsia="en-US"/>
        </w:rPr>
      </w:pPr>
      <w:r w:rsidRPr="00EF38D8">
        <w:rPr>
          <w:rFonts w:eastAsiaTheme="minorHAnsi"/>
          <w:lang w:eastAsia="en-US"/>
        </w:rPr>
        <w:t xml:space="preserve">Построить в тональности ре минор Т64, </w:t>
      </w:r>
      <w:r w:rsidRPr="00EF38D8">
        <w:rPr>
          <w:rFonts w:eastAsiaTheme="minorHAnsi"/>
          <w:lang w:val="en-US" w:eastAsia="en-US"/>
        </w:rPr>
        <w:t>S</w:t>
      </w:r>
      <w:r w:rsidRPr="00EF38D8">
        <w:rPr>
          <w:rFonts w:eastAsiaTheme="minorHAnsi"/>
          <w:lang w:eastAsia="en-US"/>
        </w:rPr>
        <w:t>64,  D64.</w:t>
      </w:r>
    </w:p>
    <w:p w:rsidR="00EF38D8" w:rsidRPr="00EF38D8" w:rsidRDefault="00EF38D8" w:rsidP="008F3494">
      <w:pPr>
        <w:numPr>
          <w:ilvl w:val="0"/>
          <w:numId w:val="201"/>
        </w:numPr>
        <w:ind w:left="0" w:firstLine="426"/>
        <w:contextualSpacing/>
        <w:rPr>
          <w:rFonts w:eastAsiaTheme="minorHAnsi"/>
          <w:lang w:eastAsia="en-US"/>
        </w:rPr>
      </w:pPr>
      <w:r w:rsidRPr="00EF38D8">
        <w:rPr>
          <w:rFonts w:eastAsiaTheme="minorHAnsi"/>
          <w:lang w:eastAsia="en-US"/>
        </w:rPr>
        <w:t xml:space="preserve">Построить в тональности Ля мажор Д7 и разрешить. </w:t>
      </w:r>
    </w:p>
    <w:p w:rsidR="00EF38D8" w:rsidRPr="00EF38D8" w:rsidRDefault="00EF38D8" w:rsidP="008F3494">
      <w:pPr>
        <w:numPr>
          <w:ilvl w:val="0"/>
          <w:numId w:val="201"/>
        </w:numPr>
        <w:ind w:left="0" w:firstLine="426"/>
        <w:contextualSpacing/>
        <w:rPr>
          <w:rFonts w:eastAsiaTheme="minorHAnsi"/>
          <w:lang w:eastAsia="en-US"/>
        </w:rPr>
      </w:pPr>
      <w:r w:rsidRPr="00EF38D8">
        <w:rPr>
          <w:rFonts w:eastAsiaTheme="minorHAnsi"/>
          <w:lang w:eastAsia="en-US"/>
        </w:rPr>
        <w:t>Сочинить ритм в размере 3/4,  8 тактов.</w:t>
      </w:r>
    </w:p>
    <w:p w:rsidR="00EF38D8" w:rsidRPr="00EF38D8" w:rsidRDefault="00EF38D8" w:rsidP="008F3494">
      <w:pPr>
        <w:numPr>
          <w:ilvl w:val="0"/>
          <w:numId w:val="201"/>
        </w:numPr>
        <w:ind w:left="0" w:firstLine="426"/>
        <w:contextualSpacing/>
        <w:rPr>
          <w:rFonts w:eastAsiaTheme="minorHAnsi"/>
          <w:lang w:eastAsia="en-US"/>
        </w:rPr>
      </w:pPr>
      <w:r w:rsidRPr="00EF38D8">
        <w:rPr>
          <w:rFonts w:eastAsiaTheme="minorHAnsi"/>
          <w:lang w:eastAsia="en-US"/>
        </w:rPr>
        <w:t>Что такое три вида минора?</w:t>
      </w:r>
    </w:p>
    <w:p w:rsidR="00EF38D8" w:rsidRPr="00EF38D8" w:rsidRDefault="00EF38D8" w:rsidP="008F3494">
      <w:pPr>
        <w:numPr>
          <w:ilvl w:val="0"/>
          <w:numId w:val="201"/>
        </w:numPr>
        <w:ind w:left="0" w:firstLine="426"/>
        <w:contextualSpacing/>
        <w:rPr>
          <w:rFonts w:eastAsiaTheme="minorHAnsi"/>
          <w:lang w:eastAsia="en-US"/>
        </w:rPr>
      </w:pPr>
      <w:r w:rsidRPr="00EF38D8">
        <w:rPr>
          <w:rFonts w:eastAsiaTheme="minorHAnsi"/>
          <w:lang w:eastAsia="en-US"/>
        </w:rPr>
        <w:t xml:space="preserve">Чтение с листа. Калмыков  № 326.  </w:t>
      </w:r>
    </w:p>
    <w:p w:rsidR="00EF38D8" w:rsidRPr="00CE3B50" w:rsidRDefault="00EF38D8" w:rsidP="00C86006">
      <w:pPr>
        <w:ind w:firstLine="426"/>
        <w:jc w:val="center"/>
        <w:rPr>
          <w:rFonts w:eastAsiaTheme="minorHAnsi"/>
          <w:b/>
          <w:lang w:eastAsia="en-US"/>
        </w:rPr>
      </w:pPr>
      <w:r w:rsidRPr="00CE3B50">
        <w:rPr>
          <w:rFonts w:eastAsiaTheme="minorHAnsi"/>
          <w:b/>
          <w:lang w:eastAsia="en-US"/>
        </w:rPr>
        <w:t xml:space="preserve">Билет 4. </w:t>
      </w:r>
    </w:p>
    <w:p w:rsidR="00EF38D8" w:rsidRPr="00EF38D8" w:rsidRDefault="00EF38D8" w:rsidP="008F3494">
      <w:pPr>
        <w:numPr>
          <w:ilvl w:val="0"/>
          <w:numId w:val="202"/>
        </w:numPr>
        <w:ind w:left="426" w:firstLine="0"/>
        <w:contextualSpacing/>
        <w:rPr>
          <w:rFonts w:eastAsiaTheme="minorHAnsi"/>
          <w:lang w:eastAsia="en-US"/>
        </w:rPr>
      </w:pPr>
      <w:r w:rsidRPr="00EF38D8">
        <w:rPr>
          <w:rFonts w:eastAsiaTheme="minorHAnsi"/>
          <w:lang w:eastAsia="en-US"/>
        </w:rPr>
        <w:t>Построить гамму Соль мажор. В ней-все Б.6 и М.6.</w:t>
      </w:r>
    </w:p>
    <w:p w:rsidR="00EF38D8" w:rsidRPr="00EF38D8" w:rsidRDefault="00EF38D8" w:rsidP="008F3494">
      <w:pPr>
        <w:numPr>
          <w:ilvl w:val="0"/>
          <w:numId w:val="202"/>
        </w:numPr>
        <w:ind w:left="426" w:firstLine="0"/>
        <w:contextualSpacing/>
        <w:rPr>
          <w:rFonts w:eastAsiaTheme="minorHAnsi"/>
          <w:lang w:eastAsia="en-US"/>
        </w:rPr>
      </w:pPr>
      <w:r w:rsidRPr="00EF38D8">
        <w:rPr>
          <w:rFonts w:eastAsiaTheme="minorHAnsi"/>
          <w:lang w:eastAsia="en-US"/>
        </w:rPr>
        <w:t xml:space="preserve">Построить гамму ми минор мелодический вид. </w:t>
      </w:r>
    </w:p>
    <w:p w:rsidR="00EF38D8" w:rsidRPr="00EF38D8" w:rsidRDefault="00EF38D8" w:rsidP="008F3494">
      <w:pPr>
        <w:numPr>
          <w:ilvl w:val="0"/>
          <w:numId w:val="202"/>
        </w:numPr>
        <w:ind w:left="426" w:firstLine="0"/>
        <w:contextualSpacing/>
        <w:rPr>
          <w:rFonts w:eastAsiaTheme="minorHAnsi"/>
          <w:lang w:eastAsia="en-US"/>
        </w:rPr>
      </w:pPr>
      <w:r w:rsidRPr="00EF38D8">
        <w:rPr>
          <w:rFonts w:eastAsiaTheme="minorHAnsi"/>
          <w:lang w:eastAsia="en-US"/>
        </w:rPr>
        <w:t xml:space="preserve">Построить в тональности доминор  Т64, </w:t>
      </w:r>
      <w:r w:rsidRPr="00EF38D8">
        <w:rPr>
          <w:rFonts w:eastAsiaTheme="minorHAnsi"/>
          <w:lang w:val="en-US" w:eastAsia="en-US"/>
        </w:rPr>
        <w:t>S</w:t>
      </w:r>
      <w:r w:rsidRPr="00EF38D8">
        <w:rPr>
          <w:rFonts w:eastAsiaTheme="minorHAnsi"/>
          <w:lang w:eastAsia="en-US"/>
        </w:rPr>
        <w:t>64,  D64.</w:t>
      </w:r>
    </w:p>
    <w:p w:rsidR="00EF38D8" w:rsidRPr="00EF38D8" w:rsidRDefault="00EF38D8" w:rsidP="008F3494">
      <w:pPr>
        <w:numPr>
          <w:ilvl w:val="0"/>
          <w:numId w:val="202"/>
        </w:numPr>
        <w:ind w:left="426" w:firstLine="0"/>
        <w:contextualSpacing/>
        <w:rPr>
          <w:rFonts w:eastAsiaTheme="minorHAnsi"/>
          <w:lang w:eastAsia="en-US"/>
        </w:rPr>
      </w:pPr>
      <w:r w:rsidRPr="00EF38D8">
        <w:rPr>
          <w:rFonts w:eastAsiaTheme="minorHAnsi"/>
          <w:lang w:eastAsia="en-US"/>
        </w:rPr>
        <w:t xml:space="preserve">Построить в тональности Ля мажор Д7 и разрешить. </w:t>
      </w:r>
    </w:p>
    <w:p w:rsidR="00EF38D8" w:rsidRPr="00EF38D8" w:rsidRDefault="00EF38D8" w:rsidP="008F3494">
      <w:pPr>
        <w:numPr>
          <w:ilvl w:val="0"/>
          <w:numId w:val="202"/>
        </w:numPr>
        <w:ind w:left="426" w:firstLine="0"/>
        <w:contextualSpacing/>
        <w:rPr>
          <w:rFonts w:eastAsiaTheme="minorHAnsi"/>
          <w:lang w:eastAsia="en-US"/>
        </w:rPr>
      </w:pPr>
      <w:r w:rsidRPr="00EF38D8">
        <w:rPr>
          <w:rFonts w:eastAsiaTheme="minorHAnsi"/>
          <w:lang w:eastAsia="en-US"/>
        </w:rPr>
        <w:t>Сочинить ритм в размере 3/4,  8 тактов.</w:t>
      </w:r>
    </w:p>
    <w:p w:rsidR="00EF38D8" w:rsidRPr="00EF38D8" w:rsidRDefault="00EF38D8" w:rsidP="008F3494">
      <w:pPr>
        <w:numPr>
          <w:ilvl w:val="0"/>
          <w:numId w:val="202"/>
        </w:numPr>
        <w:ind w:left="426" w:firstLine="0"/>
        <w:contextualSpacing/>
        <w:rPr>
          <w:rFonts w:eastAsiaTheme="minorHAnsi"/>
          <w:lang w:eastAsia="en-US"/>
        </w:rPr>
      </w:pPr>
      <w:r w:rsidRPr="00EF38D8">
        <w:rPr>
          <w:rFonts w:eastAsiaTheme="minorHAnsi"/>
          <w:lang w:eastAsia="en-US"/>
        </w:rPr>
        <w:lastRenderedPageBreak/>
        <w:t xml:space="preserve">Что такое синкопа? Привести примеры. </w:t>
      </w:r>
    </w:p>
    <w:p w:rsidR="00EF38D8" w:rsidRPr="00EF38D8" w:rsidRDefault="00EF38D8" w:rsidP="008F3494">
      <w:pPr>
        <w:numPr>
          <w:ilvl w:val="0"/>
          <w:numId w:val="202"/>
        </w:numPr>
        <w:ind w:left="426" w:firstLine="0"/>
        <w:contextualSpacing/>
        <w:rPr>
          <w:rFonts w:eastAsiaTheme="minorHAnsi"/>
          <w:lang w:eastAsia="en-US"/>
        </w:rPr>
      </w:pPr>
      <w:r w:rsidRPr="00EF38D8">
        <w:rPr>
          <w:rFonts w:eastAsiaTheme="minorHAnsi"/>
          <w:lang w:eastAsia="en-US"/>
        </w:rPr>
        <w:t xml:space="preserve">Чтение с листа. Калмыков  № 332.  </w:t>
      </w:r>
    </w:p>
    <w:p w:rsidR="00EF38D8" w:rsidRPr="00CE3B50" w:rsidRDefault="00EF38D8" w:rsidP="00C86006">
      <w:pPr>
        <w:ind w:firstLine="426"/>
        <w:jc w:val="center"/>
        <w:rPr>
          <w:rFonts w:eastAsiaTheme="minorHAnsi"/>
          <w:b/>
          <w:lang w:eastAsia="en-US"/>
        </w:rPr>
      </w:pPr>
      <w:r w:rsidRPr="00CE3B50">
        <w:rPr>
          <w:rFonts w:eastAsiaTheme="minorHAnsi"/>
          <w:b/>
          <w:lang w:eastAsia="en-US"/>
        </w:rPr>
        <w:t xml:space="preserve">Билет 5. </w:t>
      </w:r>
    </w:p>
    <w:p w:rsidR="00EF38D8" w:rsidRPr="00EF38D8" w:rsidRDefault="00EF38D8" w:rsidP="008F3494">
      <w:pPr>
        <w:numPr>
          <w:ilvl w:val="0"/>
          <w:numId w:val="203"/>
        </w:numPr>
        <w:ind w:left="0" w:firstLine="426"/>
        <w:contextualSpacing/>
        <w:rPr>
          <w:rFonts w:eastAsiaTheme="minorHAnsi"/>
          <w:lang w:eastAsia="en-US"/>
        </w:rPr>
      </w:pPr>
      <w:r w:rsidRPr="00EF38D8">
        <w:rPr>
          <w:rFonts w:eastAsiaTheme="minorHAnsi"/>
          <w:lang w:eastAsia="en-US"/>
        </w:rPr>
        <w:t>Построить гамму Си-Бемоль мажор. В ней-все Б.7 и М.7</w:t>
      </w:r>
    </w:p>
    <w:p w:rsidR="00EF38D8" w:rsidRPr="00EF38D8" w:rsidRDefault="00EF38D8" w:rsidP="008F3494">
      <w:pPr>
        <w:numPr>
          <w:ilvl w:val="0"/>
          <w:numId w:val="203"/>
        </w:numPr>
        <w:ind w:left="0" w:firstLine="426"/>
        <w:contextualSpacing/>
        <w:rPr>
          <w:rFonts w:eastAsiaTheme="minorHAnsi"/>
          <w:lang w:eastAsia="en-US"/>
        </w:rPr>
      </w:pPr>
      <w:r w:rsidRPr="00EF38D8">
        <w:rPr>
          <w:rFonts w:eastAsiaTheme="minorHAnsi"/>
          <w:lang w:eastAsia="en-US"/>
        </w:rPr>
        <w:t xml:space="preserve">Построить гамму соль минор гармонический вид. </w:t>
      </w:r>
    </w:p>
    <w:p w:rsidR="00EF38D8" w:rsidRPr="00EF38D8" w:rsidRDefault="00EF38D8" w:rsidP="008F3494">
      <w:pPr>
        <w:numPr>
          <w:ilvl w:val="0"/>
          <w:numId w:val="203"/>
        </w:numPr>
        <w:ind w:left="0" w:firstLine="426"/>
        <w:contextualSpacing/>
        <w:rPr>
          <w:rFonts w:eastAsiaTheme="minorHAnsi"/>
          <w:lang w:eastAsia="en-US"/>
        </w:rPr>
      </w:pPr>
      <w:r w:rsidRPr="00EF38D8">
        <w:rPr>
          <w:rFonts w:eastAsiaTheme="minorHAnsi"/>
          <w:lang w:eastAsia="en-US"/>
        </w:rPr>
        <w:t xml:space="preserve">Построить в тональности фа мажор  Т64, </w:t>
      </w:r>
      <w:r w:rsidRPr="00EF38D8">
        <w:rPr>
          <w:rFonts w:eastAsiaTheme="minorHAnsi"/>
          <w:lang w:val="en-US" w:eastAsia="en-US"/>
        </w:rPr>
        <w:t>S</w:t>
      </w:r>
      <w:r w:rsidRPr="00EF38D8">
        <w:rPr>
          <w:rFonts w:eastAsiaTheme="minorHAnsi"/>
          <w:lang w:eastAsia="en-US"/>
        </w:rPr>
        <w:t>6,  D53.</w:t>
      </w:r>
    </w:p>
    <w:p w:rsidR="00EF38D8" w:rsidRPr="00EF38D8" w:rsidRDefault="00EF38D8" w:rsidP="008F3494">
      <w:pPr>
        <w:numPr>
          <w:ilvl w:val="0"/>
          <w:numId w:val="203"/>
        </w:numPr>
        <w:ind w:left="0" w:firstLine="426"/>
        <w:contextualSpacing/>
        <w:rPr>
          <w:rFonts w:eastAsiaTheme="minorHAnsi"/>
          <w:lang w:eastAsia="en-US"/>
        </w:rPr>
      </w:pPr>
      <w:r w:rsidRPr="00EF38D8">
        <w:rPr>
          <w:rFonts w:eastAsiaTheme="minorHAnsi"/>
          <w:lang w:eastAsia="en-US"/>
        </w:rPr>
        <w:t xml:space="preserve">Построить в тональности ре минор Д7 и разрешить. </w:t>
      </w:r>
    </w:p>
    <w:p w:rsidR="00EF38D8" w:rsidRPr="00EF38D8" w:rsidRDefault="00EF38D8" w:rsidP="008F3494">
      <w:pPr>
        <w:numPr>
          <w:ilvl w:val="0"/>
          <w:numId w:val="203"/>
        </w:numPr>
        <w:ind w:left="0" w:firstLine="426"/>
        <w:contextualSpacing/>
        <w:rPr>
          <w:rFonts w:eastAsiaTheme="minorHAnsi"/>
          <w:lang w:eastAsia="en-US"/>
        </w:rPr>
      </w:pPr>
      <w:r w:rsidRPr="00EF38D8">
        <w:rPr>
          <w:rFonts w:eastAsiaTheme="minorHAnsi"/>
          <w:lang w:eastAsia="en-US"/>
        </w:rPr>
        <w:t>Сочинить ритм в размере 2/4,  8 тактов.</w:t>
      </w:r>
    </w:p>
    <w:p w:rsidR="00EF38D8" w:rsidRPr="00EF38D8" w:rsidRDefault="00EF38D8" w:rsidP="008F3494">
      <w:pPr>
        <w:numPr>
          <w:ilvl w:val="0"/>
          <w:numId w:val="203"/>
        </w:numPr>
        <w:ind w:left="0" w:firstLine="426"/>
        <w:contextualSpacing/>
        <w:rPr>
          <w:rFonts w:eastAsiaTheme="minorHAnsi"/>
          <w:lang w:eastAsia="en-US"/>
        </w:rPr>
      </w:pPr>
      <w:r w:rsidRPr="00EF38D8">
        <w:rPr>
          <w:rFonts w:eastAsiaTheme="minorHAnsi"/>
          <w:lang w:eastAsia="en-US"/>
        </w:rPr>
        <w:t>Что такое обращение интервалов?</w:t>
      </w:r>
    </w:p>
    <w:p w:rsidR="00EF38D8" w:rsidRPr="00EF38D8" w:rsidRDefault="00EF38D8" w:rsidP="008F3494">
      <w:pPr>
        <w:numPr>
          <w:ilvl w:val="0"/>
          <w:numId w:val="203"/>
        </w:numPr>
        <w:ind w:left="0" w:firstLine="426"/>
        <w:contextualSpacing/>
        <w:rPr>
          <w:rFonts w:eastAsiaTheme="minorHAnsi"/>
          <w:lang w:eastAsia="en-US"/>
        </w:rPr>
      </w:pPr>
      <w:r w:rsidRPr="00EF38D8">
        <w:rPr>
          <w:rFonts w:eastAsiaTheme="minorHAnsi"/>
          <w:lang w:eastAsia="en-US"/>
        </w:rPr>
        <w:t xml:space="preserve">Чтение с листа. Калмыков  № 339.  </w:t>
      </w:r>
    </w:p>
    <w:p w:rsidR="00EF38D8" w:rsidRPr="00CE3B50" w:rsidRDefault="00EF38D8" w:rsidP="00C86006">
      <w:pPr>
        <w:ind w:firstLine="426"/>
        <w:jc w:val="center"/>
        <w:rPr>
          <w:rFonts w:eastAsiaTheme="minorHAnsi"/>
          <w:b/>
          <w:lang w:eastAsia="en-US"/>
        </w:rPr>
      </w:pPr>
      <w:r w:rsidRPr="00CE3B50">
        <w:rPr>
          <w:rFonts w:eastAsiaTheme="minorHAnsi"/>
          <w:b/>
          <w:lang w:eastAsia="en-US"/>
        </w:rPr>
        <w:t xml:space="preserve">Билет 6. </w:t>
      </w:r>
    </w:p>
    <w:p w:rsidR="00EF38D8" w:rsidRPr="00EF38D8" w:rsidRDefault="00EF38D8" w:rsidP="008F3494">
      <w:pPr>
        <w:numPr>
          <w:ilvl w:val="0"/>
          <w:numId w:val="204"/>
        </w:numPr>
        <w:ind w:left="426" w:firstLine="0"/>
        <w:contextualSpacing/>
        <w:rPr>
          <w:rFonts w:eastAsiaTheme="minorHAnsi"/>
          <w:lang w:eastAsia="en-US"/>
        </w:rPr>
      </w:pPr>
      <w:r w:rsidRPr="00EF38D8">
        <w:rPr>
          <w:rFonts w:eastAsiaTheme="minorHAnsi"/>
          <w:lang w:eastAsia="en-US"/>
        </w:rPr>
        <w:t>Построить гамму Ля мажор. В ней-все Ч.4</w:t>
      </w:r>
    </w:p>
    <w:p w:rsidR="00EF38D8" w:rsidRPr="00EF38D8" w:rsidRDefault="00EF38D8" w:rsidP="008F3494">
      <w:pPr>
        <w:numPr>
          <w:ilvl w:val="0"/>
          <w:numId w:val="204"/>
        </w:numPr>
        <w:ind w:left="426" w:firstLine="0"/>
        <w:contextualSpacing/>
        <w:rPr>
          <w:rFonts w:eastAsiaTheme="minorHAnsi"/>
          <w:lang w:eastAsia="en-US"/>
        </w:rPr>
      </w:pPr>
      <w:r w:rsidRPr="00EF38D8">
        <w:rPr>
          <w:rFonts w:eastAsiaTheme="minorHAnsi"/>
          <w:lang w:eastAsia="en-US"/>
        </w:rPr>
        <w:t xml:space="preserve">Построить гамму фа-диез минор мелодический вид. </w:t>
      </w:r>
    </w:p>
    <w:p w:rsidR="00EF38D8" w:rsidRPr="00EF38D8" w:rsidRDefault="00EF38D8" w:rsidP="008F3494">
      <w:pPr>
        <w:numPr>
          <w:ilvl w:val="0"/>
          <w:numId w:val="204"/>
        </w:numPr>
        <w:ind w:left="426" w:firstLine="0"/>
        <w:contextualSpacing/>
        <w:rPr>
          <w:rFonts w:eastAsiaTheme="minorHAnsi"/>
          <w:lang w:eastAsia="en-US"/>
        </w:rPr>
      </w:pPr>
      <w:r w:rsidRPr="00EF38D8">
        <w:rPr>
          <w:rFonts w:eastAsiaTheme="minorHAnsi"/>
          <w:lang w:eastAsia="en-US"/>
        </w:rPr>
        <w:t xml:space="preserve">Построить в тональности сольминор  Т6, </w:t>
      </w:r>
      <w:r w:rsidRPr="00EF38D8">
        <w:rPr>
          <w:rFonts w:eastAsiaTheme="minorHAnsi"/>
          <w:lang w:val="en-US" w:eastAsia="en-US"/>
        </w:rPr>
        <w:t>S</w:t>
      </w:r>
      <w:r w:rsidRPr="00EF38D8">
        <w:rPr>
          <w:rFonts w:eastAsiaTheme="minorHAnsi"/>
          <w:lang w:eastAsia="en-US"/>
        </w:rPr>
        <w:t>64,  D53.</w:t>
      </w:r>
    </w:p>
    <w:p w:rsidR="00EF38D8" w:rsidRPr="00EF38D8" w:rsidRDefault="00EF38D8" w:rsidP="008F3494">
      <w:pPr>
        <w:numPr>
          <w:ilvl w:val="0"/>
          <w:numId w:val="204"/>
        </w:numPr>
        <w:ind w:left="426" w:firstLine="0"/>
        <w:contextualSpacing/>
        <w:rPr>
          <w:rFonts w:eastAsiaTheme="minorHAnsi"/>
          <w:lang w:eastAsia="en-US"/>
        </w:rPr>
      </w:pPr>
      <w:r w:rsidRPr="00EF38D8">
        <w:rPr>
          <w:rFonts w:eastAsiaTheme="minorHAnsi"/>
          <w:lang w:eastAsia="en-US"/>
        </w:rPr>
        <w:t xml:space="preserve">Построить в тональности ля минор Д7 и разрешить. </w:t>
      </w:r>
    </w:p>
    <w:p w:rsidR="00EF38D8" w:rsidRPr="00EF38D8" w:rsidRDefault="00EF38D8" w:rsidP="008F3494">
      <w:pPr>
        <w:numPr>
          <w:ilvl w:val="0"/>
          <w:numId w:val="204"/>
        </w:numPr>
        <w:ind w:left="426" w:firstLine="0"/>
        <w:contextualSpacing/>
        <w:rPr>
          <w:rFonts w:eastAsiaTheme="minorHAnsi"/>
          <w:lang w:eastAsia="en-US"/>
        </w:rPr>
      </w:pPr>
      <w:r w:rsidRPr="00EF38D8">
        <w:rPr>
          <w:rFonts w:eastAsiaTheme="minorHAnsi"/>
          <w:lang w:eastAsia="en-US"/>
        </w:rPr>
        <w:t>Сочинить ритм в размере 4/4,  8 тактов.</w:t>
      </w:r>
    </w:p>
    <w:p w:rsidR="00EF38D8" w:rsidRPr="00EF38D8" w:rsidRDefault="00EF38D8" w:rsidP="008F3494">
      <w:pPr>
        <w:numPr>
          <w:ilvl w:val="0"/>
          <w:numId w:val="204"/>
        </w:numPr>
        <w:ind w:left="426" w:firstLine="0"/>
        <w:contextualSpacing/>
        <w:rPr>
          <w:rFonts w:eastAsiaTheme="minorHAnsi"/>
          <w:lang w:eastAsia="en-US"/>
        </w:rPr>
      </w:pPr>
      <w:r w:rsidRPr="00EF38D8">
        <w:rPr>
          <w:rFonts w:eastAsiaTheme="minorHAnsi"/>
          <w:lang w:eastAsia="en-US"/>
        </w:rPr>
        <w:t>Что такое модуляция и отклонение?</w:t>
      </w:r>
    </w:p>
    <w:p w:rsidR="00EF38D8" w:rsidRPr="00EF38D8" w:rsidRDefault="00EF38D8" w:rsidP="008F3494">
      <w:pPr>
        <w:numPr>
          <w:ilvl w:val="0"/>
          <w:numId w:val="204"/>
        </w:numPr>
        <w:ind w:left="426" w:firstLine="0"/>
        <w:contextualSpacing/>
        <w:rPr>
          <w:rFonts w:eastAsiaTheme="minorHAnsi"/>
          <w:lang w:eastAsia="en-US"/>
        </w:rPr>
      </w:pPr>
      <w:r w:rsidRPr="00EF38D8">
        <w:rPr>
          <w:rFonts w:eastAsiaTheme="minorHAnsi"/>
          <w:lang w:eastAsia="en-US"/>
        </w:rPr>
        <w:t xml:space="preserve">Чтение с листа. Калмыков  №343.  </w:t>
      </w:r>
    </w:p>
    <w:p w:rsidR="00EF38D8" w:rsidRDefault="00EF38D8" w:rsidP="00EF38D8">
      <w:pPr>
        <w:spacing w:after="160" w:line="259" w:lineRule="auto"/>
        <w:ind w:firstLine="426"/>
        <w:rPr>
          <w:rFonts w:eastAsiaTheme="minorHAnsi"/>
          <w:lang w:eastAsia="en-US"/>
        </w:rPr>
      </w:pPr>
    </w:p>
    <w:p w:rsidR="00356A3F" w:rsidRDefault="00356A3F" w:rsidP="00356A3F">
      <w:pPr>
        <w:ind w:left="1080"/>
        <w:jc w:val="center"/>
        <w:rPr>
          <w:rFonts w:eastAsia="Calibri"/>
          <w:b/>
          <w:lang w:eastAsia="en-US"/>
        </w:rPr>
      </w:pPr>
      <w:r>
        <w:rPr>
          <w:rFonts w:eastAsia="Calibri"/>
          <w:b/>
          <w:lang w:eastAsia="en-US"/>
        </w:rPr>
        <w:t>Критерии оценок</w:t>
      </w:r>
    </w:p>
    <w:p w:rsidR="00356A3F" w:rsidRDefault="00356A3F" w:rsidP="00356A3F">
      <w:pPr>
        <w:ind w:firstLine="708"/>
        <w:jc w:val="both"/>
        <w:rPr>
          <w:rFonts w:eastAsia="Calibri"/>
          <w:lang w:eastAsia="en-US"/>
        </w:rPr>
      </w:pPr>
      <w:r>
        <w:rPr>
          <w:rFonts w:eastAsia="Calibri"/>
          <w:lang w:eastAsia="en-US"/>
        </w:rPr>
        <w:t>Для аттестации учащихся используется дифференцированная 5-ти балльная система оценок.</w:t>
      </w:r>
    </w:p>
    <w:p w:rsidR="00356A3F" w:rsidRDefault="00356A3F" w:rsidP="00356A3F">
      <w:pPr>
        <w:rPr>
          <w:rFonts w:eastAsia="Calibri"/>
          <w:b/>
          <w:lang w:eastAsia="en-US"/>
        </w:rPr>
      </w:pPr>
      <w:r>
        <w:rPr>
          <w:rFonts w:eastAsia="Calibri"/>
          <w:b/>
          <w:lang w:eastAsia="en-US"/>
        </w:rPr>
        <w:t>Музыкальный диктант.</w:t>
      </w:r>
    </w:p>
    <w:p w:rsidR="00356A3F" w:rsidRDefault="00356A3F" w:rsidP="00356A3F">
      <w:pPr>
        <w:jc w:val="both"/>
        <w:rPr>
          <w:rFonts w:eastAsia="Calibri"/>
          <w:lang w:eastAsia="en-US"/>
        </w:rPr>
      </w:pPr>
      <w:r>
        <w:rPr>
          <w:rFonts w:eastAsia="Calibri"/>
          <w:b/>
          <w:lang w:eastAsia="en-US"/>
        </w:rPr>
        <w:t>Оценка 5 (отлично)-</w:t>
      </w:r>
      <w:r>
        <w:rPr>
          <w:rFonts w:eastAsia="Calibri"/>
          <w:lang w:eastAsia="en-US"/>
        </w:rPr>
        <w:t xml:space="preserve"> музыкальный диктант записан полностью без ошибок в пределах отведенного времени и количества проигрываний. Возможны небольшие недочеты (не более двух) в группировке длительностей.</w:t>
      </w:r>
    </w:p>
    <w:p w:rsidR="00356A3F" w:rsidRDefault="00356A3F" w:rsidP="00356A3F">
      <w:pPr>
        <w:jc w:val="both"/>
        <w:rPr>
          <w:rFonts w:eastAsia="Calibri"/>
          <w:lang w:eastAsia="en-US"/>
        </w:rPr>
      </w:pPr>
      <w:r>
        <w:rPr>
          <w:rFonts w:eastAsia="Calibri"/>
          <w:b/>
          <w:lang w:eastAsia="en-US"/>
        </w:rPr>
        <w:t>Оценка 4 (хорошо)</w:t>
      </w:r>
      <w:r>
        <w:rPr>
          <w:rFonts w:eastAsia="Calibri"/>
          <w:lang w:eastAsia="en-US"/>
        </w:rPr>
        <w:t xml:space="preserve"> - музыкальный диктант записан полностью в пределах отведенного времени и количества проигрываний. Допущено 2-3 ошибки в записи мелодической линии, ритмического рисунка, либо не большое количество недочетов (до 4).</w:t>
      </w:r>
    </w:p>
    <w:p w:rsidR="00356A3F" w:rsidRDefault="00356A3F" w:rsidP="00356A3F">
      <w:pPr>
        <w:jc w:val="both"/>
        <w:rPr>
          <w:rFonts w:eastAsia="Calibri"/>
          <w:lang w:eastAsia="en-US"/>
        </w:rPr>
      </w:pPr>
      <w:r>
        <w:rPr>
          <w:rFonts w:eastAsia="Calibri"/>
          <w:b/>
          <w:lang w:eastAsia="en-US"/>
        </w:rPr>
        <w:t>Оценка 3 (удовлетворительно)</w:t>
      </w:r>
      <w:r>
        <w:rPr>
          <w:rFonts w:eastAsia="Calibri"/>
          <w:lang w:eastAsia="en-US"/>
        </w:rPr>
        <w:t xml:space="preserve"> - музыкальный диктант записан полностью в пределах отведенного времени и количества проигрываний, допущено 4-8 ошибок в записи мелодической линии, ритмического рисунка, либо музыкальный диктант записан не полностью (но больше половины).</w:t>
      </w:r>
    </w:p>
    <w:p w:rsidR="00356A3F" w:rsidRDefault="00356A3F" w:rsidP="00356A3F">
      <w:pPr>
        <w:jc w:val="both"/>
        <w:rPr>
          <w:rFonts w:eastAsia="Calibri"/>
          <w:lang w:eastAsia="en-US"/>
        </w:rPr>
      </w:pPr>
    </w:p>
    <w:p w:rsidR="00356A3F" w:rsidRDefault="00356A3F" w:rsidP="00356A3F">
      <w:pPr>
        <w:jc w:val="both"/>
        <w:rPr>
          <w:rFonts w:eastAsia="Calibri"/>
          <w:b/>
          <w:lang w:eastAsia="en-US"/>
        </w:rPr>
      </w:pPr>
      <w:r>
        <w:rPr>
          <w:rFonts w:eastAsia="Calibri"/>
          <w:b/>
          <w:lang w:eastAsia="en-US"/>
        </w:rPr>
        <w:t>Сольфеджирование, интонационные упражнения, слуховой анализ.</w:t>
      </w:r>
    </w:p>
    <w:p w:rsidR="00356A3F" w:rsidRDefault="00356A3F" w:rsidP="00356A3F">
      <w:pPr>
        <w:jc w:val="both"/>
        <w:rPr>
          <w:rFonts w:eastAsia="Calibri"/>
          <w:lang w:eastAsia="en-US"/>
        </w:rPr>
      </w:pPr>
      <w:r>
        <w:rPr>
          <w:rFonts w:eastAsia="Calibri"/>
          <w:b/>
          <w:lang w:eastAsia="en-US"/>
        </w:rPr>
        <w:t>Оценка 5 (отлично)</w:t>
      </w:r>
      <w:r>
        <w:rPr>
          <w:rFonts w:eastAsia="Calibri"/>
          <w:lang w:eastAsia="en-US"/>
        </w:rPr>
        <w:t xml:space="preserve"> - чистое интонирование, хороший темп ответа, правильное дирижирование, демонстрация основных теоретических знаний.</w:t>
      </w:r>
    </w:p>
    <w:p w:rsidR="00356A3F" w:rsidRDefault="00356A3F" w:rsidP="00356A3F">
      <w:pPr>
        <w:jc w:val="both"/>
        <w:rPr>
          <w:rFonts w:eastAsia="Calibri"/>
          <w:lang w:eastAsia="en-US"/>
        </w:rPr>
      </w:pPr>
      <w:r>
        <w:rPr>
          <w:rFonts w:eastAsia="Calibri"/>
          <w:b/>
          <w:lang w:eastAsia="en-US"/>
        </w:rPr>
        <w:t>Оценка 4 (хорошо)</w:t>
      </w:r>
      <w:r>
        <w:rPr>
          <w:rFonts w:eastAsia="Calibri"/>
          <w:lang w:eastAsia="en-US"/>
        </w:rPr>
        <w:t xml:space="preserve"> - недочеты в отдельных видах работы: небольшие погрешности в интонировании, нарушения в темпе ответа, ошибки в дирижировании, ошибки в теоретических знаниях.</w:t>
      </w:r>
    </w:p>
    <w:p w:rsidR="00356A3F" w:rsidRDefault="00356A3F" w:rsidP="00356A3F">
      <w:pPr>
        <w:jc w:val="both"/>
        <w:rPr>
          <w:rFonts w:eastAsia="Calibri"/>
          <w:lang w:eastAsia="en-US"/>
        </w:rPr>
      </w:pPr>
      <w:r>
        <w:rPr>
          <w:rFonts w:eastAsia="Calibri"/>
          <w:b/>
          <w:lang w:eastAsia="en-US"/>
        </w:rPr>
        <w:t>Оценка 3 (удовлетворительно)</w:t>
      </w:r>
      <w:r>
        <w:rPr>
          <w:rFonts w:eastAsia="Calibri"/>
          <w:lang w:eastAsia="en-US"/>
        </w:rPr>
        <w:t xml:space="preserve"> - ошибки, плохое владение интонацией, замедленный темп ответа, грубые ошибки в теоретических знаниях.</w:t>
      </w:r>
    </w:p>
    <w:p w:rsidR="00356A3F" w:rsidRPr="00EF38D8" w:rsidRDefault="00356A3F" w:rsidP="00EF38D8">
      <w:pPr>
        <w:spacing w:after="160" w:line="259" w:lineRule="auto"/>
        <w:ind w:firstLine="426"/>
        <w:rPr>
          <w:rFonts w:eastAsiaTheme="minorHAnsi"/>
          <w:lang w:eastAsia="en-US"/>
        </w:rPr>
      </w:pPr>
    </w:p>
    <w:p w:rsidR="0038458D" w:rsidRPr="00670508" w:rsidRDefault="0038458D" w:rsidP="0038458D">
      <w:pPr>
        <w:tabs>
          <w:tab w:val="left" w:pos="420"/>
        </w:tabs>
        <w:ind w:firstLine="567"/>
        <w:jc w:val="both"/>
        <w:rPr>
          <w:color w:val="000000"/>
          <w:u w:val="single"/>
        </w:rPr>
      </w:pPr>
      <w:r>
        <w:rPr>
          <w:b/>
          <w:color w:val="000000"/>
          <w:u w:val="single"/>
        </w:rPr>
        <w:t>Итоговый</w:t>
      </w:r>
      <w:r w:rsidRPr="009E3CCF">
        <w:rPr>
          <w:b/>
          <w:color w:val="000000"/>
          <w:u w:val="single"/>
        </w:rPr>
        <w:t xml:space="preserve"> контроль</w:t>
      </w:r>
      <w:r w:rsidRPr="00900A61">
        <w:rPr>
          <w:color w:val="000000"/>
        </w:rPr>
        <w:t xml:space="preserve"> </w:t>
      </w:r>
      <w:r w:rsidRPr="00D20135">
        <w:rPr>
          <w:b/>
        </w:rPr>
        <w:t>по предмету</w:t>
      </w:r>
      <w:r>
        <w:rPr>
          <w:b/>
        </w:rPr>
        <w:t xml:space="preserve"> </w:t>
      </w:r>
      <w:r w:rsidRPr="00A94604">
        <w:rPr>
          <w:b/>
          <w:u w:val="single"/>
        </w:rPr>
        <w:t>«ТЕОРИЯ И ИСТОРИИ МУЗЫКИ</w:t>
      </w:r>
      <w:r>
        <w:rPr>
          <w:b/>
          <w:u w:val="single"/>
        </w:rPr>
        <w:t>. СОЛЬФЕДЖИО</w:t>
      </w:r>
      <w:r w:rsidRPr="00A94604">
        <w:rPr>
          <w:b/>
          <w:u w:val="single"/>
        </w:rPr>
        <w:t>»</w:t>
      </w:r>
      <w:r w:rsidRPr="00886F29">
        <w:rPr>
          <w:b/>
        </w:rPr>
        <w:t xml:space="preserve"> </w:t>
      </w:r>
      <w:r w:rsidR="00DF5580">
        <w:rPr>
          <w:color w:val="000000"/>
        </w:rPr>
        <w:t>комплексн</w:t>
      </w:r>
      <w:r w:rsidRPr="00670508">
        <w:rPr>
          <w:color w:val="000000"/>
        </w:rPr>
        <w:t xml:space="preserve">ой дополнительной общеразвивающей программы «Обучение игре на музыкальных инструментах» - </w:t>
      </w:r>
      <w:r w:rsidR="00BF3E88">
        <w:rPr>
          <w:b/>
          <w:color w:val="000000"/>
          <w:u w:val="single"/>
        </w:rPr>
        <w:t xml:space="preserve">3 </w:t>
      </w:r>
      <w:r w:rsidRPr="00670508">
        <w:rPr>
          <w:b/>
          <w:color w:val="000000"/>
          <w:u w:val="single"/>
        </w:rPr>
        <w:t>ступень</w:t>
      </w:r>
      <w:r w:rsidR="00CA0DD9">
        <w:rPr>
          <w:b/>
          <w:color w:val="000000"/>
          <w:u w:val="single"/>
        </w:rPr>
        <w:t xml:space="preserve"> 3г.о</w:t>
      </w:r>
      <w:r w:rsidRPr="00670508">
        <w:rPr>
          <w:color w:val="000000"/>
        </w:rPr>
        <w:t xml:space="preserve"> </w:t>
      </w:r>
      <w:r w:rsidRPr="00900A61">
        <w:rPr>
          <w:color w:val="000000"/>
        </w:rPr>
        <w:t xml:space="preserve">предполагает собеседование по </w:t>
      </w:r>
      <w:r>
        <w:rPr>
          <w:color w:val="000000"/>
        </w:rPr>
        <w:t>билетам</w:t>
      </w:r>
      <w:r w:rsidRPr="00900A61">
        <w:rPr>
          <w:color w:val="000000"/>
        </w:rPr>
        <w:t>:</w:t>
      </w:r>
    </w:p>
    <w:p w:rsidR="00BF3E88" w:rsidRPr="00BF3E88" w:rsidRDefault="00BF3E88" w:rsidP="00BF3E88">
      <w:pPr>
        <w:tabs>
          <w:tab w:val="left" w:pos="3899"/>
          <w:tab w:val="center" w:pos="4677"/>
        </w:tabs>
        <w:jc w:val="center"/>
        <w:rPr>
          <w:b/>
        </w:rPr>
      </w:pPr>
      <w:r w:rsidRPr="00BF3E88">
        <w:rPr>
          <w:b/>
        </w:rPr>
        <w:t>Билет 1.</w:t>
      </w:r>
    </w:p>
    <w:p w:rsidR="00BF3E88" w:rsidRDefault="00BF3E88" w:rsidP="008F3494">
      <w:pPr>
        <w:pStyle w:val="aa"/>
        <w:numPr>
          <w:ilvl w:val="0"/>
          <w:numId w:val="205"/>
        </w:numPr>
      </w:pPr>
      <w:r>
        <w:t xml:space="preserve">Построить гамму </w:t>
      </w:r>
      <w:r>
        <w:rPr>
          <w:lang w:val="en-US"/>
        </w:rPr>
        <w:t>As</w:t>
      </w:r>
      <w:r w:rsidRPr="00BF3E88">
        <w:t xml:space="preserve"> </w:t>
      </w:r>
      <w:r>
        <w:rPr>
          <w:lang w:val="en-US"/>
        </w:rPr>
        <w:t>dur</w:t>
      </w:r>
      <w:r>
        <w:t>. В ней-Т</w:t>
      </w:r>
      <w:r>
        <w:rPr>
          <w:vertAlign w:val="subscript"/>
        </w:rPr>
        <w:t xml:space="preserve">53 </w:t>
      </w:r>
      <w:r>
        <w:t xml:space="preserve">- </w:t>
      </w:r>
      <w:r>
        <w:rPr>
          <w:lang w:val="en-US"/>
        </w:rPr>
        <w:t>S</w:t>
      </w:r>
      <w:r>
        <w:rPr>
          <w:vertAlign w:val="subscript"/>
        </w:rPr>
        <w:t xml:space="preserve">6 </w:t>
      </w:r>
      <w:r>
        <w:t xml:space="preserve"> - </w:t>
      </w:r>
      <w:r>
        <w:rPr>
          <w:lang w:val="en-US"/>
        </w:rPr>
        <w:t>D</w:t>
      </w:r>
      <w:r>
        <w:rPr>
          <w:vertAlign w:val="subscript"/>
        </w:rPr>
        <w:t xml:space="preserve">64 </w:t>
      </w:r>
      <w:r>
        <w:t xml:space="preserve"> - </w:t>
      </w:r>
      <w:r>
        <w:rPr>
          <w:lang w:val="en-US"/>
        </w:rPr>
        <w:t>D</w:t>
      </w:r>
      <w:r>
        <w:rPr>
          <w:vertAlign w:val="subscript"/>
        </w:rPr>
        <w:t xml:space="preserve">2. </w:t>
      </w:r>
    </w:p>
    <w:p w:rsidR="00BF3E88" w:rsidRDefault="00BF3E88" w:rsidP="008F3494">
      <w:pPr>
        <w:pStyle w:val="aa"/>
        <w:numPr>
          <w:ilvl w:val="0"/>
          <w:numId w:val="205"/>
        </w:numPr>
      </w:pPr>
      <w:r>
        <w:t xml:space="preserve">Построить гамму </w:t>
      </w:r>
      <w:r>
        <w:rPr>
          <w:lang w:val="en-US"/>
        </w:rPr>
        <w:t>f</w:t>
      </w:r>
      <w:r>
        <w:t xml:space="preserve"> – </w:t>
      </w:r>
      <w:r>
        <w:rPr>
          <w:lang w:val="en-US"/>
        </w:rPr>
        <w:t>moll</w:t>
      </w:r>
      <w:r w:rsidRPr="00BF3E88">
        <w:t xml:space="preserve"> </w:t>
      </w:r>
      <w:r>
        <w:t xml:space="preserve"> гармонический вид. </w:t>
      </w:r>
    </w:p>
    <w:p w:rsidR="00BF3E88" w:rsidRDefault="00BF3E88" w:rsidP="008F3494">
      <w:pPr>
        <w:pStyle w:val="aa"/>
        <w:numPr>
          <w:ilvl w:val="0"/>
          <w:numId w:val="205"/>
        </w:numPr>
      </w:pPr>
      <w:r>
        <w:t>От звука ми вверх построить ч.5, б.2, м.6, м.7.</w:t>
      </w:r>
    </w:p>
    <w:p w:rsidR="00BF3E88" w:rsidRDefault="00BF3E88" w:rsidP="008F3494">
      <w:pPr>
        <w:pStyle w:val="aa"/>
        <w:numPr>
          <w:ilvl w:val="0"/>
          <w:numId w:val="205"/>
        </w:numPr>
      </w:pPr>
      <w:r>
        <w:lastRenderedPageBreak/>
        <w:t xml:space="preserve">От звука фа построить вверх </w:t>
      </w:r>
      <w:r>
        <w:rPr>
          <w:lang w:val="en-US"/>
        </w:rPr>
        <w:t>D</w:t>
      </w:r>
      <w:r>
        <w:rPr>
          <w:vertAlign w:val="subscript"/>
        </w:rPr>
        <w:t>65</w:t>
      </w:r>
      <w:r>
        <w:t xml:space="preserve"> и </w:t>
      </w:r>
      <w:r>
        <w:rPr>
          <w:lang w:val="en-US"/>
        </w:rPr>
        <w:t>S</w:t>
      </w:r>
      <w:r>
        <w:rPr>
          <w:vertAlign w:val="subscript"/>
        </w:rPr>
        <w:t>64</w:t>
      </w:r>
      <w:r>
        <w:t xml:space="preserve">. Определить тональности. Разрешить. </w:t>
      </w:r>
    </w:p>
    <w:p w:rsidR="00BF3E88" w:rsidRDefault="00BF3E88" w:rsidP="008F3494">
      <w:pPr>
        <w:pStyle w:val="aa"/>
        <w:numPr>
          <w:ilvl w:val="0"/>
          <w:numId w:val="205"/>
        </w:numPr>
      </w:pPr>
      <w:r>
        <w:t xml:space="preserve">Что такое синкопа? Приведите примеры. </w:t>
      </w:r>
    </w:p>
    <w:p w:rsidR="00BF3E88" w:rsidRDefault="00BF3E88" w:rsidP="008F3494">
      <w:pPr>
        <w:pStyle w:val="aa"/>
        <w:numPr>
          <w:ilvl w:val="0"/>
          <w:numId w:val="205"/>
        </w:numPr>
      </w:pPr>
      <w:r>
        <w:t xml:space="preserve">Чтение с листа. Калмыков № 513. </w:t>
      </w:r>
    </w:p>
    <w:p w:rsidR="00BF3E88" w:rsidRPr="00BF3E88" w:rsidRDefault="00BF3E88" w:rsidP="00BF3E88">
      <w:pPr>
        <w:pStyle w:val="aa"/>
        <w:jc w:val="center"/>
        <w:rPr>
          <w:b/>
        </w:rPr>
      </w:pPr>
      <w:r w:rsidRPr="00BF3E88">
        <w:rPr>
          <w:b/>
        </w:rPr>
        <w:t>Билет 2.</w:t>
      </w:r>
    </w:p>
    <w:p w:rsidR="00BF3E88" w:rsidRDefault="00BF3E88" w:rsidP="008F3494">
      <w:pPr>
        <w:pStyle w:val="aa"/>
        <w:numPr>
          <w:ilvl w:val="0"/>
          <w:numId w:val="206"/>
        </w:numPr>
      </w:pPr>
      <w:r>
        <w:t xml:space="preserve">Построить гамму </w:t>
      </w:r>
      <w:r>
        <w:rPr>
          <w:lang w:val="en-US"/>
        </w:rPr>
        <w:t>H</w:t>
      </w:r>
      <w:r>
        <w:t xml:space="preserve">- </w:t>
      </w:r>
      <w:r>
        <w:rPr>
          <w:lang w:val="en-US"/>
        </w:rPr>
        <w:t>dur</w:t>
      </w:r>
      <w:r>
        <w:t>. В ней-Т</w:t>
      </w:r>
      <w:r>
        <w:rPr>
          <w:vertAlign w:val="subscript"/>
        </w:rPr>
        <w:t xml:space="preserve">53 </w:t>
      </w:r>
      <w:r>
        <w:t xml:space="preserve">- </w:t>
      </w:r>
      <w:r>
        <w:rPr>
          <w:lang w:val="en-US"/>
        </w:rPr>
        <w:t>S</w:t>
      </w:r>
      <w:r>
        <w:rPr>
          <w:vertAlign w:val="subscript"/>
        </w:rPr>
        <w:t xml:space="preserve">6 </w:t>
      </w:r>
      <w:r>
        <w:t xml:space="preserve"> - </w:t>
      </w:r>
      <w:r>
        <w:rPr>
          <w:lang w:val="en-US"/>
        </w:rPr>
        <w:t>D</w:t>
      </w:r>
      <w:r>
        <w:rPr>
          <w:vertAlign w:val="subscript"/>
        </w:rPr>
        <w:t xml:space="preserve">64 </w:t>
      </w:r>
      <w:r>
        <w:t xml:space="preserve"> - </w:t>
      </w:r>
      <w:r>
        <w:rPr>
          <w:lang w:val="en-US"/>
        </w:rPr>
        <w:t>S</w:t>
      </w:r>
      <w:r>
        <w:rPr>
          <w:vertAlign w:val="subscript"/>
        </w:rPr>
        <w:t>64</w:t>
      </w:r>
    </w:p>
    <w:p w:rsidR="00BF3E88" w:rsidRDefault="00BF3E88" w:rsidP="008F3494">
      <w:pPr>
        <w:pStyle w:val="aa"/>
        <w:numPr>
          <w:ilvl w:val="0"/>
          <w:numId w:val="206"/>
        </w:numPr>
      </w:pPr>
      <w:r>
        <w:t xml:space="preserve">Построить гамму </w:t>
      </w:r>
      <w:r>
        <w:rPr>
          <w:lang w:val="en-US"/>
        </w:rPr>
        <w:t>gis</w:t>
      </w:r>
      <w:r>
        <w:t xml:space="preserve">- – </w:t>
      </w:r>
      <w:r>
        <w:rPr>
          <w:lang w:val="en-US"/>
        </w:rPr>
        <w:t>moll</w:t>
      </w:r>
      <w:r w:rsidRPr="00BF3E88">
        <w:t xml:space="preserve"> </w:t>
      </w:r>
      <w:r>
        <w:t xml:space="preserve">  мелодический вид. </w:t>
      </w:r>
    </w:p>
    <w:p w:rsidR="00BF3E88" w:rsidRDefault="00BF3E88" w:rsidP="008F3494">
      <w:pPr>
        <w:pStyle w:val="aa"/>
        <w:numPr>
          <w:ilvl w:val="0"/>
          <w:numId w:val="206"/>
        </w:numPr>
      </w:pPr>
      <w:r>
        <w:t xml:space="preserve">От звука ре вверх построить ч.5, б.2, м.6, ч.4 </w:t>
      </w:r>
    </w:p>
    <w:p w:rsidR="00BF3E88" w:rsidRDefault="00BF3E88" w:rsidP="008F3494">
      <w:pPr>
        <w:pStyle w:val="aa"/>
        <w:numPr>
          <w:ilvl w:val="0"/>
          <w:numId w:val="206"/>
        </w:numPr>
      </w:pPr>
      <w:r>
        <w:t xml:space="preserve">От звука соль построить вверх </w:t>
      </w:r>
      <w:r>
        <w:rPr>
          <w:lang w:val="en-US"/>
        </w:rPr>
        <w:t>D</w:t>
      </w:r>
      <w:r>
        <w:rPr>
          <w:vertAlign w:val="subscript"/>
        </w:rPr>
        <w:t xml:space="preserve">43 </w:t>
      </w:r>
      <w:r>
        <w:t xml:space="preserve">и </w:t>
      </w:r>
      <w:r>
        <w:rPr>
          <w:lang w:val="en-US"/>
        </w:rPr>
        <w:t>S</w:t>
      </w:r>
      <w:r>
        <w:rPr>
          <w:vertAlign w:val="subscript"/>
        </w:rPr>
        <w:t>53.</w:t>
      </w:r>
      <w:r>
        <w:t xml:space="preserve">. Определить тональности. Разрешить. </w:t>
      </w:r>
    </w:p>
    <w:p w:rsidR="00BF3E88" w:rsidRDefault="00BF3E88" w:rsidP="008F3494">
      <w:pPr>
        <w:pStyle w:val="aa"/>
        <w:numPr>
          <w:ilvl w:val="0"/>
          <w:numId w:val="206"/>
        </w:numPr>
      </w:pPr>
      <w:r>
        <w:t xml:space="preserve">Что такое родственные тональности? Приведите примеры. </w:t>
      </w:r>
    </w:p>
    <w:p w:rsidR="00BF3E88" w:rsidRDefault="00BF3E88" w:rsidP="008F3494">
      <w:pPr>
        <w:pStyle w:val="aa"/>
        <w:numPr>
          <w:ilvl w:val="0"/>
          <w:numId w:val="206"/>
        </w:numPr>
      </w:pPr>
      <w:r>
        <w:t xml:space="preserve">Чтение с листа. Калмыков № 512. </w:t>
      </w:r>
    </w:p>
    <w:p w:rsidR="00BF3E88" w:rsidRPr="00BF3E88" w:rsidRDefault="00BF3E88" w:rsidP="00BF3E88">
      <w:pPr>
        <w:pStyle w:val="aa"/>
        <w:jc w:val="center"/>
        <w:rPr>
          <w:b/>
        </w:rPr>
      </w:pPr>
      <w:r w:rsidRPr="00BF3E88">
        <w:rPr>
          <w:b/>
        </w:rPr>
        <w:t>Билет 3.</w:t>
      </w:r>
    </w:p>
    <w:p w:rsidR="00BF3E88" w:rsidRDefault="00BF3E88" w:rsidP="008F3494">
      <w:pPr>
        <w:pStyle w:val="aa"/>
        <w:numPr>
          <w:ilvl w:val="0"/>
          <w:numId w:val="207"/>
        </w:numPr>
      </w:pPr>
      <w:r>
        <w:t xml:space="preserve">Построить гамму </w:t>
      </w:r>
      <w:r>
        <w:rPr>
          <w:lang w:val="en-US"/>
        </w:rPr>
        <w:t>A</w:t>
      </w:r>
      <w:r>
        <w:t xml:space="preserve">- </w:t>
      </w:r>
      <w:r>
        <w:rPr>
          <w:lang w:val="en-US"/>
        </w:rPr>
        <w:t>dur</w:t>
      </w:r>
      <w:r>
        <w:t>. В ней- Т</w:t>
      </w:r>
      <w:r>
        <w:rPr>
          <w:vertAlign w:val="subscript"/>
        </w:rPr>
        <w:t xml:space="preserve">53 </w:t>
      </w:r>
      <w:r>
        <w:t xml:space="preserve">- </w:t>
      </w:r>
      <w:r>
        <w:rPr>
          <w:lang w:val="en-US"/>
        </w:rPr>
        <w:t>S</w:t>
      </w:r>
      <w:r>
        <w:rPr>
          <w:vertAlign w:val="subscript"/>
        </w:rPr>
        <w:t>6 4</w:t>
      </w:r>
      <w:r>
        <w:t xml:space="preserve"> – </w:t>
      </w:r>
      <w:r>
        <w:rPr>
          <w:lang w:val="en-US"/>
        </w:rPr>
        <w:t>D</w:t>
      </w:r>
      <w:r>
        <w:rPr>
          <w:vertAlign w:val="subscript"/>
        </w:rPr>
        <w:t xml:space="preserve">2 </w:t>
      </w:r>
      <w:r>
        <w:t xml:space="preserve"> - Т</w:t>
      </w:r>
      <w:r>
        <w:rPr>
          <w:vertAlign w:val="subscript"/>
        </w:rPr>
        <w:t xml:space="preserve">6. </w:t>
      </w:r>
    </w:p>
    <w:p w:rsidR="00BF3E88" w:rsidRDefault="00BF3E88" w:rsidP="008F3494">
      <w:pPr>
        <w:pStyle w:val="aa"/>
        <w:numPr>
          <w:ilvl w:val="0"/>
          <w:numId w:val="207"/>
        </w:numPr>
      </w:pPr>
      <w:r>
        <w:t xml:space="preserve">Построить гамму </w:t>
      </w:r>
      <w:r>
        <w:rPr>
          <w:lang w:val="en-US"/>
        </w:rPr>
        <w:t>fis</w:t>
      </w:r>
      <w:r>
        <w:t xml:space="preserve">- – </w:t>
      </w:r>
      <w:r>
        <w:rPr>
          <w:lang w:val="en-US"/>
        </w:rPr>
        <w:t>moll</w:t>
      </w:r>
      <w:r w:rsidRPr="00BF3E88">
        <w:t xml:space="preserve"> </w:t>
      </w:r>
      <w:r>
        <w:t xml:space="preserve">  мелодический вид. </w:t>
      </w:r>
    </w:p>
    <w:p w:rsidR="00BF3E88" w:rsidRDefault="00BF3E88" w:rsidP="008F3494">
      <w:pPr>
        <w:pStyle w:val="aa"/>
        <w:numPr>
          <w:ilvl w:val="0"/>
          <w:numId w:val="207"/>
        </w:numPr>
      </w:pPr>
      <w:r>
        <w:t xml:space="preserve">От звука фа вверх построить ч.5, б.2, м.3, ч.4 </w:t>
      </w:r>
    </w:p>
    <w:p w:rsidR="00BF3E88" w:rsidRDefault="00BF3E88" w:rsidP="008F3494">
      <w:pPr>
        <w:pStyle w:val="aa"/>
        <w:numPr>
          <w:ilvl w:val="0"/>
          <w:numId w:val="207"/>
        </w:numPr>
      </w:pPr>
      <w:r>
        <w:t xml:space="preserve">От звука ре построить вверх </w:t>
      </w:r>
      <w:r>
        <w:rPr>
          <w:lang w:val="en-US"/>
        </w:rPr>
        <w:t>D</w:t>
      </w:r>
      <w:r>
        <w:rPr>
          <w:vertAlign w:val="subscript"/>
        </w:rPr>
        <w:t xml:space="preserve">7  </w:t>
      </w:r>
      <w:r>
        <w:t xml:space="preserve">и </w:t>
      </w:r>
      <w:r>
        <w:rPr>
          <w:lang w:val="en-US"/>
        </w:rPr>
        <w:t>S</w:t>
      </w:r>
      <w:r>
        <w:rPr>
          <w:vertAlign w:val="subscript"/>
        </w:rPr>
        <w:t>64..</w:t>
      </w:r>
      <w:r>
        <w:t xml:space="preserve">. Определить тональности. Разрешить. </w:t>
      </w:r>
    </w:p>
    <w:p w:rsidR="00BF3E88" w:rsidRDefault="00BF3E88" w:rsidP="008F3494">
      <w:pPr>
        <w:pStyle w:val="aa"/>
        <w:numPr>
          <w:ilvl w:val="0"/>
          <w:numId w:val="207"/>
        </w:numPr>
      </w:pPr>
      <w:r>
        <w:t xml:space="preserve">Что такое секвенция? Какие бывают секвенции? Какую роль играет секвенция в кульминации произведения? Приведите примеры. </w:t>
      </w:r>
    </w:p>
    <w:p w:rsidR="00BF3E88" w:rsidRDefault="00BF3E88" w:rsidP="008F3494">
      <w:pPr>
        <w:pStyle w:val="aa"/>
        <w:numPr>
          <w:ilvl w:val="0"/>
          <w:numId w:val="207"/>
        </w:numPr>
      </w:pPr>
      <w:r>
        <w:t xml:space="preserve">Чтение с листа. Калмыков № 514. </w:t>
      </w:r>
    </w:p>
    <w:p w:rsidR="00BF3E88" w:rsidRPr="00BF3E88" w:rsidRDefault="00BF3E88" w:rsidP="00BF3E88">
      <w:pPr>
        <w:pStyle w:val="aa"/>
        <w:jc w:val="center"/>
        <w:rPr>
          <w:b/>
        </w:rPr>
      </w:pPr>
      <w:r w:rsidRPr="00BF3E88">
        <w:rPr>
          <w:b/>
        </w:rPr>
        <w:t>Билет 4.</w:t>
      </w:r>
    </w:p>
    <w:p w:rsidR="00BF3E88" w:rsidRDefault="00BF3E88" w:rsidP="008F3494">
      <w:pPr>
        <w:pStyle w:val="aa"/>
        <w:numPr>
          <w:ilvl w:val="0"/>
          <w:numId w:val="208"/>
        </w:numPr>
      </w:pPr>
      <w:r>
        <w:t xml:space="preserve">Построить гамму </w:t>
      </w:r>
      <w:r>
        <w:rPr>
          <w:lang w:val="en-US"/>
        </w:rPr>
        <w:t>Es</w:t>
      </w:r>
      <w:r>
        <w:t xml:space="preserve"> - </w:t>
      </w:r>
      <w:r>
        <w:rPr>
          <w:lang w:val="en-US"/>
        </w:rPr>
        <w:t>dur</w:t>
      </w:r>
      <w:r>
        <w:t>. В ней - Т</w:t>
      </w:r>
      <w:r>
        <w:rPr>
          <w:vertAlign w:val="subscript"/>
        </w:rPr>
        <w:t xml:space="preserve">53 </w:t>
      </w:r>
      <w:r>
        <w:t xml:space="preserve">- </w:t>
      </w:r>
      <w:r>
        <w:rPr>
          <w:lang w:val="en-US"/>
        </w:rPr>
        <w:t>S</w:t>
      </w:r>
      <w:r>
        <w:rPr>
          <w:vertAlign w:val="subscript"/>
        </w:rPr>
        <w:t xml:space="preserve">6 </w:t>
      </w:r>
      <w:r>
        <w:t xml:space="preserve">– </w:t>
      </w:r>
      <w:r>
        <w:rPr>
          <w:lang w:val="en-US"/>
        </w:rPr>
        <w:t>D</w:t>
      </w:r>
      <w:r>
        <w:rPr>
          <w:vertAlign w:val="subscript"/>
        </w:rPr>
        <w:t>43</w:t>
      </w:r>
      <w:r>
        <w:t xml:space="preserve"> - Т</w:t>
      </w:r>
      <w:r>
        <w:rPr>
          <w:vertAlign w:val="subscript"/>
        </w:rPr>
        <w:t xml:space="preserve">6. </w:t>
      </w:r>
    </w:p>
    <w:p w:rsidR="00BF3E88" w:rsidRDefault="00BF3E88" w:rsidP="008F3494">
      <w:pPr>
        <w:pStyle w:val="aa"/>
        <w:numPr>
          <w:ilvl w:val="0"/>
          <w:numId w:val="208"/>
        </w:numPr>
      </w:pPr>
      <w:r>
        <w:t xml:space="preserve">Построить гамму с – </w:t>
      </w:r>
      <w:r>
        <w:rPr>
          <w:lang w:val="en-US"/>
        </w:rPr>
        <w:t>moll</w:t>
      </w:r>
      <w:r w:rsidRPr="00BF3E88">
        <w:t xml:space="preserve"> </w:t>
      </w:r>
      <w:r>
        <w:t xml:space="preserve">  мелодический вид. </w:t>
      </w:r>
    </w:p>
    <w:p w:rsidR="00BF3E88" w:rsidRDefault="00BF3E88" w:rsidP="008F3494">
      <w:pPr>
        <w:pStyle w:val="aa"/>
        <w:numPr>
          <w:ilvl w:val="0"/>
          <w:numId w:val="208"/>
        </w:numPr>
      </w:pPr>
      <w:r>
        <w:t xml:space="preserve">От звука ля  вниз построить ч.5, б.2, м.7, ч.4 </w:t>
      </w:r>
    </w:p>
    <w:p w:rsidR="00BF3E88" w:rsidRDefault="00BF3E88" w:rsidP="008F3494">
      <w:pPr>
        <w:pStyle w:val="aa"/>
        <w:numPr>
          <w:ilvl w:val="0"/>
          <w:numId w:val="208"/>
        </w:numPr>
      </w:pPr>
      <w:r>
        <w:t xml:space="preserve">От звука си построить вверх </w:t>
      </w:r>
      <w:r>
        <w:rPr>
          <w:lang w:val="en-US"/>
        </w:rPr>
        <w:t>D</w:t>
      </w:r>
      <w:r>
        <w:rPr>
          <w:vertAlign w:val="subscript"/>
        </w:rPr>
        <w:t xml:space="preserve">65  </w:t>
      </w:r>
      <w:r>
        <w:t xml:space="preserve">и </w:t>
      </w:r>
      <w:r>
        <w:rPr>
          <w:lang w:val="en-US"/>
        </w:rPr>
        <w:t>S</w:t>
      </w:r>
      <w:r>
        <w:rPr>
          <w:vertAlign w:val="subscript"/>
        </w:rPr>
        <w:t>64..</w:t>
      </w:r>
      <w:r>
        <w:t xml:space="preserve">. Определить тональности. Разрешить. </w:t>
      </w:r>
    </w:p>
    <w:p w:rsidR="00BF3E88" w:rsidRDefault="00BF3E88" w:rsidP="008F3494">
      <w:pPr>
        <w:pStyle w:val="aa"/>
        <w:numPr>
          <w:ilvl w:val="0"/>
          <w:numId w:val="208"/>
        </w:numPr>
      </w:pPr>
      <w:r>
        <w:t xml:space="preserve">Что такое размер? Какие бывают размеры? Приведите примеры. </w:t>
      </w:r>
    </w:p>
    <w:p w:rsidR="00BF3E88" w:rsidRDefault="00BF3E88" w:rsidP="008F3494">
      <w:pPr>
        <w:pStyle w:val="aa"/>
        <w:numPr>
          <w:ilvl w:val="0"/>
          <w:numId w:val="208"/>
        </w:numPr>
      </w:pPr>
      <w:r>
        <w:t xml:space="preserve">Чтение с листа. Калмыков № 515.  </w:t>
      </w:r>
    </w:p>
    <w:p w:rsidR="00BF3E88" w:rsidRPr="00BF3E88" w:rsidRDefault="00BF3E88" w:rsidP="00BF3E88">
      <w:pPr>
        <w:jc w:val="center"/>
        <w:rPr>
          <w:b/>
        </w:rPr>
      </w:pPr>
      <w:r w:rsidRPr="00BF3E88">
        <w:rPr>
          <w:b/>
        </w:rPr>
        <w:t xml:space="preserve">Билет 5. </w:t>
      </w:r>
    </w:p>
    <w:p w:rsidR="00BF3E88" w:rsidRDefault="00BF3E88" w:rsidP="008F3494">
      <w:pPr>
        <w:pStyle w:val="aa"/>
        <w:numPr>
          <w:ilvl w:val="0"/>
          <w:numId w:val="209"/>
        </w:numPr>
      </w:pPr>
      <w:r>
        <w:t xml:space="preserve">Построить гамму </w:t>
      </w:r>
      <w:r>
        <w:rPr>
          <w:lang w:val="en-US"/>
        </w:rPr>
        <w:t>Des</w:t>
      </w:r>
      <w:r>
        <w:t xml:space="preserve"> - </w:t>
      </w:r>
      <w:r>
        <w:rPr>
          <w:lang w:val="en-US"/>
        </w:rPr>
        <w:t>dur</w:t>
      </w:r>
      <w:r>
        <w:t>. В ней - Т</w:t>
      </w:r>
      <w:r>
        <w:rPr>
          <w:vertAlign w:val="subscript"/>
        </w:rPr>
        <w:t xml:space="preserve">53 </w:t>
      </w:r>
      <w:r>
        <w:t xml:space="preserve">- </w:t>
      </w:r>
      <w:r>
        <w:rPr>
          <w:lang w:val="en-US"/>
        </w:rPr>
        <w:t>S</w:t>
      </w:r>
      <w:r>
        <w:rPr>
          <w:vertAlign w:val="subscript"/>
        </w:rPr>
        <w:t xml:space="preserve">64 </w:t>
      </w:r>
      <w:r>
        <w:t xml:space="preserve">– </w:t>
      </w:r>
      <w:r>
        <w:rPr>
          <w:lang w:val="en-US"/>
        </w:rPr>
        <w:t>D</w:t>
      </w:r>
      <w:r>
        <w:rPr>
          <w:vertAlign w:val="subscript"/>
        </w:rPr>
        <w:t>65</w:t>
      </w:r>
      <w:r>
        <w:t xml:space="preserve"> - Т</w:t>
      </w:r>
      <w:r>
        <w:rPr>
          <w:vertAlign w:val="subscript"/>
        </w:rPr>
        <w:t xml:space="preserve">6. </w:t>
      </w:r>
    </w:p>
    <w:p w:rsidR="00BF3E88" w:rsidRDefault="00BF3E88" w:rsidP="008F3494">
      <w:pPr>
        <w:pStyle w:val="aa"/>
        <w:numPr>
          <w:ilvl w:val="0"/>
          <w:numId w:val="209"/>
        </w:numPr>
      </w:pPr>
      <w:r>
        <w:t xml:space="preserve">Построить гамму </w:t>
      </w:r>
      <w:r>
        <w:rPr>
          <w:lang w:val="en-US"/>
        </w:rPr>
        <w:t>b</w:t>
      </w:r>
      <w:r w:rsidRPr="00BF3E88">
        <w:t xml:space="preserve"> </w:t>
      </w:r>
      <w:r>
        <w:t xml:space="preserve">– </w:t>
      </w:r>
      <w:r>
        <w:rPr>
          <w:lang w:val="en-US"/>
        </w:rPr>
        <w:t>moll</w:t>
      </w:r>
      <w:r w:rsidRPr="00BF3E88">
        <w:t xml:space="preserve"> </w:t>
      </w:r>
      <w:r>
        <w:t xml:space="preserve">  гармонический  вид. </w:t>
      </w:r>
    </w:p>
    <w:p w:rsidR="00BF3E88" w:rsidRDefault="00BF3E88" w:rsidP="008F3494">
      <w:pPr>
        <w:pStyle w:val="aa"/>
        <w:numPr>
          <w:ilvl w:val="0"/>
          <w:numId w:val="209"/>
        </w:numPr>
      </w:pPr>
      <w:r>
        <w:t xml:space="preserve">От звука ля  вниз построить м.3, б.2, м.6, ч.4 </w:t>
      </w:r>
    </w:p>
    <w:p w:rsidR="00BF3E88" w:rsidRDefault="00BF3E88" w:rsidP="008F3494">
      <w:pPr>
        <w:pStyle w:val="aa"/>
        <w:numPr>
          <w:ilvl w:val="0"/>
          <w:numId w:val="209"/>
        </w:numPr>
      </w:pPr>
      <w:r>
        <w:t xml:space="preserve">От звука до  построить вверх </w:t>
      </w:r>
      <w:r>
        <w:rPr>
          <w:lang w:val="en-US"/>
        </w:rPr>
        <w:t>D</w:t>
      </w:r>
      <w:r>
        <w:rPr>
          <w:vertAlign w:val="subscript"/>
        </w:rPr>
        <w:t xml:space="preserve">65  </w:t>
      </w:r>
      <w:r>
        <w:t xml:space="preserve">и </w:t>
      </w:r>
      <w:r>
        <w:rPr>
          <w:lang w:val="en-US"/>
        </w:rPr>
        <w:t>S</w:t>
      </w:r>
      <w:r>
        <w:rPr>
          <w:vertAlign w:val="subscript"/>
        </w:rPr>
        <w:t xml:space="preserve">53. </w:t>
      </w:r>
      <w:r>
        <w:t xml:space="preserve">. Определить тональности. Разрешить. </w:t>
      </w:r>
    </w:p>
    <w:p w:rsidR="00BF3E88" w:rsidRDefault="00BF3E88" w:rsidP="008F3494">
      <w:pPr>
        <w:pStyle w:val="aa"/>
        <w:numPr>
          <w:ilvl w:val="0"/>
          <w:numId w:val="209"/>
        </w:numPr>
      </w:pPr>
      <w:r>
        <w:t xml:space="preserve">Что такое транспонирование или транспозиция? Для чего нужно транспонировать произведение? </w:t>
      </w:r>
    </w:p>
    <w:p w:rsidR="00BF3E88" w:rsidRDefault="00BF3E88" w:rsidP="008F3494">
      <w:pPr>
        <w:pStyle w:val="aa"/>
        <w:numPr>
          <w:ilvl w:val="0"/>
          <w:numId w:val="209"/>
        </w:numPr>
      </w:pPr>
      <w:r>
        <w:t xml:space="preserve">Чтение с листа. Калмыков № 516.  </w:t>
      </w:r>
    </w:p>
    <w:p w:rsidR="00BF3E88" w:rsidRPr="00BF3E88" w:rsidRDefault="00BF3E88" w:rsidP="00BF3E88">
      <w:pPr>
        <w:jc w:val="center"/>
        <w:rPr>
          <w:b/>
        </w:rPr>
      </w:pPr>
      <w:r w:rsidRPr="00BF3E88">
        <w:rPr>
          <w:b/>
        </w:rPr>
        <w:t xml:space="preserve">Билет 6. </w:t>
      </w:r>
    </w:p>
    <w:p w:rsidR="00BF3E88" w:rsidRDefault="00BF3E88" w:rsidP="008F3494">
      <w:pPr>
        <w:pStyle w:val="aa"/>
        <w:numPr>
          <w:ilvl w:val="0"/>
          <w:numId w:val="210"/>
        </w:numPr>
      </w:pPr>
      <w:r>
        <w:t xml:space="preserve">Построить гамму </w:t>
      </w:r>
      <w:r>
        <w:rPr>
          <w:lang w:val="en-US"/>
        </w:rPr>
        <w:t>H</w:t>
      </w:r>
      <w:r>
        <w:t xml:space="preserve">- </w:t>
      </w:r>
      <w:r>
        <w:rPr>
          <w:lang w:val="en-US"/>
        </w:rPr>
        <w:t>dur</w:t>
      </w:r>
      <w:r>
        <w:t>. В ней - Т</w:t>
      </w:r>
      <w:r>
        <w:rPr>
          <w:vertAlign w:val="subscript"/>
        </w:rPr>
        <w:t xml:space="preserve">53 </w:t>
      </w:r>
      <w:r>
        <w:t xml:space="preserve">- </w:t>
      </w:r>
      <w:r>
        <w:rPr>
          <w:lang w:val="en-US"/>
        </w:rPr>
        <w:t>S</w:t>
      </w:r>
      <w:r>
        <w:rPr>
          <w:vertAlign w:val="subscript"/>
        </w:rPr>
        <w:t xml:space="preserve">64 </w:t>
      </w:r>
      <w:r>
        <w:t xml:space="preserve">– </w:t>
      </w:r>
      <w:r>
        <w:rPr>
          <w:lang w:val="en-US"/>
        </w:rPr>
        <w:t>D</w:t>
      </w:r>
      <w:r>
        <w:rPr>
          <w:vertAlign w:val="subscript"/>
        </w:rPr>
        <w:t>64</w:t>
      </w:r>
      <w:r>
        <w:t xml:space="preserve">- </w:t>
      </w:r>
      <w:r>
        <w:rPr>
          <w:lang w:val="en-US"/>
        </w:rPr>
        <w:t>D</w:t>
      </w:r>
      <w:r>
        <w:rPr>
          <w:vertAlign w:val="subscript"/>
        </w:rPr>
        <w:t>2/</w:t>
      </w:r>
    </w:p>
    <w:p w:rsidR="00BF3E88" w:rsidRDefault="00BF3E88" w:rsidP="008F3494">
      <w:pPr>
        <w:pStyle w:val="aa"/>
        <w:numPr>
          <w:ilvl w:val="0"/>
          <w:numId w:val="210"/>
        </w:numPr>
      </w:pPr>
      <w:r>
        <w:t xml:space="preserve"> Построить  гамму </w:t>
      </w:r>
      <w:r>
        <w:rPr>
          <w:lang w:val="en-US"/>
        </w:rPr>
        <w:t>gis</w:t>
      </w:r>
      <w:r>
        <w:t xml:space="preserve"> – </w:t>
      </w:r>
      <w:r>
        <w:rPr>
          <w:lang w:val="en-US"/>
        </w:rPr>
        <w:t>moll</w:t>
      </w:r>
      <w:r>
        <w:t xml:space="preserve">   гармонический  вид. </w:t>
      </w:r>
    </w:p>
    <w:p w:rsidR="00BF3E88" w:rsidRDefault="00BF3E88" w:rsidP="008F3494">
      <w:pPr>
        <w:pStyle w:val="aa"/>
        <w:numPr>
          <w:ilvl w:val="0"/>
          <w:numId w:val="210"/>
        </w:numPr>
      </w:pPr>
      <w:r>
        <w:t xml:space="preserve">От звука </w:t>
      </w:r>
      <w:r>
        <w:rPr>
          <w:lang w:val="en-US"/>
        </w:rPr>
        <w:t>cb</w:t>
      </w:r>
      <w:r w:rsidRPr="00BF3E88">
        <w:t xml:space="preserve"> </w:t>
      </w:r>
      <w:r>
        <w:t xml:space="preserve">вниз построить м.3, б.7 , м.3, ч.4 </w:t>
      </w:r>
    </w:p>
    <w:p w:rsidR="00BF3E88" w:rsidRDefault="00BF3E88" w:rsidP="008F3494">
      <w:pPr>
        <w:pStyle w:val="aa"/>
        <w:numPr>
          <w:ilvl w:val="0"/>
          <w:numId w:val="210"/>
        </w:numPr>
      </w:pPr>
      <w:r>
        <w:t xml:space="preserve">От звука ля   построить вверх </w:t>
      </w:r>
      <w:r>
        <w:rPr>
          <w:lang w:val="en-US"/>
        </w:rPr>
        <w:t>D</w:t>
      </w:r>
      <w:r>
        <w:rPr>
          <w:vertAlign w:val="subscript"/>
        </w:rPr>
        <w:t xml:space="preserve">2   </w:t>
      </w:r>
      <w:r>
        <w:t xml:space="preserve">и </w:t>
      </w:r>
      <w:r>
        <w:rPr>
          <w:lang w:val="en-US"/>
        </w:rPr>
        <w:t>S</w:t>
      </w:r>
      <w:r>
        <w:rPr>
          <w:vertAlign w:val="subscript"/>
        </w:rPr>
        <w:t xml:space="preserve">64 </w:t>
      </w:r>
      <w:r>
        <w:t xml:space="preserve">. Определить тональности. Разрешить. </w:t>
      </w:r>
    </w:p>
    <w:p w:rsidR="00BF3E88" w:rsidRDefault="00BF3E88" w:rsidP="008F3494">
      <w:pPr>
        <w:pStyle w:val="aa"/>
        <w:numPr>
          <w:ilvl w:val="0"/>
          <w:numId w:val="210"/>
        </w:numPr>
      </w:pPr>
      <w:r>
        <w:t xml:space="preserve">Что такое форма музыкального произведения? Какие вы знаете формы? </w:t>
      </w:r>
    </w:p>
    <w:p w:rsidR="00BF3E88" w:rsidRDefault="00BF3E88" w:rsidP="008F3494">
      <w:pPr>
        <w:pStyle w:val="aa"/>
        <w:numPr>
          <w:ilvl w:val="0"/>
          <w:numId w:val="210"/>
        </w:numPr>
      </w:pPr>
      <w:r>
        <w:t xml:space="preserve">Чтение с листа. Калмыков № 517. .  </w:t>
      </w:r>
    </w:p>
    <w:p w:rsidR="00BF3E88" w:rsidRPr="00BF3E88" w:rsidRDefault="00BF3E88" w:rsidP="00BF3E88">
      <w:pPr>
        <w:jc w:val="center"/>
        <w:rPr>
          <w:b/>
        </w:rPr>
      </w:pPr>
      <w:r w:rsidRPr="00BF3E88">
        <w:rPr>
          <w:b/>
        </w:rPr>
        <w:t xml:space="preserve">Билет 7. </w:t>
      </w:r>
    </w:p>
    <w:p w:rsidR="00BF3E88" w:rsidRDefault="00BF3E88" w:rsidP="008F3494">
      <w:pPr>
        <w:pStyle w:val="aa"/>
        <w:numPr>
          <w:ilvl w:val="0"/>
          <w:numId w:val="211"/>
        </w:numPr>
      </w:pPr>
      <w:r>
        <w:t xml:space="preserve">Построить гамму </w:t>
      </w:r>
      <w:r>
        <w:rPr>
          <w:lang w:val="en-US"/>
        </w:rPr>
        <w:t>H</w:t>
      </w:r>
      <w:r>
        <w:t xml:space="preserve">- </w:t>
      </w:r>
      <w:r>
        <w:rPr>
          <w:lang w:val="en-US"/>
        </w:rPr>
        <w:t>dur</w:t>
      </w:r>
      <w:r>
        <w:t>. В ней - Т</w:t>
      </w:r>
      <w:r>
        <w:rPr>
          <w:vertAlign w:val="subscript"/>
        </w:rPr>
        <w:t xml:space="preserve">53 </w:t>
      </w:r>
      <w:r>
        <w:t xml:space="preserve">- </w:t>
      </w:r>
      <w:r>
        <w:rPr>
          <w:lang w:val="en-US"/>
        </w:rPr>
        <w:t>S</w:t>
      </w:r>
      <w:r>
        <w:rPr>
          <w:vertAlign w:val="subscript"/>
        </w:rPr>
        <w:t xml:space="preserve">64 </w:t>
      </w:r>
      <w:r>
        <w:t xml:space="preserve">– </w:t>
      </w:r>
      <w:r>
        <w:rPr>
          <w:lang w:val="en-US"/>
        </w:rPr>
        <w:t>D</w:t>
      </w:r>
      <w:r>
        <w:rPr>
          <w:vertAlign w:val="subscript"/>
        </w:rPr>
        <w:t>64</w:t>
      </w:r>
      <w:r>
        <w:t xml:space="preserve">- </w:t>
      </w:r>
      <w:r>
        <w:rPr>
          <w:lang w:val="en-US"/>
        </w:rPr>
        <w:t>D</w:t>
      </w:r>
      <w:r>
        <w:rPr>
          <w:vertAlign w:val="subscript"/>
        </w:rPr>
        <w:t>2/</w:t>
      </w:r>
    </w:p>
    <w:p w:rsidR="00BF3E88" w:rsidRDefault="00BF3E88" w:rsidP="008F3494">
      <w:pPr>
        <w:pStyle w:val="aa"/>
        <w:numPr>
          <w:ilvl w:val="0"/>
          <w:numId w:val="211"/>
        </w:numPr>
      </w:pPr>
      <w:r>
        <w:t xml:space="preserve"> Построить  гамму </w:t>
      </w:r>
      <w:r>
        <w:rPr>
          <w:lang w:val="en-US"/>
        </w:rPr>
        <w:t>gis</w:t>
      </w:r>
      <w:r>
        <w:t xml:space="preserve"> – </w:t>
      </w:r>
      <w:r>
        <w:rPr>
          <w:lang w:val="en-US"/>
        </w:rPr>
        <w:t>moll</w:t>
      </w:r>
      <w:r>
        <w:t xml:space="preserve">   гармонический  вид. </w:t>
      </w:r>
    </w:p>
    <w:p w:rsidR="00BF3E88" w:rsidRDefault="00BF3E88" w:rsidP="008F3494">
      <w:pPr>
        <w:pStyle w:val="aa"/>
        <w:numPr>
          <w:ilvl w:val="0"/>
          <w:numId w:val="211"/>
        </w:numPr>
      </w:pPr>
      <w:r>
        <w:t xml:space="preserve">От звука </w:t>
      </w:r>
      <w:r>
        <w:rPr>
          <w:lang w:val="en-US"/>
        </w:rPr>
        <w:t>cb</w:t>
      </w:r>
      <w:r w:rsidRPr="00BF3E88">
        <w:t xml:space="preserve"> </w:t>
      </w:r>
      <w:r>
        <w:t xml:space="preserve">вниз построить м.3, б.7 , м.3, ч.4 </w:t>
      </w:r>
    </w:p>
    <w:p w:rsidR="00BF3E88" w:rsidRDefault="00BF3E88" w:rsidP="008F3494">
      <w:pPr>
        <w:pStyle w:val="aa"/>
        <w:numPr>
          <w:ilvl w:val="0"/>
          <w:numId w:val="211"/>
        </w:numPr>
      </w:pPr>
      <w:r>
        <w:t xml:space="preserve">От звука ля   построить вверх </w:t>
      </w:r>
      <w:r>
        <w:rPr>
          <w:lang w:val="en-US"/>
        </w:rPr>
        <w:t>D</w:t>
      </w:r>
      <w:r>
        <w:rPr>
          <w:vertAlign w:val="subscript"/>
        </w:rPr>
        <w:t xml:space="preserve">2   </w:t>
      </w:r>
      <w:r>
        <w:t xml:space="preserve">и </w:t>
      </w:r>
      <w:r>
        <w:rPr>
          <w:lang w:val="en-US"/>
        </w:rPr>
        <w:t>S</w:t>
      </w:r>
      <w:r>
        <w:rPr>
          <w:vertAlign w:val="subscript"/>
        </w:rPr>
        <w:t xml:space="preserve">64 </w:t>
      </w:r>
      <w:r>
        <w:t xml:space="preserve">. Определить тональности. Разрешить. </w:t>
      </w:r>
    </w:p>
    <w:p w:rsidR="00BF3E88" w:rsidRDefault="00BF3E88" w:rsidP="008F3494">
      <w:pPr>
        <w:pStyle w:val="aa"/>
        <w:numPr>
          <w:ilvl w:val="0"/>
          <w:numId w:val="211"/>
        </w:numPr>
      </w:pPr>
      <w:r>
        <w:t xml:space="preserve">Что такое форма музыкального произведения? Какие вы знаете формы? </w:t>
      </w:r>
    </w:p>
    <w:p w:rsidR="00BF3E88" w:rsidRDefault="00BF3E88" w:rsidP="008F3494">
      <w:pPr>
        <w:pStyle w:val="aa"/>
        <w:numPr>
          <w:ilvl w:val="0"/>
          <w:numId w:val="211"/>
        </w:numPr>
      </w:pPr>
      <w:r>
        <w:t xml:space="preserve">Чтение с листа. Калмыков № 517. .  </w:t>
      </w:r>
    </w:p>
    <w:p w:rsidR="00BF3E88" w:rsidRPr="00BF3E88" w:rsidRDefault="00BF3E88" w:rsidP="00BF3E88">
      <w:pPr>
        <w:jc w:val="center"/>
        <w:rPr>
          <w:b/>
        </w:rPr>
      </w:pPr>
      <w:r w:rsidRPr="00BF3E88">
        <w:rPr>
          <w:b/>
        </w:rPr>
        <w:t xml:space="preserve">Билет 8. </w:t>
      </w:r>
    </w:p>
    <w:p w:rsidR="00BF3E88" w:rsidRDefault="00BF3E88" w:rsidP="008F3494">
      <w:pPr>
        <w:pStyle w:val="aa"/>
        <w:numPr>
          <w:ilvl w:val="0"/>
          <w:numId w:val="212"/>
        </w:numPr>
      </w:pPr>
      <w:r>
        <w:t xml:space="preserve">Построить гамму </w:t>
      </w:r>
      <w:r>
        <w:rPr>
          <w:lang w:val="en-US"/>
        </w:rPr>
        <w:t>A</w:t>
      </w:r>
      <w:r>
        <w:t xml:space="preserve">- </w:t>
      </w:r>
      <w:r>
        <w:rPr>
          <w:lang w:val="en-US"/>
        </w:rPr>
        <w:t>dur</w:t>
      </w:r>
      <w:r>
        <w:t>. В ней- Т</w:t>
      </w:r>
      <w:r>
        <w:rPr>
          <w:vertAlign w:val="subscript"/>
        </w:rPr>
        <w:t xml:space="preserve">53 </w:t>
      </w:r>
      <w:r>
        <w:t xml:space="preserve">- </w:t>
      </w:r>
      <w:r>
        <w:rPr>
          <w:lang w:val="en-US"/>
        </w:rPr>
        <w:t>S</w:t>
      </w:r>
      <w:r>
        <w:rPr>
          <w:vertAlign w:val="subscript"/>
        </w:rPr>
        <w:t>6 4</w:t>
      </w:r>
      <w:r>
        <w:t xml:space="preserve"> – </w:t>
      </w:r>
      <w:r>
        <w:rPr>
          <w:lang w:val="en-US"/>
        </w:rPr>
        <w:t>D</w:t>
      </w:r>
      <w:r>
        <w:rPr>
          <w:vertAlign w:val="subscript"/>
        </w:rPr>
        <w:t xml:space="preserve">2 </w:t>
      </w:r>
      <w:r>
        <w:t xml:space="preserve"> - Т</w:t>
      </w:r>
      <w:r>
        <w:rPr>
          <w:vertAlign w:val="subscript"/>
        </w:rPr>
        <w:t xml:space="preserve">6. </w:t>
      </w:r>
    </w:p>
    <w:p w:rsidR="00BF3E88" w:rsidRDefault="00BF3E88" w:rsidP="008F3494">
      <w:pPr>
        <w:pStyle w:val="aa"/>
        <w:numPr>
          <w:ilvl w:val="0"/>
          <w:numId w:val="212"/>
        </w:numPr>
      </w:pPr>
      <w:r>
        <w:t xml:space="preserve">Построить гамму </w:t>
      </w:r>
      <w:r>
        <w:rPr>
          <w:lang w:val="en-US"/>
        </w:rPr>
        <w:t>fis</w:t>
      </w:r>
      <w:r>
        <w:t xml:space="preserve">- – </w:t>
      </w:r>
      <w:r>
        <w:rPr>
          <w:lang w:val="en-US"/>
        </w:rPr>
        <w:t>moll</w:t>
      </w:r>
      <w:r w:rsidRPr="00BF3E88">
        <w:t xml:space="preserve"> </w:t>
      </w:r>
      <w:r>
        <w:t xml:space="preserve">  мелодический вид. </w:t>
      </w:r>
    </w:p>
    <w:p w:rsidR="00BF3E88" w:rsidRDefault="00BF3E88" w:rsidP="008F3494">
      <w:pPr>
        <w:pStyle w:val="aa"/>
        <w:numPr>
          <w:ilvl w:val="0"/>
          <w:numId w:val="212"/>
        </w:numPr>
      </w:pPr>
      <w:r>
        <w:t xml:space="preserve">От звука фа вверх построить ч.5, б.2, м.3, ч.4 </w:t>
      </w:r>
    </w:p>
    <w:p w:rsidR="00BF3E88" w:rsidRDefault="00BF3E88" w:rsidP="008F3494">
      <w:pPr>
        <w:pStyle w:val="aa"/>
        <w:numPr>
          <w:ilvl w:val="0"/>
          <w:numId w:val="212"/>
        </w:numPr>
      </w:pPr>
      <w:r>
        <w:t xml:space="preserve">От звука ре построить вверх </w:t>
      </w:r>
      <w:r>
        <w:rPr>
          <w:lang w:val="en-US"/>
        </w:rPr>
        <w:t>D</w:t>
      </w:r>
      <w:r>
        <w:rPr>
          <w:vertAlign w:val="subscript"/>
        </w:rPr>
        <w:t xml:space="preserve">7  </w:t>
      </w:r>
      <w:r>
        <w:t xml:space="preserve">и </w:t>
      </w:r>
      <w:r>
        <w:rPr>
          <w:lang w:val="en-US"/>
        </w:rPr>
        <w:t>S</w:t>
      </w:r>
      <w:r>
        <w:rPr>
          <w:vertAlign w:val="subscript"/>
        </w:rPr>
        <w:t>64..</w:t>
      </w:r>
      <w:r>
        <w:t xml:space="preserve">. Определить тональности. Разрешить. </w:t>
      </w:r>
    </w:p>
    <w:p w:rsidR="00BF3E88" w:rsidRDefault="00BF3E88" w:rsidP="008F3494">
      <w:pPr>
        <w:pStyle w:val="aa"/>
        <w:numPr>
          <w:ilvl w:val="0"/>
          <w:numId w:val="212"/>
        </w:numPr>
      </w:pPr>
      <w:r>
        <w:lastRenderedPageBreak/>
        <w:t xml:space="preserve">Что такое секвенция? Какие бывают секвенции? Какую роль играет секвенция в кульминации произведения? Приведите примеры. </w:t>
      </w:r>
    </w:p>
    <w:p w:rsidR="00BF3E88" w:rsidRDefault="00BF3E88" w:rsidP="008F3494">
      <w:pPr>
        <w:pStyle w:val="aa"/>
        <w:numPr>
          <w:ilvl w:val="0"/>
          <w:numId w:val="212"/>
        </w:numPr>
      </w:pPr>
      <w:r>
        <w:t xml:space="preserve">Чтение с листа. Калмыков № 514. </w:t>
      </w:r>
    </w:p>
    <w:p w:rsidR="00BF3E88" w:rsidRPr="00BF3E88" w:rsidRDefault="00BF3E88" w:rsidP="00BF3E88">
      <w:pPr>
        <w:tabs>
          <w:tab w:val="left" w:pos="3899"/>
          <w:tab w:val="center" w:pos="4677"/>
        </w:tabs>
        <w:jc w:val="center"/>
        <w:rPr>
          <w:b/>
        </w:rPr>
      </w:pPr>
      <w:r w:rsidRPr="00BF3E88">
        <w:rPr>
          <w:b/>
        </w:rPr>
        <w:t xml:space="preserve">Билет 9. </w:t>
      </w:r>
    </w:p>
    <w:p w:rsidR="00BF3E88" w:rsidRDefault="00BF3E88" w:rsidP="008F3494">
      <w:pPr>
        <w:pStyle w:val="aa"/>
        <w:numPr>
          <w:ilvl w:val="0"/>
          <w:numId w:val="213"/>
        </w:numPr>
      </w:pPr>
      <w:r>
        <w:t xml:space="preserve">Построить гамму </w:t>
      </w:r>
      <w:r>
        <w:rPr>
          <w:lang w:val="en-US"/>
        </w:rPr>
        <w:t>As</w:t>
      </w:r>
      <w:r w:rsidRPr="00BF3E88">
        <w:t xml:space="preserve"> </w:t>
      </w:r>
      <w:r>
        <w:rPr>
          <w:lang w:val="en-US"/>
        </w:rPr>
        <w:t>dur</w:t>
      </w:r>
      <w:r>
        <w:t>. В ней-Т</w:t>
      </w:r>
      <w:r>
        <w:rPr>
          <w:vertAlign w:val="subscript"/>
        </w:rPr>
        <w:t xml:space="preserve">53 </w:t>
      </w:r>
      <w:r>
        <w:t xml:space="preserve">- </w:t>
      </w:r>
      <w:r>
        <w:rPr>
          <w:lang w:val="en-US"/>
        </w:rPr>
        <w:t>S</w:t>
      </w:r>
      <w:r>
        <w:rPr>
          <w:vertAlign w:val="subscript"/>
        </w:rPr>
        <w:t xml:space="preserve">6 </w:t>
      </w:r>
      <w:r>
        <w:t xml:space="preserve"> - </w:t>
      </w:r>
      <w:r>
        <w:rPr>
          <w:lang w:val="en-US"/>
        </w:rPr>
        <w:t>D</w:t>
      </w:r>
      <w:r>
        <w:rPr>
          <w:vertAlign w:val="subscript"/>
        </w:rPr>
        <w:t xml:space="preserve">64 </w:t>
      </w:r>
      <w:r>
        <w:t xml:space="preserve"> - </w:t>
      </w:r>
      <w:r>
        <w:rPr>
          <w:lang w:val="en-US"/>
        </w:rPr>
        <w:t>D</w:t>
      </w:r>
      <w:r>
        <w:rPr>
          <w:vertAlign w:val="subscript"/>
        </w:rPr>
        <w:t xml:space="preserve">2. </w:t>
      </w:r>
    </w:p>
    <w:p w:rsidR="00BF3E88" w:rsidRDefault="00BF3E88" w:rsidP="008F3494">
      <w:pPr>
        <w:pStyle w:val="aa"/>
        <w:numPr>
          <w:ilvl w:val="0"/>
          <w:numId w:val="213"/>
        </w:numPr>
      </w:pPr>
      <w:r>
        <w:t xml:space="preserve">Построить гамму </w:t>
      </w:r>
      <w:r>
        <w:rPr>
          <w:lang w:val="en-US"/>
        </w:rPr>
        <w:t>f</w:t>
      </w:r>
      <w:r>
        <w:t xml:space="preserve"> – </w:t>
      </w:r>
      <w:r>
        <w:rPr>
          <w:lang w:val="en-US"/>
        </w:rPr>
        <w:t>moll</w:t>
      </w:r>
      <w:r w:rsidRPr="00BF3E88">
        <w:t xml:space="preserve"> </w:t>
      </w:r>
      <w:r>
        <w:t xml:space="preserve"> гармонический вид. </w:t>
      </w:r>
    </w:p>
    <w:p w:rsidR="00BF3E88" w:rsidRDefault="00BF3E88" w:rsidP="008F3494">
      <w:pPr>
        <w:pStyle w:val="aa"/>
        <w:numPr>
          <w:ilvl w:val="0"/>
          <w:numId w:val="213"/>
        </w:numPr>
      </w:pPr>
      <w:r>
        <w:t>От звука ми вверх построить ч.5, б.2, м.6, м.7.</w:t>
      </w:r>
    </w:p>
    <w:p w:rsidR="00BF3E88" w:rsidRDefault="00BF3E88" w:rsidP="008F3494">
      <w:pPr>
        <w:pStyle w:val="aa"/>
        <w:numPr>
          <w:ilvl w:val="0"/>
          <w:numId w:val="213"/>
        </w:numPr>
      </w:pPr>
      <w:r>
        <w:t xml:space="preserve">От звука фа построить вверх </w:t>
      </w:r>
      <w:r>
        <w:rPr>
          <w:lang w:val="en-US"/>
        </w:rPr>
        <w:t>D</w:t>
      </w:r>
      <w:r>
        <w:rPr>
          <w:vertAlign w:val="subscript"/>
        </w:rPr>
        <w:t>65</w:t>
      </w:r>
      <w:r>
        <w:t xml:space="preserve"> и </w:t>
      </w:r>
      <w:r>
        <w:rPr>
          <w:lang w:val="en-US"/>
        </w:rPr>
        <w:t>S</w:t>
      </w:r>
      <w:r>
        <w:rPr>
          <w:vertAlign w:val="subscript"/>
        </w:rPr>
        <w:t>64</w:t>
      </w:r>
      <w:r>
        <w:t xml:space="preserve">. Определить тональности. Разрешить. </w:t>
      </w:r>
    </w:p>
    <w:p w:rsidR="00BF3E88" w:rsidRDefault="00BF3E88" w:rsidP="008F3494">
      <w:pPr>
        <w:pStyle w:val="aa"/>
        <w:numPr>
          <w:ilvl w:val="0"/>
          <w:numId w:val="213"/>
        </w:numPr>
      </w:pPr>
      <w:r>
        <w:t xml:space="preserve">Что такое синкопа? Приведите примеры. </w:t>
      </w:r>
    </w:p>
    <w:p w:rsidR="00BF3E88" w:rsidRDefault="00BF3E88" w:rsidP="008F3494">
      <w:pPr>
        <w:pStyle w:val="aa"/>
        <w:numPr>
          <w:ilvl w:val="0"/>
          <w:numId w:val="213"/>
        </w:numPr>
      </w:pPr>
      <w:r>
        <w:t xml:space="preserve">Чтение с листа. Калмыков № 513. </w:t>
      </w:r>
    </w:p>
    <w:p w:rsidR="00BF3E88" w:rsidRPr="00BF3E88" w:rsidRDefault="00BF3E88" w:rsidP="00BF3E88">
      <w:pPr>
        <w:jc w:val="center"/>
        <w:rPr>
          <w:b/>
        </w:rPr>
      </w:pPr>
      <w:r w:rsidRPr="00BF3E88">
        <w:rPr>
          <w:b/>
        </w:rPr>
        <w:t xml:space="preserve">Билет 10 . </w:t>
      </w:r>
    </w:p>
    <w:p w:rsidR="00BF3E88" w:rsidRDefault="00BF3E88" w:rsidP="008F3494">
      <w:pPr>
        <w:pStyle w:val="aa"/>
        <w:numPr>
          <w:ilvl w:val="0"/>
          <w:numId w:val="214"/>
        </w:numPr>
      </w:pPr>
      <w:r>
        <w:t xml:space="preserve">Построить гамму </w:t>
      </w:r>
      <w:r>
        <w:rPr>
          <w:lang w:val="en-US"/>
        </w:rPr>
        <w:t>Des</w:t>
      </w:r>
      <w:r>
        <w:t xml:space="preserve"> - </w:t>
      </w:r>
      <w:r>
        <w:rPr>
          <w:lang w:val="en-US"/>
        </w:rPr>
        <w:t>dur</w:t>
      </w:r>
      <w:r>
        <w:t>. В ней - Т</w:t>
      </w:r>
      <w:r>
        <w:rPr>
          <w:vertAlign w:val="subscript"/>
        </w:rPr>
        <w:t xml:space="preserve">53 </w:t>
      </w:r>
      <w:r>
        <w:t xml:space="preserve">- </w:t>
      </w:r>
      <w:r>
        <w:rPr>
          <w:lang w:val="en-US"/>
        </w:rPr>
        <w:t>S</w:t>
      </w:r>
      <w:r>
        <w:rPr>
          <w:vertAlign w:val="subscript"/>
        </w:rPr>
        <w:t xml:space="preserve">64 </w:t>
      </w:r>
      <w:r>
        <w:t xml:space="preserve">– </w:t>
      </w:r>
      <w:r>
        <w:rPr>
          <w:lang w:val="en-US"/>
        </w:rPr>
        <w:t>D</w:t>
      </w:r>
      <w:r>
        <w:rPr>
          <w:vertAlign w:val="subscript"/>
        </w:rPr>
        <w:t>65</w:t>
      </w:r>
      <w:r>
        <w:t xml:space="preserve"> - Т</w:t>
      </w:r>
      <w:r>
        <w:rPr>
          <w:vertAlign w:val="subscript"/>
        </w:rPr>
        <w:t xml:space="preserve">6. </w:t>
      </w:r>
    </w:p>
    <w:p w:rsidR="00BF3E88" w:rsidRDefault="00BF3E88" w:rsidP="008F3494">
      <w:pPr>
        <w:pStyle w:val="aa"/>
        <w:numPr>
          <w:ilvl w:val="0"/>
          <w:numId w:val="214"/>
        </w:numPr>
      </w:pPr>
      <w:r>
        <w:t xml:space="preserve">Построить гамму </w:t>
      </w:r>
      <w:r>
        <w:rPr>
          <w:lang w:val="en-US"/>
        </w:rPr>
        <w:t>b</w:t>
      </w:r>
      <w:r w:rsidRPr="00BF3E88">
        <w:t xml:space="preserve"> </w:t>
      </w:r>
      <w:r>
        <w:t xml:space="preserve">– </w:t>
      </w:r>
      <w:r>
        <w:rPr>
          <w:lang w:val="en-US"/>
        </w:rPr>
        <w:t>moll</w:t>
      </w:r>
      <w:r w:rsidRPr="00BF3E88">
        <w:t xml:space="preserve"> </w:t>
      </w:r>
      <w:r>
        <w:t xml:space="preserve">  гармонический  вид. </w:t>
      </w:r>
    </w:p>
    <w:p w:rsidR="00BF3E88" w:rsidRDefault="00BF3E88" w:rsidP="008F3494">
      <w:pPr>
        <w:pStyle w:val="aa"/>
        <w:numPr>
          <w:ilvl w:val="0"/>
          <w:numId w:val="214"/>
        </w:numPr>
      </w:pPr>
      <w:r>
        <w:t xml:space="preserve">От звука ля  вниз построить м.3, б.2, м.6, ч.4 </w:t>
      </w:r>
    </w:p>
    <w:p w:rsidR="00BF3E88" w:rsidRDefault="00BF3E88" w:rsidP="008F3494">
      <w:pPr>
        <w:pStyle w:val="aa"/>
        <w:numPr>
          <w:ilvl w:val="0"/>
          <w:numId w:val="214"/>
        </w:numPr>
      </w:pPr>
      <w:r>
        <w:t xml:space="preserve">От звука до  построить вверх </w:t>
      </w:r>
      <w:r>
        <w:rPr>
          <w:lang w:val="en-US"/>
        </w:rPr>
        <w:t>D</w:t>
      </w:r>
      <w:r>
        <w:rPr>
          <w:vertAlign w:val="subscript"/>
        </w:rPr>
        <w:t xml:space="preserve">65  </w:t>
      </w:r>
      <w:r>
        <w:t xml:space="preserve">и </w:t>
      </w:r>
      <w:r>
        <w:rPr>
          <w:lang w:val="en-US"/>
        </w:rPr>
        <w:t>S</w:t>
      </w:r>
      <w:r>
        <w:rPr>
          <w:vertAlign w:val="subscript"/>
        </w:rPr>
        <w:t xml:space="preserve">53. </w:t>
      </w:r>
      <w:r>
        <w:t xml:space="preserve">. Определить тональности. Разрешить. </w:t>
      </w:r>
    </w:p>
    <w:p w:rsidR="00BF3E88" w:rsidRDefault="00BF3E88" w:rsidP="008F3494">
      <w:pPr>
        <w:pStyle w:val="aa"/>
        <w:numPr>
          <w:ilvl w:val="0"/>
          <w:numId w:val="214"/>
        </w:numPr>
      </w:pPr>
      <w:r>
        <w:t xml:space="preserve">Что такое транспонирование или транспозиция? Для чего нужно транспонировать произведение? </w:t>
      </w:r>
    </w:p>
    <w:p w:rsidR="00BF3E88" w:rsidRDefault="00BF3E88" w:rsidP="008F3494">
      <w:pPr>
        <w:pStyle w:val="aa"/>
        <w:numPr>
          <w:ilvl w:val="0"/>
          <w:numId w:val="214"/>
        </w:numPr>
      </w:pPr>
      <w:r>
        <w:t xml:space="preserve">Чтение с листа. Калмыков № 516.  </w:t>
      </w:r>
    </w:p>
    <w:p w:rsidR="00356A3F" w:rsidRDefault="00356A3F" w:rsidP="00356A3F">
      <w:pPr>
        <w:ind w:left="1080"/>
        <w:jc w:val="center"/>
        <w:rPr>
          <w:rFonts w:eastAsia="Calibri"/>
          <w:b/>
          <w:lang w:eastAsia="en-US"/>
        </w:rPr>
      </w:pPr>
      <w:r>
        <w:rPr>
          <w:rFonts w:eastAsiaTheme="minorHAnsi"/>
          <w:sz w:val="28"/>
          <w:szCs w:val="28"/>
          <w:lang w:eastAsia="en-US"/>
        </w:rPr>
        <w:tab/>
      </w:r>
      <w:r>
        <w:rPr>
          <w:rFonts w:eastAsia="Calibri"/>
          <w:b/>
          <w:lang w:eastAsia="en-US"/>
        </w:rPr>
        <w:t>Критерии оценок</w:t>
      </w:r>
    </w:p>
    <w:p w:rsidR="00356A3F" w:rsidRDefault="00356A3F" w:rsidP="00356A3F">
      <w:pPr>
        <w:ind w:firstLine="708"/>
        <w:jc w:val="both"/>
        <w:rPr>
          <w:rFonts w:eastAsia="Calibri"/>
          <w:lang w:eastAsia="en-US"/>
        </w:rPr>
      </w:pPr>
      <w:r>
        <w:rPr>
          <w:rFonts w:eastAsia="Calibri"/>
          <w:lang w:eastAsia="en-US"/>
        </w:rPr>
        <w:t>Для аттестации учащихся используется дифференцированная 5-ти балльная система оценок.</w:t>
      </w:r>
    </w:p>
    <w:p w:rsidR="00356A3F" w:rsidRDefault="00356A3F" w:rsidP="00356A3F">
      <w:pPr>
        <w:rPr>
          <w:rFonts w:eastAsia="Calibri"/>
          <w:b/>
          <w:lang w:eastAsia="en-US"/>
        </w:rPr>
      </w:pPr>
      <w:r>
        <w:rPr>
          <w:rFonts w:eastAsia="Calibri"/>
          <w:b/>
          <w:lang w:eastAsia="en-US"/>
        </w:rPr>
        <w:t>Музыкальный диктант.</w:t>
      </w:r>
    </w:p>
    <w:p w:rsidR="00356A3F" w:rsidRDefault="00356A3F" w:rsidP="00356A3F">
      <w:pPr>
        <w:jc w:val="both"/>
        <w:rPr>
          <w:rFonts w:eastAsia="Calibri"/>
          <w:lang w:eastAsia="en-US"/>
        </w:rPr>
      </w:pPr>
      <w:r>
        <w:rPr>
          <w:rFonts w:eastAsia="Calibri"/>
          <w:b/>
          <w:lang w:eastAsia="en-US"/>
        </w:rPr>
        <w:t>Оценка 5 (отлично)-</w:t>
      </w:r>
      <w:r>
        <w:rPr>
          <w:rFonts w:eastAsia="Calibri"/>
          <w:lang w:eastAsia="en-US"/>
        </w:rPr>
        <w:t xml:space="preserve"> музыкальный диктант записан полностью без ошибок в пределах отведенного времени и количества проигрываний. Возможны небольшие недочеты (не более двух) в группировке длительностей.</w:t>
      </w:r>
    </w:p>
    <w:p w:rsidR="00356A3F" w:rsidRDefault="00356A3F" w:rsidP="00356A3F">
      <w:pPr>
        <w:jc w:val="both"/>
        <w:rPr>
          <w:rFonts w:eastAsia="Calibri"/>
          <w:lang w:eastAsia="en-US"/>
        </w:rPr>
      </w:pPr>
      <w:r>
        <w:rPr>
          <w:rFonts w:eastAsia="Calibri"/>
          <w:b/>
          <w:lang w:eastAsia="en-US"/>
        </w:rPr>
        <w:t>Оценка 4 (хорошо)</w:t>
      </w:r>
      <w:r>
        <w:rPr>
          <w:rFonts w:eastAsia="Calibri"/>
          <w:lang w:eastAsia="en-US"/>
        </w:rPr>
        <w:t xml:space="preserve"> - музыкальный диктант записан полностью в пределах отведенного времени и количества проигрываний. Допущено 2-3 ошибки в записи мелодической линии, ритмического рисунка, либо не большое количество недочетов (до 4).</w:t>
      </w:r>
    </w:p>
    <w:p w:rsidR="00356A3F" w:rsidRDefault="00356A3F" w:rsidP="00356A3F">
      <w:pPr>
        <w:jc w:val="both"/>
        <w:rPr>
          <w:rFonts w:eastAsia="Calibri"/>
          <w:lang w:eastAsia="en-US"/>
        </w:rPr>
      </w:pPr>
      <w:r>
        <w:rPr>
          <w:rFonts w:eastAsia="Calibri"/>
          <w:b/>
          <w:lang w:eastAsia="en-US"/>
        </w:rPr>
        <w:t>Оценка 3 (удовлетворительно)</w:t>
      </w:r>
      <w:r>
        <w:rPr>
          <w:rFonts w:eastAsia="Calibri"/>
          <w:lang w:eastAsia="en-US"/>
        </w:rPr>
        <w:t xml:space="preserve"> - музыкальный диктант записан полностью в пределах отведенного времени и количества проигрываний, допущено 4-8 ошибок в записи мелодической линии, ритмического рисунка, либо музыкальный диктант записан не полностью (но больше половины).</w:t>
      </w:r>
    </w:p>
    <w:p w:rsidR="00356A3F" w:rsidRDefault="00356A3F" w:rsidP="00356A3F">
      <w:pPr>
        <w:jc w:val="both"/>
        <w:rPr>
          <w:rFonts w:eastAsia="Calibri"/>
          <w:lang w:eastAsia="en-US"/>
        </w:rPr>
      </w:pPr>
    </w:p>
    <w:p w:rsidR="00356A3F" w:rsidRDefault="00356A3F" w:rsidP="00356A3F">
      <w:pPr>
        <w:jc w:val="both"/>
        <w:rPr>
          <w:rFonts w:eastAsia="Calibri"/>
          <w:b/>
          <w:lang w:eastAsia="en-US"/>
        </w:rPr>
      </w:pPr>
      <w:r>
        <w:rPr>
          <w:rFonts w:eastAsia="Calibri"/>
          <w:b/>
          <w:lang w:eastAsia="en-US"/>
        </w:rPr>
        <w:t>Сольфеджирование, интонационные упражнения, слуховой анализ.</w:t>
      </w:r>
    </w:p>
    <w:p w:rsidR="00356A3F" w:rsidRDefault="00356A3F" w:rsidP="00356A3F">
      <w:pPr>
        <w:jc w:val="both"/>
        <w:rPr>
          <w:rFonts w:eastAsia="Calibri"/>
          <w:lang w:eastAsia="en-US"/>
        </w:rPr>
      </w:pPr>
      <w:r>
        <w:rPr>
          <w:rFonts w:eastAsia="Calibri"/>
          <w:b/>
          <w:lang w:eastAsia="en-US"/>
        </w:rPr>
        <w:t>Оценка 5 (отлично)</w:t>
      </w:r>
      <w:r>
        <w:rPr>
          <w:rFonts w:eastAsia="Calibri"/>
          <w:lang w:eastAsia="en-US"/>
        </w:rPr>
        <w:t xml:space="preserve"> - чистое интонирование, хороший темп ответа, правильное дирижирование, демонстрация основных теоретических знаний.</w:t>
      </w:r>
    </w:p>
    <w:p w:rsidR="00356A3F" w:rsidRDefault="00356A3F" w:rsidP="00356A3F">
      <w:pPr>
        <w:jc w:val="both"/>
        <w:rPr>
          <w:rFonts w:eastAsia="Calibri"/>
          <w:lang w:eastAsia="en-US"/>
        </w:rPr>
      </w:pPr>
      <w:r>
        <w:rPr>
          <w:rFonts w:eastAsia="Calibri"/>
          <w:b/>
          <w:lang w:eastAsia="en-US"/>
        </w:rPr>
        <w:t>Оценка 4 (хорошо)</w:t>
      </w:r>
      <w:r>
        <w:rPr>
          <w:rFonts w:eastAsia="Calibri"/>
          <w:lang w:eastAsia="en-US"/>
        </w:rPr>
        <w:t xml:space="preserve"> - недочеты в отдельных видах работы: небольшие погрешности в интонировании, нарушения в темпе ответа, ошибки в дирижировании, ошибки в теоретических знаниях.</w:t>
      </w:r>
    </w:p>
    <w:p w:rsidR="00356A3F" w:rsidRDefault="00356A3F" w:rsidP="00356A3F">
      <w:pPr>
        <w:jc w:val="both"/>
        <w:rPr>
          <w:rFonts w:eastAsia="Calibri"/>
          <w:lang w:eastAsia="en-US"/>
        </w:rPr>
      </w:pPr>
      <w:r>
        <w:rPr>
          <w:rFonts w:eastAsia="Calibri"/>
          <w:b/>
          <w:lang w:eastAsia="en-US"/>
        </w:rPr>
        <w:t>Оценка 3 (удовлетворительно)</w:t>
      </w:r>
      <w:r>
        <w:rPr>
          <w:rFonts w:eastAsia="Calibri"/>
          <w:lang w:eastAsia="en-US"/>
        </w:rPr>
        <w:t xml:space="preserve"> - ошибки, плохое владение интонацией, замедленный темп ответа, грубые ошибки в теоретических знаниях.</w:t>
      </w:r>
    </w:p>
    <w:p w:rsidR="00BF3E88" w:rsidRDefault="00BF3E88" w:rsidP="00356A3F">
      <w:pPr>
        <w:tabs>
          <w:tab w:val="left" w:pos="1289"/>
        </w:tabs>
        <w:jc w:val="center"/>
        <w:rPr>
          <w:rFonts w:eastAsiaTheme="minorHAnsi"/>
          <w:sz w:val="28"/>
          <w:szCs w:val="28"/>
          <w:lang w:eastAsia="en-US"/>
        </w:rPr>
      </w:pPr>
    </w:p>
    <w:p w:rsidR="00356A3F" w:rsidRDefault="00356A3F" w:rsidP="00356A3F">
      <w:pPr>
        <w:tabs>
          <w:tab w:val="left" w:pos="1289"/>
        </w:tabs>
        <w:jc w:val="center"/>
        <w:rPr>
          <w:b/>
        </w:rPr>
      </w:pPr>
      <w:r w:rsidRPr="00356A3F">
        <w:rPr>
          <w:b/>
          <w:color w:val="000000"/>
        </w:rPr>
        <w:t>ИТОГОВЫЙ КОНТРОЛЬ</w:t>
      </w:r>
      <w:r w:rsidRPr="00356A3F">
        <w:rPr>
          <w:color w:val="000000"/>
        </w:rPr>
        <w:t xml:space="preserve"> </w:t>
      </w:r>
      <w:r w:rsidRPr="00356A3F">
        <w:rPr>
          <w:b/>
        </w:rPr>
        <w:t>ПО ПРЕДМЕТУ</w:t>
      </w:r>
    </w:p>
    <w:p w:rsidR="00356A3F" w:rsidRDefault="00356A3F" w:rsidP="00356A3F">
      <w:pPr>
        <w:tabs>
          <w:tab w:val="left" w:pos="1289"/>
        </w:tabs>
        <w:jc w:val="center"/>
        <w:rPr>
          <w:b/>
        </w:rPr>
      </w:pPr>
      <w:r w:rsidRPr="00356A3F">
        <w:rPr>
          <w:b/>
        </w:rPr>
        <w:t xml:space="preserve"> «ТЕОРИЯ И ИСТОРИИ МУЗЫКИ. СЛУШАНИЕ МУЗЫКИ»</w:t>
      </w:r>
    </w:p>
    <w:p w:rsidR="00356A3F" w:rsidRPr="00356A3F" w:rsidRDefault="00356A3F" w:rsidP="00356A3F">
      <w:pPr>
        <w:tabs>
          <w:tab w:val="left" w:pos="1289"/>
        </w:tabs>
        <w:jc w:val="center"/>
        <w:rPr>
          <w:rFonts w:eastAsiaTheme="minorHAnsi"/>
          <w:sz w:val="28"/>
          <w:szCs w:val="28"/>
          <w:lang w:eastAsia="en-US"/>
        </w:rPr>
      </w:pPr>
    </w:p>
    <w:p w:rsidR="00587AA7" w:rsidRPr="00BA1108" w:rsidRDefault="00587AA7" w:rsidP="00356A3F">
      <w:pPr>
        <w:tabs>
          <w:tab w:val="left" w:pos="420"/>
        </w:tabs>
        <w:ind w:firstLine="567"/>
        <w:jc w:val="both"/>
        <w:rPr>
          <w:color w:val="000000"/>
          <w:u w:val="single"/>
        </w:rPr>
      </w:pPr>
      <w:r>
        <w:rPr>
          <w:b/>
          <w:color w:val="000000"/>
          <w:u w:val="single"/>
        </w:rPr>
        <w:t>Итоговый</w:t>
      </w:r>
      <w:r w:rsidRPr="009E3CCF">
        <w:rPr>
          <w:b/>
          <w:color w:val="000000"/>
          <w:u w:val="single"/>
        </w:rPr>
        <w:t xml:space="preserve"> контроль</w:t>
      </w:r>
      <w:r w:rsidRPr="00900A61">
        <w:rPr>
          <w:color w:val="000000"/>
        </w:rPr>
        <w:t xml:space="preserve"> </w:t>
      </w:r>
      <w:r w:rsidRPr="00D20135">
        <w:rPr>
          <w:b/>
        </w:rPr>
        <w:t>по предмету</w:t>
      </w:r>
      <w:r>
        <w:rPr>
          <w:b/>
        </w:rPr>
        <w:t xml:space="preserve"> </w:t>
      </w:r>
      <w:r w:rsidRPr="00A94604">
        <w:rPr>
          <w:b/>
          <w:u w:val="single"/>
        </w:rPr>
        <w:t>«ТЕОРИЯ И ИСТОРИИ МУЗЫКИ</w:t>
      </w:r>
      <w:r>
        <w:rPr>
          <w:b/>
          <w:u w:val="single"/>
        </w:rPr>
        <w:t>. СЛУШАНИЕ МУЗЫКИ</w:t>
      </w:r>
      <w:r w:rsidRPr="00A94604">
        <w:rPr>
          <w:b/>
          <w:u w:val="single"/>
        </w:rPr>
        <w:t>»</w:t>
      </w:r>
      <w:r w:rsidRPr="00886F29">
        <w:rPr>
          <w:b/>
        </w:rPr>
        <w:t xml:space="preserve"> </w:t>
      </w:r>
      <w:r w:rsidR="00DF5580">
        <w:rPr>
          <w:color w:val="000000"/>
        </w:rPr>
        <w:t>комплексн</w:t>
      </w:r>
      <w:r w:rsidRPr="00670508">
        <w:rPr>
          <w:color w:val="000000"/>
        </w:rPr>
        <w:t xml:space="preserve">ой дополнительной общеразвивающей программы «Обучение игре на музыкальных инструментах» - </w:t>
      </w:r>
      <w:r w:rsidRPr="00670508">
        <w:rPr>
          <w:b/>
          <w:color w:val="000000"/>
          <w:u w:val="single"/>
        </w:rPr>
        <w:t xml:space="preserve">2 </w:t>
      </w:r>
      <w:r w:rsidRPr="00CA0DD9">
        <w:rPr>
          <w:b/>
          <w:color w:val="000000"/>
          <w:u w:val="single"/>
        </w:rPr>
        <w:t>ступень</w:t>
      </w:r>
      <w:r w:rsidR="00CA0DD9" w:rsidRPr="00CA0DD9">
        <w:rPr>
          <w:b/>
          <w:color w:val="000000"/>
          <w:u w:val="single"/>
        </w:rPr>
        <w:t xml:space="preserve"> 4 г.о.</w:t>
      </w:r>
      <w:r w:rsidR="00CA0DD9">
        <w:rPr>
          <w:color w:val="000000"/>
        </w:rPr>
        <w:t xml:space="preserve"> </w:t>
      </w:r>
      <w:r w:rsidRPr="00BA1108">
        <w:rPr>
          <w:color w:val="000000"/>
        </w:rPr>
        <w:t>предполагает тестирование:</w:t>
      </w:r>
    </w:p>
    <w:p w:rsidR="004514E9" w:rsidRPr="00BA1108" w:rsidRDefault="004514E9" w:rsidP="000C0101">
      <w:pPr>
        <w:jc w:val="both"/>
        <w:rPr>
          <w:b/>
        </w:rPr>
      </w:pPr>
    </w:p>
    <w:p w:rsidR="00587AA7" w:rsidRPr="00BA1108" w:rsidRDefault="00587AA7" w:rsidP="000C0101">
      <w:r w:rsidRPr="00BA1108">
        <w:rPr>
          <w:b/>
        </w:rPr>
        <w:t xml:space="preserve">1: </w:t>
      </w:r>
      <w:r w:rsidRPr="00BA1108">
        <w:t>Какие термины относятся к музыкальному жанру?</w:t>
      </w:r>
    </w:p>
    <w:p w:rsidR="00587AA7" w:rsidRPr="00BA1108" w:rsidRDefault="00587AA7" w:rsidP="008F3494">
      <w:pPr>
        <w:pStyle w:val="aa"/>
        <w:numPr>
          <w:ilvl w:val="0"/>
          <w:numId w:val="215"/>
        </w:numPr>
        <w:tabs>
          <w:tab w:val="left" w:pos="851"/>
        </w:tabs>
        <w:ind w:left="426" w:firstLine="142"/>
      </w:pPr>
      <w:r w:rsidRPr="00BA1108">
        <w:t>Басня</w:t>
      </w:r>
    </w:p>
    <w:p w:rsidR="00587AA7" w:rsidRPr="00BA1108" w:rsidRDefault="00587AA7" w:rsidP="008F3494">
      <w:pPr>
        <w:pStyle w:val="aa"/>
        <w:numPr>
          <w:ilvl w:val="0"/>
          <w:numId w:val="215"/>
        </w:numPr>
        <w:tabs>
          <w:tab w:val="left" w:pos="851"/>
        </w:tabs>
        <w:ind w:left="426" w:firstLine="142"/>
      </w:pPr>
      <w:r w:rsidRPr="00BA1108">
        <w:lastRenderedPageBreak/>
        <w:t>Баллада</w:t>
      </w:r>
    </w:p>
    <w:p w:rsidR="00587AA7" w:rsidRPr="00BA1108" w:rsidRDefault="00587AA7" w:rsidP="008F3494">
      <w:pPr>
        <w:pStyle w:val="aa"/>
        <w:numPr>
          <w:ilvl w:val="0"/>
          <w:numId w:val="215"/>
        </w:numPr>
        <w:tabs>
          <w:tab w:val="left" w:pos="851"/>
        </w:tabs>
        <w:ind w:left="426" w:firstLine="142"/>
      </w:pPr>
      <w:r w:rsidRPr="00BA1108">
        <w:t>Сказка</w:t>
      </w:r>
    </w:p>
    <w:p w:rsidR="00587AA7" w:rsidRPr="00BA1108" w:rsidRDefault="00587AA7" w:rsidP="00BA1108">
      <w:r w:rsidRPr="00BA1108">
        <w:rPr>
          <w:b/>
        </w:rPr>
        <w:t xml:space="preserve"> 2</w:t>
      </w:r>
      <w:r w:rsidRPr="00BA1108">
        <w:t>: Какие термины относятся к литературному жанру?</w:t>
      </w:r>
    </w:p>
    <w:p w:rsidR="00587AA7" w:rsidRPr="00BA1108" w:rsidRDefault="00587AA7" w:rsidP="008F3494">
      <w:pPr>
        <w:pStyle w:val="aa"/>
        <w:numPr>
          <w:ilvl w:val="0"/>
          <w:numId w:val="216"/>
        </w:numPr>
        <w:ind w:left="0" w:firstLine="426"/>
      </w:pPr>
      <w:r w:rsidRPr="00BA1108">
        <w:t>Романс</w:t>
      </w:r>
    </w:p>
    <w:p w:rsidR="00587AA7" w:rsidRPr="00BA1108" w:rsidRDefault="00587AA7" w:rsidP="008F3494">
      <w:pPr>
        <w:pStyle w:val="aa"/>
        <w:numPr>
          <w:ilvl w:val="0"/>
          <w:numId w:val="216"/>
        </w:numPr>
        <w:ind w:left="0" w:firstLine="426"/>
      </w:pPr>
      <w:r w:rsidRPr="00BA1108">
        <w:t>Баркарола</w:t>
      </w:r>
    </w:p>
    <w:p w:rsidR="00587AA7" w:rsidRPr="00BA1108" w:rsidRDefault="00587AA7" w:rsidP="008F3494">
      <w:pPr>
        <w:pStyle w:val="aa"/>
        <w:numPr>
          <w:ilvl w:val="0"/>
          <w:numId w:val="216"/>
        </w:numPr>
        <w:ind w:left="0" w:firstLine="426"/>
      </w:pPr>
      <w:r w:rsidRPr="00BA1108">
        <w:t>Роман</w:t>
      </w:r>
    </w:p>
    <w:p w:rsidR="00587AA7" w:rsidRPr="00BA1108" w:rsidRDefault="00587AA7" w:rsidP="00BA1108">
      <w:r w:rsidRPr="00BA1108">
        <w:rPr>
          <w:b/>
        </w:rPr>
        <w:t xml:space="preserve"> 3: </w:t>
      </w:r>
      <w:r w:rsidRPr="00BA1108">
        <w:t>Какой из музыкальных жанров относится к вокальной музыке?</w:t>
      </w:r>
    </w:p>
    <w:p w:rsidR="00587AA7" w:rsidRPr="00BA1108" w:rsidRDefault="00587AA7" w:rsidP="008F3494">
      <w:pPr>
        <w:pStyle w:val="aa"/>
        <w:numPr>
          <w:ilvl w:val="0"/>
          <w:numId w:val="217"/>
        </w:numPr>
        <w:ind w:left="0" w:firstLine="426"/>
      </w:pPr>
      <w:r w:rsidRPr="00BA1108">
        <w:t>Концерт</w:t>
      </w:r>
    </w:p>
    <w:p w:rsidR="00587AA7" w:rsidRPr="00BA1108" w:rsidRDefault="00587AA7" w:rsidP="008F3494">
      <w:pPr>
        <w:pStyle w:val="aa"/>
        <w:numPr>
          <w:ilvl w:val="0"/>
          <w:numId w:val="217"/>
        </w:numPr>
        <w:ind w:left="0" w:firstLine="426"/>
      </w:pPr>
      <w:r w:rsidRPr="00BA1108">
        <w:t>Симфония</w:t>
      </w:r>
    </w:p>
    <w:p w:rsidR="00587AA7" w:rsidRPr="00BA1108" w:rsidRDefault="00587AA7" w:rsidP="008F3494">
      <w:pPr>
        <w:pStyle w:val="aa"/>
        <w:numPr>
          <w:ilvl w:val="0"/>
          <w:numId w:val="217"/>
        </w:numPr>
        <w:ind w:left="0" w:firstLine="426"/>
      </w:pPr>
      <w:r w:rsidRPr="00BA1108">
        <w:t>Вокализ</w:t>
      </w:r>
    </w:p>
    <w:p w:rsidR="00587AA7" w:rsidRPr="00BA1108" w:rsidRDefault="00587AA7" w:rsidP="00BA1108">
      <w:r w:rsidRPr="00BA1108">
        <w:rPr>
          <w:b/>
        </w:rPr>
        <w:t xml:space="preserve"> 4:</w:t>
      </w:r>
      <w:r w:rsidRPr="00BA1108">
        <w:t xml:space="preserve"> Какой из музыкальных жанров относится к инструментальной  музыке?</w:t>
      </w:r>
    </w:p>
    <w:p w:rsidR="00587AA7" w:rsidRPr="00BA1108" w:rsidRDefault="00587AA7" w:rsidP="008F3494">
      <w:pPr>
        <w:pStyle w:val="aa"/>
        <w:numPr>
          <w:ilvl w:val="0"/>
          <w:numId w:val="218"/>
        </w:numPr>
        <w:ind w:left="0" w:firstLine="426"/>
      </w:pPr>
      <w:r w:rsidRPr="00BA1108">
        <w:t>Песня</w:t>
      </w:r>
    </w:p>
    <w:p w:rsidR="00587AA7" w:rsidRPr="00BA1108" w:rsidRDefault="00587AA7" w:rsidP="008F3494">
      <w:pPr>
        <w:pStyle w:val="aa"/>
        <w:numPr>
          <w:ilvl w:val="0"/>
          <w:numId w:val="218"/>
        </w:numPr>
        <w:ind w:left="0" w:firstLine="426"/>
      </w:pPr>
      <w:r w:rsidRPr="00BA1108">
        <w:t>Соната</w:t>
      </w:r>
    </w:p>
    <w:p w:rsidR="00587AA7" w:rsidRPr="00BA1108" w:rsidRDefault="00587AA7" w:rsidP="008F3494">
      <w:pPr>
        <w:pStyle w:val="aa"/>
        <w:numPr>
          <w:ilvl w:val="0"/>
          <w:numId w:val="218"/>
        </w:numPr>
        <w:ind w:left="0" w:firstLine="426"/>
      </w:pPr>
      <w:r w:rsidRPr="00BA1108">
        <w:t>Ария</w:t>
      </w:r>
    </w:p>
    <w:p w:rsidR="00587AA7" w:rsidRPr="00BA1108" w:rsidRDefault="00587AA7" w:rsidP="00BA1108">
      <w:r w:rsidRPr="00BA1108">
        <w:rPr>
          <w:b/>
        </w:rPr>
        <w:t xml:space="preserve"> 5: </w:t>
      </w:r>
      <w:r w:rsidRPr="00BA1108">
        <w:t>Какой из музыкальных жанров относится к инструментально-вокальной музыке?</w:t>
      </w:r>
    </w:p>
    <w:p w:rsidR="00587AA7" w:rsidRPr="00BA1108" w:rsidRDefault="00587AA7" w:rsidP="008F3494">
      <w:pPr>
        <w:pStyle w:val="aa"/>
        <w:numPr>
          <w:ilvl w:val="0"/>
          <w:numId w:val="219"/>
        </w:numPr>
        <w:ind w:left="0" w:firstLine="426"/>
      </w:pPr>
      <w:r w:rsidRPr="00BA1108">
        <w:t>Кантата</w:t>
      </w:r>
    </w:p>
    <w:p w:rsidR="00587AA7" w:rsidRPr="00BA1108" w:rsidRDefault="00587AA7" w:rsidP="008F3494">
      <w:pPr>
        <w:pStyle w:val="aa"/>
        <w:numPr>
          <w:ilvl w:val="0"/>
          <w:numId w:val="219"/>
        </w:numPr>
        <w:ind w:left="0" w:firstLine="426"/>
      </w:pPr>
      <w:r w:rsidRPr="00BA1108">
        <w:t>Балет</w:t>
      </w:r>
    </w:p>
    <w:p w:rsidR="00587AA7" w:rsidRPr="00BA1108" w:rsidRDefault="00587AA7" w:rsidP="008F3494">
      <w:pPr>
        <w:pStyle w:val="aa"/>
        <w:numPr>
          <w:ilvl w:val="0"/>
          <w:numId w:val="219"/>
        </w:numPr>
        <w:ind w:left="0" w:firstLine="426"/>
      </w:pPr>
      <w:r w:rsidRPr="00BA1108">
        <w:t>Ноктюрн</w:t>
      </w:r>
    </w:p>
    <w:p w:rsidR="00587AA7" w:rsidRPr="00BA1108" w:rsidRDefault="00587AA7" w:rsidP="00BA1108">
      <w:r w:rsidRPr="00BA1108">
        <w:rPr>
          <w:b/>
        </w:rPr>
        <w:t>6:</w:t>
      </w:r>
      <w:r w:rsidRPr="00BA1108">
        <w:t xml:space="preserve">Кого композиторов можно назвать представителями  русской  музыкальной культуры  </w:t>
      </w:r>
      <w:r w:rsidRPr="00BA1108">
        <w:rPr>
          <w:lang w:val="en-US"/>
        </w:rPr>
        <w:t>XIX</w:t>
      </w:r>
      <w:r w:rsidRPr="00BA1108">
        <w:t xml:space="preserve"> века?</w:t>
      </w:r>
    </w:p>
    <w:p w:rsidR="00587AA7" w:rsidRPr="00BA1108" w:rsidRDefault="00587AA7" w:rsidP="008F3494">
      <w:pPr>
        <w:pStyle w:val="aa"/>
        <w:numPr>
          <w:ilvl w:val="0"/>
          <w:numId w:val="220"/>
        </w:numPr>
        <w:ind w:left="0" w:firstLine="426"/>
      </w:pPr>
      <w:r w:rsidRPr="00BA1108">
        <w:t>П.И.Чайковский, А.К.Лядов, Н.А.Римский-Корсаков, М.П.Мусоргский</w:t>
      </w:r>
    </w:p>
    <w:p w:rsidR="00587AA7" w:rsidRPr="00BA1108" w:rsidRDefault="00587AA7" w:rsidP="008F3494">
      <w:pPr>
        <w:pStyle w:val="aa"/>
        <w:numPr>
          <w:ilvl w:val="0"/>
          <w:numId w:val="220"/>
        </w:numPr>
        <w:ind w:left="0" w:firstLine="426"/>
      </w:pPr>
      <w:r w:rsidRPr="00BA1108">
        <w:t>В.А.Гаврилин, Г.В.Свиридов, С.Прокофьев, В.Г.Кикта</w:t>
      </w:r>
    </w:p>
    <w:p w:rsidR="00587AA7" w:rsidRPr="00BA1108" w:rsidRDefault="00587AA7" w:rsidP="008F3494">
      <w:pPr>
        <w:pStyle w:val="aa"/>
        <w:numPr>
          <w:ilvl w:val="0"/>
          <w:numId w:val="220"/>
        </w:numPr>
        <w:ind w:left="0" w:firstLine="426"/>
      </w:pPr>
      <w:r w:rsidRPr="00BA1108">
        <w:t>Ф.Шопен, Ф.Шуберт, Э.Григ,Н.Паганини</w:t>
      </w:r>
    </w:p>
    <w:p w:rsidR="00587AA7" w:rsidRPr="00BA1108" w:rsidRDefault="00587AA7" w:rsidP="00BA1108">
      <w:pPr>
        <w:pStyle w:val="aa"/>
        <w:ind w:left="0"/>
      </w:pPr>
      <w:r w:rsidRPr="00BA1108">
        <w:rPr>
          <w:b/>
        </w:rPr>
        <w:t>7:</w:t>
      </w:r>
      <w:r w:rsidRPr="00BA1108">
        <w:t xml:space="preserve"> Какое из предложенных определений подходит по смыслу к данному определению: Произошло от французского слова «впечатление». Музыка композиторов основана на зрительных образах, наполнена игрой свето-тени, прозрачными, как бы невесомыми красками.</w:t>
      </w:r>
    </w:p>
    <w:p w:rsidR="00587AA7" w:rsidRPr="00BA1108" w:rsidRDefault="00587AA7" w:rsidP="00BA1108">
      <w:pPr>
        <w:pStyle w:val="aa"/>
        <w:ind w:left="426"/>
      </w:pPr>
      <w:r w:rsidRPr="00BA1108">
        <w:t>1.</w:t>
      </w:r>
      <w:r w:rsidRPr="00BA1108">
        <w:tab/>
        <w:t>Романтизм</w:t>
      </w:r>
    </w:p>
    <w:p w:rsidR="00587AA7" w:rsidRPr="00BA1108" w:rsidRDefault="00587AA7" w:rsidP="00BA1108">
      <w:pPr>
        <w:pStyle w:val="aa"/>
        <w:ind w:left="426"/>
      </w:pPr>
      <w:r w:rsidRPr="00BA1108">
        <w:t>2.</w:t>
      </w:r>
      <w:r w:rsidRPr="00BA1108">
        <w:tab/>
        <w:t>Классика</w:t>
      </w:r>
    </w:p>
    <w:p w:rsidR="00587AA7" w:rsidRPr="00BA1108" w:rsidRDefault="00587AA7" w:rsidP="00BA1108">
      <w:pPr>
        <w:pStyle w:val="aa"/>
        <w:ind w:left="426"/>
      </w:pPr>
      <w:r w:rsidRPr="00BA1108">
        <w:t>3.</w:t>
      </w:r>
      <w:r w:rsidRPr="00BA1108">
        <w:tab/>
        <w:t>Импрессионизм</w:t>
      </w:r>
    </w:p>
    <w:p w:rsidR="00587AA7" w:rsidRPr="00BA1108" w:rsidRDefault="00587AA7" w:rsidP="00BA1108">
      <w:pPr>
        <w:pStyle w:val="aa"/>
        <w:ind w:left="0"/>
      </w:pPr>
      <w:r w:rsidRPr="00BA1108">
        <w:rPr>
          <w:b/>
        </w:rPr>
        <w:t>8:</w:t>
      </w:r>
      <w:r w:rsidRPr="00BA1108">
        <w:t xml:space="preserve"> Кого из композиторов можно назвать представителем импрессионизма в музыке?</w:t>
      </w:r>
    </w:p>
    <w:p w:rsidR="00587AA7" w:rsidRPr="00BA1108" w:rsidRDefault="00587AA7" w:rsidP="00BA1108">
      <w:pPr>
        <w:pStyle w:val="aa"/>
        <w:ind w:left="426"/>
      </w:pPr>
      <w:r w:rsidRPr="00BA1108">
        <w:t>1.</w:t>
      </w:r>
      <w:r w:rsidRPr="00BA1108">
        <w:tab/>
        <w:t>Л.Бетховен</w:t>
      </w:r>
    </w:p>
    <w:p w:rsidR="00587AA7" w:rsidRPr="00BA1108" w:rsidRDefault="00587AA7" w:rsidP="00BA1108">
      <w:pPr>
        <w:pStyle w:val="aa"/>
        <w:ind w:left="426"/>
      </w:pPr>
      <w:r w:rsidRPr="00BA1108">
        <w:t>2.</w:t>
      </w:r>
      <w:r w:rsidRPr="00BA1108">
        <w:tab/>
        <w:t>Э.Григ</w:t>
      </w:r>
    </w:p>
    <w:p w:rsidR="00587AA7" w:rsidRPr="00BA1108" w:rsidRDefault="00587AA7" w:rsidP="00BA1108">
      <w:pPr>
        <w:pStyle w:val="aa"/>
        <w:ind w:left="426"/>
      </w:pPr>
      <w:r w:rsidRPr="00BA1108">
        <w:t>3.</w:t>
      </w:r>
      <w:r w:rsidRPr="00BA1108">
        <w:tab/>
        <w:t>К.Дебюсси</w:t>
      </w:r>
    </w:p>
    <w:p w:rsidR="00587AA7" w:rsidRPr="00BA1108" w:rsidRDefault="00587AA7" w:rsidP="00BA1108">
      <w:r w:rsidRPr="00BA1108">
        <w:rPr>
          <w:b/>
        </w:rPr>
        <w:t xml:space="preserve">9: </w:t>
      </w:r>
      <w:r w:rsidRPr="00BA1108">
        <w:t>Какое из произведений относится к программной музыке?</w:t>
      </w:r>
    </w:p>
    <w:p w:rsidR="00587AA7" w:rsidRPr="00BA1108" w:rsidRDefault="00587AA7" w:rsidP="008F3494">
      <w:pPr>
        <w:pStyle w:val="aa"/>
        <w:numPr>
          <w:ilvl w:val="0"/>
          <w:numId w:val="221"/>
        </w:numPr>
        <w:ind w:left="0" w:firstLine="426"/>
      </w:pPr>
      <w:r w:rsidRPr="00BA1108">
        <w:t>М.И.Глинка, романс «Венецианская ночь»</w:t>
      </w:r>
    </w:p>
    <w:p w:rsidR="00587AA7" w:rsidRPr="00BA1108" w:rsidRDefault="00587AA7" w:rsidP="008F3494">
      <w:pPr>
        <w:pStyle w:val="aa"/>
        <w:numPr>
          <w:ilvl w:val="0"/>
          <w:numId w:val="221"/>
        </w:numPr>
        <w:ind w:left="0" w:firstLine="426"/>
      </w:pPr>
      <w:r w:rsidRPr="00BA1108">
        <w:t>М.П.Мусоргский, фортепианная сюита «Картинки с выставки»</w:t>
      </w:r>
    </w:p>
    <w:p w:rsidR="00587AA7" w:rsidRPr="00BA1108" w:rsidRDefault="00587AA7" w:rsidP="008F3494">
      <w:pPr>
        <w:pStyle w:val="aa"/>
        <w:numPr>
          <w:ilvl w:val="0"/>
          <w:numId w:val="221"/>
        </w:numPr>
        <w:ind w:left="0" w:firstLine="426"/>
      </w:pPr>
      <w:r w:rsidRPr="00BA1108">
        <w:t>С.В.Рахманинов «Вокализ»</w:t>
      </w:r>
    </w:p>
    <w:p w:rsidR="00587AA7" w:rsidRPr="00BA1108" w:rsidRDefault="00587AA7" w:rsidP="00BA1108">
      <w:pPr>
        <w:rPr>
          <w:b/>
        </w:rPr>
      </w:pPr>
      <w:r w:rsidRPr="00BA1108">
        <w:rPr>
          <w:b/>
        </w:rPr>
        <w:t xml:space="preserve">10: </w:t>
      </w:r>
      <w:r w:rsidRPr="00BA1108">
        <w:t xml:space="preserve">Подберите правильное определение слову </w:t>
      </w:r>
      <w:r w:rsidRPr="00BA1108">
        <w:rPr>
          <w:b/>
        </w:rPr>
        <w:t>полифония.</w:t>
      </w:r>
    </w:p>
    <w:p w:rsidR="00587AA7" w:rsidRPr="00BA1108" w:rsidRDefault="00587AA7" w:rsidP="008F3494">
      <w:pPr>
        <w:pStyle w:val="aa"/>
        <w:numPr>
          <w:ilvl w:val="0"/>
          <w:numId w:val="222"/>
        </w:numPr>
        <w:tabs>
          <w:tab w:val="left" w:pos="709"/>
        </w:tabs>
        <w:ind w:left="426" w:firstLine="0"/>
      </w:pPr>
      <w:r w:rsidRPr="00BA1108">
        <w:t>В переводе с греческого это слово означает многозвучие – вид многоголосия, которое основано на одновременном сочетании двух и более самостоятельных мелодий.</w:t>
      </w:r>
    </w:p>
    <w:p w:rsidR="00587AA7" w:rsidRPr="00BA1108" w:rsidRDefault="00587AA7" w:rsidP="008F3494">
      <w:pPr>
        <w:pStyle w:val="aa"/>
        <w:numPr>
          <w:ilvl w:val="0"/>
          <w:numId w:val="222"/>
        </w:numPr>
        <w:tabs>
          <w:tab w:val="left" w:pos="709"/>
        </w:tabs>
        <w:ind w:left="426" w:firstLine="0"/>
      </w:pPr>
      <w:r w:rsidRPr="00BA1108">
        <w:t>Музыкальная форма, состоящая из многократного повторения основного раздела – рефрена, с которым чередуются эпизоды.</w:t>
      </w:r>
    </w:p>
    <w:p w:rsidR="00587AA7" w:rsidRPr="00BA1108" w:rsidRDefault="00587AA7" w:rsidP="008F3494">
      <w:pPr>
        <w:pStyle w:val="aa"/>
        <w:numPr>
          <w:ilvl w:val="0"/>
          <w:numId w:val="222"/>
        </w:numPr>
        <w:tabs>
          <w:tab w:val="left" w:pos="709"/>
        </w:tabs>
        <w:ind w:left="426" w:firstLine="0"/>
      </w:pPr>
      <w:r w:rsidRPr="00BA1108">
        <w:t>Музыкальная форма, состоящая из темы и её видоизмененных повторений.</w:t>
      </w:r>
    </w:p>
    <w:p w:rsidR="00587AA7" w:rsidRPr="00BA1108" w:rsidRDefault="00587AA7" w:rsidP="00BA1108">
      <w:r w:rsidRPr="00BA1108">
        <w:rPr>
          <w:b/>
        </w:rPr>
        <w:t xml:space="preserve">11: </w:t>
      </w:r>
      <w:r w:rsidRPr="00BA1108">
        <w:t>Какое поределение является верным для инструмента фортепиано?</w:t>
      </w:r>
    </w:p>
    <w:p w:rsidR="00587AA7" w:rsidRPr="00BA1108" w:rsidRDefault="00587AA7" w:rsidP="008F3494">
      <w:pPr>
        <w:pStyle w:val="aa"/>
        <w:numPr>
          <w:ilvl w:val="0"/>
          <w:numId w:val="223"/>
        </w:numPr>
        <w:ind w:left="0" w:firstLine="426"/>
      </w:pPr>
      <w:r w:rsidRPr="00BA1108">
        <w:t>клавишно-духовой инструмент</w:t>
      </w:r>
    </w:p>
    <w:p w:rsidR="00587AA7" w:rsidRPr="00BA1108" w:rsidRDefault="00587AA7" w:rsidP="008F3494">
      <w:pPr>
        <w:pStyle w:val="aa"/>
        <w:numPr>
          <w:ilvl w:val="0"/>
          <w:numId w:val="223"/>
        </w:numPr>
        <w:ind w:left="0" w:firstLine="426"/>
      </w:pPr>
      <w:r w:rsidRPr="00BA1108">
        <w:t>струнно-щипковый инструмент</w:t>
      </w:r>
    </w:p>
    <w:p w:rsidR="00587AA7" w:rsidRPr="00BA1108" w:rsidRDefault="00587AA7" w:rsidP="008F3494">
      <w:pPr>
        <w:pStyle w:val="aa"/>
        <w:numPr>
          <w:ilvl w:val="0"/>
          <w:numId w:val="223"/>
        </w:numPr>
        <w:ind w:left="0" w:firstLine="426"/>
      </w:pPr>
      <w:r w:rsidRPr="00BA1108">
        <w:t>клавишно-ударный инструмент</w:t>
      </w:r>
    </w:p>
    <w:p w:rsidR="00587AA7" w:rsidRPr="00BA1108" w:rsidRDefault="00587AA7" w:rsidP="00BA1108">
      <w:pPr>
        <w:pStyle w:val="aa"/>
        <w:ind w:left="0"/>
      </w:pPr>
      <w:r w:rsidRPr="00BA1108">
        <w:rPr>
          <w:b/>
        </w:rPr>
        <w:t xml:space="preserve">12. </w:t>
      </w:r>
      <w:r w:rsidRPr="00BA1108">
        <w:t>Музыкальное искусство – это</w:t>
      </w:r>
    </w:p>
    <w:p w:rsidR="00587AA7" w:rsidRPr="00BA1108" w:rsidRDefault="00587AA7" w:rsidP="008F3494">
      <w:pPr>
        <w:pStyle w:val="aa"/>
        <w:numPr>
          <w:ilvl w:val="0"/>
          <w:numId w:val="224"/>
        </w:numPr>
        <w:ind w:left="0" w:firstLine="426"/>
      </w:pPr>
      <w:r w:rsidRPr="00BA1108">
        <w:t>временное искуство</w:t>
      </w:r>
    </w:p>
    <w:p w:rsidR="00587AA7" w:rsidRPr="00BA1108" w:rsidRDefault="00587AA7" w:rsidP="008F3494">
      <w:pPr>
        <w:pStyle w:val="aa"/>
        <w:numPr>
          <w:ilvl w:val="0"/>
          <w:numId w:val="224"/>
        </w:numPr>
        <w:ind w:left="0" w:firstLine="426"/>
      </w:pPr>
      <w:r w:rsidRPr="00BA1108">
        <w:t>пространственное искусство</w:t>
      </w:r>
    </w:p>
    <w:p w:rsidR="00587AA7" w:rsidRPr="00BA1108" w:rsidRDefault="00587AA7" w:rsidP="00BA1108">
      <w:r w:rsidRPr="00BA1108">
        <w:rPr>
          <w:b/>
        </w:rPr>
        <w:lastRenderedPageBreak/>
        <w:t xml:space="preserve">13.  </w:t>
      </w:r>
      <w:r w:rsidRPr="00BA1108">
        <w:t>Н.Римский-Корсаков сочинил симфоническую сюиту «Шехеразада» по мотивам известных сказок:</w:t>
      </w:r>
    </w:p>
    <w:p w:rsidR="00587AA7" w:rsidRPr="00BA1108" w:rsidRDefault="00587AA7" w:rsidP="008F3494">
      <w:pPr>
        <w:pStyle w:val="aa"/>
        <w:numPr>
          <w:ilvl w:val="0"/>
          <w:numId w:val="225"/>
        </w:numPr>
        <w:ind w:left="0" w:firstLine="426"/>
      </w:pPr>
      <w:r w:rsidRPr="00BA1108">
        <w:t>русских народных</w:t>
      </w:r>
    </w:p>
    <w:p w:rsidR="00587AA7" w:rsidRPr="00BA1108" w:rsidRDefault="00587AA7" w:rsidP="008F3494">
      <w:pPr>
        <w:pStyle w:val="aa"/>
        <w:numPr>
          <w:ilvl w:val="0"/>
          <w:numId w:val="225"/>
        </w:numPr>
        <w:ind w:left="0" w:firstLine="426"/>
      </w:pPr>
      <w:r w:rsidRPr="00BA1108">
        <w:t>якутских народных</w:t>
      </w:r>
    </w:p>
    <w:p w:rsidR="00587AA7" w:rsidRPr="00BA1108" w:rsidRDefault="00587AA7" w:rsidP="008F3494">
      <w:pPr>
        <w:pStyle w:val="aa"/>
        <w:numPr>
          <w:ilvl w:val="0"/>
          <w:numId w:val="225"/>
        </w:numPr>
        <w:ind w:left="0" w:firstLine="426"/>
      </w:pPr>
      <w:r w:rsidRPr="00BA1108">
        <w:t>арабских народных</w:t>
      </w:r>
    </w:p>
    <w:p w:rsidR="004514E9" w:rsidRDefault="004514E9" w:rsidP="00356A3F">
      <w:pPr>
        <w:rPr>
          <w:b/>
        </w:rPr>
      </w:pPr>
    </w:p>
    <w:p w:rsidR="00356A3F" w:rsidRDefault="00356A3F" w:rsidP="00356A3F">
      <w:pPr>
        <w:shd w:val="clear" w:color="auto" w:fill="FFFFFF"/>
        <w:autoSpaceDE w:val="0"/>
        <w:autoSpaceDN w:val="0"/>
        <w:adjustRightInd w:val="0"/>
        <w:jc w:val="center"/>
        <w:rPr>
          <w:rFonts w:eastAsia="Calibri"/>
          <w:b/>
          <w:bCs/>
          <w:lang w:eastAsia="en-US"/>
        </w:rPr>
      </w:pPr>
      <w:r>
        <w:rPr>
          <w:rFonts w:eastAsia="Calibri"/>
          <w:b/>
          <w:bCs/>
          <w:lang w:eastAsia="en-US"/>
        </w:rPr>
        <w:t>Критерии оценивания.</w:t>
      </w:r>
    </w:p>
    <w:p w:rsidR="00356A3F" w:rsidRDefault="00356A3F" w:rsidP="00356A3F">
      <w:pPr>
        <w:shd w:val="clear" w:color="auto" w:fill="FFFFFF"/>
        <w:autoSpaceDE w:val="0"/>
        <w:autoSpaceDN w:val="0"/>
        <w:adjustRightInd w:val="0"/>
        <w:jc w:val="center"/>
        <w:rPr>
          <w:rFonts w:eastAsia="Calibri"/>
          <w:b/>
          <w:bCs/>
          <w:lang w:eastAsia="en-US"/>
        </w:rPr>
      </w:pPr>
    </w:p>
    <w:p w:rsidR="00356A3F" w:rsidRDefault="00356A3F" w:rsidP="00356A3F">
      <w:pPr>
        <w:ind w:firstLine="708"/>
        <w:jc w:val="both"/>
        <w:rPr>
          <w:rFonts w:eastAsia="Calibri"/>
          <w:lang w:eastAsia="en-US"/>
        </w:rPr>
      </w:pPr>
      <w:r>
        <w:rPr>
          <w:rFonts w:eastAsia="Calibri"/>
          <w:lang w:eastAsia="en-US"/>
        </w:rPr>
        <w:t>Для аттестации учащихся используется дифференцированная 5-ти балльная система оценок.</w:t>
      </w:r>
    </w:p>
    <w:p w:rsidR="00356A3F" w:rsidRDefault="00356A3F" w:rsidP="00356A3F">
      <w:r>
        <w:rPr>
          <w:b/>
          <w:bCs/>
          <w:i/>
          <w:iCs/>
        </w:rPr>
        <w:t>Оценка «пять»:</w:t>
      </w:r>
    </w:p>
    <w:p w:rsidR="00356A3F" w:rsidRDefault="00356A3F" w:rsidP="008F3494">
      <w:pPr>
        <w:numPr>
          <w:ilvl w:val="0"/>
          <w:numId w:val="227"/>
        </w:numPr>
        <w:shd w:val="clear" w:color="auto" w:fill="FFFFFF"/>
        <w:spacing w:after="160" w:line="257" w:lineRule="atLeast"/>
        <w:jc w:val="both"/>
        <w:rPr>
          <w:rFonts w:eastAsia="Calibri"/>
          <w:lang w:eastAsia="en-US"/>
        </w:rPr>
      </w:pPr>
      <w:r>
        <w:rPr>
          <w:rFonts w:eastAsia="Calibri"/>
          <w:lang w:eastAsia="en-US"/>
        </w:rPr>
        <w:t>Дан правильный и полный ответ, включающий характеристику содержания музыкального произведения, средств музыкальной выразительности, ответ самостоятельный.</w:t>
      </w:r>
    </w:p>
    <w:p w:rsidR="00356A3F" w:rsidRDefault="00356A3F" w:rsidP="00356A3F">
      <w:pPr>
        <w:shd w:val="clear" w:color="auto" w:fill="FFFFFF"/>
        <w:spacing w:line="257" w:lineRule="atLeast"/>
        <w:ind w:left="720" w:hanging="720"/>
        <w:rPr>
          <w:rFonts w:eastAsia="Calibri"/>
          <w:lang w:eastAsia="en-US"/>
        </w:rPr>
      </w:pPr>
      <w:r>
        <w:rPr>
          <w:rFonts w:eastAsia="Calibri"/>
          <w:b/>
          <w:bCs/>
          <w:i/>
          <w:iCs/>
          <w:lang w:eastAsia="en-US"/>
        </w:rPr>
        <w:t>Оценка «четыре»:</w:t>
      </w:r>
    </w:p>
    <w:p w:rsidR="00356A3F" w:rsidRDefault="00356A3F" w:rsidP="008F3494">
      <w:pPr>
        <w:numPr>
          <w:ilvl w:val="0"/>
          <w:numId w:val="228"/>
        </w:numPr>
        <w:shd w:val="clear" w:color="auto" w:fill="FFFFFF"/>
        <w:spacing w:after="160" w:line="257" w:lineRule="atLeast"/>
        <w:jc w:val="both"/>
        <w:rPr>
          <w:rFonts w:eastAsia="Calibri"/>
          <w:lang w:eastAsia="en-US"/>
        </w:rPr>
      </w:pPr>
      <w:r>
        <w:rPr>
          <w:rFonts w:eastAsia="Calibri"/>
          <w:lang w:eastAsia="en-US"/>
        </w:rPr>
        <w:t>Ответ правильный, но неполный: дана характеристика содержания музыкального произведения, средств музыкальной выразительности с наводящими (1-2) вопросами педагога.</w:t>
      </w:r>
    </w:p>
    <w:p w:rsidR="00356A3F" w:rsidRDefault="00356A3F" w:rsidP="00356A3F">
      <w:pPr>
        <w:shd w:val="clear" w:color="auto" w:fill="FFFFFF"/>
        <w:spacing w:line="257" w:lineRule="atLeast"/>
        <w:rPr>
          <w:rFonts w:eastAsia="Calibri"/>
          <w:lang w:eastAsia="en-US"/>
        </w:rPr>
      </w:pPr>
      <w:r>
        <w:rPr>
          <w:rFonts w:eastAsia="Calibri"/>
          <w:b/>
          <w:bCs/>
          <w:i/>
          <w:iCs/>
          <w:lang w:eastAsia="en-US"/>
        </w:rPr>
        <w:t>Оценка «три»:</w:t>
      </w:r>
    </w:p>
    <w:p w:rsidR="00356A3F" w:rsidRDefault="00356A3F" w:rsidP="00356A3F">
      <w:pPr>
        <w:tabs>
          <w:tab w:val="left" w:pos="420"/>
        </w:tabs>
        <w:ind w:firstLine="567"/>
        <w:jc w:val="both"/>
        <w:rPr>
          <w:rFonts w:eastAsia="Calibri"/>
          <w:lang w:eastAsia="en-US"/>
        </w:rPr>
      </w:pPr>
      <w:r>
        <w:rPr>
          <w:rFonts w:eastAsia="Calibri"/>
          <w:lang w:eastAsia="en-US"/>
        </w:rPr>
        <w:t>Ответ правильный, но неполный, средства музыкальной выразительности раскрыты недостаточно, допустимы несколько наводящих вопросов педагога</w:t>
      </w:r>
    </w:p>
    <w:p w:rsidR="00356A3F" w:rsidRDefault="00356A3F" w:rsidP="00356A3F">
      <w:pPr>
        <w:tabs>
          <w:tab w:val="left" w:pos="420"/>
        </w:tabs>
        <w:ind w:firstLine="567"/>
        <w:jc w:val="both"/>
        <w:rPr>
          <w:rFonts w:eastAsia="Calibri"/>
          <w:lang w:eastAsia="en-US"/>
        </w:rPr>
      </w:pPr>
    </w:p>
    <w:p w:rsidR="00356A3F" w:rsidRDefault="00356A3F" w:rsidP="00356A3F">
      <w:pPr>
        <w:tabs>
          <w:tab w:val="left" w:pos="420"/>
        </w:tabs>
        <w:ind w:firstLine="567"/>
        <w:jc w:val="center"/>
        <w:rPr>
          <w:b/>
        </w:rPr>
      </w:pPr>
      <w:r w:rsidRPr="00356A3F">
        <w:rPr>
          <w:b/>
          <w:color w:val="000000"/>
        </w:rPr>
        <w:t>ИТОГОВЫЙ КОНТРОЛЬ</w:t>
      </w:r>
      <w:r w:rsidRPr="00356A3F">
        <w:rPr>
          <w:color w:val="000000"/>
        </w:rPr>
        <w:t xml:space="preserve"> </w:t>
      </w:r>
      <w:r w:rsidRPr="00356A3F">
        <w:rPr>
          <w:b/>
        </w:rPr>
        <w:t>ПО ПРЕДМЕТУ</w:t>
      </w:r>
    </w:p>
    <w:p w:rsidR="00356A3F" w:rsidRPr="00356A3F" w:rsidRDefault="00356A3F" w:rsidP="00356A3F">
      <w:pPr>
        <w:tabs>
          <w:tab w:val="left" w:pos="420"/>
        </w:tabs>
        <w:ind w:firstLine="567"/>
        <w:jc w:val="center"/>
        <w:rPr>
          <w:b/>
        </w:rPr>
      </w:pPr>
      <w:r w:rsidRPr="00356A3F">
        <w:rPr>
          <w:b/>
        </w:rPr>
        <w:t xml:space="preserve"> «ТЕОРИЯ И ИСТОРИИ МУЗЫКИ. МУЗЫКАЛЬНАЯ ЛИТЕРАТУРА»</w:t>
      </w:r>
    </w:p>
    <w:p w:rsidR="00356A3F" w:rsidRDefault="00356A3F" w:rsidP="00356A3F">
      <w:pPr>
        <w:tabs>
          <w:tab w:val="left" w:pos="420"/>
        </w:tabs>
        <w:ind w:firstLine="567"/>
        <w:jc w:val="both"/>
        <w:rPr>
          <w:b/>
          <w:u w:val="single"/>
        </w:rPr>
      </w:pPr>
    </w:p>
    <w:p w:rsidR="00CA0DD9" w:rsidRPr="00BA1108" w:rsidRDefault="00356A3F" w:rsidP="00356A3F">
      <w:pPr>
        <w:tabs>
          <w:tab w:val="left" w:pos="0"/>
          <w:tab w:val="left" w:pos="420"/>
        </w:tabs>
        <w:ind w:firstLine="567"/>
        <w:jc w:val="both"/>
        <w:rPr>
          <w:color w:val="000000"/>
          <w:u w:val="single"/>
        </w:rPr>
      </w:pPr>
      <w:r>
        <w:rPr>
          <w:rFonts w:eastAsia="Calibri"/>
          <w:lang w:eastAsia="en-US"/>
        </w:rPr>
        <w:tab/>
      </w:r>
      <w:r w:rsidR="00CA0DD9">
        <w:rPr>
          <w:b/>
          <w:color w:val="000000"/>
          <w:u w:val="single"/>
        </w:rPr>
        <w:t>Итоговый</w:t>
      </w:r>
      <w:r w:rsidR="00CA0DD9" w:rsidRPr="009E3CCF">
        <w:rPr>
          <w:b/>
          <w:color w:val="000000"/>
          <w:u w:val="single"/>
        </w:rPr>
        <w:t xml:space="preserve"> контроль</w:t>
      </w:r>
      <w:r w:rsidR="00CA0DD9" w:rsidRPr="00900A61">
        <w:rPr>
          <w:color w:val="000000"/>
        </w:rPr>
        <w:t xml:space="preserve"> </w:t>
      </w:r>
      <w:r w:rsidR="00CA0DD9" w:rsidRPr="00D20135">
        <w:rPr>
          <w:b/>
        </w:rPr>
        <w:t>по предмету</w:t>
      </w:r>
      <w:r w:rsidR="00CA0DD9">
        <w:rPr>
          <w:b/>
        </w:rPr>
        <w:t xml:space="preserve"> </w:t>
      </w:r>
      <w:r w:rsidR="00CA0DD9" w:rsidRPr="00A94604">
        <w:rPr>
          <w:b/>
          <w:u w:val="single"/>
        </w:rPr>
        <w:t>«ТЕОРИЯ И ИСТОРИИ МУЗЫКИ</w:t>
      </w:r>
      <w:r w:rsidR="00CA0DD9">
        <w:rPr>
          <w:b/>
          <w:u w:val="single"/>
        </w:rPr>
        <w:t>. МУЗЫКАЛЬНАЯ ЛИТЕРАТУРА</w:t>
      </w:r>
      <w:r w:rsidR="00CA0DD9" w:rsidRPr="00A94604">
        <w:rPr>
          <w:b/>
          <w:u w:val="single"/>
        </w:rPr>
        <w:t>»</w:t>
      </w:r>
      <w:r w:rsidR="00CA0DD9" w:rsidRPr="00886F29">
        <w:rPr>
          <w:b/>
        </w:rPr>
        <w:t xml:space="preserve"> </w:t>
      </w:r>
      <w:r w:rsidR="00DF5580">
        <w:rPr>
          <w:color w:val="000000"/>
        </w:rPr>
        <w:t>комплексн</w:t>
      </w:r>
      <w:r w:rsidR="00CA0DD9" w:rsidRPr="00670508">
        <w:rPr>
          <w:color w:val="000000"/>
        </w:rPr>
        <w:t xml:space="preserve">ой дополнительной общеразвивающей программы «Обучение игре на музыкальных инструментах» - </w:t>
      </w:r>
      <w:r w:rsidR="00CA0DD9">
        <w:rPr>
          <w:b/>
          <w:color w:val="000000"/>
          <w:u w:val="single"/>
        </w:rPr>
        <w:t>3</w:t>
      </w:r>
      <w:r w:rsidR="00CA0DD9" w:rsidRPr="00670508">
        <w:rPr>
          <w:b/>
          <w:color w:val="000000"/>
          <w:u w:val="single"/>
        </w:rPr>
        <w:t xml:space="preserve"> </w:t>
      </w:r>
      <w:r w:rsidR="00CA0DD9" w:rsidRPr="00BA1108">
        <w:rPr>
          <w:b/>
          <w:color w:val="000000"/>
          <w:u w:val="single"/>
        </w:rPr>
        <w:t>ступень</w:t>
      </w:r>
      <w:r w:rsidR="00CA0DD9">
        <w:rPr>
          <w:b/>
          <w:color w:val="000000"/>
          <w:u w:val="single"/>
        </w:rPr>
        <w:t xml:space="preserve"> 3 г.о.</w:t>
      </w:r>
      <w:r w:rsidR="00CA0DD9" w:rsidRPr="00BA1108">
        <w:rPr>
          <w:color w:val="000000"/>
        </w:rPr>
        <w:t xml:space="preserve"> предполагает тестирование:</w:t>
      </w:r>
    </w:p>
    <w:p w:rsidR="004514E9" w:rsidRDefault="004514E9" w:rsidP="00CA0DD9">
      <w:pPr>
        <w:jc w:val="both"/>
        <w:rPr>
          <w:b/>
        </w:rPr>
      </w:pPr>
    </w:p>
    <w:p w:rsidR="00CA0DD9" w:rsidRPr="00A175A7" w:rsidRDefault="00CA0DD9" w:rsidP="00A175A7">
      <w:pPr>
        <w:pStyle w:val="ab"/>
        <w:shd w:val="clear" w:color="auto" w:fill="FFFFFF"/>
        <w:tabs>
          <w:tab w:val="left" w:pos="284"/>
        </w:tabs>
        <w:spacing w:before="0" w:beforeAutospacing="0" w:after="0" w:afterAutospacing="0"/>
        <w:jc w:val="center"/>
        <w:rPr>
          <w:color w:val="000000"/>
        </w:rPr>
      </w:pPr>
      <w:r w:rsidRPr="00A175A7">
        <w:rPr>
          <w:b/>
          <w:bCs/>
          <w:color w:val="000000"/>
        </w:rPr>
        <w:t>СЕРГЕЙ СЕРГЕЕВИЧ ПРОКОФЬЕВ</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 Прокофьев родился в селе</w:t>
      </w:r>
    </w:p>
    <w:p w:rsidR="00CA0DD9" w:rsidRPr="00A175A7" w:rsidRDefault="00CA0DD9" w:rsidP="00A175A7">
      <w:pPr>
        <w:pStyle w:val="ab"/>
        <w:shd w:val="clear" w:color="auto" w:fill="FFFFFF"/>
        <w:tabs>
          <w:tab w:val="left" w:pos="567"/>
        </w:tabs>
        <w:spacing w:before="0" w:beforeAutospacing="0" w:after="0" w:afterAutospacing="0"/>
        <w:ind w:firstLine="567"/>
        <w:rPr>
          <w:color w:val="000000"/>
        </w:rPr>
      </w:pPr>
      <w:r w:rsidRPr="00A175A7">
        <w:rPr>
          <w:color w:val="000000"/>
        </w:rPr>
        <w:t>А) Переделкино</w:t>
      </w:r>
    </w:p>
    <w:p w:rsidR="00CA0DD9" w:rsidRPr="00A175A7" w:rsidRDefault="00CA0DD9" w:rsidP="00A175A7">
      <w:pPr>
        <w:pStyle w:val="ab"/>
        <w:shd w:val="clear" w:color="auto" w:fill="FFFFFF"/>
        <w:tabs>
          <w:tab w:val="left" w:pos="567"/>
        </w:tabs>
        <w:spacing w:before="0" w:beforeAutospacing="0" w:after="0" w:afterAutospacing="0"/>
        <w:ind w:firstLine="567"/>
        <w:rPr>
          <w:color w:val="000000"/>
        </w:rPr>
      </w:pPr>
      <w:r w:rsidRPr="00A175A7">
        <w:rPr>
          <w:color w:val="000000"/>
        </w:rPr>
        <w:t>Б) Сонцовка</w:t>
      </w:r>
    </w:p>
    <w:p w:rsidR="00CA0DD9" w:rsidRPr="00A175A7" w:rsidRDefault="00CA0DD9" w:rsidP="00A175A7">
      <w:pPr>
        <w:pStyle w:val="ab"/>
        <w:shd w:val="clear" w:color="auto" w:fill="FFFFFF"/>
        <w:tabs>
          <w:tab w:val="left" w:pos="567"/>
        </w:tabs>
        <w:spacing w:before="0" w:beforeAutospacing="0" w:after="0" w:afterAutospacing="0"/>
        <w:ind w:firstLine="567"/>
        <w:rPr>
          <w:color w:val="000000"/>
        </w:rPr>
      </w:pPr>
      <w:r w:rsidRPr="00A175A7">
        <w:rPr>
          <w:color w:val="000000"/>
        </w:rPr>
        <w:t>В) Николина гора</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2. Даты жизни композитора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1900 – 1955</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1891 – 1953</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1881 – 1950</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3. Выдающиеся русские композиторы – учителя Прокофьева в Петербургской консерватории</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А. Лядов</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Н. Римский-Корсаков</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П. Чайковский</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Г) С. Рахманинов</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4. Прокофьев окончил Петербургскую консерваторию как</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Дирижёр</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Пианист</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Композитор</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5. Жанр фортепианной музыки, который впервые возник в творчестве Прокофьева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Экспромт</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lastRenderedPageBreak/>
        <w:t>Б) Мимолётность</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Музыкальный момент</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6. Жанр произведения Прокофьева «Петя и волк»</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Опера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Балет</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Вокально-симфоническая сюита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Г) Симфоническая сказка</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7. Инструментальный состав, для которого написано произведение «Петя и волк»</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А) Камерный оркестр и ансамбль духовых инструментов</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Б) Симфонический оркестр</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В) Струнный квартет</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8. Название Первой симфонии Прокофьева</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А) «Классическая»</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Б) «Романтическая»</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В) «Юношеская»</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9. Количество симфоний в творческом наследии Прокофьева</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А) 9</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Б) 15</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В) 7</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10. Кто вдохновил Прокофьева на создание музыки к кинофильму «Александр Невский»</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С. Дягилев</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С. Эйзенштейн</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В. Маяковский</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11. «Мертвое поле» - VI часть кантаты «Александр Невский – звучит в исполнении симфонического оркестра и…</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Женского голоса – меццо-сопрано</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Виолончели-соло</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Мужского голоса – тенора</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12. Свою первую оперу «Великан» Прокофьев написал в…</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9 лет</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16 лет</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22 года</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13. Какое из нижеперечисленный произведений Прокофьева не является оперой</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«Игрок»</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«Война и мир»</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«Петя и волк»</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Г) «Огненный ангел»</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Д) «Повесть о настоящем человеке»</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14. Жанр произведения Прокофьева «Война и мир»</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Опера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Балет</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Оратория</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15. Какие из нижеперечисленных балетов, принадлежат Прокофьеву</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«Ромео и Джульетта»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«Спящая красавица»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«Золушка»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Г) «Весна священная»</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Д) «Петрушка»</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16. Первая исполнительница главной роли в балете Прокофьева «Ромео и Джульетта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М. Плисецкая</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Г. Уланова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Е. Максимова</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lastRenderedPageBreak/>
        <w:t>17. Автор сюжета балета Прокофьева «Ромео и Джульетта»</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А) К.Гоцци</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Б) Ш. Перро</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В) У. Шекспир</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18. Какое из нижеперечисленных произведений Прокофьева не является балетом</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А) «Ромео и Джульетта»</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Б) «Любовь к трём апельсинам»</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В) «Сказ о каменном цветке»</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Г) «Стальной скок»</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19. Какое из нижеперечисленных произведений не принадлежит Прокофьеву</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А) «Александр Невский»</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Б) «Сказки старой бабушки»</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В) «Мимолётности»</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Г) «Поэма памяти Сергея Есенина»</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20. Хобби Прокофьева</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А) Автомобиль</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Б) Шахматы</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В) Танцы</w:t>
      </w:r>
    </w:p>
    <w:p w:rsidR="00CA0DD9" w:rsidRDefault="00CA0DD9" w:rsidP="00CA0DD9">
      <w:pPr>
        <w:jc w:val="both"/>
        <w:rPr>
          <w:b/>
        </w:rPr>
      </w:pPr>
    </w:p>
    <w:p w:rsidR="00356A3F" w:rsidRDefault="00356A3F" w:rsidP="00356A3F">
      <w:pPr>
        <w:tabs>
          <w:tab w:val="left" w:pos="3550"/>
        </w:tabs>
        <w:rPr>
          <w:rFonts w:eastAsia="Calibri"/>
          <w:b/>
          <w:bCs/>
          <w:lang w:eastAsia="en-US"/>
        </w:rPr>
      </w:pPr>
      <w:r>
        <w:rPr>
          <w:b/>
        </w:rPr>
        <w:tab/>
      </w:r>
      <w:r>
        <w:rPr>
          <w:rFonts w:eastAsia="Calibri"/>
          <w:b/>
          <w:bCs/>
          <w:lang w:eastAsia="en-US"/>
        </w:rPr>
        <w:t>Критерии оценивания.</w:t>
      </w:r>
    </w:p>
    <w:p w:rsidR="00356A3F" w:rsidRDefault="00356A3F" w:rsidP="00356A3F">
      <w:pPr>
        <w:shd w:val="clear" w:color="auto" w:fill="FFFFFF"/>
        <w:autoSpaceDE w:val="0"/>
        <w:autoSpaceDN w:val="0"/>
        <w:adjustRightInd w:val="0"/>
        <w:jc w:val="center"/>
        <w:rPr>
          <w:rFonts w:eastAsia="Calibri"/>
          <w:b/>
          <w:bCs/>
          <w:lang w:eastAsia="en-US"/>
        </w:rPr>
      </w:pPr>
    </w:p>
    <w:p w:rsidR="00356A3F" w:rsidRDefault="00356A3F" w:rsidP="00356A3F">
      <w:pPr>
        <w:ind w:firstLine="708"/>
        <w:jc w:val="both"/>
        <w:rPr>
          <w:rFonts w:eastAsia="Calibri"/>
          <w:lang w:eastAsia="en-US"/>
        </w:rPr>
      </w:pPr>
      <w:r>
        <w:rPr>
          <w:rFonts w:eastAsia="Calibri"/>
          <w:lang w:eastAsia="en-US"/>
        </w:rPr>
        <w:t>Для аттестации учащихся используется дифференцированная 5-ти балльная система оценок.</w:t>
      </w:r>
    </w:p>
    <w:p w:rsidR="00356A3F" w:rsidRDefault="00356A3F" w:rsidP="00356A3F">
      <w:r>
        <w:rPr>
          <w:b/>
          <w:bCs/>
          <w:i/>
          <w:iCs/>
        </w:rPr>
        <w:t>Оценка «пять»:</w:t>
      </w:r>
    </w:p>
    <w:p w:rsidR="00356A3F" w:rsidRDefault="00356A3F" w:rsidP="008F3494">
      <w:pPr>
        <w:numPr>
          <w:ilvl w:val="0"/>
          <w:numId w:val="227"/>
        </w:numPr>
        <w:shd w:val="clear" w:color="auto" w:fill="FFFFFF"/>
        <w:spacing w:after="160" w:line="257" w:lineRule="atLeast"/>
        <w:jc w:val="both"/>
        <w:rPr>
          <w:rFonts w:eastAsia="Calibri"/>
          <w:lang w:eastAsia="en-US"/>
        </w:rPr>
      </w:pPr>
      <w:r>
        <w:rPr>
          <w:rFonts w:eastAsia="Calibri"/>
          <w:lang w:eastAsia="en-US"/>
        </w:rPr>
        <w:t>Дан правильный и полный ответ, включающий характеристику содержания музыкального произведения, средств музыкальной выразительности, ответ самостоятельный.</w:t>
      </w:r>
    </w:p>
    <w:p w:rsidR="00356A3F" w:rsidRDefault="00356A3F" w:rsidP="00356A3F">
      <w:pPr>
        <w:shd w:val="clear" w:color="auto" w:fill="FFFFFF"/>
        <w:spacing w:line="257" w:lineRule="atLeast"/>
        <w:ind w:left="720" w:hanging="720"/>
        <w:rPr>
          <w:rFonts w:eastAsia="Calibri"/>
          <w:lang w:eastAsia="en-US"/>
        </w:rPr>
      </w:pPr>
      <w:r>
        <w:rPr>
          <w:rFonts w:eastAsia="Calibri"/>
          <w:b/>
          <w:bCs/>
          <w:i/>
          <w:iCs/>
          <w:lang w:eastAsia="en-US"/>
        </w:rPr>
        <w:t>Оценка «четыре»:</w:t>
      </w:r>
    </w:p>
    <w:p w:rsidR="00356A3F" w:rsidRDefault="00356A3F" w:rsidP="008F3494">
      <w:pPr>
        <w:numPr>
          <w:ilvl w:val="0"/>
          <w:numId w:val="228"/>
        </w:numPr>
        <w:shd w:val="clear" w:color="auto" w:fill="FFFFFF"/>
        <w:spacing w:after="160" w:line="257" w:lineRule="atLeast"/>
        <w:jc w:val="both"/>
        <w:rPr>
          <w:rFonts w:eastAsia="Calibri"/>
          <w:lang w:eastAsia="en-US"/>
        </w:rPr>
      </w:pPr>
      <w:r>
        <w:rPr>
          <w:rFonts w:eastAsia="Calibri"/>
          <w:lang w:eastAsia="en-US"/>
        </w:rPr>
        <w:t>Ответ правильный, но неполный: дана характеристика содержания музыкального произведения, средств музыкальной выразительности с наводящими (1-2) вопросами педагога.</w:t>
      </w:r>
    </w:p>
    <w:p w:rsidR="00356A3F" w:rsidRDefault="00356A3F" w:rsidP="00356A3F">
      <w:pPr>
        <w:shd w:val="clear" w:color="auto" w:fill="FFFFFF"/>
        <w:spacing w:line="257" w:lineRule="atLeast"/>
        <w:rPr>
          <w:rFonts w:eastAsia="Calibri"/>
          <w:lang w:eastAsia="en-US"/>
        </w:rPr>
      </w:pPr>
      <w:r>
        <w:rPr>
          <w:rFonts w:eastAsia="Calibri"/>
          <w:b/>
          <w:bCs/>
          <w:i/>
          <w:iCs/>
          <w:lang w:eastAsia="en-US"/>
        </w:rPr>
        <w:t>Оценка «три»:</w:t>
      </w:r>
    </w:p>
    <w:p w:rsidR="00356A3F" w:rsidRDefault="00356A3F" w:rsidP="008F3494">
      <w:pPr>
        <w:numPr>
          <w:ilvl w:val="0"/>
          <w:numId w:val="229"/>
        </w:numPr>
        <w:shd w:val="clear" w:color="auto" w:fill="FFFFFF"/>
        <w:spacing w:after="160" w:line="257" w:lineRule="atLeast"/>
        <w:jc w:val="both"/>
        <w:rPr>
          <w:rFonts w:eastAsia="Calibri"/>
          <w:lang w:eastAsia="en-US"/>
        </w:rPr>
      </w:pPr>
      <w:r>
        <w:rPr>
          <w:rFonts w:eastAsia="Calibri"/>
          <w:lang w:eastAsia="en-US"/>
        </w:rPr>
        <w:t>Ответ правильный, но неполный, средства музыкальной выразительности раскрыты недостаточно, допустимы несколько наводящих вопросов педагога.</w:t>
      </w:r>
    </w:p>
    <w:p w:rsidR="00547EE5" w:rsidRDefault="00547EE5" w:rsidP="004514E9">
      <w:pPr>
        <w:jc w:val="right"/>
        <w:rPr>
          <w:b/>
        </w:rPr>
        <w:sectPr w:rsidR="00547EE5" w:rsidSect="00111FFF">
          <w:footerReference w:type="default" r:id="rId9"/>
          <w:pgSz w:w="11906" w:h="16838"/>
          <w:pgMar w:top="1134" w:right="850" w:bottom="1134" w:left="1701" w:header="708" w:footer="708" w:gutter="0"/>
          <w:pgNumType w:start="113"/>
          <w:cols w:space="708"/>
          <w:titlePg/>
          <w:docGrid w:linePitch="360"/>
        </w:sectPr>
      </w:pPr>
    </w:p>
    <w:p w:rsidR="00547EE5" w:rsidRPr="00B50F6C" w:rsidRDefault="00547EE5" w:rsidP="00547EE5">
      <w:pPr>
        <w:jc w:val="center"/>
        <w:rPr>
          <w:b/>
          <w:sz w:val="20"/>
          <w:szCs w:val="20"/>
        </w:rPr>
      </w:pPr>
      <w:r w:rsidRPr="00B50F6C">
        <w:rPr>
          <w:b/>
          <w:sz w:val="20"/>
          <w:szCs w:val="20"/>
        </w:rPr>
        <w:lastRenderedPageBreak/>
        <w:t>Приложение 1.</w:t>
      </w:r>
    </w:p>
    <w:p w:rsidR="00547EE5" w:rsidRPr="00B50F6C" w:rsidRDefault="00547EE5" w:rsidP="00547EE5">
      <w:pPr>
        <w:jc w:val="center"/>
        <w:rPr>
          <w:b/>
          <w:sz w:val="20"/>
          <w:szCs w:val="20"/>
        </w:rPr>
      </w:pPr>
    </w:p>
    <w:p w:rsidR="00547EE5" w:rsidRPr="00B50F6C" w:rsidRDefault="00547EE5" w:rsidP="00547EE5">
      <w:pPr>
        <w:jc w:val="center"/>
        <w:rPr>
          <w:b/>
          <w:sz w:val="20"/>
          <w:szCs w:val="20"/>
        </w:rPr>
      </w:pPr>
      <w:r w:rsidRPr="00B50F6C">
        <w:rPr>
          <w:b/>
          <w:sz w:val="20"/>
          <w:szCs w:val="20"/>
        </w:rPr>
        <w:t>Критерии оценивания уровня обученности  по предмету</w:t>
      </w:r>
    </w:p>
    <w:p w:rsidR="00547EE5" w:rsidRPr="00B50F6C" w:rsidRDefault="00547EE5" w:rsidP="00547EE5">
      <w:pPr>
        <w:jc w:val="center"/>
        <w:rPr>
          <w:b/>
          <w:sz w:val="20"/>
          <w:szCs w:val="20"/>
        </w:rPr>
      </w:pPr>
      <w:r w:rsidRPr="00B50F6C">
        <w:rPr>
          <w:b/>
          <w:sz w:val="20"/>
          <w:szCs w:val="20"/>
        </w:rPr>
        <w:t xml:space="preserve">                                                        «Музыкальная литература» при проведении промежуточной аттестации учащихся.     </w:t>
      </w:r>
    </w:p>
    <w:p w:rsidR="00547EE5" w:rsidRPr="00B50F6C" w:rsidRDefault="00547EE5" w:rsidP="00547EE5">
      <w:pPr>
        <w:rPr>
          <w:b/>
          <w:sz w:val="20"/>
          <w:szCs w:val="20"/>
        </w:rPr>
      </w:pPr>
      <w:r w:rsidRPr="00B50F6C">
        <w:rPr>
          <w:b/>
          <w:sz w:val="20"/>
          <w:szCs w:val="20"/>
        </w:rPr>
        <w:t>Дата____________________</w:t>
      </w:r>
    </w:p>
    <w:p w:rsidR="00547EE5" w:rsidRPr="00B50F6C" w:rsidRDefault="00547EE5" w:rsidP="00547EE5">
      <w:pPr>
        <w:rPr>
          <w:b/>
          <w:sz w:val="20"/>
          <w:szCs w:val="20"/>
        </w:rPr>
      </w:pPr>
    </w:p>
    <w:tbl>
      <w:tblPr>
        <w:tblpPr w:leftFromText="180" w:rightFromText="180" w:bottomFromText="200" w:vertAnchor="page" w:horzAnchor="margin" w:tblpXSpec="center" w:tblpY="3466"/>
        <w:tblW w:w="105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10"/>
        <w:gridCol w:w="649"/>
        <w:gridCol w:w="567"/>
        <w:gridCol w:w="709"/>
        <w:gridCol w:w="567"/>
        <w:gridCol w:w="567"/>
        <w:gridCol w:w="604"/>
        <w:gridCol w:w="488"/>
        <w:gridCol w:w="585"/>
        <w:gridCol w:w="390"/>
        <w:gridCol w:w="395"/>
        <w:gridCol w:w="487"/>
        <w:gridCol w:w="488"/>
        <w:gridCol w:w="391"/>
        <w:gridCol w:w="877"/>
        <w:gridCol w:w="585"/>
        <w:gridCol w:w="390"/>
        <w:gridCol w:w="877"/>
        <w:gridCol w:w="585"/>
      </w:tblGrid>
      <w:tr w:rsidR="00547EE5" w:rsidRPr="00B50F6C" w:rsidTr="00547EE5">
        <w:trPr>
          <w:cantSplit/>
          <w:trHeight w:val="226"/>
        </w:trPr>
        <w:tc>
          <w:tcPr>
            <w:tcW w:w="959" w:type="dxa"/>
            <w:gridSpan w:val="2"/>
            <w:vMerge w:val="restart"/>
            <w:tcBorders>
              <w:top w:val="single" w:sz="12" w:space="0" w:color="auto"/>
              <w:left w:val="single" w:sz="12" w:space="0" w:color="auto"/>
              <w:right w:val="single" w:sz="12" w:space="0" w:color="auto"/>
            </w:tcBorders>
            <w:hideMark/>
          </w:tcPr>
          <w:p w:rsidR="00547EE5" w:rsidRPr="00B50F6C" w:rsidRDefault="00547EE5" w:rsidP="00547EE5">
            <w:pPr>
              <w:suppressAutoHyphens/>
              <w:jc w:val="center"/>
              <w:rPr>
                <w:rFonts w:eastAsia="SimSun" w:cs="Mangal"/>
                <w:b/>
                <w:kern w:val="2"/>
                <w:sz w:val="20"/>
                <w:szCs w:val="20"/>
                <w:lang w:val="en-US" w:eastAsia="hi-IN" w:bidi="hi-IN"/>
              </w:rPr>
            </w:pPr>
            <w:r w:rsidRPr="00B50F6C">
              <w:rPr>
                <w:rFonts w:eastAsia="SimSun" w:cs="Mangal"/>
                <w:b/>
                <w:kern w:val="2"/>
                <w:sz w:val="20"/>
                <w:szCs w:val="20"/>
                <w:lang w:val="en-US" w:eastAsia="hi-IN" w:bidi="hi-IN"/>
              </w:rPr>
              <w:t>Ф.И.</w:t>
            </w:r>
            <w:r w:rsidRPr="00B50F6C">
              <w:rPr>
                <w:rFonts w:eastAsia="SimSun" w:cs="Mangal"/>
                <w:b/>
                <w:kern w:val="2"/>
                <w:sz w:val="20"/>
                <w:szCs w:val="20"/>
                <w:lang w:eastAsia="hi-IN" w:bidi="hi-IN"/>
              </w:rPr>
              <w:t xml:space="preserve"> учащихся</w:t>
            </w:r>
          </w:p>
        </w:tc>
        <w:tc>
          <w:tcPr>
            <w:tcW w:w="6238" w:type="dxa"/>
            <w:gridSpan w:val="12"/>
            <w:tcBorders>
              <w:top w:val="single" w:sz="12" w:space="0" w:color="auto"/>
              <w:left w:val="single" w:sz="12" w:space="0" w:color="auto"/>
              <w:bottom w:val="single" w:sz="12" w:space="0" w:color="auto"/>
              <w:right w:val="single" w:sz="4" w:space="0" w:color="auto"/>
            </w:tcBorders>
            <w:hideMark/>
          </w:tcPr>
          <w:p w:rsidR="00547EE5" w:rsidRPr="00B50F6C" w:rsidRDefault="00547EE5" w:rsidP="00547EE5">
            <w:pPr>
              <w:suppressAutoHyphens/>
              <w:jc w:val="center"/>
              <w:rPr>
                <w:rFonts w:eastAsia="SimSun" w:cs="Mangal"/>
                <w:b/>
                <w:kern w:val="2"/>
                <w:sz w:val="20"/>
                <w:szCs w:val="20"/>
                <w:lang w:eastAsia="hi-IN" w:bidi="hi-IN"/>
              </w:rPr>
            </w:pPr>
            <w:r w:rsidRPr="00B50F6C">
              <w:rPr>
                <w:rFonts w:eastAsia="SimSun" w:cs="Mangal"/>
                <w:b/>
                <w:kern w:val="2"/>
                <w:sz w:val="20"/>
                <w:szCs w:val="20"/>
                <w:lang w:eastAsia="hi-IN" w:bidi="hi-IN"/>
              </w:rPr>
              <w:t>Критерии</w:t>
            </w:r>
            <w:r w:rsidRPr="00B50F6C">
              <w:rPr>
                <w:rFonts w:eastAsia="SimSun" w:cs="Mangal"/>
                <w:b/>
                <w:kern w:val="2"/>
                <w:sz w:val="20"/>
                <w:szCs w:val="20"/>
                <w:lang w:bidi="hi-IN"/>
              </w:rPr>
              <w:t xml:space="preserve"> когнитивно </w:t>
            </w:r>
            <w:r w:rsidRPr="00B50F6C">
              <w:rPr>
                <w:rFonts w:eastAsia="SimSun" w:cs="Mangal"/>
                <w:b/>
                <w:kern w:val="2"/>
                <w:sz w:val="20"/>
                <w:szCs w:val="20"/>
                <w:lang w:eastAsia="hi-IN" w:bidi="hi-IN"/>
              </w:rPr>
              <w:t xml:space="preserve"> - деятельностного компонента МИК</w:t>
            </w:r>
          </w:p>
        </w:tc>
        <w:tc>
          <w:tcPr>
            <w:tcW w:w="1852" w:type="dxa"/>
            <w:gridSpan w:val="3"/>
            <w:tcBorders>
              <w:top w:val="single" w:sz="12" w:space="0" w:color="auto"/>
              <w:left w:val="single" w:sz="12" w:space="0" w:color="auto"/>
              <w:bottom w:val="single" w:sz="12" w:space="0" w:color="auto"/>
              <w:right w:val="single" w:sz="12" w:space="0" w:color="auto"/>
            </w:tcBorders>
            <w:hideMark/>
          </w:tcPr>
          <w:p w:rsidR="00547EE5" w:rsidRPr="00B50F6C" w:rsidRDefault="00547EE5" w:rsidP="00547EE5">
            <w:pPr>
              <w:suppressAutoHyphens/>
              <w:snapToGrid w:val="0"/>
              <w:jc w:val="both"/>
              <w:rPr>
                <w:rFonts w:eastAsia="ヒラギノ角ゴ Pro W3" w:cs="Mangal"/>
                <w:b/>
                <w:color w:val="000000"/>
                <w:kern w:val="2"/>
                <w:sz w:val="20"/>
                <w:szCs w:val="20"/>
                <w:lang w:val="en-US" w:eastAsia="hi-IN" w:bidi="hi-IN"/>
              </w:rPr>
            </w:pPr>
            <w:r w:rsidRPr="00B50F6C">
              <w:rPr>
                <w:rFonts w:eastAsia="Helvetica"/>
                <w:b/>
                <w:color w:val="000000"/>
                <w:kern w:val="2"/>
                <w:sz w:val="20"/>
                <w:szCs w:val="20"/>
                <w:lang w:eastAsia="hi-IN" w:bidi="hi-IN"/>
              </w:rPr>
              <w:t>Личностно - смысловой</w:t>
            </w:r>
          </w:p>
        </w:tc>
        <w:tc>
          <w:tcPr>
            <w:tcW w:w="877" w:type="dxa"/>
            <w:tcBorders>
              <w:top w:val="single" w:sz="12" w:space="0" w:color="auto"/>
              <w:left w:val="single" w:sz="12" w:space="0" w:color="auto"/>
              <w:bottom w:val="single" w:sz="12" w:space="0" w:color="auto"/>
              <w:right w:val="single" w:sz="12" w:space="0" w:color="auto"/>
            </w:tcBorders>
            <w:hideMark/>
          </w:tcPr>
          <w:p w:rsidR="00547EE5" w:rsidRPr="00B50F6C" w:rsidRDefault="00547EE5" w:rsidP="00547EE5">
            <w:pPr>
              <w:suppressAutoHyphens/>
              <w:jc w:val="center"/>
              <w:rPr>
                <w:rFonts w:eastAsia="SimSun" w:cs="Mangal"/>
                <w:b/>
                <w:kern w:val="2"/>
                <w:sz w:val="20"/>
                <w:szCs w:val="20"/>
                <w:lang w:val="en-US" w:eastAsia="hi-IN" w:bidi="hi-IN"/>
              </w:rPr>
            </w:pPr>
            <w:r w:rsidRPr="00B50F6C">
              <w:rPr>
                <w:rFonts w:eastAsia="SimSun" w:cs="Mangal"/>
                <w:b/>
                <w:kern w:val="2"/>
                <w:sz w:val="20"/>
                <w:szCs w:val="20"/>
                <w:lang w:val="en-US" w:eastAsia="hi-IN" w:bidi="hi-IN"/>
              </w:rPr>
              <w:t>Кол</w:t>
            </w:r>
            <w:r w:rsidRPr="00B50F6C">
              <w:rPr>
                <w:rFonts w:eastAsia="SimSun" w:cs="Mangal"/>
                <w:b/>
                <w:kern w:val="2"/>
                <w:sz w:val="20"/>
                <w:szCs w:val="20"/>
                <w:lang w:eastAsia="hi-IN" w:bidi="hi-IN"/>
              </w:rPr>
              <w:t>-</w:t>
            </w:r>
            <w:r w:rsidRPr="00B50F6C">
              <w:rPr>
                <w:rFonts w:eastAsia="SimSun" w:cs="Mangal"/>
                <w:b/>
                <w:kern w:val="2"/>
                <w:sz w:val="20"/>
                <w:szCs w:val="20"/>
                <w:lang w:val="en-US" w:eastAsia="hi-IN" w:bidi="hi-IN"/>
              </w:rPr>
              <w:t xml:space="preserve">во баллов </w:t>
            </w:r>
          </w:p>
        </w:tc>
        <w:tc>
          <w:tcPr>
            <w:tcW w:w="585" w:type="dxa"/>
            <w:tcBorders>
              <w:top w:val="single" w:sz="12" w:space="0" w:color="auto"/>
              <w:left w:val="single" w:sz="12" w:space="0" w:color="auto"/>
              <w:bottom w:val="single" w:sz="12" w:space="0" w:color="auto"/>
              <w:right w:val="single" w:sz="12" w:space="0" w:color="auto"/>
            </w:tcBorders>
            <w:hideMark/>
          </w:tcPr>
          <w:p w:rsidR="00547EE5" w:rsidRPr="00B50F6C" w:rsidRDefault="00547EE5" w:rsidP="00547EE5">
            <w:pPr>
              <w:suppressAutoHyphens/>
              <w:jc w:val="both"/>
              <w:rPr>
                <w:rFonts w:eastAsia="SimSun" w:cs="Mangal"/>
                <w:b/>
                <w:kern w:val="2"/>
                <w:sz w:val="20"/>
                <w:szCs w:val="20"/>
                <w:lang w:val="en-US" w:eastAsia="hi-IN" w:bidi="hi-IN"/>
              </w:rPr>
            </w:pPr>
            <w:r w:rsidRPr="00B50F6C">
              <w:rPr>
                <w:rFonts w:eastAsia="SimSun" w:cs="Mangal"/>
                <w:b/>
                <w:kern w:val="2"/>
                <w:sz w:val="20"/>
                <w:szCs w:val="20"/>
                <w:lang w:val="en-US" w:eastAsia="hi-IN" w:bidi="hi-IN"/>
              </w:rPr>
              <w:t>Оценка</w:t>
            </w:r>
          </w:p>
        </w:tc>
      </w:tr>
      <w:tr w:rsidR="00547EE5" w:rsidRPr="00B50F6C" w:rsidTr="00547EE5">
        <w:trPr>
          <w:cantSplit/>
          <w:trHeight w:val="624"/>
        </w:trPr>
        <w:tc>
          <w:tcPr>
            <w:tcW w:w="959" w:type="dxa"/>
            <w:gridSpan w:val="2"/>
            <w:vMerge/>
            <w:tcBorders>
              <w:left w:val="single" w:sz="12" w:space="0" w:color="auto"/>
              <w:right w:val="single" w:sz="12" w:space="0" w:color="auto"/>
            </w:tcBorders>
            <w:hideMark/>
          </w:tcPr>
          <w:p w:rsidR="00547EE5" w:rsidRPr="00B50F6C" w:rsidRDefault="00547EE5" w:rsidP="00547EE5">
            <w:pPr>
              <w:rPr>
                <w:rFonts w:ascii="Calibri" w:hAnsi="Calibri"/>
                <w:sz w:val="20"/>
                <w:szCs w:val="20"/>
              </w:rPr>
            </w:pPr>
          </w:p>
        </w:tc>
        <w:tc>
          <w:tcPr>
            <w:tcW w:w="1843" w:type="dxa"/>
            <w:gridSpan w:val="3"/>
            <w:tcBorders>
              <w:top w:val="single" w:sz="12" w:space="0" w:color="auto"/>
              <w:left w:val="single" w:sz="12" w:space="0" w:color="auto"/>
              <w:bottom w:val="single" w:sz="12" w:space="0" w:color="auto"/>
              <w:right w:val="single" w:sz="18" w:space="0" w:color="auto"/>
            </w:tcBorders>
            <w:hideMark/>
          </w:tcPr>
          <w:p w:rsidR="00547EE5" w:rsidRPr="00B50F6C" w:rsidRDefault="00547EE5" w:rsidP="00547EE5">
            <w:pPr>
              <w:suppressAutoHyphens/>
              <w:snapToGrid w:val="0"/>
              <w:jc w:val="both"/>
              <w:rPr>
                <w:rFonts w:eastAsia="SimSun" w:cs="Mangal"/>
                <w:color w:val="000000"/>
                <w:kern w:val="2"/>
                <w:sz w:val="20"/>
                <w:szCs w:val="20"/>
                <w:lang w:eastAsia="hi-IN" w:bidi="hi-IN"/>
              </w:rPr>
            </w:pPr>
            <w:r w:rsidRPr="00B50F6C">
              <w:rPr>
                <w:rFonts w:eastAsia="Helvetica" w:cs="Mangal"/>
                <w:color w:val="000000"/>
                <w:kern w:val="2"/>
                <w:sz w:val="20"/>
                <w:szCs w:val="20"/>
                <w:lang w:eastAsia="hi-IN" w:bidi="hi-IN"/>
              </w:rPr>
              <w:t>Степень раскрытия эмоционального содержания через средства музыкальной выразительности.</w:t>
            </w:r>
          </w:p>
        </w:tc>
        <w:tc>
          <w:tcPr>
            <w:tcW w:w="1659" w:type="dxa"/>
            <w:gridSpan w:val="3"/>
            <w:tcBorders>
              <w:top w:val="single" w:sz="12" w:space="0" w:color="auto"/>
              <w:left w:val="single" w:sz="18" w:space="0" w:color="auto"/>
              <w:bottom w:val="single" w:sz="12" w:space="0" w:color="auto"/>
              <w:right w:val="single" w:sz="18" w:space="0" w:color="auto"/>
            </w:tcBorders>
            <w:hideMark/>
          </w:tcPr>
          <w:p w:rsidR="00547EE5" w:rsidRPr="00B50F6C" w:rsidRDefault="00547EE5" w:rsidP="00547EE5">
            <w:pPr>
              <w:suppressAutoHyphens/>
              <w:snapToGrid w:val="0"/>
              <w:jc w:val="both"/>
              <w:rPr>
                <w:rFonts w:eastAsia="SimSun" w:cs="Mangal"/>
                <w:color w:val="000000"/>
                <w:kern w:val="2"/>
                <w:sz w:val="20"/>
                <w:szCs w:val="20"/>
                <w:lang w:eastAsia="hi-IN" w:bidi="hi-IN"/>
              </w:rPr>
            </w:pPr>
            <w:r w:rsidRPr="00B50F6C">
              <w:rPr>
                <w:rFonts w:eastAsia="ヒラギノ角ゴ Pro W3"/>
                <w:bCs/>
                <w:color w:val="000000"/>
                <w:kern w:val="2"/>
                <w:sz w:val="20"/>
                <w:szCs w:val="20"/>
                <w:lang w:eastAsia="hi-IN" w:bidi="hi-IN"/>
              </w:rPr>
              <w:t>Самостоятельность при разборе музыкального произведения.</w:t>
            </w:r>
          </w:p>
        </w:tc>
        <w:tc>
          <w:tcPr>
            <w:tcW w:w="1370" w:type="dxa"/>
            <w:gridSpan w:val="3"/>
            <w:tcBorders>
              <w:top w:val="single" w:sz="12" w:space="0" w:color="auto"/>
              <w:left w:val="single" w:sz="18" w:space="0" w:color="auto"/>
              <w:bottom w:val="single" w:sz="12" w:space="0" w:color="auto"/>
              <w:right w:val="single" w:sz="18" w:space="0" w:color="auto"/>
            </w:tcBorders>
            <w:hideMark/>
          </w:tcPr>
          <w:p w:rsidR="00547EE5" w:rsidRPr="00B50F6C" w:rsidRDefault="00547EE5" w:rsidP="00547EE5">
            <w:pPr>
              <w:suppressAutoHyphens/>
              <w:jc w:val="both"/>
              <w:rPr>
                <w:rFonts w:eastAsia="SimSun" w:cs="Mangal"/>
                <w:kern w:val="2"/>
                <w:sz w:val="20"/>
                <w:szCs w:val="20"/>
                <w:lang w:eastAsia="hi-IN" w:bidi="hi-IN"/>
              </w:rPr>
            </w:pPr>
            <w:r w:rsidRPr="00B50F6C">
              <w:rPr>
                <w:rFonts w:eastAsia="SimSun"/>
                <w:bCs/>
                <w:kern w:val="2"/>
                <w:sz w:val="20"/>
                <w:szCs w:val="20"/>
                <w:lang w:eastAsia="hi-IN" w:bidi="hi-IN"/>
              </w:rPr>
              <w:t>Умение анализировать сравнивать обобщать.</w:t>
            </w:r>
          </w:p>
        </w:tc>
        <w:tc>
          <w:tcPr>
            <w:tcW w:w="1366" w:type="dxa"/>
            <w:gridSpan w:val="3"/>
            <w:tcBorders>
              <w:top w:val="single" w:sz="12" w:space="0" w:color="auto"/>
              <w:left w:val="single" w:sz="18" w:space="0" w:color="auto"/>
              <w:bottom w:val="single" w:sz="12" w:space="0" w:color="auto"/>
              <w:right w:val="single" w:sz="18" w:space="0" w:color="auto"/>
            </w:tcBorders>
            <w:hideMark/>
          </w:tcPr>
          <w:p w:rsidR="00547EE5" w:rsidRPr="00B50F6C" w:rsidRDefault="00547EE5" w:rsidP="00547EE5">
            <w:pPr>
              <w:suppressAutoHyphens/>
              <w:jc w:val="both"/>
              <w:rPr>
                <w:rFonts w:eastAsia="SimSun" w:cs="Mangal"/>
                <w:kern w:val="2"/>
                <w:sz w:val="20"/>
                <w:szCs w:val="20"/>
                <w:lang w:eastAsia="hi-IN" w:bidi="hi-IN"/>
              </w:rPr>
            </w:pPr>
            <w:r w:rsidRPr="00B50F6C">
              <w:rPr>
                <w:rFonts w:eastAsia="SimSun"/>
                <w:bCs/>
                <w:kern w:val="2"/>
                <w:sz w:val="20"/>
                <w:szCs w:val="20"/>
                <w:lang w:eastAsia="hi-IN" w:bidi="hi-IN"/>
              </w:rPr>
              <w:t>Умение пользоваться ключевыми знаниями в процессе восприятия музыки.</w:t>
            </w:r>
          </w:p>
        </w:tc>
        <w:tc>
          <w:tcPr>
            <w:tcW w:w="1852" w:type="dxa"/>
            <w:gridSpan w:val="3"/>
            <w:tcBorders>
              <w:top w:val="single" w:sz="12" w:space="0" w:color="auto"/>
              <w:left w:val="single" w:sz="18" w:space="0" w:color="auto"/>
              <w:bottom w:val="single" w:sz="12" w:space="0" w:color="auto"/>
              <w:right w:val="single" w:sz="18" w:space="0" w:color="auto"/>
            </w:tcBorders>
            <w:hideMark/>
          </w:tcPr>
          <w:p w:rsidR="00547EE5" w:rsidRPr="00B50F6C" w:rsidRDefault="00547EE5" w:rsidP="00547EE5">
            <w:pPr>
              <w:suppressAutoHyphens/>
              <w:rPr>
                <w:rFonts w:eastAsia="SimSun"/>
                <w:bCs/>
                <w:kern w:val="2"/>
                <w:sz w:val="20"/>
                <w:szCs w:val="20"/>
                <w:lang w:eastAsia="hi-IN" w:bidi="hi-IN"/>
              </w:rPr>
            </w:pPr>
            <w:r w:rsidRPr="00B50F6C">
              <w:rPr>
                <w:rFonts w:eastAsia="SimSun"/>
                <w:bCs/>
                <w:kern w:val="2"/>
                <w:sz w:val="20"/>
                <w:szCs w:val="20"/>
                <w:lang w:eastAsia="hi-IN" w:bidi="hi-IN"/>
              </w:rPr>
              <w:t>Проявление интереса к музыке, эмоциональный отклик на нее.</w:t>
            </w:r>
          </w:p>
        </w:tc>
        <w:tc>
          <w:tcPr>
            <w:tcW w:w="877" w:type="dxa"/>
            <w:tcBorders>
              <w:top w:val="single" w:sz="12" w:space="0" w:color="auto"/>
              <w:left w:val="single" w:sz="18" w:space="0" w:color="auto"/>
              <w:bottom w:val="single" w:sz="12" w:space="0" w:color="auto"/>
              <w:right w:val="single" w:sz="12" w:space="0" w:color="auto"/>
            </w:tcBorders>
            <w:hideMark/>
          </w:tcPr>
          <w:p w:rsidR="00547EE5" w:rsidRPr="00B50F6C" w:rsidRDefault="00547EE5" w:rsidP="00547EE5">
            <w:pPr>
              <w:rPr>
                <w:rFonts w:ascii="Calibri" w:hAnsi="Calibri"/>
                <w:sz w:val="20"/>
                <w:szCs w:val="20"/>
              </w:rPr>
            </w:pPr>
          </w:p>
        </w:tc>
        <w:tc>
          <w:tcPr>
            <w:tcW w:w="585" w:type="dxa"/>
            <w:tcBorders>
              <w:top w:val="single" w:sz="12" w:space="0" w:color="auto"/>
              <w:left w:val="single" w:sz="12" w:space="0" w:color="auto"/>
              <w:bottom w:val="single" w:sz="12" w:space="0" w:color="auto"/>
              <w:right w:val="single" w:sz="12" w:space="0" w:color="auto"/>
            </w:tcBorders>
          </w:tcPr>
          <w:p w:rsidR="00547EE5" w:rsidRPr="00B50F6C" w:rsidRDefault="00547EE5" w:rsidP="00547EE5">
            <w:pPr>
              <w:suppressAutoHyphens/>
              <w:rPr>
                <w:rFonts w:eastAsia="SimSun" w:cs="Mangal"/>
                <w:kern w:val="2"/>
                <w:sz w:val="20"/>
                <w:szCs w:val="20"/>
                <w:lang w:eastAsia="hi-IN" w:bidi="hi-IN"/>
              </w:rPr>
            </w:pPr>
          </w:p>
        </w:tc>
      </w:tr>
      <w:tr w:rsidR="00547EE5" w:rsidRPr="00B50F6C" w:rsidTr="00547EE5">
        <w:trPr>
          <w:trHeight w:val="46"/>
        </w:trPr>
        <w:tc>
          <w:tcPr>
            <w:tcW w:w="959" w:type="dxa"/>
            <w:gridSpan w:val="2"/>
            <w:vMerge/>
            <w:tcBorders>
              <w:left w:val="single" w:sz="12" w:space="0" w:color="auto"/>
              <w:bottom w:val="single" w:sz="12" w:space="0" w:color="auto"/>
              <w:right w:val="single" w:sz="12" w:space="0" w:color="auto"/>
            </w:tcBorders>
            <w:vAlign w:val="center"/>
            <w:hideMark/>
          </w:tcPr>
          <w:p w:rsidR="00547EE5" w:rsidRPr="00B50F6C" w:rsidRDefault="00547EE5" w:rsidP="00547EE5">
            <w:pPr>
              <w:rPr>
                <w:rFonts w:ascii="Calibri" w:hAnsi="Calibri"/>
                <w:sz w:val="20"/>
                <w:szCs w:val="20"/>
              </w:rPr>
            </w:pPr>
          </w:p>
        </w:tc>
        <w:tc>
          <w:tcPr>
            <w:tcW w:w="567"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3</w:t>
            </w:r>
          </w:p>
        </w:tc>
        <w:tc>
          <w:tcPr>
            <w:tcW w:w="709"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4</w:t>
            </w:r>
          </w:p>
        </w:tc>
        <w:tc>
          <w:tcPr>
            <w:tcW w:w="567" w:type="dxa"/>
            <w:tcBorders>
              <w:top w:val="single" w:sz="4" w:space="0" w:color="000000"/>
              <w:left w:val="single" w:sz="4" w:space="0" w:color="auto"/>
              <w:bottom w:val="single" w:sz="12" w:space="0" w:color="auto"/>
              <w:right w:val="single" w:sz="18"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5</w:t>
            </w:r>
          </w:p>
        </w:tc>
        <w:tc>
          <w:tcPr>
            <w:tcW w:w="567"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3</w:t>
            </w:r>
          </w:p>
        </w:tc>
        <w:tc>
          <w:tcPr>
            <w:tcW w:w="604"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4</w:t>
            </w:r>
          </w:p>
        </w:tc>
        <w:tc>
          <w:tcPr>
            <w:tcW w:w="488" w:type="dxa"/>
            <w:tcBorders>
              <w:top w:val="single" w:sz="4" w:space="0" w:color="000000"/>
              <w:left w:val="single" w:sz="4" w:space="0" w:color="auto"/>
              <w:bottom w:val="single" w:sz="12" w:space="0" w:color="auto"/>
              <w:right w:val="single" w:sz="18"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5</w:t>
            </w:r>
          </w:p>
        </w:tc>
        <w:tc>
          <w:tcPr>
            <w:tcW w:w="585"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3</w:t>
            </w:r>
          </w:p>
        </w:tc>
        <w:tc>
          <w:tcPr>
            <w:tcW w:w="390"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4</w:t>
            </w:r>
          </w:p>
        </w:tc>
        <w:tc>
          <w:tcPr>
            <w:tcW w:w="395" w:type="dxa"/>
            <w:tcBorders>
              <w:top w:val="single" w:sz="4" w:space="0" w:color="000000"/>
              <w:left w:val="single" w:sz="4" w:space="0" w:color="auto"/>
              <w:bottom w:val="single" w:sz="12" w:space="0" w:color="auto"/>
              <w:right w:val="single" w:sz="18"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5</w:t>
            </w:r>
          </w:p>
        </w:tc>
        <w:tc>
          <w:tcPr>
            <w:tcW w:w="487"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3</w:t>
            </w:r>
          </w:p>
        </w:tc>
        <w:tc>
          <w:tcPr>
            <w:tcW w:w="488"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4</w:t>
            </w:r>
          </w:p>
        </w:tc>
        <w:tc>
          <w:tcPr>
            <w:tcW w:w="391" w:type="dxa"/>
            <w:tcBorders>
              <w:top w:val="single" w:sz="4" w:space="0" w:color="000000"/>
              <w:left w:val="single" w:sz="4" w:space="0" w:color="auto"/>
              <w:bottom w:val="single" w:sz="12" w:space="0" w:color="auto"/>
              <w:right w:val="single" w:sz="18"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5</w:t>
            </w:r>
          </w:p>
        </w:tc>
        <w:tc>
          <w:tcPr>
            <w:tcW w:w="877"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3</w:t>
            </w:r>
          </w:p>
        </w:tc>
        <w:tc>
          <w:tcPr>
            <w:tcW w:w="585"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4</w:t>
            </w:r>
          </w:p>
        </w:tc>
        <w:tc>
          <w:tcPr>
            <w:tcW w:w="390" w:type="dxa"/>
            <w:tcBorders>
              <w:top w:val="single" w:sz="4" w:space="0" w:color="000000"/>
              <w:left w:val="single" w:sz="4" w:space="0" w:color="auto"/>
              <w:bottom w:val="single" w:sz="12" w:space="0" w:color="auto"/>
              <w:right w:val="single" w:sz="18"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5</w:t>
            </w:r>
          </w:p>
        </w:tc>
        <w:tc>
          <w:tcPr>
            <w:tcW w:w="877" w:type="dxa"/>
            <w:tcBorders>
              <w:top w:val="single" w:sz="4" w:space="0" w:color="000000"/>
              <w:left w:val="single" w:sz="18" w:space="0" w:color="auto"/>
              <w:bottom w:val="single" w:sz="12" w:space="0" w:color="auto"/>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12" w:space="0" w:color="auto"/>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212"/>
        </w:trPr>
        <w:tc>
          <w:tcPr>
            <w:tcW w:w="310" w:type="dxa"/>
            <w:tcBorders>
              <w:top w:val="single" w:sz="12" w:space="0" w:color="auto"/>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1</w:t>
            </w:r>
          </w:p>
        </w:tc>
        <w:tc>
          <w:tcPr>
            <w:tcW w:w="649" w:type="dxa"/>
            <w:tcBorders>
              <w:top w:val="single" w:sz="12" w:space="0" w:color="auto"/>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197"/>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2</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212"/>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3</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197"/>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4</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212"/>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5</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212"/>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6</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197"/>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7</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212"/>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8</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197"/>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9</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212"/>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10</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bl>
    <w:p w:rsidR="00547EE5" w:rsidRPr="00B50F6C" w:rsidRDefault="00547EE5" w:rsidP="00547EE5">
      <w:pPr>
        <w:rPr>
          <w:sz w:val="20"/>
          <w:szCs w:val="20"/>
        </w:rPr>
      </w:pPr>
      <w:r w:rsidRPr="00B50F6C">
        <w:rPr>
          <w:b/>
          <w:sz w:val="20"/>
          <w:szCs w:val="20"/>
        </w:rPr>
        <w:t>Педагог:_________________________________________________________________________________________________________</w:t>
      </w:r>
    </w:p>
    <w:p w:rsidR="00547EE5" w:rsidRPr="00B50F6C" w:rsidRDefault="00547EE5" w:rsidP="00547EE5">
      <w:pPr>
        <w:rPr>
          <w:sz w:val="20"/>
          <w:szCs w:val="20"/>
        </w:rPr>
      </w:pPr>
    </w:p>
    <w:p w:rsidR="00547EE5" w:rsidRDefault="00547EE5" w:rsidP="004514E9">
      <w:pPr>
        <w:jc w:val="right"/>
        <w:rPr>
          <w:b/>
        </w:rPr>
      </w:pPr>
    </w:p>
    <w:p w:rsidR="00B07FBE" w:rsidRPr="00B50F6C" w:rsidRDefault="00B07FBE" w:rsidP="00B07FBE">
      <w:pPr>
        <w:shd w:val="clear" w:color="auto" w:fill="FFFFFF"/>
        <w:spacing w:before="100" w:beforeAutospacing="1" w:after="100" w:afterAutospacing="1"/>
        <w:jc w:val="center"/>
        <w:rPr>
          <w:b/>
          <w:bCs/>
          <w:color w:val="000000"/>
          <w:sz w:val="27"/>
          <w:szCs w:val="27"/>
        </w:rPr>
      </w:pPr>
      <w:r w:rsidRPr="00B50F6C">
        <w:rPr>
          <w:b/>
          <w:bCs/>
          <w:color w:val="000000"/>
          <w:sz w:val="27"/>
          <w:szCs w:val="27"/>
        </w:rPr>
        <w:t>Приложение 2.</w:t>
      </w:r>
    </w:p>
    <w:p w:rsidR="00B07FBE" w:rsidRPr="00B50F6C" w:rsidRDefault="00B07FBE" w:rsidP="00B07FBE">
      <w:pPr>
        <w:shd w:val="clear" w:color="auto" w:fill="FFFFFF"/>
        <w:rPr>
          <w:b/>
          <w:bCs/>
          <w:color w:val="000000"/>
          <w:sz w:val="27"/>
          <w:szCs w:val="27"/>
        </w:rPr>
      </w:pPr>
      <w:r w:rsidRPr="00B50F6C">
        <w:rPr>
          <w:b/>
          <w:bCs/>
          <w:color w:val="000000"/>
          <w:sz w:val="27"/>
          <w:szCs w:val="27"/>
        </w:rPr>
        <w:t>Примерные задания для промежуточной аттестации.</w:t>
      </w:r>
    </w:p>
    <w:p w:rsidR="00B07FBE" w:rsidRPr="00B50F6C" w:rsidRDefault="00B07FBE" w:rsidP="00B07FBE">
      <w:pPr>
        <w:shd w:val="clear" w:color="auto" w:fill="FFFFFF"/>
        <w:rPr>
          <w:color w:val="000000"/>
        </w:rPr>
      </w:pPr>
      <w:r w:rsidRPr="00B50F6C">
        <w:rPr>
          <w:b/>
          <w:bCs/>
          <w:color w:val="000000"/>
        </w:rPr>
        <w:t>Тест по теме «Танцы мира»</w:t>
      </w:r>
      <w:r w:rsidRPr="00B50F6C">
        <w:rPr>
          <w:color w:val="000000"/>
        </w:rPr>
        <w:br/>
      </w:r>
      <w:r w:rsidRPr="00B50F6C">
        <w:rPr>
          <w:b/>
          <w:bCs/>
          <w:color w:val="000000"/>
        </w:rPr>
        <w:t>1 год обучения.</w:t>
      </w:r>
      <w:r w:rsidRPr="00B50F6C">
        <w:rPr>
          <w:color w:val="000000"/>
        </w:rPr>
        <w:br/>
      </w:r>
      <w:r w:rsidRPr="00B50F6C">
        <w:rPr>
          <w:b/>
          <w:bCs/>
          <w:color w:val="000000"/>
        </w:rPr>
        <w:t>1. Танец – это…</w:t>
      </w:r>
      <w:r w:rsidRPr="00B50F6C">
        <w:rPr>
          <w:color w:val="000000"/>
        </w:rPr>
        <w:br/>
        <w:t>   а) пение под музыку               б) движения под музыку        в) музыка для маршерования</w:t>
      </w:r>
      <w:r w:rsidRPr="00B50F6C">
        <w:rPr>
          <w:color w:val="000000"/>
        </w:rPr>
        <w:br/>
      </w:r>
      <w:r w:rsidRPr="00B50F6C">
        <w:rPr>
          <w:b/>
          <w:bCs/>
          <w:color w:val="000000"/>
        </w:rPr>
        <w:t>2. Танцевальная старинная французская сюита появилась...</w:t>
      </w:r>
      <w:r w:rsidRPr="00B50F6C">
        <w:rPr>
          <w:color w:val="000000"/>
        </w:rPr>
        <w:br/>
        <w:t>   а) в  XVI веке          б) в  XX  веке     в) в XIX веке</w:t>
      </w:r>
      <w:r w:rsidRPr="00B50F6C">
        <w:rPr>
          <w:color w:val="000000"/>
        </w:rPr>
        <w:br/>
      </w:r>
      <w:r w:rsidRPr="00B50F6C">
        <w:rPr>
          <w:b/>
          <w:bCs/>
          <w:color w:val="000000"/>
        </w:rPr>
        <w:t>3. Сюита в переводе с французского языка означает.</w:t>
      </w:r>
      <w:r w:rsidRPr="00B50F6C">
        <w:rPr>
          <w:color w:val="000000"/>
        </w:rPr>
        <w:br/>
        <w:t>   а) танец                б) сольная песня       в) ряд, последовательность.</w:t>
      </w:r>
      <w:r w:rsidRPr="00B50F6C">
        <w:rPr>
          <w:color w:val="000000"/>
        </w:rPr>
        <w:br/>
      </w:r>
      <w:r w:rsidRPr="00B50F6C">
        <w:rPr>
          <w:b/>
          <w:bCs/>
          <w:color w:val="000000"/>
        </w:rPr>
        <w:t>4. Какой из танцев входил в старинную  французскую сюиту.</w:t>
      </w:r>
      <w:r w:rsidRPr="00B50F6C">
        <w:rPr>
          <w:color w:val="000000"/>
        </w:rPr>
        <w:br/>
        <w:t>   а) аллеманда                  б) яблочко        в) сиртаки</w:t>
      </w:r>
      <w:r w:rsidRPr="00B50F6C">
        <w:rPr>
          <w:color w:val="000000"/>
        </w:rPr>
        <w:br/>
      </w:r>
      <w:r w:rsidRPr="00B50F6C">
        <w:rPr>
          <w:b/>
          <w:bCs/>
          <w:color w:val="000000"/>
        </w:rPr>
        <w:t>5. Найдите русский народный танец.</w:t>
      </w:r>
      <w:r w:rsidRPr="00B50F6C">
        <w:rPr>
          <w:color w:val="000000"/>
        </w:rPr>
        <w:br/>
        <w:t>    а) Хава нагила                   б) менуэт         в) трепак</w:t>
      </w:r>
      <w:r w:rsidRPr="00B50F6C">
        <w:rPr>
          <w:color w:val="000000"/>
        </w:rPr>
        <w:br/>
      </w:r>
      <w:r w:rsidRPr="00B50F6C">
        <w:rPr>
          <w:b/>
          <w:bCs/>
          <w:color w:val="000000"/>
        </w:rPr>
        <w:t>6. Русские народные танцы написаны в музыкальной форме</w:t>
      </w:r>
      <w:r w:rsidRPr="00B50F6C">
        <w:rPr>
          <w:color w:val="000000"/>
        </w:rPr>
        <w:br/>
        <w:t>   а) сонатное аллегро             б) одночастная форма       в) форма вариаций</w:t>
      </w:r>
      <w:r w:rsidRPr="00B50F6C">
        <w:rPr>
          <w:color w:val="000000"/>
        </w:rPr>
        <w:br/>
      </w:r>
      <w:r w:rsidRPr="00B50F6C">
        <w:rPr>
          <w:b/>
          <w:bCs/>
          <w:color w:val="000000"/>
        </w:rPr>
        <w:t>7. У М.И.Глинки есть симфоническое произведение.</w:t>
      </w:r>
      <w:r w:rsidRPr="00B50F6C">
        <w:rPr>
          <w:color w:val="000000"/>
        </w:rPr>
        <w:br/>
        <w:t>    а) «Камаринская»  б) «Барыня»    в) «Веселая кадриль»</w:t>
      </w:r>
      <w:r w:rsidRPr="00B50F6C">
        <w:rPr>
          <w:color w:val="000000"/>
        </w:rPr>
        <w:br/>
      </w:r>
      <w:r w:rsidRPr="00B50F6C">
        <w:rPr>
          <w:b/>
          <w:bCs/>
          <w:color w:val="000000"/>
        </w:rPr>
        <w:t>8. Вальс в переводе с немецкого языка.</w:t>
      </w:r>
      <w:r w:rsidRPr="00B50F6C">
        <w:rPr>
          <w:color w:val="000000"/>
        </w:rPr>
        <w:br/>
        <w:t>    а) танцевать в присядку         б) кружиться, вращаться     в) подпрыгивать, подскакивать</w:t>
      </w:r>
      <w:r w:rsidRPr="00B50F6C">
        <w:rPr>
          <w:color w:val="000000"/>
        </w:rPr>
        <w:br/>
      </w:r>
      <w:r w:rsidRPr="00B50F6C">
        <w:rPr>
          <w:b/>
          <w:bCs/>
          <w:color w:val="000000"/>
        </w:rPr>
        <w:t>9. Королем венского вальса считают.</w:t>
      </w:r>
      <w:r w:rsidRPr="00B50F6C">
        <w:rPr>
          <w:color w:val="000000"/>
        </w:rPr>
        <w:br/>
        <w:t>     а) М.Глинка         б) И.Штраус   в) Ф.Шопен</w:t>
      </w:r>
      <w:r w:rsidRPr="00B50F6C">
        <w:rPr>
          <w:color w:val="000000"/>
        </w:rPr>
        <w:br/>
      </w:r>
      <w:r w:rsidRPr="00B50F6C">
        <w:rPr>
          <w:b/>
          <w:bCs/>
          <w:color w:val="000000"/>
        </w:rPr>
        <w:lastRenderedPageBreak/>
        <w:t>10. Родиной польки является.</w:t>
      </w:r>
      <w:r w:rsidRPr="00B50F6C">
        <w:rPr>
          <w:color w:val="000000"/>
        </w:rPr>
        <w:br/>
        <w:t>     а) Чехия                  б) Россия                 в) Америка</w:t>
      </w:r>
      <w:r w:rsidRPr="00B50F6C">
        <w:rPr>
          <w:color w:val="000000"/>
        </w:rPr>
        <w:br/>
      </w:r>
      <w:r w:rsidRPr="00B50F6C">
        <w:rPr>
          <w:b/>
          <w:bCs/>
          <w:color w:val="000000"/>
        </w:rPr>
        <w:t>11. Полонез по характеру.</w:t>
      </w:r>
      <w:r w:rsidRPr="00B50F6C">
        <w:rPr>
          <w:color w:val="000000"/>
        </w:rPr>
        <w:br/>
        <w:t>      а) веселый, зажигательный танец   б) медленный, плавный танец    в) торжественный, величественный, пеший</w:t>
      </w:r>
      <w:r w:rsidRPr="00B50F6C">
        <w:rPr>
          <w:color w:val="000000"/>
        </w:rPr>
        <w:br/>
      </w:r>
      <w:r w:rsidRPr="00B50F6C">
        <w:rPr>
          <w:b/>
          <w:bCs/>
          <w:color w:val="000000"/>
        </w:rPr>
        <w:t>12. Найдите грузинский народный танец.</w:t>
      </w:r>
      <w:r w:rsidRPr="00B50F6C">
        <w:rPr>
          <w:color w:val="000000"/>
        </w:rPr>
        <w:br/>
        <w:t>      а) менуэт          б) лезгинка         в) молдовеняска</w:t>
      </w:r>
      <w:r w:rsidRPr="00B50F6C">
        <w:rPr>
          <w:color w:val="000000"/>
        </w:rPr>
        <w:br/>
      </w:r>
      <w:r w:rsidRPr="00B50F6C">
        <w:rPr>
          <w:b/>
          <w:bCs/>
          <w:color w:val="000000"/>
        </w:rPr>
        <w:t>13. Найдите греческий народный танец</w:t>
      </w:r>
      <w:r w:rsidRPr="00B50F6C">
        <w:rPr>
          <w:color w:val="000000"/>
        </w:rPr>
        <w:br/>
        <w:t>      а) сиртаки  б) самбо   в) вальс</w:t>
      </w:r>
      <w:r w:rsidRPr="00B50F6C">
        <w:rPr>
          <w:color w:val="000000"/>
        </w:rPr>
        <w:br/>
        <w:t> </w:t>
      </w:r>
      <w:r w:rsidRPr="00B50F6C">
        <w:rPr>
          <w:color w:val="000000"/>
          <w:u w:val="single"/>
        </w:rPr>
        <w:t>ключ к заданию</w:t>
      </w:r>
      <w:r w:rsidRPr="00B50F6C">
        <w:rPr>
          <w:color w:val="000000"/>
        </w:rPr>
        <w:br/>
        <w:t>1б, 2а, 3в, 4а, 5в, 6в, 7а, 8б, 9б, 10а, 11в, 12б, 13а</w:t>
      </w:r>
      <w:r w:rsidRPr="00B50F6C">
        <w:rPr>
          <w:color w:val="000000"/>
        </w:rPr>
        <w:br/>
        <w:t>  </w:t>
      </w:r>
      <w:r w:rsidRPr="00B50F6C">
        <w:rPr>
          <w:color w:val="000000"/>
        </w:rPr>
        <w:br/>
      </w:r>
      <w:r w:rsidRPr="00B50F6C">
        <w:rPr>
          <w:b/>
          <w:bCs/>
          <w:color w:val="000000"/>
        </w:rPr>
        <w:t>Тест по теме</w:t>
      </w:r>
      <w:r w:rsidRPr="00B50F6C">
        <w:rPr>
          <w:color w:val="000000"/>
        </w:rPr>
        <w:br/>
      </w:r>
      <w:r w:rsidRPr="00B50F6C">
        <w:rPr>
          <w:b/>
          <w:bCs/>
          <w:color w:val="000000"/>
        </w:rPr>
        <w:t> «Русская народная песня и  ее использование в творчестве русских композиторов» 3 класс</w:t>
      </w:r>
      <w:r w:rsidRPr="00B50F6C">
        <w:rPr>
          <w:color w:val="000000"/>
        </w:rPr>
        <w:br/>
      </w:r>
      <w:r w:rsidRPr="00B50F6C">
        <w:rPr>
          <w:b/>
          <w:bCs/>
          <w:color w:val="000000"/>
        </w:rPr>
        <w:t>1. Песня – это…</w:t>
      </w:r>
      <w:r w:rsidRPr="00B50F6C">
        <w:rPr>
          <w:color w:val="000000"/>
        </w:rPr>
        <w:br/>
        <w:t>   а) произведение для голоса в сопровождении инструмента  б) маршевая пьеса для трубы        в) произведение для симфонического оркестра</w:t>
      </w:r>
      <w:r w:rsidRPr="00B50F6C">
        <w:rPr>
          <w:color w:val="000000"/>
        </w:rPr>
        <w:br/>
      </w:r>
      <w:r w:rsidRPr="00B50F6C">
        <w:rPr>
          <w:b/>
          <w:bCs/>
          <w:color w:val="000000"/>
        </w:rPr>
        <w:t>2. В Русской народной песне одна из главных характерных черт является</w:t>
      </w:r>
      <w:r w:rsidRPr="00B50F6C">
        <w:rPr>
          <w:color w:val="000000"/>
        </w:rPr>
        <w:br/>
        <w:t>   а) отрывистое звучание  б) скачкообразная мелодия  в) распевы, певучесть</w:t>
      </w:r>
      <w:r w:rsidRPr="00B50F6C">
        <w:rPr>
          <w:color w:val="000000"/>
        </w:rPr>
        <w:br/>
      </w:r>
      <w:r w:rsidRPr="00B50F6C">
        <w:rPr>
          <w:b/>
          <w:bCs/>
          <w:color w:val="000000"/>
        </w:rPr>
        <w:t>3. В исторических русских народных песнях пелось о...</w:t>
      </w:r>
      <w:r w:rsidRPr="00B50F6C">
        <w:rPr>
          <w:color w:val="000000"/>
        </w:rPr>
        <w:br/>
        <w:t>   а) русской природе      б) истории Российского государства, полководцах </w:t>
      </w:r>
      <w:r w:rsidRPr="00B50F6C">
        <w:rPr>
          <w:color w:val="000000"/>
        </w:rPr>
        <w:br/>
        <w:t>в) высмеивались недостатки человека – внешность, черты характера</w:t>
      </w:r>
      <w:r w:rsidRPr="00B50F6C">
        <w:rPr>
          <w:color w:val="000000"/>
        </w:rPr>
        <w:br/>
      </w:r>
      <w:r w:rsidRPr="00B50F6C">
        <w:rPr>
          <w:b/>
          <w:bCs/>
          <w:color w:val="000000"/>
        </w:rPr>
        <w:t>4. Песню «Солдатушки, бравы ребятушки» можно отнести к жанру</w:t>
      </w:r>
      <w:r w:rsidRPr="00B50F6C">
        <w:rPr>
          <w:color w:val="000000"/>
        </w:rPr>
        <w:br/>
        <w:t>   а) рекрутские, солдатские песни     б) лирическая песня        в) хороводная</w:t>
      </w:r>
      <w:r w:rsidRPr="00B50F6C">
        <w:rPr>
          <w:color w:val="000000"/>
        </w:rPr>
        <w:br/>
      </w:r>
      <w:r w:rsidRPr="00B50F6C">
        <w:rPr>
          <w:b/>
          <w:bCs/>
          <w:color w:val="000000"/>
        </w:rPr>
        <w:t>5. К семейно-бытовым обрядовым песням относились</w:t>
      </w:r>
      <w:r w:rsidRPr="00B50F6C">
        <w:rPr>
          <w:color w:val="000000"/>
        </w:rPr>
        <w:br/>
        <w:t>    а) рождественские песни                    б) троицкие        в) свадебные</w:t>
      </w:r>
      <w:r w:rsidRPr="00B50F6C">
        <w:rPr>
          <w:color w:val="000000"/>
        </w:rPr>
        <w:br/>
      </w:r>
      <w:r w:rsidRPr="00B50F6C">
        <w:rPr>
          <w:b/>
          <w:bCs/>
          <w:color w:val="000000"/>
        </w:rPr>
        <w:t>6. Ямщики – это…</w:t>
      </w:r>
      <w:r w:rsidRPr="00B50F6C">
        <w:rPr>
          <w:color w:val="000000"/>
        </w:rPr>
        <w:br/>
        <w:t>   а) управляющие лошадьми, почтовыми каретами    б)танцоры  в) музыкальные руководители</w:t>
      </w:r>
      <w:r w:rsidRPr="00B50F6C">
        <w:rPr>
          <w:color w:val="000000"/>
        </w:rPr>
        <w:br/>
      </w:r>
      <w:r w:rsidRPr="00B50F6C">
        <w:rPr>
          <w:b/>
          <w:bCs/>
          <w:color w:val="000000"/>
        </w:rPr>
        <w:t>7. Частушки – это….</w:t>
      </w:r>
      <w:r w:rsidRPr="00B50F6C">
        <w:rPr>
          <w:color w:val="000000"/>
        </w:rPr>
        <w:br/>
        <w:t>    а) трагические песни   б) веселые, задорные куплеты    в) маршевые пьесы для балалайки</w:t>
      </w:r>
      <w:r w:rsidRPr="00B50F6C">
        <w:rPr>
          <w:color w:val="000000"/>
        </w:rPr>
        <w:br/>
      </w:r>
      <w:r w:rsidRPr="00B50F6C">
        <w:rPr>
          <w:b/>
          <w:bCs/>
          <w:color w:val="000000"/>
        </w:rPr>
        <w:t>8. Основоположником русской классической музыки является</w:t>
      </w:r>
      <w:r w:rsidRPr="00B50F6C">
        <w:rPr>
          <w:color w:val="000000"/>
        </w:rPr>
        <w:br/>
        <w:t>    а) В.Моцарт                   б) П.И.Чайковский                          в) М.И.Глинка</w:t>
      </w:r>
      <w:r w:rsidRPr="00B50F6C">
        <w:rPr>
          <w:color w:val="000000"/>
        </w:rPr>
        <w:br/>
      </w:r>
      <w:r w:rsidRPr="00B50F6C">
        <w:rPr>
          <w:b/>
          <w:bCs/>
          <w:color w:val="000000"/>
        </w:rPr>
        <w:t>9. Опера «Иван Сусанин» первоначально имела название:</w:t>
      </w:r>
      <w:r w:rsidRPr="00B50F6C">
        <w:rPr>
          <w:color w:val="000000"/>
        </w:rPr>
        <w:br/>
        <w:t>     а) «Жизнь за царя»       б) «Смерть за царя России»  в) «Царский слуга»</w:t>
      </w:r>
      <w:r w:rsidRPr="00B50F6C">
        <w:rPr>
          <w:color w:val="000000"/>
        </w:rPr>
        <w:br/>
      </w:r>
      <w:r w:rsidRPr="00B50F6C">
        <w:rPr>
          <w:b/>
          <w:bCs/>
          <w:color w:val="000000"/>
        </w:rPr>
        <w:t>10. Автором оперы «Иван Сусанин» является</w:t>
      </w:r>
      <w:r w:rsidRPr="00B50F6C">
        <w:rPr>
          <w:color w:val="000000"/>
        </w:rPr>
        <w:br/>
        <w:t>     а) М.И.Глинка                  б) С.Рахманинов               в) Э.Григ</w:t>
      </w:r>
      <w:r w:rsidRPr="00B50F6C">
        <w:rPr>
          <w:color w:val="000000"/>
        </w:rPr>
        <w:br/>
      </w:r>
      <w:r w:rsidRPr="00B50F6C">
        <w:rPr>
          <w:b/>
          <w:bCs/>
          <w:color w:val="000000"/>
        </w:rPr>
        <w:t>11. Оперу «Русалка» написал композитор.</w:t>
      </w:r>
      <w:r w:rsidRPr="00B50F6C">
        <w:rPr>
          <w:color w:val="000000"/>
        </w:rPr>
        <w:br/>
        <w:t>      а) П.И.Чайковский              б) А.С.Даргомыжский            в) А.С. Пушкин</w:t>
      </w:r>
      <w:r w:rsidRPr="00B50F6C">
        <w:rPr>
          <w:color w:val="000000"/>
        </w:rPr>
        <w:br/>
      </w:r>
      <w:r w:rsidRPr="00B50F6C">
        <w:rPr>
          <w:b/>
          <w:bCs/>
          <w:color w:val="000000"/>
        </w:rPr>
        <w:t>12. В опере «Сказка о царе Салтане» одним из чудес на острове было</w:t>
      </w:r>
      <w:r w:rsidRPr="00B50F6C">
        <w:rPr>
          <w:color w:val="000000"/>
        </w:rPr>
        <w:br/>
        <w:t>      а) музыкальная шкатулка    б) Царевна - лебедь      в) хрустальный соловей</w:t>
      </w:r>
      <w:r w:rsidRPr="00B50F6C">
        <w:rPr>
          <w:color w:val="000000"/>
        </w:rPr>
        <w:br/>
      </w:r>
      <w:r w:rsidRPr="00B50F6C">
        <w:rPr>
          <w:b/>
          <w:bCs/>
          <w:color w:val="000000"/>
        </w:rPr>
        <w:t>13. Автором оперы «Сказка о царе Салтане» является  </w:t>
      </w:r>
      <w:r w:rsidRPr="00B50F6C">
        <w:rPr>
          <w:color w:val="000000"/>
        </w:rPr>
        <w:br/>
        <w:t>      а) Н.А.Римский - Корсаков        б) М.И. Глинка         в) А.С.Даргомыжский</w:t>
      </w:r>
      <w:r w:rsidRPr="00B50F6C">
        <w:rPr>
          <w:color w:val="000000"/>
        </w:rPr>
        <w:br/>
      </w:r>
      <w:r w:rsidRPr="00B50F6C">
        <w:rPr>
          <w:color w:val="000000"/>
          <w:u w:val="single"/>
        </w:rPr>
        <w:t>ключ к тесту</w:t>
      </w:r>
      <w:r w:rsidRPr="00B50F6C">
        <w:rPr>
          <w:color w:val="000000"/>
        </w:rPr>
        <w:br/>
        <w:t>1а. 2в, 3б, 4а, 5в, 6а, 7б, 8в, 9а, 10а, 11б, 12б, 13а.</w:t>
      </w:r>
    </w:p>
    <w:p w:rsidR="00B07FBE" w:rsidRPr="00B50F6C" w:rsidRDefault="00B07FBE" w:rsidP="00B07FBE">
      <w:pPr>
        <w:shd w:val="clear" w:color="auto" w:fill="FFFFFF"/>
        <w:rPr>
          <w:color w:val="000000"/>
        </w:rPr>
      </w:pPr>
      <w:r w:rsidRPr="00B50F6C">
        <w:rPr>
          <w:b/>
          <w:color w:val="000000"/>
        </w:rPr>
        <w:t>2 год обучения</w:t>
      </w:r>
      <w:r w:rsidRPr="00B50F6C">
        <w:rPr>
          <w:color w:val="000000"/>
        </w:rPr>
        <w:t xml:space="preserve">. </w:t>
      </w:r>
      <w:r w:rsidRPr="00B50F6C">
        <w:rPr>
          <w:color w:val="000000"/>
        </w:rPr>
        <w:br/>
      </w:r>
      <w:r w:rsidRPr="00B50F6C">
        <w:rPr>
          <w:b/>
          <w:bCs/>
          <w:color w:val="000000"/>
        </w:rPr>
        <w:t>«Музыка ближних народов»</w:t>
      </w:r>
      <w:r w:rsidRPr="00B50F6C">
        <w:rPr>
          <w:color w:val="000000"/>
        </w:rPr>
        <w:br/>
        <w:t> </w:t>
      </w:r>
      <w:r w:rsidRPr="00B50F6C">
        <w:rPr>
          <w:color w:val="000000"/>
        </w:rPr>
        <w:br/>
      </w:r>
      <w:r w:rsidRPr="00B50F6C">
        <w:rPr>
          <w:b/>
          <w:bCs/>
          <w:color w:val="000000"/>
        </w:rPr>
        <w:t>1. К славянским народам относятся…</w:t>
      </w:r>
      <w:r w:rsidRPr="00B50F6C">
        <w:rPr>
          <w:color w:val="000000"/>
        </w:rPr>
        <w:br/>
        <w:t>   а) русские            б) таджики                  в) украинцы                    г) узбеки</w:t>
      </w:r>
      <w:r w:rsidRPr="00B50F6C">
        <w:rPr>
          <w:color w:val="000000"/>
        </w:rPr>
        <w:br/>
      </w:r>
      <w:r w:rsidRPr="00B50F6C">
        <w:rPr>
          <w:b/>
          <w:bCs/>
          <w:color w:val="000000"/>
        </w:rPr>
        <w:lastRenderedPageBreak/>
        <w:t>2. Украинских народных певцов называли.</w:t>
      </w:r>
      <w:r w:rsidRPr="00B50F6C">
        <w:rPr>
          <w:color w:val="000000"/>
        </w:rPr>
        <w:br/>
        <w:t>   а) ложкари                          б) кобзари                                      в) гусляры</w:t>
      </w:r>
      <w:r w:rsidRPr="00B50F6C">
        <w:rPr>
          <w:color w:val="000000"/>
        </w:rPr>
        <w:br/>
      </w:r>
      <w:r w:rsidRPr="00B50F6C">
        <w:rPr>
          <w:b/>
          <w:bCs/>
          <w:color w:val="000000"/>
        </w:rPr>
        <w:t>3. Столица Украины.</w:t>
      </w:r>
      <w:r w:rsidRPr="00B50F6C">
        <w:rPr>
          <w:color w:val="000000"/>
        </w:rPr>
        <w:br/>
        <w:t>   а) Минск                                  б) Нью-Йорк                     в) Киев</w:t>
      </w:r>
      <w:r w:rsidRPr="00B50F6C">
        <w:rPr>
          <w:color w:val="000000"/>
        </w:rPr>
        <w:br/>
      </w:r>
      <w:r w:rsidRPr="00B50F6C">
        <w:rPr>
          <w:b/>
          <w:bCs/>
          <w:color w:val="000000"/>
        </w:rPr>
        <w:t>4. Танцы Украины.</w:t>
      </w:r>
      <w:r w:rsidRPr="00B50F6C">
        <w:rPr>
          <w:color w:val="000000"/>
        </w:rPr>
        <w:br/>
        <w:t>   а) Гопак                      б) Лезгинка                    в) Казачок</w:t>
      </w:r>
      <w:r w:rsidRPr="00B50F6C">
        <w:rPr>
          <w:color w:val="000000"/>
        </w:rPr>
        <w:br/>
      </w:r>
      <w:r w:rsidRPr="00B50F6C">
        <w:rPr>
          <w:b/>
          <w:bCs/>
          <w:color w:val="000000"/>
        </w:rPr>
        <w:t>5. Белорусская народная песня о картошке.</w:t>
      </w:r>
      <w:r w:rsidRPr="00B50F6C">
        <w:rPr>
          <w:color w:val="000000"/>
        </w:rPr>
        <w:br/>
        <w:t>    а) Бульба                    б) Сырба        в) Барбошка</w:t>
      </w:r>
      <w:r w:rsidRPr="00B50F6C">
        <w:rPr>
          <w:color w:val="000000"/>
        </w:rPr>
        <w:br/>
      </w:r>
      <w:r w:rsidRPr="00B50F6C">
        <w:rPr>
          <w:b/>
          <w:bCs/>
          <w:color w:val="000000"/>
        </w:rPr>
        <w:t>6. Молдавская пастушья песня называется.</w:t>
      </w:r>
      <w:r w:rsidRPr="00B50F6C">
        <w:rPr>
          <w:color w:val="000000"/>
        </w:rPr>
        <w:br/>
        <w:t>   а) веснянка                б) дойна                  в) гайдук</w:t>
      </w:r>
      <w:r w:rsidRPr="00B50F6C">
        <w:rPr>
          <w:color w:val="000000"/>
        </w:rPr>
        <w:br/>
      </w:r>
      <w:r w:rsidRPr="00B50F6C">
        <w:rPr>
          <w:b/>
          <w:bCs/>
          <w:color w:val="000000"/>
        </w:rPr>
        <w:t>7. Молдавский народный танец.</w:t>
      </w:r>
      <w:r w:rsidRPr="00B50F6C">
        <w:rPr>
          <w:color w:val="000000"/>
        </w:rPr>
        <w:br/>
        <w:t>    а) Лаутар   б) Молдовка    в) Молдовеняска</w:t>
      </w:r>
      <w:r w:rsidRPr="00B50F6C">
        <w:rPr>
          <w:color w:val="000000"/>
        </w:rPr>
        <w:br/>
      </w:r>
      <w:r w:rsidRPr="00B50F6C">
        <w:rPr>
          <w:b/>
          <w:bCs/>
          <w:color w:val="000000"/>
        </w:rPr>
        <w:t>8. Известный азербайджанский композитор.</w:t>
      </w:r>
      <w:r w:rsidRPr="00B50F6C">
        <w:rPr>
          <w:color w:val="000000"/>
        </w:rPr>
        <w:br/>
        <w:t>    а) К.Караев                   б) Палиашвили                          в) П.И.Чайковский</w:t>
      </w:r>
      <w:r w:rsidRPr="00B50F6C">
        <w:rPr>
          <w:color w:val="000000"/>
        </w:rPr>
        <w:br/>
      </w:r>
      <w:r w:rsidRPr="00B50F6C">
        <w:rPr>
          <w:b/>
          <w:bCs/>
          <w:color w:val="000000"/>
        </w:rPr>
        <w:t>9. Азербайджанские народные певцы.</w:t>
      </w:r>
      <w:r w:rsidRPr="00B50F6C">
        <w:rPr>
          <w:color w:val="000000"/>
        </w:rPr>
        <w:br/>
        <w:t>     а) балалаечники       б) кеманчи  в) ашуги</w:t>
      </w:r>
      <w:r w:rsidRPr="00B50F6C">
        <w:rPr>
          <w:color w:val="000000"/>
        </w:rPr>
        <w:br/>
      </w:r>
      <w:r w:rsidRPr="00B50F6C">
        <w:rPr>
          <w:b/>
          <w:bCs/>
          <w:color w:val="000000"/>
        </w:rPr>
        <w:t>10. Грузинский народный танец.</w:t>
      </w:r>
      <w:r w:rsidRPr="00B50F6C">
        <w:rPr>
          <w:color w:val="000000"/>
        </w:rPr>
        <w:br/>
        <w:t>     а) Яблочко                  б) Лезгинка               в) Пандури</w:t>
      </w:r>
      <w:r w:rsidRPr="00B50F6C">
        <w:rPr>
          <w:color w:val="000000"/>
        </w:rPr>
        <w:br/>
      </w:r>
      <w:r w:rsidRPr="00B50F6C">
        <w:rPr>
          <w:b/>
          <w:bCs/>
          <w:color w:val="000000"/>
        </w:rPr>
        <w:t>11. Известный армянский композитор.</w:t>
      </w:r>
      <w:r w:rsidRPr="00B50F6C">
        <w:rPr>
          <w:color w:val="000000"/>
        </w:rPr>
        <w:br/>
        <w:t>      а) Кёроглы              б) М.П.Мусоргский            в) А.Хачатурян</w:t>
      </w:r>
      <w:r w:rsidRPr="00B50F6C">
        <w:rPr>
          <w:color w:val="000000"/>
        </w:rPr>
        <w:br/>
      </w:r>
      <w:r w:rsidRPr="00B50F6C">
        <w:rPr>
          <w:b/>
          <w:bCs/>
          <w:color w:val="000000"/>
        </w:rPr>
        <w:t>12. Известный кавказский струнно-щипковый инструмент.</w:t>
      </w:r>
      <w:r w:rsidRPr="00B50F6C">
        <w:rPr>
          <w:color w:val="000000"/>
        </w:rPr>
        <w:br/>
        <w:t>      а) чонгури    б) домра      в) цимбалы</w:t>
      </w:r>
      <w:r w:rsidRPr="00B50F6C">
        <w:rPr>
          <w:color w:val="000000"/>
        </w:rPr>
        <w:br/>
      </w:r>
      <w:r w:rsidRPr="00B50F6C">
        <w:rPr>
          <w:b/>
          <w:bCs/>
          <w:color w:val="000000"/>
        </w:rPr>
        <w:t>13. Среднеазиатская музыка основана на  </w:t>
      </w:r>
      <w:r w:rsidRPr="00B50F6C">
        <w:rPr>
          <w:color w:val="000000"/>
        </w:rPr>
        <w:br/>
        <w:t>      а) протяжной мелодии     б) ритме         в) сложная инструментовка</w:t>
      </w:r>
      <w:r w:rsidRPr="00B50F6C">
        <w:rPr>
          <w:color w:val="000000"/>
        </w:rPr>
        <w:br/>
      </w:r>
      <w:r w:rsidRPr="00B50F6C">
        <w:rPr>
          <w:b/>
          <w:bCs/>
          <w:color w:val="000000"/>
        </w:rPr>
        <w:t>14. Среднеазиатский струнно-щипковый инструмент.</w:t>
      </w:r>
      <w:r w:rsidRPr="00B50F6C">
        <w:rPr>
          <w:color w:val="000000"/>
        </w:rPr>
        <w:br/>
        <w:t>      а) скрипка    б) гусли    в) гиджак</w:t>
      </w:r>
      <w:r w:rsidRPr="00B50F6C">
        <w:rPr>
          <w:color w:val="000000"/>
        </w:rPr>
        <w:br/>
      </w:r>
      <w:r w:rsidRPr="00B50F6C">
        <w:rPr>
          <w:b/>
          <w:bCs/>
          <w:color w:val="000000"/>
        </w:rPr>
        <w:t>15. Узбекский народный танец.</w:t>
      </w:r>
      <w:r w:rsidRPr="00B50F6C">
        <w:rPr>
          <w:color w:val="000000"/>
        </w:rPr>
        <w:br/>
        <w:t>      а) Мавриги   б) Трепак   в) Хора</w:t>
      </w:r>
      <w:r w:rsidRPr="00B50F6C">
        <w:rPr>
          <w:color w:val="000000"/>
        </w:rPr>
        <w:br/>
      </w:r>
      <w:r w:rsidRPr="00B50F6C">
        <w:rPr>
          <w:b/>
          <w:bCs/>
          <w:color w:val="000000"/>
        </w:rPr>
        <w:t>16. Известный современный латышский композитор.</w:t>
      </w:r>
      <w:r w:rsidRPr="00B50F6C">
        <w:rPr>
          <w:color w:val="000000"/>
        </w:rPr>
        <w:br/>
        <w:t>      а) Спендиаров  б) Р.Паулс   в) А. Бородин</w:t>
      </w:r>
      <w:r w:rsidRPr="00B50F6C">
        <w:rPr>
          <w:color w:val="000000"/>
        </w:rPr>
        <w:br/>
        <w:t> </w:t>
      </w:r>
      <w:r w:rsidRPr="00B50F6C">
        <w:rPr>
          <w:color w:val="000000"/>
        </w:rPr>
        <w:br/>
      </w:r>
      <w:r w:rsidRPr="00B50F6C">
        <w:rPr>
          <w:color w:val="000000"/>
          <w:u w:val="single"/>
        </w:rPr>
        <w:t>ключ к тесту</w:t>
      </w:r>
      <w:r w:rsidRPr="00B50F6C">
        <w:rPr>
          <w:color w:val="000000"/>
        </w:rPr>
        <w:br/>
        <w:t>1а,в. 2б, 3а,в, 4в, 5а, 6б, 7в, 8а, 9в, 10б, 11в, 12а, 13б, 14в, 15а, 16б.</w:t>
      </w:r>
    </w:p>
    <w:p w:rsidR="00B07FBE" w:rsidRPr="00B50F6C" w:rsidRDefault="00B07FBE" w:rsidP="00B07FBE">
      <w:pPr>
        <w:shd w:val="clear" w:color="auto" w:fill="FFFFFF"/>
        <w:rPr>
          <w:b/>
          <w:color w:val="000000"/>
        </w:rPr>
      </w:pPr>
      <w:r w:rsidRPr="00B50F6C">
        <w:rPr>
          <w:color w:val="000000"/>
        </w:rPr>
        <w:br/>
      </w:r>
      <w:r w:rsidRPr="00B50F6C">
        <w:rPr>
          <w:b/>
          <w:color w:val="000000"/>
        </w:rPr>
        <w:t> Музыка разных стран</w:t>
      </w:r>
    </w:p>
    <w:p w:rsidR="00B07FBE" w:rsidRPr="00B50F6C" w:rsidRDefault="00B07FBE" w:rsidP="00B07FBE">
      <w:pPr>
        <w:pBdr>
          <w:bottom w:val="single" w:sz="6" w:space="1" w:color="auto"/>
        </w:pBdr>
        <w:jc w:val="center"/>
        <w:rPr>
          <w:rFonts w:ascii="Arial" w:hAnsi="Arial" w:cs="Arial"/>
          <w:vanish/>
        </w:rPr>
      </w:pPr>
      <w:r w:rsidRPr="00B50F6C">
        <w:rPr>
          <w:rFonts w:ascii="Arial" w:hAnsi="Arial" w:cs="Arial"/>
          <w:vanish/>
        </w:rPr>
        <w:t>Начало формы</w:t>
      </w:r>
    </w:p>
    <w:p w:rsidR="00B07FBE" w:rsidRPr="00B50F6C" w:rsidRDefault="00B07FBE" w:rsidP="00B07FBE">
      <w:pPr>
        <w:pBdr>
          <w:top w:val="single" w:sz="6" w:space="1" w:color="auto"/>
        </w:pBdr>
        <w:jc w:val="center"/>
        <w:rPr>
          <w:rFonts w:ascii="Arial" w:hAnsi="Arial" w:cs="Arial"/>
          <w:vanish/>
        </w:rPr>
      </w:pPr>
      <w:r w:rsidRPr="00B50F6C">
        <w:rPr>
          <w:rFonts w:ascii="Arial" w:hAnsi="Arial" w:cs="Arial"/>
          <w:vanish/>
        </w:rPr>
        <w:t>Конец формы</w:t>
      </w:r>
    </w:p>
    <w:p w:rsidR="00B07FBE" w:rsidRPr="00B50F6C" w:rsidRDefault="00B07FBE" w:rsidP="00B07FBE">
      <w:pPr>
        <w:shd w:val="clear" w:color="auto" w:fill="FFFFFF"/>
        <w:rPr>
          <w:color w:val="000000"/>
        </w:rPr>
      </w:pPr>
      <w:r w:rsidRPr="00B50F6C">
        <w:rPr>
          <w:color w:val="000000"/>
        </w:rPr>
        <w:t>1. Самой  музыкальной  и песенной страной считают:</w:t>
      </w:r>
      <w:r w:rsidRPr="00B50F6C">
        <w:rPr>
          <w:color w:val="000000"/>
        </w:rPr>
        <w:br/>
        <w:t>·         Италия;</w:t>
      </w:r>
      <w:r w:rsidRPr="00B50F6C">
        <w:rPr>
          <w:color w:val="000000"/>
        </w:rPr>
        <w:br/>
        <w:t>·         Норвегия;</w:t>
      </w:r>
      <w:r w:rsidRPr="00B50F6C">
        <w:rPr>
          <w:color w:val="000000"/>
        </w:rPr>
        <w:br/>
        <w:t>·         Китай.</w:t>
      </w:r>
      <w:r w:rsidRPr="00B50F6C">
        <w:rPr>
          <w:color w:val="000000"/>
        </w:rPr>
        <w:br/>
        <w:t>2. Столица Италии:</w:t>
      </w:r>
      <w:r w:rsidRPr="00B50F6C">
        <w:rPr>
          <w:color w:val="000000"/>
        </w:rPr>
        <w:br/>
        <w:t>·         Париж;</w:t>
      </w:r>
      <w:r w:rsidRPr="00B50F6C">
        <w:rPr>
          <w:color w:val="000000"/>
        </w:rPr>
        <w:br/>
        <w:t>·         Рим;</w:t>
      </w:r>
      <w:r w:rsidRPr="00B50F6C">
        <w:rPr>
          <w:color w:val="000000"/>
        </w:rPr>
        <w:br/>
        <w:t>·         Осло.</w:t>
      </w:r>
      <w:r w:rsidRPr="00B50F6C">
        <w:rPr>
          <w:color w:val="000000"/>
        </w:rPr>
        <w:br/>
        <w:t>3. Баркарола - это:</w:t>
      </w:r>
      <w:r w:rsidRPr="00B50F6C">
        <w:rPr>
          <w:color w:val="000000"/>
        </w:rPr>
        <w:br/>
        <w:t>·         подвижный танец;</w:t>
      </w:r>
      <w:r w:rsidRPr="00B50F6C">
        <w:rPr>
          <w:color w:val="000000"/>
        </w:rPr>
        <w:br/>
        <w:t>·         трагическая опера;</w:t>
      </w:r>
      <w:r w:rsidRPr="00B50F6C">
        <w:rPr>
          <w:color w:val="000000"/>
        </w:rPr>
        <w:br/>
        <w:t>·         песнь на воде.</w:t>
      </w:r>
      <w:r w:rsidRPr="00B50F6C">
        <w:rPr>
          <w:color w:val="000000"/>
        </w:rPr>
        <w:br/>
        <w:t>4. В Италии есть оперный театр:</w:t>
      </w:r>
      <w:r w:rsidRPr="00B50F6C">
        <w:rPr>
          <w:color w:val="000000"/>
        </w:rPr>
        <w:br/>
        <w:t>·         Ла Скала;</w:t>
      </w:r>
      <w:r w:rsidRPr="00B50F6C">
        <w:rPr>
          <w:color w:val="000000"/>
        </w:rPr>
        <w:br/>
        <w:t>·         Скала любви;</w:t>
      </w:r>
      <w:r w:rsidRPr="00B50F6C">
        <w:rPr>
          <w:color w:val="000000"/>
        </w:rPr>
        <w:br/>
        <w:t>·         Ласковый рай.</w:t>
      </w:r>
      <w:r w:rsidRPr="00B50F6C">
        <w:rPr>
          <w:color w:val="000000"/>
        </w:rPr>
        <w:br/>
        <w:t>5. Тарантелла - это:</w:t>
      </w:r>
      <w:r w:rsidRPr="00B50F6C">
        <w:rPr>
          <w:color w:val="000000"/>
        </w:rPr>
        <w:br/>
      </w:r>
      <w:r w:rsidRPr="00B50F6C">
        <w:rPr>
          <w:color w:val="000000"/>
        </w:rPr>
        <w:lastRenderedPageBreak/>
        <w:t>·         африканская песня;</w:t>
      </w:r>
      <w:r w:rsidRPr="00B50F6C">
        <w:rPr>
          <w:color w:val="000000"/>
        </w:rPr>
        <w:br/>
        <w:t>·         итальянский народный танец;</w:t>
      </w:r>
      <w:r w:rsidRPr="00B50F6C">
        <w:rPr>
          <w:color w:val="000000"/>
        </w:rPr>
        <w:br/>
        <w:t>·         венгерский танец.</w:t>
      </w:r>
      <w:r w:rsidRPr="00B50F6C">
        <w:rPr>
          <w:color w:val="000000"/>
        </w:rPr>
        <w:br/>
        <w:t>6. Автором известного произведения «AveMaria» является:</w:t>
      </w:r>
      <w:r w:rsidRPr="00B50F6C">
        <w:rPr>
          <w:color w:val="000000"/>
        </w:rPr>
        <w:br/>
        <w:t>·         Шуберт;</w:t>
      </w:r>
      <w:r w:rsidRPr="00B50F6C">
        <w:rPr>
          <w:color w:val="000000"/>
        </w:rPr>
        <w:br/>
        <w:t>·         Штраус;</w:t>
      </w:r>
      <w:r w:rsidRPr="00B50F6C">
        <w:rPr>
          <w:color w:val="000000"/>
        </w:rPr>
        <w:br/>
        <w:t>·         Шостакович.</w:t>
      </w:r>
      <w:r w:rsidRPr="00B50F6C">
        <w:rPr>
          <w:color w:val="000000"/>
        </w:rPr>
        <w:br/>
        <w:t>7. Французская песня о любви называется:</w:t>
      </w:r>
      <w:r w:rsidRPr="00B50F6C">
        <w:rPr>
          <w:color w:val="000000"/>
        </w:rPr>
        <w:br/>
        <w:t>·         скерцо;</w:t>
      </w:r>
      <w:r w:rsidRPr="00B50F6C">
        <w:rPr>
          <w:color w:val="000000"/>
        </w:rPr>
        <w:br/>
        <w:t>·         фуга;</w:t>
      </w:r>
      <w:r w:rsidRPr="00B50F6C">
        <w:rPr>
          <w:color w:val="000000"/>
        </w:rPr>
        <w:br/>
        <w:t>·         шансон.</w:t>
      </w:r>
      <w:r w:rsidRPr="00B50F6C">
        <w:rPr>
          <w:color w:val="000000"/>
        </w:rPr>
        <w:br/>
        <w:t>8. Баллада - это:</w:t>
      </w:r>
      <w:r w:rsidRPr="00B50F6C">
        <w:rPr>
          <w:color w:val="000000"/>
        </w:rPr>
        <w:br/>
        <w:t>·         вокально-инструментальное произведение повествовательного характера с элементами фантастики;</w:t>
      </w:r>
      <w:r w:rsidRPr="00B50F6C">
        <w:rPr>
          <w:color w:val="000000"/>
        </w:rPr>
        <w:br/>
        <w:t>·         реалистическая пьеса для хора, оркестра;</w:t>
      </w:r>
      <w:r w:rsidRPr="00B50F6C">
        <w:rPr>
          <w:color w:val="000000"/>
        </w:rPr>
        <w:br/>
        <w:t>·         пьеса джазового характера.</w:t>
      </w:r>
      <w:r w:rsidRPr="00B50F6C">
        <w:rPr>
          <w:color w:val="000000"/>
        </w:rPr>
        <w:br/>
        <w:t>9. Известным норвежским композитором является:</w:t>
      </w:r>
      <w:r w:rsidRPr="00B50F6C">
        <w:rPr>
          <w:color w:val="000000"/>
        </w:rPr>
        <w:br/>
        <w:t>·         Глюк;</w:t>
      </w:r>
      <w:r w:rsidRPr="00B50F6C">
        <w:rPr>
          <w:color w:val="000000"/>
        </w:rPr>
        <w:br/>
        <w:t>·         Гершвин;</w:t>
      </w:r>
      <w:r w:rsidRPr="00B50F6C">
        <w:rPr>
          <w:color w:val="000000"/>
        </w:rPr>
        <w:br/>
        <w:t>·         Григ.</w:t>
      </w:r>
      <w:r w:rsidRPr="00B50F6C">
        <w:rPr>
          <w:color w:val="000000"/>
        </w:rPr>
        <w:br/>
        <w:t>10. У Э.Грига есть сюита:</w:t>
      </w:r>
      <w:r w:rsidRPr="00B50F6C">
        <w:rPr>
          <w:color w:val="000000"/>
        </w:rPr>
        <w:br/>
        <w:t>·         Пер Гюнт;</w:t>
      </w:r>
      <w:r w:rsidRPr="00B50F6C">
        <w:rPr>
          <w:color w:val="000000"/>
        </w:rPr>
        <w:br/>
        <w:t>·         Петро Гант;</w:t>
      </w:r>
      <w:r w:rsidRPr="00B50F6C">
        <w:rPr>
          <w:color w:val="000000"/>
        </w:rPr>
        <w:br/>
        <w:t>·         Сольвейг.</w:t>
      </w:r>
      <w:r w:rsidRPr="00B50F6C">
        <w:rPr>
          <w:color w:val="000000"/>
        </w:rPr>
        <w:br/>
        <w:t>11. Сюита - это:</w:t>
      </w:r>
      <w:r w:rsidRPr="00B50F6C">
        <w:rPr>
          <w:color w:val="000000"/>
        </w:rPr>
        <w:br/>
        <w:t>·         фортепианная миниатюра;</w:t>
      </w:r>
      <w:r w:rsidRPr="00B50F6C">
        <w:rPr>
          <w:color w:val="000000"/>
        </w:rPr>
        <w:br/>
        <w:t>·         многочастное произведение, состоящее из нескольких самостоятельных частей, объединенных общим смыслом;</w:t>
      </w:r>
      <w:r w:rsidRPr="00B50F6C">
        <w:rPr>
          <w:color w:val="000000"/>
        </w:rPr>
        <w:br/>
        <w:t>·         оперная ария.</w:t>
      </w:r>
      <w:r w:rsidRPr="00B50F6C">
        <w:rPr>
          <w:color w:val="000000"/>
        </w:rPr>
        <w:br/>
        <w:t>12. Невесту  Пер Гюнта звали:</w:t>
      </w:r>
      <w:r w:rsidRPr="00B50F6C">
        <w:rPr>
          <w:color w:val="000000"/>
        </w:rPr>
        <w:br/>
        <w:t>·         Сольвейг;</w:t>
      </w:r>
      <w:r w:rsidRPr="00B50F6C">
        <w:rPr>
          <w:color w:val="000000"/>
        </w:rPr>
        <w:br/>
        <w:t>·         Озе;</w:t>
      </w:r>
      <w:r w:rsidRPr="00B50F6C">
        <w:rPr>
          <w:color w:val="000000"/>
        </w:rPr>
        <w:br/>
        <w:t>·         Мария.</w:t>
      </w:r>
      <w:r w:rsidRPr="00B50F6C">
        <w:rPr>
          <w:color w:val="000000"/>
        </w:rPr>
        <w:br/>
        <w:t>13. Халлинг - это:</w:t>
      </w:r>
      <w:r w:rsidRPr="00B50F6C">
        <w:rPr>
          <w:color w:val="000000"/>
        </w:rPr>
        <w:br/>
        <w:t>·         женский плавный танец;</w:t>
      </w:r>
      <w:r w:rsidRPr="00B50F6C">
        <w:rPr>
          <w:color w:val="000000"/>
        </w:rPr>
        <w:br/>
        <w:t>·         норвежский сольный мужской танец;</w:t>
      </w:r>
      <w:r w:rsidRPr="00B50F6C">
        <w:rPr>
          <w:color w:val="000000"/>
        </w:rPr>
        <w:br/>
        <w:t>·         лирическая пьеса.</w:t>
      </w:r>
      <w:r w:rsidRPr="00B50F6C">
        <w:rPr>
          <w:color w:val="000000"/>
        </w:rPr>
        <w:br/>
        <w:t>14. Известный польский композитор:</w:t>
      </w:r>
      <w:r w:rsidRPr="00B50F6C">
        <w:rPr>
          <w:color w:val="000000"/>
        </w:rPr>
        <w:br/>
        <w:t>·         Шопен;</w:t>
      </w:r>
      <w:r w:rsidRPr="00B50F6C">
        <w:rPr>
          <w:color w:val="000000"/>
        </w:rPr>
        <w:br/>
        <w:t>·         Лист;</w:t>
      </w:r>
      <w:r w:rsidRPr="00B50F6C">
        <w:rPr>
          <w:color w:val="000000"/>
        </w:rPr>
        <w:br/>
        <w:t>·         Григ.</w:t>
      </w:r>
      <w:r w:rsidRPr="00B50F6C">
        <w:rPr>
          <w:color w:val="000000"/>
        </w:rPr>
        <w:br/>
        <w:t>15. Этюд - это:</w:t>
      </w:r>
      <w:r w:rsidRPr="00B50F6C">
        <w:rPr>
          <w:color w:val="000000"/>
        </w:rPr>
        <w:br/>
        <w:t>·         песня о любви;</w:t>
      </w:r>
      <w:r w:rsidRPr="00B50F6C">
        <w:rPr>
          <w:color w:val="000000"/>
        </w:rPr>
        <w:br/>
        <w:t>·         произведение для развития техники музыканта;</w:t>
      </w:r>
      <w:r w:rsidRPr="00B50F6C">
        <w:rPr>
          <w:color w:val="000000"/>
        </w:rPr>
        <w:br/>
        <w:t>·         фрагмент из балета.</w:t>
      </w:r>
      <w:r w:rsidRPr="00B50F6C">
        <w:rPr>
          <w:color w:val="000000"/>
        </w:rPr>
        <w:br/>
        <w:t>16. Польским танцем – шествием является:</w:t>
      </w:r>
      <w:r w:rsidRPr="00B50F6C">
        <w:rPr>
          <w:color w:val="000000"/>
        </w:rPr>
        <w:br/>
        <w:t>·         полонез;</w:t>
      </w:r>
      <w:r w:rsidRPr="00B50F6C">
        <w:rPr>
          <w:color w:val="000000"/>
        </w:rPr>
        <w:br/>
        <w:t>·         прелюдия;</w:t>
      </w:r>
      <w:r w:rsidRPr="00B50F6C">
        <w:rPr>
          <w:color w:val="000000"/>
        </w:rPr>
        <w:br/>
        <w:t>·         скерцо.</w:t>
      </w:r>
      <w:r w:rsidRPr="00B50F6C">
        <w:rPr>
          <w:color w:val="000000"/>
        </w:rPr>
        <w:br/>
        <w:t>17. Ноктюрн - это:</w:t>
      </w:r>
      <w:r w:rsidRPr="00B50F6C">
        <w:rPr>
          <w:color w:val="000000"/>
        </w:rPr>
        <w:br/>
        <w:t>·         утренняя песня;</w:t>
      </w:r>
      <w:r w:rsidRPr="00B50F6C">
        <w:rPr>
          <w:color w:val="000000"/>
        </w:rPr>
        <w:br/>
        <w:t>·         песня о спорте;</w:t>
      </w:r>
      <w:r w:rsidRPr="00B50F6C">
        <w:rPr>
          <w:color w:val="000000"/>
        </w:rPr>
        <w:br/>
      </w:r>
      <w:r w:rsidRPr="00B50F6C">
        <w:rPr>
          <w:color w:val="000000"/>
        </w:rPr>
        <w:lastRenderedPageBreak/>
        <w:t>·         ночная песня.</w:t>
      </w:r>
      <w:r w:rsidRPr="00B50F6C">
        <w:rPr>
          <w:color w:val="000000"/>
        </w:rPr>
        <w:br/>
        <w:t>18. В какой стране Ф.Шопен прожил долгие годы после польского восстания и до конца своей жизни:</w:t>
      </w:r>
      <w:r w:rsidRPr="00B50F6C">
        <w:rPr>
          <w:color w:val="000000"/>
        </w:rPr>
        <w:br/>
        <w:t>·         Франция;</w:t>
      </w:r>
      <w:r w:rsidRPr="00B50F6C">
        <w:rPr>
          <w:color w:val="000000"/>
        </w:rPr>
        <w:br/>
        <w:t>·         Россия;</w:t>
      </w:r>
      <w:r w:rsidRPr="00B50F6C">
        <w:rPr>
          <w:color w:val="000000"/>
        </w:rPr>
        <w:br/>
        <w:t>·         Испания.</w:t>
      </w:r>
      <w:r w:rsidRPr="00B50F6C">
        <w:rPr>
          <w:color w:val="000000"/>
        </w:rPr>
        <w:br/>
        <w:t>19. Ф.Лист по национальности:</w:t>
      </w:r>
      <w:r w:rsidRPr="00B50F6C">
        <w:rPr>
          <w:color w:val="000000"/>
        </w:rPr>
        <w:br/>
        <w:t>·         немец;</w:t>
      </w:r>
      <w:r w:rsidRPr="00B50F6C">
        <w:rPr>
          <w:color w:val="000000"/>
        </w:rPr>
        <w:br/>
        <w:t>·         австриец;</w:t>
      </w:r>
      <w:r w:rsidRPr="00B50F6C">
        <w:rPr>
          <w:color w:val="000000"/>
        </w:rPr>
        <w:br/>
        <w:t>·         венгр.</w:t>
      </w:r>
      <w:r w:rsidRPr="00B50F6C">
        <w:rPr>
          <w:color w:val="000000"/>
        </w:rPr>
        <w:br/>
        <w:t>20 Рапсодия - это:</w:t>
      </w:r>
      <w:r w:rsidRPr="00B50F6C">
        <w:rPr>
          <w:color w:val="000000"/>
        </w:rPr>
        <w:br/>
        <w:t>·         инструментальное произведение на народные темы импровизационного характера;</w:t>
      </w:r>
      <w:r w:rsidRPr="00B50F6C">
        <w:rPr>
          <w:color w:val="000000"/>
        </w:rPr>
        <w:br/>
        <w:t>·         вокальная пьеса без слов;</w:t>
      </w:r>
      <w:r w:rsidRPr="00B50F6C">
        <w:rPr>
          <w:color w:val="000000"/>
        </w:rPr>
        <w:br/>
        <w:t>·         танцевальная миниатюра.</w:t>
      </w:r>
      <w:r w:rsidRPr="00B50F6C">
        <w:rPr>
          <w:color w:val="000000"/>
        </w:rPr>
        <w:br/>
        <w:t>21. Найдите струнно-смычковый инструмент симфонического оркестра:</w:t>
      </w:r>
      <w:r w:rsidRPr="00B50F6C">
        <w:rPr>
          <w:color w:val="000000"/>
        </w:rPr>
        <w:br/>
        <w:t>·         гобой;</w:t>
      </w:r>
      <w:r w:rsidRPr="00B50F6C">
        <w:rPr>
          <w:color w:val="000000"/>
        </w:rPr>
        <w:br/>
        <w:t>·         литавры;</w:t>
      </w:r>
      <w:r w:rsidRPr="00B50F6C">
        <w:rPr>
          <w:color w:val="000000"/>
        </w:rPr>
        <w:br/>
        <w:t>·         виолончель.</w:t>
      </w:r>
      <w:r w:rsidRPr="00B50F6C">
        <w:rPr>
          <w:color w:val="000000"/>
        </w:rPr>
        <w:br/>
        <w:t>22. Найдите медно-духовой инструмент симфонического оркестра:</w:t>
      </w:r>
      <w:r w:rsidRPr="00B50F6C">
        <w:rPr>
          <w:color w:val="000000"/>
        </w:rPr>
        <w:br/>
        <w:t>·         скрипка;</w:t>
      </w:r>
      <w:r w:rsidRPr="00B50F6C">
        <w:rPr>
          <w:color w:val="000000"/>
        </w:rPr>
        <w:br/>
        <w:t>·         тромбон;</w:t>
      </w:r>
      <w:r w:rsidRPr="00B50F6C">
        <w:rPr>
          <w:color w:val="000000"/>
        </w:rPr>
        <w:br/>
        <w:t>·         кларнет.</w:t>
      </w:r>
      <w:r w:rsidRPr="00B50F6C">
        <w:rPr>
          <w:color w:val="000000"/>
        </w:rPr>
        <w:br/>
        <w:t>23. Симфония - это:</w:t>
      </w:r>
      <w:r w:rsidRPr="00B50F6C">
        <w:rPr>
          <w:color w:val="000000"/>
        </w:rPr>
        <w:br/>
        <w:t>·         песня без слов;</w:t>
      </w:r>
      <w:r w:rsidRPr="00B50F6C">
        <w:rPr>
          <w:color w:val="000000"/>
        </w:rPr>
        <w:br/>
        <w:t>·         крупное музыкальное произведение для оркестра;</w:t>
      </w:r>
      <w:r w:rsidRPr="00B50F6C">
        <w:rPr>
          <w:color w:val="000000"/>
        </w:rPr>
        <w:br/>
        <w:t>·         крупное вокальное произведение.</w:t>
      </w:r>
      <w:r w:rsidRPr="00B50F6C">
        <w:rPr>
          <w:color w:val="000000"/>
        </w:rPr>
        <w:br/>
        <w:t>24. Темп - это:</w:t>
      </w:r>
      <w:r w:rsidRPr="00B50F6C">
        <w:rPr>
          <w:color w:val="000000"/>
        </w:rPr>
        <w:br/>
        <w:t>·         окраска звука;</w:t>
      </w:r>
      <w:r w:rsidRPr="00B50F6C">
        <w:rPr>
          <w:color w:val="000000"/>
        </w:rPr>
        <w:br/>
        <w:t>·         характер музыкального произведения;</w:t>
      </w:r>
      <w:r w:rsidRPr="00B50F6C">
        <w:rPr>
          <w:color w:val="000000"/>
        </w:rPr>
        <w:br/>
        <w:t>·         скорость в музыке.</w:t>
      </w:r>
      <w:r w:rsidRPr="00B50F6C">
        <w:rPr>
          <w:color w:val="000000"/>
        </w:rPr>
        <w:br/>
        <w:t>25. Мажор - это:</w:t>
      </w:r>
      <w:r w:rsidRPr="00B50F6C">
        <w:rPr>
          <w:color w:val="000000"/>
        </w:rPr>
        <w:br/>
        <w:t>·         веселый, радостный лад;</w:t>
      </w:r>
      <w:r w:rsidRPr="00B50F6C">
        <w:rPr>
          <w:color w:val="000000"/>
        </w:rPr>
        <w:br/>
        <w:t>·         Грустный, печальный лад;</w:t>
      </w:r>
      <w:r w:rsidRPr="00B50F6C">
        <w:rPr>
          <w:color w:val="000000"/>
        </w:rPr>
        <w:br/>
        <w:t> </w:t>
      </w:r>
      <w:r w:rsidRPr="00B50F6C">
        <w:rPr>
          <w:color w:val="000000"/>
        </w:rPr>
        <w:br/>
        <w:t>26. Музыка - это:</w:t>
      </w:r>
      <w:r w:rsidRPr="00B50F6C">
        <w:rPr>
          <w:color w:val="000000"/>
        </w:rPr>
        <w:br/>
        <w:t>·         искусство, воздействующее на человека посредством звуков;</w:t>
      </w:r>
      <w:r w:rsidRPr="00B50F6C">
        <w:rPr>
          <w:color w:val="000000"/>
        </w:rPr>
        <w:br/>
        <w:t>·         искусство, основанное на изображении окружающего мира посредством красок;</w:t>
      </w:r>
      <w:r w:rsidRPr="00B50F6C">
        <w:rPr>
          <w:color w:val="000000"/>
        </w:rPr>
        <w:br/>
        <w:t>·         искусство, воздействующее на человека словом.</w:t>
      </w:r>
      <w:r w:rsidRPr="00B50F6C">
        <w:rPr>
          <w:color w:val="000000"/>
        </w:rPr>
        <w:br/>
        <w:t>27. Балет - это:</w:t>
      </w:r>
      <w:r w:rsidRPr="00B50F6C">
        <w:rPr>
          <w:color w:val="000000"/>
        </w:rPr>
        <w:br/>
        <w:t>·         крупное произведение для хора;</w:t>
      </w:r>
      <w:r w:rsidRPr="00B50F6C">
        <w:rPr>
          <w:color w:val="000000"/>
        </w:rPr>
        <w:br/>
        <w:t>·         музыкальный спектакль, воплощенный средствами хореографии;</w:t>
      </w:r>
      <w:r w:rsidRPr="00B50F6C">
        <w:rPr>
          <w:color w:val="000000"/>
        </w:rPr>
        <w:br/>
        <w:t>·         танцевальная пьеса для фортепиано.</w:t>
      </w:r>
      <w:r w:rsidRPr="00B50F6C">
        <w:rPr>
          <w:color w:val="000000"/>
        </w:rPr>
        <w:br/>
        <w:t>28. Опера - это:</w:t>
      </w:r>
      <w:r w:rsidRPr="00B50F6C">
        <w:rPr>
          <w:color w:val="000000"/>
        </w:rPr>
        <w:br/>
        <w:t>·         музыкальное произведение для оркестра;</w:t>
      </w:r>
      <w:r w:rsidRPr="00B50F6C">
        <w:rPr>
          <w:color w:val="000000"/>
        </w:rPr>
        <w:br/>
        <w:t>·         музыкальный спектакль, где воедино слиты вокальная и инструментальная музыка;</w:t>
      </w:r>
      <w:r w:rsidRPr="00B50F6C">
        <w:rPr>
          <w:color w:val="000000"/>
        </w:rPr>
        <w:br/>
        <w:t>·         Музыкальный спектакль, где артисты выражают свои мысли движением, танцем.</w:t>
      </w:r>
      <w:r w:rsidRPr="00B50F6C">
        <w:rPr>
          <w:color w:val="000000"/>
        </w:rPr>
        <w:br/>
        <w:t> </w:t>
      </w:r>
      <w:r w:rsidRPr="00B50F6C">
        <w:rPr>
          <w:color w:val="000000"/>
        </w:rPr>
        <w:br/>
        <w:t> Ключ к тесту</w:t>
      </w:r>
    </w:p>
    <w:tbl>
      <w:tblPr>
        <w:tblpPr w:leftFromText="45" w:rightFromText="45" w:vertAnchor="text"/>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725"/>
        <w:gridCol w:w="1725"/>
        <w:gridCol w:w="1725"/>
        <w:gridCol w:w="1725"/>
      </w:tblGrid>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8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15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22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9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16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23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lastRenderedPageBreak/>
              <w:t>3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10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17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24 – в</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4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11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18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25 – а</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5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12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19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26 – а</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6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13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20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27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7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14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21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28 - б</w:t>
            </w:r>
          </w:p>
        </w:tc>
      </w:tr>
    </w:tbl>
    <w:p w:rsidR="00B07FBE" w:rsidRPr="00B50F6C" w:rsidRDefault="00B07FBE" w:rsidP="00B07FBE">
      <w:pPr>
        <w:shd w:val="clear" w:color="auto" w:fill="FFFFFF"/>
        <w:rPr>
          <w:color w:val="000000"/>
        </w:rPr>
      </w:pPr>
      <w:r w:rsidRPr="00B50F6C">
        <w:rPr>
          <w:color w:val="000000"/>
        </w:rPr>
        <w:t> </w:t>
      </w:r>
      <w:r w:rsidRPr="00B50F6C">
        <w:rPr>
          <w:color w:val="000000"/>
        </w:rPr>
        <w:br/>
        <w:t> </w:t>
      </w:r>
      <w:r w:rsidRPr="00B50F6C">
        <w:rPr>
          <w:color w:val="000000"/>
        </w:rPr>
        <w:br/>
        <w:t> </w:t>
      </w:r>
      <w:r w:rsidRPr="00B50F6C">
        <w:rPr>
          <w:color w:val="000000"/>
        </w:rPr>
        <w:br/>
        <w:t> </w:t>
      </w:r>
      <w:r w:rsidRPr="00B50F6C">
        <w:rPr>
          <w:color w:val="000000"/>
        </w:rPr>
        <w:br/>
        <w:t> </w:t>
      </w:r>
      <w:r w:rsidRPr="00B50F6C">
        <w:rPr>
          <w:color w:val="000000"/>
        </w:rPr>
        <w:br/>
        <w:t> </w:t>
      </w:r>
    </w:p>
    <w:p w:rsidR="00B07FBE" w:rsidRPr="00B50F6C" w:rsidRDefault="00B07FBE" w:rsidP="00B07FBE">
      <w:pPr>
        <w:shd w:val="clear" w:color="auto" w:fill="FFFFFF"/>
        <w:rPr>
          <w:color w:val="000000"/>
        </w:rPr>
      </w:pPr>
      <w:r w:rsidRPr="00B50F6C">
        <w:rPr>
          <w:color w:val="000000"/>
        </w:rPr>
        <w:t> </w:t>
      </w:r>
    </w:p>
    <w:p w:rsidR="00B07FBE" w:rsidRPr="00B50F6C" w:rsidRDefault="00B07FBE" w:rsidP="00B07FBE">
      <w:pPr>
        <w:shd w:val="clear" w:color="auto" w:fill="FFFFFF"/>
        <w:rPr>
          <w:color w:val="000000"/>
        </w:rPr>
      </w:pPr>
      <w:r w:rsidRPr="00B50F6C">
        <w:rPr>
          <w:color w:val="000000"/>
        </w:rPr>
        <w:t> </w:t>
      </w:r>
      <w:r w:rsidRPr="00B50F6C">
        <w:rPr>
          <w:color w:val="000000"/>
        </w:rPr>
        <w:br/>
      </w:r>
    </w:p>
    <w:p w:rsidR="00B07FBE" w:rsidRPr="00B50F6C" w:rsidRDefault="00B07FBE" w:rsidP="00B07FBE">
      <w:pPr>
        <w:shd w:val="clear" w:color="auto" w:fill="FFFFFF"/>
        <w:rPr>
          <w:b/>
          <w:color w:val="000000"/>
        </w:rPr>
      </w:pPr>
      <w:r w:rsidRPr="00B50F6C">
        <w:rPr>
          <w:b/>
          <w:color w:val="000000"/>
        </w:rPr>
        <w:t xml:space="preserve">3 год обучения. </w:t>
      </w:r>
    </w:p>
    <w:p w:rsidR="00B07FBE" w:rsidRPr="00B50F6C" w:rsidRDefault="00B07FBE" w:rsidP="00B07FBE">
      <w:pPr>
        <w:shd w:val="clear" w:color="auto" w:fill="FFFFFF"/>
        <w:rPr>
          <w:color w:val="000000"/>
        </w:rPr>
      </w:pPr>
      <w:r w:rsidRPr="00B50F6C">
        <w:rPr>
          <w:b/>
          <w:color w:val="000000"/>
        </w:rPr>
        <w:t>1. Вокализ - это:</w:t>
      </w:r>
      <w:r w:rsidRPr="00B50F6C">
        <w:rPr>
          <w:b/>
          <w:color w:val="000000"/>
        </w:rPr>
        <w:br/>
      </w:r>
      <w:r w:rsidRPr="00B50F6C">
        <w:rPr>
          <w:color w:val="000000"/>
        </w:rPr>
        <w:t>·         песня без слов или музыкальное произведение для вокалистов;</w:t>
      </w:r>
      <w:r w:rsidRPr="00B50F6C">
        <w:rPr>
          <w:color w:val="000000"/>
        </w:rPr>
        <w:br/>
        <w:t>·         часть оперы;</w:t>
      </w:r>
      <w:r w:rsidRPr="00B50F6C">
        <w:rPr>
          <w:color w:val="000000"/>
        </w:rPr>
        <w:br/>
        <w:t>·         танцевальная пьеса.</w:t>
      </w:r>
      <w:r w:rsidRPr="00B50F6C">
        <w:rPr>
          <w:color w:val="000000"/>
        </w:rPr>
        <w:br/>
        <w:t>2. Басня Крылова о четырех музыкантах:</w:t>
      </w:r>
      <w:r w:rsidRPr="00B50F6C">
        <w:rPr>
          <w:color w:val="000000"/>
        </w:rPr>
        <w:br/>
        <w:t>·         трио;</w:t>
      </w:r>
      <w:r w:rsidRPr="00B50F6C">
        <w:rPr>
          <w:color w:val="000000"/>
        </w:rPr>
        <w:br/>
        <w:t>·         квартет;</w:t>
      </w:r>
      <w:r w:rsidRPr="00B50F6C">
        <w:rPr>
          <w:color w:val="000000"/>
        </w:rPr>
        <w:br/>
        <w:t>·         секстет.</w:t>
      </w:r>
      <w:r w:rsidRPr="00B50F6C">
        <w:rPr>
          <w:color w:val="000000"/>
        </w:rPr>
        <w:br/>
        <w:t>3. Опера - это:</w:t>
      </w:r>
      <w:r w:rsidRPr="00B50F6C">
        <w:rPr>
          <w:color w:val="000000"/>
        </w:rPr>
        <w:br/>
        <w:t>·         музыкальное произведение для оркестра;</w:t>
      </w:r>
      <w:r w:rsidRPr="00B50F6C">
        <w:rPr>
          <w:color w:val="000000"/>
        </w:rPr>
        <w:br/>
        <w:t>·         музыкальный спектакль движения, мимики, танца</w:t>
      </w:r>
      <w:r w:rsidRPr="00B50F6C">
        <w:rPr>
          <w:color w:val="000000"/>
        </w:rPr>
        <w:br/>
        <w:t>·         музыкальный спектакль, где артисты выражают свои мысли пением.</w:t>
      </w:r>
      <w:r w:rsidRPr="00B50F6C">
        <w:rPr>
          <w:color w:val="000000"/>
        </w:rPr>
        <w:br/>
        <w:t>4. У Римского-Корсакова есть опера:</w:t>
      </w:r>
      <w:r w:rsidRPr="00B50F6C">
        <w:rPr>
          <w:color w:val="000000"/>
        </w:rPr>
        <w:br/>
        <w:t>·         «Снегурочка»;</w:t>
      </w:r>
      <w:r w:rsidRPr="00B50F6C">
        <w:rPr>
          <w:color w:val="000000"/>
        </w:rPr>
        <w:br/>
        <w:t>·         «Морозко»;</w:t>
      </w:r>
      <w:r w:rsidRPr="00B50F6C">
        <w:rPr>
          <w:color w:val="000000"/>
        </w:rPr>
        <w:br/>
        <w:t>·         «Снежная королева».</w:t>
      </w:r>
      <w:r w:rsidRPr="00B50F6C">
        <w:rPr>
          <w:color w:val="000000"/>
        </w:rPr>
        <w:br/>
        <w:t>5. В рассказе Паустовского «Старый повар» упоминается о композиторе:</w:t>
      </w:r>
      <w:r w:rsidRPr="00B50F6C">
        <w:rPr>
          <w:color w:val="000000"/>
        </w:rPr>
        <w:br/>
        <w:t>·         Чайковский;</w:t>
      </w:r>
      <w:r w:rsidRPr="00B50F6C">
        <w:rPr>
          <w:color w:val="000000"/>
        </w:rPr>
        <w:br/>
        <w:t>·         Рахманинов;</w:t>
      </w:r>
      <w:r w:rsidRPr="00B50F6C">
        <w:rPr>
          <w:color w:val="000000"/>
        </w:rPr>
        <w:br/>
        <w:t>·         Моцарт.</w:t>
      </w:r>
      <w:r w:rsidRPr="00B50F6C">
        <w:rPr>
          <w:color w:val="000000"/>
        </w:rPr>
        <w:br/>
        <w:t>6. Мюзикл - это:</w:t>
      </w:r>
      <w:r w:rsidRPr="00B50F6C">
        <w:rPr>
          <w:color w:val="000000"/>
        </w:rPr>
        <w:br/>
        <w:t>·         веселая, энергичная песня;</w:t>
      </w:r>
      <w:r w:rsidRPr="00B50F6C">
        <w:rPr>
          <w:color w:val="000000"/>
        </w:rPr>
        <w:br/>
        <w:t>·         музыкальное произведение для фортепиано с оркестром;</w:t>
      </w:r>
      <w:r w:rsidRPr="00B50F6C">
        <w:rPr>
          <w:color w:val="000000"/>
        </w:rPr>
        <w:br/>
        <w:t>·         музыкально-сценический жанр, сочетающий признаки оперы, оперетты, драматического спектакля.</w:t>
      </w:r>
      <w:r w:rsidRPr="00B50F6C">
        <w:rPr>
          <w:color w:val="000000"/>
        </w:rPr>
        <w:br/>
        <w:t>7. Оперу «Евгений Онегин» написал композитор:</w:t>
      </w:r>
      <w:r w:rsidRPr="00B50F6C">
        <w:rPr>
          <w:color w:val="000000"/>
        </w:rPr>
        <w:br/>
        <w:t>·         Бородин;</w:t>
      </w:r>
      <w:r w:rsidRPr="00B50F6C">
        <w:rPr>
          <w:color w:val="000000"/>
        </w:rPr>
        <w:br/>
        <w:t>·         Чайковский;</w:t>
      </w:r>
      <w:r w:rsidRPr="00B50F6C">
        <w:rPr>
          <w:color w:val="000000"/>
        </w:rPr>
        <w:br/>
        <w:t>·         Рахманинов.</w:t>
      </w:r>
      <w:r w:rsidRPr="00B50F6C">
        <w:rPr>
          <w:color w:val="000000"/>
        </w:rPr>
        <w:br/>
        <w:t>8. Оперу «Руслан и Людмила» написал:</w:t>
      </w:r>
      <w:r w:rsidRPr="00B50F6C">
        <w:rPr>
          <w:color w:val="000000"/>
        </w:rPr>
        <w:br/>
        <w:t>·         Глинка;</w:t>
      </w:r>
      <w:r w:rsidRPr="00B50F6C">
        <w:rPr>
          <w:color w:val="000000"/>
        </w:rPr>
        <w:br/>
        <w:t>·         Римский-Корсаков;</w:t>
      </w:r>
      <w:r w:rsidRPr="00B50F6C">
        <w:rPr>
          <w:color w:val="000000"/>
        </w:rPr>
        <w:br/>
        <w:t>·         Моцарт.</w:t>
      </w:r>
      <w:r w:rsidRPr="00B50F6C">
        <w:rPr>
          <w:color w:val="000000"/>
        </w:rPr>
        <w:br/>
        <w:t>9. В опере «Руслан и Людмила» персонаж Баян - это:</w:t>
      </w:r>
      <w:r w:rsidRPr="00B50F6C">
        <w:rPr>
          <w:color w:val="000000"/>
        </w:rPr>
        <w:br/>
        <w:t>·         русский богатырь;</w:t>
      </w:r>
      <w:r w:rsidRPr="00B50F6C">
        <w:rPr>
          <w:color w:val="000000"/>
        </w:rPr>
        <w:br/>
        <w:t>·         гусляр - певец;</w:t>
      </w:r>
      <w:r w:rsidRPr="00B50F6C">
        <w:rPr>
          <w:color w:val="000000"/>
        </w:rPr>
        <w:br/>
        <w:t>·         добрый волшебник.</w:t>
      </w:r>
      <w:r w:rsidRPr="00B50F6C">
        <w:rPr>
          <w:color w:val="000000"/>
        </w:rPr>
        <w:br/>
        <w:t>10. Музыкальная форма «Рондо» - это:</w:t>
      </w:r>
      <w:r w:rsidRPr="00B50F6C">
        <w:rPr>
          <w:color w:val="000000"/>
        </w:rPr>
        <w:br/>
        <w:t>·         музыкальная форма, где проходят два противоположных образа;</w:t>
      </w:r>
      <w:r w:rsidRPr="00B50F6C">
        <w:rPr>
          <w:color w:val="000000"/>
        </w:rPr>
        <w:br/>
        <w:t>·         музыкальная форма, где сочетаются R(рефрен) и несколько эпизодов;</w:t>
      </w:r>
      <w:r w:rsidRPr="00B50F6C">
        <w:rPr>
          <w:color w:val="000000"/>
        </w:rPr>
        <w:br/>
        <w:t>·         музыкальная форма, где несколько раз видоизменяется главная тема.</w:t>
      </w:r>
      <w:r w:rsidRPr="00B50F6C">
        <w:rPr>
          <w:color w:val="000000"/>
        </w:rPr>
        <w:br/>
        <w:t>11. У Прокофьева есть балет:</w:t>
      </w:r>
      <w:r w:rsidRPr="00B50F6C">
        <w:rPr>
          <w:color w:val="000000"/>
        </w:rPr>
        <w:br/>
      </w:r>
      <w:r w:rsidRPr="00B50F6C">
        <w:rPr>
          <w:color w:val="000000"/>
        </w:rPr>
        <w:lastRenderedPageBreak/>
        <w:t>·         «Ромео и Джульетта»;</w:t>
      </w:r>
      <w:r w:rsidRPr="00B50F6C">
        <w:rPr>
          <w:color w:val="000000"/>
        </w:rPr>
        <w:br/>
        <w:t>·         «Эсмеральда»;</w:t>
      </w:r>
      <w:r w:rsidRPr="00B50F6C">
        <w:rPr>
          <w:color w:val="000000"/>
        </w:rPr>
        <w:br/>
        <w:t>·         «Хабанера».</w:t>
      </w:r>
      <w:r w:rsidRPr="00B50F6C">
        <w:rPr>
          <w:color w:val="000000"/>
        </w:rPr>
        <w:br/>
        <w:t>12. Автором оперы «Риголетто» является:</w:t>
      </w:r>
      <w:r w:rsidRPr="00B50F6C">
        <w:rPr>
          <w:color w:val="000000"/>
        </w:rPr>
        <w:br/>
        <w:t>·         Ж.Бизе;</w:t>
      </w:r>
      <w:r w:rsidRPr="00B50F6C">
        <w:rPr>
          <w:color w:val="000000"/>
        </w:rPr>
        <w:br/>
        <w:t>·         Дж.Верди;</w:t>
      </w:r>
      <w:r w:rsidRPr="00B50F6C">
        <w:rPr>
          <w:color w:val="000000"/>
        </w:rPr>
        <w:br/>
        <w:t>·         С.Прокофьев</w:t>
      </w:r>
      <w:r w:rsidRPr="00B50F6C">
        <w:rPr>
          <w:color w:val="000000"/>
        </w:rPr>
        <w:br/>
        <w:t>13. Риголетто был:</w:t>
      </w:r>
      <w:r w:rsidRPr="00B50F6C">
        <w:rPr>
          <w:color w:val="000000"/>
        </w:rPr>
        <w:br/>
        <w:t>·         горбун, шут;</w:t>
      </w:r>
      <w:r w:rsidRPr="00B50F6C">
        <w:rPr>
          <w:color w:val="000000"/>
        </w:rPr>
        <w:br/>
        <w:t>·         певец;</w:t>
      </w:r>
      <w:r w:rsidRPr="00B50F6C">
        <w:rPr>
          <w:color w:val="000000"/>
        </w:rPr>
        <w:br/>
        <w:t>·         герцог.</w:t>
      </w:r>
      <w:r w:rsidRPr="00B50F6C">
        <w:rPr>
          <w:color w:val="000000"/>
        </w:rPr>
        <w:br/>
        <w:t>14. Опера «Риголетто» заканчивается:</w:t>
      </w:r>
      <w:r w:rsidRPr="00B50F6C">
        <w:rPr>
          <w:color w:val="000000"/>
        </w:rPr>
        <w:br/>
        <w:t>·         смертью дочери Риголетто;</w:t>
      </w:r>
      <w:r w:rsidRPr="00B50F6C">
        <w:rPr>
          <w:color w:val="000000"/>
        </w:rPr>
        <w:br/>
        <w:t>·         смертью герцога;</w:t>
      </w:r>
      <w:r w:rsidRPr="00B50F6C">
        <w:rPr>
          <w:color w:val="000000"/>
        </w:rPr>
        <w:br/>
        <w:t>·         смертью Риголетто.</w:t>
      </w:r>
      <w:r w:rsidRPr="00B50F6C">
        <w:rPr>
          <w:color w:val="000000"/>
        </w:rPr>
        <w:br/>
        <w:t>15. Автором оперы «Кармен» является:</w:t>
      </w:r>
      <w:r w:rsidRPr="00B50F6C">
        <w:rPr>
          <w:color w:val="000000"/>
        </w:rPr>
        <w:br/>
        <w:t>·         Вагнер;</w:t>
      </w:r>
      <w:r w:rsidRPr="00B50F6C">
        <w:rPr>
          <w:color w:val="000000"/>
        </w:rPr>
        <w:br/>
        <w:t>·         Бизе;</w:t>
      </w:r>
      <w:r w:rsidRPr="00B50F6C">
        <w:rPr>
          <w:color w:val="000000"/>
        </w:rPr>
        <w:br/>
        <w:t>·         Бах.</w:t>
      </w:r>
      <w:r w:rsidRPr="00B50F6C">
        <w:rPr>
          <w:color w:val="000000"/>
        </w:rPr>
        <w:br/>
        <w:t>16. В опере «Кармен» Эскамильо - это:</w:t>
      </w:r>
      <w:r w:rsidRPr="00B50F6C">
        <w:rPr>
          <w:color w:val="000000"/>
        </w:rPr>
        <w:br/>
        <w:t>·         солдат;</w:t>
      </w:r>
      <w:r w:rsidRPr="00B50F6C">
        <w:rPr>
          <w:color w:val="000000"/>
        </w:rPr>
        <w:br/>
        <w:t>·         тореадор;</w:t>
      </w:r>
      <w:r w:rsidRPr="00B50F6C">
        <w:rPr>
          <w:color w:val="000000"/>
        </w:rPr>
        <w:br/>
        <w:t>·         разбойник, контрабандист.</w:t>
      </w:r>
      <w:r w:rsidRPr="00B50F6C">
        <w:rPr>
          <w:color w:val="000000"/>
        </w:rPr>
        <w:br/>
        <w:t>17. Цикл «Картинки с выставки» написал композитор:</w:t>
      </w:r>
      <w:r w:rsidRPr="00B50F6C">
        <w:rPr>
          <w:color w:val="000000"/>
        </w:rPr>
        <w:br/>
        <w:t>·         Мусоргский;</w:t>
      </w:r>
      <w:r w:rsidRPr="00B50F6C">
        <w:rPr>
          <w:color w:val="000000"/>
        </w:rPr>
        <w:br/>
        <w:t>·         Бородин;</w:t>
      </w:r>
      <w:r w:rsidRPr="00B50F6C">
        <w:rPr>
          <w:color w:val="000000"/>
        </w:rPr>
        <w:br/>
        <w:t>·         Чайковский.</w:t>
      </w:r>
      <w:r w:rsidRPr="00B50F6C">
        <w:rPr>
          <w:color w:val="000000"/>
        </w:rPr>
        <w:br/>
        <w:t>18. «Картинки с выставки» написаны композитором под впечатлением от выставки художника:</w:t>
      </w:r>
      <w:r w:rsidRPr="00B50F6C">
        <w:rPr>
          <w:color w:val="000000"/>
        </w:rPr>
        <w:br/>
        <w:t>·         Серова;</w:t>
      </w:r>
      <w:r w:rsidRPr="00B50F6C">
        <w:rPr>
          <w:color w:val="000000"/>
        </w:rPr>
        <w:br/>
        <w:t>·         Гартмана;</w:t>
      </w:r>
      <w:r w:rsidRPr="00B50F6C">
        <w:rPr>
          <w:color w:val="000000"/>
        </w:rPr>
        <w:br/>
        <w:t>·         Крамского.</w:t>
      </w:r>
      <w:r w:rsidRPr="00B50F6C">
        <w:rPr>
          <w:color w:val="000000"/>
        </w:rPr>
        <w:br/>
        <w:t>19. Сюита - это:</w:t>
      </w:r>
      <w:r w:rsidRPr="00B50F6C">
        <w:rPr>
          <w:color w:val="000000"/>
        </w:rPr>
        <w:br/>
        <w:t>·         фортепианная миниатюра;</w:t>
      </w:r>
      <w:r w:rsidRPr="00B50F6C">
        <w:rPr>
          <w:color w:val="000000"/>
        </w:rPr>
        <w:br/>
        <w:t>·         музыкальное произведение, состоящее из нескольких контрастных частей, объединенных общим смыслом;</w:t>
      </w:r>
      <w:r w:rsidRPr="00B50F6C">
        <w:rPr>
          <w:color w:val="000000"/>
        </w:rPr>
        <w:br/>
        <w:t>·         одночастное вокально-хоровое произведение.</w:t>
      </w:r>
      <w:r w:rsidRPr="00B50F6C">
        <w:rPr>
          <w:color w:val="000000"/>
        </w:rPr>
        <w:br/>
        <w:t>20 Бард - это:</w:t>
      </w:r>
      <w:r w:rsidRPr="00B50F6C">
        <w:rPr>
          <w:color w:val="000000"/>
        </w:rPr>
        <w:br/>
        <w:t>·         автор балета;</w:t>
      </w:r>
      <w:r w:rsidRPr="00B50F6C">
        <w:rPr>
          <w:color w:val="000000"/>
        </w:rPr>
        <w:br/>
        <w:t>·         автор и исполнитель собственных песен;</w:t>
      </w:r>
      <w:r w:rsidRPr="00B50F6C">
        <w:rPr>
          <w:color w:val="000000"/>
        </w:rPr>
        <w:br/>
        <w:t>·         автор стихотворных композиций.</w:t>
      </w:r>
      <w:r w:rsidRPr="00B50F6C">
        <w:rPr>
          <w:color w:val="000000"/>
        </w:rPr>
        <w:br/>
        <w:t>21 Кто из перечисленных  людей является бардом:</w:t>
      </w:r>
      <w:r w:rsidRPr="00B50F6C">
        <w:rPr>
          <w:color w:val="000000"/>
        </w:rPr>
        <w:br/>
        <w:t>·         Чайковский;</w:t>
      </w:r>
      <w:r w:rsidRPr="00B50F6C">
        <w:rPr>
          <w:color w:val="000000"/>
        </w:rPr>
        <w:br/>
        <w:t>·         Прокофьев;</w:t>
      </w:r>
      <w:r w:rsidRPr="00B50F6C">
        <w:rPr>
          <w:color w:val="000000"/>
        </w:rPr>
        <w:br/>
        <w:t>·         Окуджава.</w:t>
      </w:r>
      <w:r w:rsidRPr="00B50F6C">
        <w:rPr>
          <w:color w:val="000000"/>
        </w:rPr>
        <w:br/>
        <w:t>22. Найдите медно-духовой инструмент симфонического оркестра:</w:t>
      </w:r>
      <w:r w:rsidRPr="00B50F6C">
        <w:rPr>
          <w:color w:val="000000"/>
        </w:rPr>
        <w:br/>
        <w:t>·         скрипка;</w:t>
      </w:r>
      <w:r w:rsidRPr="00B50F6C">
        <w:rPr>
          <w:color w:val="000000"/>
        </w:rPr>
        <w:br/>
        <w:t>·         тромбон;</w:t>
      </w:r>
      <w:r w:rsidRPr="00B50F6C">
        <w:rPr>
          <w:color w:val="000000"/>
        </w:rPr>
        <w:br/>
        <w:t>·         кларнет.</w:t>
      </w:r>
      <w:r w:rsidRPr="00B50F6C">
        <w:rPr>
          <w:color w:val="000000"/>
        </w:rPr>
        <w:br/>
        <w:t>23. Симфония - это:</w:t>
      </w:r>
      <w:r w:rsidRPr="00B50F6C">
        <w:rPr>
          <w:color w:val="000000"/>
        </w:rPr>
        <w:br/>
        <w:t>·         песня без слов;</w:t>
      </w:r>
      <w:r w:rsidRPr="00B50F6C">
        <w:rPr>
          <w:color w:val="000000"/>
        </w:rPr>
        <w:br/>
        <w:t>·         крупное музыкальное произведение для оркестра;</w:t>
      </w:r>
      <w:r w:rsidRPr="00B50F6C">
        <w:rPr>
          <w:color w:val="000000"/>
        </w:rPr>
        <w:br/>
      </w:r>
      <w:r w:rsidRPr="00B50F6C">
        <w:rPr>
          <w:color w:val="000000"/>
        </w:rPr>
        <w:lastRenderedPageBreak/>
        <w:t>·         крупное вокальное произведение.</w:t>
      </w:r>
      <w:r w:rsidRPr="00B50F6C">
        <w:rPr>
          <w:color w:val="000000"/>
        </w:rPr>
        <w:br/>
        <w:t>24. Темп - это:</w:t>
      </w:r>
      <w:r w:rsidRPr="00B50F6C">
        <w:rPr>
          <w:color w:val="000000"/>
        </w:rPr>
        <w:br/>
        <w:t>·         окраска звука;</w:t>
      </w:r>
      <w:r w:rsidRPr="00B50F6C">
        <w:rPr>
          <w:color w:val="000000"/>
        </w:rPr>
        <w:br/>
        <w:t>·         характер музыкального произведения;</w:t>
      </w:r>
      <w:r w:rsidRPr="00B50F6C">
        <w:rPr>
          <w:color w:val="000000"/>
        </w:rPr>
        <w:br/>
        <w:t>·         скорость в музыке.</w:t>
      </w:r>
      <w:r w:rsidRPr="00B50F6C">
        <w:rPr>
          <w:color w:val="000000"/>
        </w:rPr>
        <w:br/>
        <w:t>25. Мажор - это:</w:t>
      </w:r>
      <w:r w:rsidRPr="00B50F6C">
        <w:rPr>
          <w:color w:val="000000"/>
        </w:rPr>
        <w:br/>
        <w:t>·         веселый, радостный лад;</w:t>
      </w:r>
      <w:r w:rsidRPr="00B50F6C">
        <w:rPr>
          <w:color w:val="000000"/>
        </w:rPr>
        <w:br/>
        <w:t>·         Грустный, печальный лад;</w:t>
      </w:r>
      <w:r w:rsidRPr="00B50F6C">
        <w:rPr>
          <w:color w:val="000000"/>
        </w:rPr>
        <w:br/>
        <w:t> </w:t>
      </w:r>
      <w:r w:rsidRPr="00B50F6C">
        <w:rPr>
          <w:color w:val="000000"/>
        </w:rPr>
        <w:br/>
        <w:t>26. Музыка - это:</w:t>
      </w:r>
      <w:r w:rsidRPr="00B50F6C">
        <w:rPr>
          <w:color w:val="000000"/>
        </w:rPr>
        <w:br/>
        <w:t>·         искусство, воздействующее на человека посредством звуков;</w:t>
      </w:r>
      <w:r w:rsidRPr="00B50F6C">
        <w:rPr>
          <w:color w:val="000000"/>
        </w:rPr>
        <w:br/>
        <w:t>·         искусство, основанное на изображении окружающего мира посредством красок;</w:t>
      </w:r>
      <w:r w:rsidRPr="00B50F6C">
        <w:rPr>
          <w:color w:val="000000"/>
        </w:rPr>
        <w:br/>
        <w:t>·         искусство, воздействующее на человека словом.</w:t>
      </w:r>
      <w:r w:rsidRPr="00B50F6C">
        <w:rPr>
          <w:color w:val="000000"/>
        </w:rPr>
        <w:br/>
        <w:t>27. Балет - это:</w:t>
      </w:r>
      <w:r w:rsidRPr="00B50F6C">
        <w:rPr>
          <w:color w:val="000000"/>
        </w:rPr>
        <w:br/>
        <w:t>·         крупное произведение для хора;</w:t>
      </w:r>
      <w:r w:rsidRPr="00B50F6C">
        <w:rPr>
          <w:color w:val="000000"/>
        </w:rPr>
        <w:br/>
        <w:t>·         музыкальный спектакль, воплощенный средствами хореографии;</w:t>
      </w:r>
      <w:r w:rsidRPr="00B50F6C">
        <w:rPr>
          <w:color w:val="000000"/>
        </w:rPr>
        <w:br/>
        <w:t>·         танцевальная пьеса для фортепиано.</w:t>
      </w:r>
      <w:r w:rsidRPr="00B50F6C">
        <w:rPr>
          <w:color w:val="000000"/>
        </w:rPr>
        <w:br/>
        <w:t> Ключ к тесту</w:t>
      </w:r>
    </w:p>
    <w:tbl>
      <w:tblPr>
        <w:tblpPr w:leftFromText="45" w:rightFromText="45" w:vertAnchor="text"/>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725"/>
        <w:gridCol w:w="1725"/>
        <w:gridCol w:w="1725"/>
        <w:gridCol w:w="1725"/>
      </w:tblGrid>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8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15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22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9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16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23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3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10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17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24 – в</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4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11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18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25 – а</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5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12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19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26 – а</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6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13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20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27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7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14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21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 </w:t>
            </w:r>
          </w:p>
        </w:tc>
      </w:tr>
    </w:tbl>
    <w:p w:rsidR="00B07FBE" w:rsidRDefault="00B07FBE" w:rsidP="00B07FBE">
      <w:pPr>
        <w:shd w:val="clear" w:color="auto" w:fill="FFFFFF"/>
        <w:rPr>
          <w:color w:val="000000"/>
        </w:rPr>
      </w:pPr>
      <w:r w:rsidRPr="00B50F6C">
        <w:rPr>
          <w:color w:val="000000"/>
        </w:rPr>
        <w:t> </w:t>
      </w:r>
      <w:r w:rsidRPr="00B50F6C">
        <w:rPr>
          <w:color w:val="000000"/>
        </w:rPr>
        <w:br/>
        <w:t> </w:t>
      </w:r>
      <w:r w:rsidRPr="00B50F6C">
        <w:rPr>
          <w:color w:val="000000"/>
        </w:rPr>
        <w:br/>
        <w:t> </w:t>
      </w:r>
      <w:r w:rsidRPr="00B50F6C">
        <w:rPr>
          <w:color w:val="000000"/>
        </w:rPr>
        <w:br/>
        <w:t> </w:t>
      </w:r>
      <w:r w:rsidRPr="00B50F6C">
        <w:rPr>
          <w:color w:val="000000"/>
        </w:rPr>
        <w:br/>
        <w:t> </w:t>
      </w:r>
      <w:r w:rsidRPr="00B50F6C">
        <w:rPr>
          <w:color w:val="000000"/>
        </w:rPr>
        <w:br/>
        <w:t> </w:t>
      </w:r>
      <w:r w:rsidRPr="00B50F6C">
        <w:rPr>
          <w:color w:val="000000"/>
        </w:rPr>
        <w:br/>
        <w:t> </w:t>
      </w:r>
      <w:r w:rsidRPr="00B50F6C">
        <w:rPr>
          <w:color w:val="000000"/>
        </w:rPr>
        <w:br/>
        <w:t> </w:t>
      </w:r>
    </w:p>
    <w:p w:rsidR="00B07FBE" w:rsidRDefault="00B07FBE" w:rsidP="00B07FBE">
      <w:pPr>
        <w:shd w:val="clear" w:color="auto" w:fill="FFFFFF"/>
        <w:rPr>
          <w:color w:val="000000"/>
        </w:rPr>
      </w:pPr>
    </w:p>
    <w:p w:rsidR="00B07FBE" w:rsidRDefault="00B07FBE" w:rsidP="00B07FBE">
      <w:pPr>
        <w:shd w:val="clear" w:color="auto" w:fill="FFFFFF"/>
        <w:rPr>
          <w:color w:val="000000"/>
        </w:rPr>
      </w:pPr>
    </w:p>
    <w:p w:rsidR="00B07FBE" w:rsidRDefault="00B07FBE" w:rsidP="00B07FBE">
      <w:pPr>
        <w:shd w:val="clear" w:color="auto" w:fill="FFFFFF"/>
        <w:rPr>
          <w:b/>
          <w:bCs/>
          <w:color w:val="000000"/>
        </w:rPr>
      </w:pPr>
    </w:p>
    <w:p w:rsidR="00B07FBE" w:rsidRDefault="00B07FBE" w:rsidP="00B07FBE">
      <w:pPr>
        <w:shd w:val="clear" w:color="auto" w:fill="FFFFFF"/>
        <w:rPr>
          <w:b/>
          <w:bCs/>
          <w:color w:val="000000"/>
        </w:rPr>
      </w:pPr>
    </w:p>
    <w:p w:rsidR="00B07FBE" w:rsidRPr="00B50F6C" w:rsidRDefault="00B07FBE" w:rsidP="00B07FBE">
      <w:pPr>
        <w:shd w:val="clear" w:color="auto" w:fill="FFFFFF"/>
        <w:rPr>
          <w:color w:val="000000"/>
        </w:rPr>
      </w:pPr>
      <w:r w:rsidRPr="00B50F6C">
        <w:rPr>
          <w:b/>
          <w:bCs/>
          <w:color w:val="000000"/>
        </w:rPr>
        <w:t>Выразительные средства в музыке.</w:t>
      </w:r>
    </w:p>
    <w:p w:rsidR="00B07FBE" w:rsidRPr="00B50F6C" w:rsidRDefault="00B07FBE" w:rsidP="00B07FBE">
      <w:pPr>
        <w:shd w:val="clear" w:color="auto" w:fill="FFFFFF"/>
        <w:rPr>
          <w:color w:val="000000"/>
        </w:rPr>
      </w:pPr>
      <w:r w:rsidRPr="00B50F6C">
        <w:rPr>
          <w:color w:val="000000"/>
        </w:rPr>
        <w:t>1. Музыка - это:</w:t>
      </w:r>
      <w:r w:rsidRPr="00B50F6C">
        <w:rPr>
          <w:color w:val="000000"/>
        </w:rPr>
        <w:br/>
        <w:t>·         искусство, воздействующее на человека посредством звуков;</w:t>
      </w:r>
      <w:r w:rsidRPr="00B50F6C">
        <w:rPr>
          <w:color w:val="000000"/>
        </w:rPr>
        <w:br/>
        <w:t>·         искусство, основанное на изображении окружающего мира посредством красок;</w:t>
      </w:r>
      <w:r w:rsidRPr="00B50F6C">
        <w:rPr>
          <w:color w:val="000000"/>
        </w:rPr>
        <w:br/>
        <w:t>·         искусство, воздействующее на человека словом.</w:t>
      </w:r>
      <w:r w:rsidRPr="00B50F6C">
        <w:rPr>
          <w:color w:val="000000"/>
        </w:rPr>
        <w:br/>
        <w:t>2. Сила звучания в музыке - это:</w:t>
      </w:r>
      <w:r w:rsidRPr="00B50F6C">
        <w:rPr>
          <w:color w:val="000000"/>
        </w:rPr>
        <w:br/>
        <w:t>·         тембр;</w:t>
      </w:r>
      <w:r w:rsidRPr="00B50F6C">
        <w:rPr>
          <w:color w:val="000000"/>
        </w:rPr>
        <w:br/>
        <w:t>·         динамика, нюансы;</w:t>
      </w:r>
      <w:r w:rsidRPr="00B50F6C">
        <w:rPr>
          <w:color w:val="000000"/>
        </w:rPr>
        <w:br/>
        <w:t>·         ритм.</w:t>
      </w:r>
      <w:r w:rsidRPr="00B50F6C">
        <w:rPr>
          <w:color w:val="000000"/>
        </w:rPr>
        <w:br/>
        <w:t>3. Дайте характеристику ладу - мажор:</w:t>
      </w:r>
      <w:r w:rsidRPr="00B50F6C">
        <w:rPr>
          <w:color w:val="000000"/>
        </w:rPr>
        <w:br/>
        <w:t>·         веселый, жизнерадостный лад;</w:t>
      </w:r>
      <w:r w:rsidRPr="00B50F6C">
        <w:rPr>
          <w:color w:val="000000"/>
        </w:rPr>
        <w:br/>
        <w:t>·         печальный, грустный лад;</w:t>
      </w:r>
      <w:r w:rsidRPr="00B50F6C">
        <w:rPr>
          <w:color w:val="000000"/>
        </w:rPr>
        <w:br/>
        <w:t>4. Ритм - это:</w:t>
      </w:r>
      <w:r w:rsidRPr="00B50F6C">
        <w:rPr>
          <w:color w:val="000000"/>
        </w:rPr>
        <w:br/>
        <w:t>·         быстрый темп;</w:t>
      </w:r>
      <w:r w:rsidRPr="00B50F6C">
        <w:rPr>
          <w:color w:val="000000"/>
        </w:rPr>
        <w:br/>
        <w:t>·         громкость в музыке;</w:t>
      </w:r>
      <w:r w:rsidRPr="00B50F6C">
        <w:rPr>
          <w:color w:val="000000"/>
        </w:rPr>
        <w:br/>
        <w:t>·         чередование длинных и коротких звуков.</w:t>
      </w:r>
      <w:r w:rsidRPr="00B50F6C">
        <w:rPr>
          <w:color w:val="000000"/>
        </w:rPr>
        <w:br/>
        <w:t>5. Тембр - это:</w:t>
      </w:r>
      <w:r w:rsidRPr="00B50F6C">
        <w:rPr>
          <w:color w:val="000000"/>
        </w:rPr>
        <w:br/>
        <w:t>·         скорость в музыке;</w:t>
      </w:r>
      <w:r w:rsidRPr="00B50F6C">
        <w:rPr>
          <w:color w:val="000000"/>
        </w:rPr>
        <w:br/>
        <w:t>·         окраска музыкального звука;</w:t>
      </w:r>
      <w:r w:rsidRPr="00B50F6C">
        <w:rPr>
          <w:color w:val="000000"/>
        </w:rPr>
        <w:br/>
        <w:t>·         один из жанров музыкального искусства.</w:t>
      </w:r>
      <w:r w:rsidRPr="00B50F6C">
        <w:rPr>
          <w:color w:val="000000"/>
        </w:rPr>
        <w:br/>
        <w:t>6. Соната - это:</w:t>
      </w:r>
      <w:r w:rsidRPr="00B50F6C">
        <w:rPr>
          <w:color w:val="000000"/>
        </w:rPr>
        <w:br/>
        <w:t>·         произведение для певческого голоса;</w:t>
      </w:r>
      <w:r w:rsidRPr="00B50F6C">
        <w:rPr>
          <w:color w:val="000000"/>
        </w:rPr>
        <w:br/>
      </w:r>
      <w:r w:rsidRPr="00B50F6C">
        <w:rPr>
          <w:color w:val="000000"/>
        </w:rPr>
        <w:lastRenderedPageBreak/>
        <w:t>·         многочастное произведение инструментальной музыки;</w:t>
      </w:r>
      <w:r w:rsidRPr="00B50F6C">
        <w:rPr>
          <w:color w:val="000000"/>
        </w:rPr>
        <w:br/>
        <w:t>·         одночастное произведение для оркестра.</w:t>
      </w:r>
      <w:r w:rsidRPr="00B50F6C">
        <w:rPr>
          <w:color w:val="000000"/>
        </w:rPr>
        <w:br/>
        <w:t>7. Балет - это:</w:t>
      </w:r>
      <w:r w:rsidRPr="00B50F6C">
        <w:rPr>
          <w:color w:val="000000"/>
        </w:rPr>
        <w:br/>
        <w:t>·         крупное произведение для хора;</w:t>
      </w:r>
      <w:r w:rsidRPr="00B50F6C">
        <w:rPr>
          <w:color w:val="000000"/>
        </w:rPr>
        <w:br/>
        <w:t>·         музыкальный спектакль, воплощенный средствами хореографии;</w:t>
      </w:r>
      <w:r w:rsidRPr="00B50F6C">
        <w:rPr>
          <w:color w:val="000000"/>
        </w:rPr>
        <w:br/>
        <w:t>·         пьеса для фортепиано.</w:t>
      </w:r>
      <w:r w:rsidRPr="00B50F6C">
        <w:rPr>
          <w:color w:val="000000"/>
        </w:rPr>
        <w:br/>
        <w:t>8. Опера - это:</w:t>
      </w:r>
      <w:r w:rsidRPr="00B50F6C">
        <w:rPr>
          <w:color w:val="000000"/>
        </w:rPr>
        <w:br/>
        <w:t>·         музыкальное произведение для оркестра;</w:t>
      </w:r>
      <w:r w:rsidRPr="00B50F6C">
        <w:rPr>
          <w:color w:val="000000"/>
        </w:rPr>
        <w:br/>
        <w:t>·         музыкальный спектакль, где артисты выражают свои мысли движение, танцем;</w:t>
      </w:r>
      <w:r w:rsidRPr="00B50F6C">
        <w:rPr>
          <w:color w:val="000000"/>
        </w:rPr>
        <w:br/>
        <w:t>·         музыкальный спектакль, синтезирующий искусства: театра, вокала, инструментального и танцевального искусств.</w:t>
      </w:r>
      <w:r w:rsidRPr="00B50F6C">
        <w:rPr>
          <w:color w:val="000000"/>
        </w:rPr>
        <w:br/>
        <w:t>9. Сюита - это:</w:t>
      </w:r>
      <w:r w:rsidRPr="00B50F6C">
        <w:rPr>
          <w:color w:val="000000"/>
        </w:rPr>
        <w:br/>
        <w:t>·         фортепианная миниатюра;</w:t>
      </w:r>
      <w:r w:rsidRPr="00B50F6C">
        <w:rPr>
          <w:color w:val="000000"/>
        </w:rPr>
        <w:br/>
        <w:t>·         многочастное произведение, части которого объединены общим смыслом;</w:t>
      </w:r>
      <w:r w:rsidRPr="00B50F6C">
        <w:rPr>
          <w:color w:val="000000"/>
        </w:rPr>
        <w:br/>
        <w:t>·         вокально-хоровое произведение.</w:t>
      </w:r>
      <w:r w:rsidRPr="00B50F6C">
        <w:rPr>
          <w:color w:val="000000"/>
        </w:rPr>
        <w:br/>
        <w:t>10. Реализм в искусстве показал:</w:t>
      </w:r>
      <w:r w:rsidRPr="00B50F6C">
        <w:rPr>
          <w:color w:val="000000"/>
        </w:rPr>
        <w:br/>
        <w:t>·         правдивое изображение действительности;</w:t>
      </w:r>
      <w:r w:rsidRPr="00B50F6C">
        <w:rPr>
          <w:color w:val="000000"/>
        </w:rPr>
        <w:br/>
        <w:t>·         совмещение реальности и иллюзии;</w:t>
      </w:r>
      <w:r w:rsidRPr="00B50F6C">
        <w:rPr>
          <w:color w:val="000000"/>
        </w:rPr>
        <w:br/>
        <w:t>·         стремление к эмоциональности, чувственности.</w:t>
      </w:r>
      <w:r w:rsidRPr="00B50F6C">
        <w:rPr>
          <w:color w:val="000000"/>
        </w:rPr>
        <w:br/>
        <w:t>11. Кто из композиторов является основателем реализма в русской музыке:</w:t>
      </w:r>
      <w:r w:rsidRPr="00B50F6C">
        <w:rPr>
          <w:color w:val="000000"/>
        </w:rPr>
        <w:br/>
        <w:t>·         Стравинский;</w:t>
      </w:r>
      <w:r w:rsidRPr="00B50F6C">
        <w:rPr>
          <w:color w:val="000000"/>
        </w:rPr>
        <w:br/>
        <w:t>·         Глинка;</w:t>
      </w:r>
      <w:r w:rsidRPr="00B50F6C">
        <w:rPr>
          <w:color w:val="000000"/>
        </w:rPr>
        <w:br/>
        <w:t>·         Гендель.</w:t>
      </w:r>
      <w:r w:rsidRPr="00B50F6C">
        <w:rPr>
          <w:color w:val="000000"/>
        </w:rPr>
        <w:br/>
        <w:t>12. «Могучую кучку» возглавлял:</w:t>
      </w:r>
      <w:r w:rsidRPr="00B50F6C">
        <w:rPr>
          <w:color w:val="000000"/>
        </w:rPr>
        <w:br/>
        <w:t>·         Стасов;</w:t>
      </w:r>
      <w:r w:rsidRPr="00B50F6C">
        <w:rPr>
          <w:color w:val="000000"/>
        </w:rPr>
        <w:br/>
        <w:t>·         Глинка;</w:t>
      </w:r>
      <w:r w:rsidRPr="00B50F6C">
        <w:rPr>
          <w:color w:val="000000"/>
        </w:rPr>
        <w:br/>
        <w:t>·         Балакирев.</w:t>
      </w:r>
      <w:r w:rsidRPr="00B50F6C">
        <w:rPr>
          <w:color w:val="000000"/>
        </w:rPr>
        <w:br/>
        <w:t>13. В состав «Могучей кучки» не входил:</w:t>
      </w:r>
      <w:r w:rsidRPr="00B50F6C">
        <w:rPr>
          <w:color w:val="000000"/>
        </w:rPr>
        <w:br/>
        <w:t>·         Кюи;</w:t>
      </w:r>
      <w:r w:rsidRPr="00B50F6C">
        <w:rPr>
          <w:color w:val="000000"/>
        </w:rPr>
        <w:br/>
        <w:t>·         Римский-Корсаков;</w:t>
      </w:r>
      <w:r w:rsidRPr="00B50F6C">
        <w:rPr>
          <w:color w:val="000000"/>
        </w:rPr>
        <w:br/>
        <w:t>·         Алябьев.</w:t>
      </w:r>
      <w:r w:rsidRPr="00B50F6C">
        <w:rPr>
          <w:color w:val="000000"/>
        </w:rPr>
        <w:br/>
        <w:t>14. Для композиторов – реалистов главным в их творчестве было:</w:t>
      </w:r>
      <w:r w:rsidRPr="00B50F6C">
        <w:rPr>
          <w:color w:val="000000"/>
        </w:rPr>
        <w:br/>
        <w:t>·         воплощение в музыке жизни народа, его страданий, бедствий;</w:t>
      </w:r>
      <w:r w:rsidRPr="00B50F6C">
        <w:rPr>
          <w:color w:val="000000"/>
        </w:rPr>
        <w:br/>
        <w:t>·         стремление к несбыточным мечтам;</w:t>
      </w:r>
      <w:r w:rsidRPr="00B50F6C">
        <w:rPr>
          <w:color w:val="000000"/>
        </w:rPr>
        <w:br/>
        <w:t>·         раскрытие бытовых, пасторальных сюжетов.</w:t>
      </w:r>
      <w:r w:rsidRPr="00B50F6C">
        <w:rPr>
          <w:color w:val="000000"/>
        </w:rPr>
        <w:br/>
        <w:t>15. У русского композитора М.Мусоргского есть сюита:</w:t>
      </w:r>
      <w:r w:rsidRPr="00B50F6C">
        <w:rPr>
          <w:color w:val="000000"/>
        </w:rPr>
        <w:br/>
        <w:t>·         «Страницы из альбома»;</w:t>
      </w:r>
      <w:r w:rsidRPr="00B50F6C">
        <w:rPr>
          <w:color w:val="000000"/>
        </w:rPr>
        <w:br/>
        <w:t>·         «Картинки с выставки»;</w:t>
      </w:r>
      <w:r w:rsidRPr="00B50F6C">
        <w:rPr>
          <w:color w:val="000000"/>
        </w:rPr>
        <w:br/>
        <w:t>·         «Хованщина».</w:t>
      </w:r>
      <w:r w:rsidRPr="00B50F6C">
        <w:rPr>
          <w:color w:val="000000"/>
        </w:rPr>
        <w:br/>
        <w:t>16. В опере Бородина Князь Игорь ведет борьбу с:</w:t>
      </w:r>
      <w:r w:rsidRPr="00B50F6C">
        <w:rPr>
          <w:color w:val="000000"/>
        </w:rPr>
        <w:br/>
        <w:t>·         половцами;</w:t>
      </w:r>
      <w:r w:rsidRPr="00B50F6C">
        <w:rPr>
          <w:color w:val="000000"/>
        </w:rPr>
        <w:br/>
        <w:t>·         поляками;</w:t>
      </w:r>
      <w:r w:rsidRPr="00B50F6C">
        <w:rPr>
          <w:color w:val="000000"/>
        </w:rPr>
        <w:br/>
        <w:t>·         немцами.</w:t>
      </w:r>
      <w:r w:rsidRPr="00B50F6C">
        <w:rPr>
          <w:color w:val="000000"/>
        </w:rPr>
        <w:br/>
        <w:t>17. Была ли закончена опера «Князь Игорь»:</w:t>
      </w:r>
      <w:r w:rsidRPr="00B50F6C">
        <w:rPr>
          <w:color w:val="000000"/>
        </w:rPr>
        <w:br/>
        <w:t>·         да;</w:t>
      </w:r>
      <w:r w:rsidRPr="00B50F6C">
        <w:rPr>
          <w:color w:val="000000"/>
        </w:rPr>
        <w:br/>
        <w:t>·         нет;</w:t>
      </w:r>
      <w:r w:rsidRPr="00B50F6C">
        <w:rPr>
          <w:color w:val="000000"/>
        </w:rPr>
        <w:br/>
        <w:t>18. Импрессионизм в переводе с французского языка обозначает:</w:t>
      </w:r>
      <w:r w:rsidRPr="00B50F6C">
        <w:rPr>
          <w:color w:val="000000"/>
        </w:rPr>
        <w:br/>
        <w:t>·         реальность;</w:t>
      </w:r>
      <w:r w:rsidRPr="00B50F6C">
        <w:rPr>
          <w:color w:val="000000"/>
        </w:rPr>
        <w:br/>
        <w:t>·         живописность;</w:t>
      </w:r>
      <w:r w:rsidRPr="00B50F6C">
        <w:rPr>
          <w:color w:val="000000"/>
        </w:rPr>
        <w:br/>
        <w:t>·         впечатление.</w:t>
      </w:r>
      <w:r w:rsidRPr="00B50F6C">
        <w:rPr>
          <w:color w:val="000000"/>
        </w:rPr>
        <w:br/>
        <w:t>19. Кто из композиторов является импрессионистом:</w:t>
      </w:r>
      <w:r w:rsidRPr="00B50F6C">
        <w:rPr>
          <w:color w:val="000000"/>
        </w:rPr>
        <w:br/>
        <w:t>·         Дебюсси;</w:t>
      </w:r>
      <w:r w:rsidRPr="00B50F6C">
        <w:rPr>
          <w:color w:val="000000"/>
        </w:rPr>
        <w:br/>
      </w:r>
      <w:r w:rsidRPr="00B50F6C">
        <w:rPr>
          <w:color w:val="000000"/>
        </w:rPr>
        <w:lastRenderedPageBreak/>
        <w:t>·         Чайковский;</w:t>
      </w:r>
      <w:r w:rsidRPr="00B50F6C">
        <w:rPr>
          <w:color w:val="000000"/>
        </w:rPr>
        <w:br/>
        <w:t>·         Моцарт.</w:t>
      </w:r>
      <w:r w:rsidRPr="00B50F6C">
        <w:rPr>
          <w:color w:val="000000"/>
        </w:rPr>
        <w:br/>
        <w:t>20 Любимый жанр импрессионистов:</w:t>
      </w:r>
      <w:r w:rsidRPr="00B50F6C">
        <w:rPr>
          <w:color w:val="000000"/>
        </w:rPr>
        <w:br/>
        <w:t>·         симфония;</w:t>
      </w:r>
      <w:r w:rsidRPr="00B50F6C">
        <w:rPr>
          <w:color w:val="000000"/>
        </w:rPr>
        <w:br/>
        <w:t>·         фортепианная или симфоническая миниатюра;</w:t>
      </w:r>
      <w:r w:rsidRPr="00B50F6C">
        <w:rPr>
          <w:color w:val="000000"/>
        </w:rPr>
        <w:br/>
        <w:t>·         оратория.</w:t>
      </w:r>
      <w:r w:rsidRPr="00B50F6C">
        <w:rPr>
          <w:color w:val="000000"/>
        </w:rPr>
        <w:br/>
        <w:t>21 Джаз возник в:</w:t>
      </w:r>
      <w:r w:rsidRPr="00B50F6C">
        <w:rPr>
          <w:color w:val="000000"/>
        </w:rPr>
        <w:br/>
        <w:t>·         США;</w:t>
      </w:r>
      <w:r w:rsidRPr="00B50F6C">
        <w:rPr>
          <w:color w:val="000000"/>
        </w:rPr>
        <w:br/>
        <w:t>·         Азии;</w:t>
      </w:r>
      <w:r w:rsidRPr="00B50F6C">
        <w:rPr>
          <w:color w:val="000000"/>
        </w:rPr>
        <w:br/>
        <w:t>·         России.</w:t>
      </w:r>
      <w:r w:rsidRPr="00B50F6C">
        <w:rPr>
          <w:color w:val="000000"/>
        </w:rPr>
        <w:br/>
        <w:t>22. Спиричуэл - это:</w:t>
      </w:r>
      <w:r w:rsidRPr="00B50F6C">
        <w:rPr>
          <w:color w:val="000000"/>
        </w:rPr>
        <w:br/>
        <w:t>·         симфоническая пьеса;</w:t>
      </w:r>
      <w:r w:rsidRPr="00B50F6C">
        <w:rPr>
          <w:color w:val="000000"/>
        </w:rPr>
        <w:br/>
        <w:t>·         негритянские духовные песни;</w:t>
      </w:r>
      <w:r w:rsidRPr="00B50F6C">
        <w:rPr>
          <w:color w:val="000000"/>
        </w:rPr>
        <w:br/>
        <w:t>·         песни – упражнения без слов.                       </w:t>
      </w:r>
      <w:r w:rsidRPr="00B50F6C">
        <w:rPr>
          <w:color w:val="000000"/>
        </w:rPr>
        <w:br/>
        <w:t>23. Основой джаза является:</w:t>
      </w:r>
      <w:r w:rsidRPr="00B50F6C">
        <w:rPr>
          <w:color w:val="000000"/>
        </w:rPr>
        <w:br/>
        <w:t>·         импровизация;</w:t>
      </w:r>
      <w:r w:rsidRPr="00B50F6C">
        <w:rPr>
          <w:color w:val="000000"/>
        </w:rPr>
        <w:br/>
        <w:t>·         плавность исполнения;</w:t>
      </w:r>
      <w:r w:rsidRPr="00B50F6C">
        <w:rPr>
          <w:color w:val="000000"/>
        </w:rPr>
        <w:br/>
        <w:t>·         строгие нормы и каноны.</w:t>
      </w:r>
      <w:r w:rsidRPr="00B50F6C">
        <w:rPr>
          <w:color w:val="000000"/>
        </w:rPr>
        <w:br/>
        <w:t>24. Симфония - это:</w:t>
      </w:r>
      <w:r w:rsidRPr="00B50F6C">
        <w:rPr>
          <w:color w:val="000000"/>
        </w:rPr>
        <w:br/>
        <w:t>·         песня без слов;</w:t>
      </w:r>
      <w:r w:rsidRPr="00B50F6C">
        <w:rPr>
          <w:color w:val="000000"/>
        </w:rPr>
        <w:br/>
        <w:t>·         крупное музыкальное произведение для оркестра;</w:t>
      </w:r>
      <w:r w:rsidRPr="00B50F6C">
        <w:rPr>
          <w:color w:val="000000"/>
        </w:rPr>
        <w:br/>
        <w:t>·         крупное вокальное произведение.</w:t>
      </w:r>
      <w:r w:rsidRPr="00B50F6C">
        <w:rPr>
          <w:color w:val="000000"/>
        </w:rPr>
        <w:br/>
        <w:t>25. Темп - это:</w:t>
      </w:r>
      <w:r w:rsidRPr="00B50F6C">
        <w:rPr>
          <w:color w:val="000000"/>
        </w:rPr>
        <w:br/>
        <w:t>·         окраска звука;</w:t>
      </w:r>
      <w:r w:rsidRPr="00B50F6C">
        <w:rPr>
          <w:color w:val="000000"/>
        </w:rPr>
        <w:br/>
        <w:t>·         характер музыкального произведения;</w:t>
      </w:r>
      <w:r w:rsidRPr="00B50F6C">
        <w:rPr>
          <w:color w:val="000000"/>
        </w:rPr>
        <w:br/>
        <w:t>·         скорость в музыке.</w:t>
      </w:r>
      <w:r w:rsidRPr="00B50F6C">
        <w:rPr>
          <w:color w:val="000000"/>
        </w:rPr>
        <w:br/>
        <w:t>26. Инструмент симфонического оркестра – литавры можно назвать:</w:t>
      </w:r>
      <w:r w:rsidRPr="00B50F6C">
        <w:rPr>
          <w:color w:val="000000"/>
        </w:rPr>
        <w:br/>
        <w:t>·         ударным инструментом;</w:t>
      </w:r>
      <w:r w:rsidRPr="00B50F6C">
        <w:rPr>
          <w:color w:val="000000"/>
        </w:rPr>
        <w:br/>
        <w:t>·         струнно-щипковым инструментом;</w:t>
      </w:r>
      <w:r w:rsidRPr="00B50F6C">
        <w:rPr>
          <w:color w:val="000000"/>
        </w:rPr>
        <w:br/>
        <w:t>·         деревянно-духовым инструментом.</w:t>
      </w:r>
      <w:r w:rsidRPr="00B50F6C">
        <w:rPr>
          <w:color w:val="000000"/>
        </w:rPr>
        <w:br/>
        <w:t>27. Найдите медно-духовой инструмент симфонического оркестра:</w:t>
      </w:r>
      <w:r w:rsidRPr="00B50F6C">
        <w:rPr>
          <w:color w:val="000000"/>
        </w:rPr>
        <w:br/>
        <w:t>·         скрипка;</w:t>
      </w:r>
      <w:r w:rsidRPr="00B50F6C">
        <w:rPr>
          <w:color w:val="000000"/>
        </w:rPr>
        <w:br/>
        <w:t>·         тромбон;</w:t>
      </w:r>
      <w:r w:rsidRPr="00B50F6C">
        <w:rPr>
          <w:color w:val="000000"/>
        </w:rPr>
        <w:br/>
        <w:t>·         кларнет.</w:t>
      </w:r>
      <w:r w:rsidRPr="00B50F6C">
        <w:rPr>
          <w:color w:val="000000"/>
        </w:rPr>
        <w:br/>
        <w:t>28. Найдите струнно-смычковый инструмент симфонического оркестра:</w:t>
      </w:r>
      <w:r w:rsidRPr="00B50F6C">
        <w:rPr>
          <w:color w:val="000000"/>
        </w:rPr>
        <w:br/>
        <w:t>·         гобой;</w:t>
      </w:r>
      <w:r w:rsidRPr="00B50F6C">
        <w:rPr>
          <w:color w:val="000000"/>
        </w:rPr>
        <w:br/>
        <w:t>·         литавры;</w:t>
      </w:r>
      <w:r w:rsidRPr="00B50F6C">
        <w:rPr>
          <w:color w:val="000000"/>
        </w:rPr>
        <w:br/>
        <w:t>·         виолончель</w:t>
      </w:r>
      <w:r w:rsidRPr="00B50F6C">
        <w:rPr>
          <w:color w:val="000000"/>
        </w:rPr>
        <w:br/>
        <w:t> 29.Мелодия - это:</w:t>
      </w:r>
      <w:r w:rsidRPr="00B50F6C">
        <w:rPr>
          <w:color w:val="000000"/>
        </w:rPr>
        <w:br/>
        <w:t>·         беспорядочная последовательность звуков;</w:t>
      </w:r>
      <w:r w:rsidRPr="00B50F6C">
        <w:rPr>
          <w:color w:val="000000"/>
        </w:rPr>
        <w:br/>
        <w:t>·         разнообразие регистров;</w:t>
      </w:r>
      <w:r w:rsidRPr="00B50F6C">
        <w:rPr>
          <w:color w:val="000000"/>
        </w:rPr>
        <w:br/>
        <w:t>·         последовательность звуков, объединенных общим смысловым содержанием.</w:t>
      </w:r>
      <w:r w:rsidRPr="00B50F6C">
        <w:rPr>
          <w:color w:val="000000"/>
        </w:rPr>
        <w:br/>
        <w:t> </w:t>
      </w:r>
      <w:r w:rsidRPr="00B50F6C">
        <w:rPr>
          <w:color w:val="000000"/>
        </w:rPr>
        <w:br/>
        <w:t> Ключ к тесту</w:t>
      </w:r>
    </w:p>
    <w:tbl>
      <w:tblPr>
        <w:tblpPr w:leftFromText="45" w:rightFromText="45" w:vertAnchor="text"/>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725"/>
        <w:gridCol w:w="1725"/>
        <w:gridCol w:w="1725"/>
        <w:gridCol w:w="1725"/>
      </w:tblGrid>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8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15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22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9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16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23 – а</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3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10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17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24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4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11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18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25 – в</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5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12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19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26 – а</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lastRenderedPageBreak/>
              <w:t>6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13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20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27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7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14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21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28 – в; 29 - в</w:t>
            </w:r>
          </w:p>
        </w:tc>
      </w:tr>
    </w:tbl>
    <w:p w:rsidR="00B07FBE" w:rsidRPr="00B50F6C" w:rsidRDefault="00B07FBE" w:rsidP="00B07FBE">
      <w:pPr>
        <w:shd w:val="clear" w:color="auto" w:fill="FFFFFF"/>
        <w:rPr>
          <w:color w:val="000000"/>
        </w:rPr>
      </w:pPr>
      <w:r w:rsidRPr="00B50F6C">
        <w:rPr>
          <w:color w:val="000000"/>
        </w:rPr>
        <w:t> </w:t>
      </w:r>
      <w:r w:rsidRPr="00B50F6C">
        <w:rPr>
          <w:color w:val="000000"/>
        </w:rPr>
        <w:br/>
        <w:t> </w:t>
      </w:r>
      <w:r w:rsidRPr="00B50F6C">
        <w:rPr>
          <w:color w:val="000000"/>
        </w:rPr>
        <w:br/>
        <w:t> </w:t>
      </w:r>
      <w:r w:rsidRPr="00B50F6C">
        <w:rPr>
          <w:color w:val="000000"/>
        </w:rPr>
        <w:br/>
        <w:t> </w:t>
      </w:r>
      <w:r w:rsidRPr="00B50F6C">
        <w:rPr>
          <w:color w:val="000000"/>
        </w:rPr>
        <w:br/>
        <w:t> </w:t>
      </w:r>
      <w:r w:rsidRPr="00B50F6C">
        <w:rPr>
          <w:b/>
          <w:bCs/>
          <w:color w:val="000000"/>
        </w:rPr>
        <w:t>Тест по теме:</w:t>
      </w:r>
      <w:r w:rsidRPr="00B50F6C">
        <w:rPr>
          <w:b/>
          <w:bCs/>
          <w:color w:val="000000"/>
        </w:rPr>
        <w:br/>
        <w:t>Биография Глинки.</w:t>
      </w:r>
    </w:p>
    <w:p w:rsidR="00B07FBE" w:rsidRPr="00B50F6C" w:rsidRDefault="00B07FBE" w:rsidP="008F3494">
      <w:pPr>
        <w:numPr>
          <w:ilvl w:val="0"/>
          <w:numId w:val="182"/>
        </w:numPr>
        <w:shd w:val="clear" w:color="auto" w:fill="FFFFFF"/>
        <w:rPr>
          <w:color w:val="000000"/>
        </w:rPr>
      </w:pPr>
      <w:r w:rsidRPr="00B50F6C">
        <w:rPr>
          <w:color w:val="000000"/>
        </w:rPr>
        <w:t>Основоположником русской классической музыки является.</w:t>
      </w:r>
    </w:p>
    <w:p w:rsidR="00B07FBE" w:rsidRPr="00B50F6C" w:rsidRDefault="00B07FBE" w:rsidP="00B07FBE">
      <w:pPr>
        <w:shd w:val="clear" w:color="auto" w:fill="FFFFFF"/>
        <w:rPr>
          <w:color w:val="000000"/>
        </w:rPr>
      </w:pPr>
      <w:r w:rsidRPr="00B50F6C">
        <w:rPr>
          <w:color w:val="000000"/>
        </w:rPr>
        <w:t>·         Чайковский;</w:t>
      </w:r>
      <w:r w:rsidRPr="00B50F6C">
        <w:rPr>
          <w:color w:val="000000"/>
        </w:rPr>
        <w:br/>
        <w:t>·         Глинка;</w:t>
      </w:r>
      <w:r w:rsidRPr="00B50F6C">
        <w:rPr>
          <w:color w:val="000000"/>
        </w:rPr>
        <w:br/>
        <w:t>·         Даргомыжский.</w:t>
      </w:r>
      <w:r w:rsidRPr="00B50F6C">
        <w:rPr>
          <w:color w:val="000000"/>
        </w:rPr>
        <w:br/>
        <w:t> 2. Современником А.С.Пушкина был:</w:t>
      </w:r>
      <w:r w:rsidRPr="00B50F6C">
        <w:rPr>
          <w:color w:val="000000"/>
        </w:rPr>
        <w:br/>
        <w:t>·         Римский-Корсаков;</w:t>
      </w:r>
      <w:r w:rsidRPr="00B50F6C">
        <w:rPr>
          <w:color w:val="000000"/>
        </w:rPr>
        <w:br/>
        <w:t>·         Чайковский;</w:t>
      </w:r>
      <w:r w:rsidRPr="00B50F6C">
        <w:rPr>
          <w:color w:val="000000"/>
        </w:rPr>
        <w:br/>
        <w:t>·         Глинка.</w:t>
      </w:r>
      <w:r w:rsidRPr="00B50F6C">
        <w:rPr>
          <w:color w:val="000000"/>
        </w:rPr>
        <w:br/>
        <w:t> 3. М.И.Глинка родом из села:</w:t>
      </w:r>
      <w:r w:rsidRPr="00B50F6C">
        <w:rPr>
          <w:color w:val="000000"/>
        </w:rPr>
        <w:br/>
        <w:t>·         Новоспасское;</w:t>
      </w:r>
      <w:r w:rsidRPr="00B50F6C">
        <w:rPr>
          <w:color w:val="000000"/>
        </w:rPr>
        <w:br/>
        <w:t>·         Глинское;</w:t>
      </w:r>
      <w:r w:rsidRPr="00B50F6C">
        <w:rPr>
          <w:color w:val="000000"/>
        </w:rPr>
        <w:br/>
        <w:t>·         Фоки.</w:t>
      </w:r>
      <w:r w:rsidRPr="00B50F6C">
        <w:rPr>
          <w:color w:val="000000"/>
        </w:rPr>
        <w:br/>
        <w:t> 4. Кто занимался воспитанием маленького Михаила Глинки:</w:t>
      </w:r>
      <w:r w:rsidRPr="00B50F6C">
        <w:rPr>
          <w:color w:val="000000"/>
        </w:rPr>
        <w:br/>
        <w:t>·         отец;</w:t>
      </w:r>
      <w:r w:rsidRPr="00B50F6C">
        <w:rPr>
          <w:color w:val="000000"/>
        </w:rPr>
        <w:br/>
        <w:t>·         бабушка;</w:t>
      </w:r>
      <w:r w:rsidRPr="00B50F6C">
        <w:rPr>
          <w:color w:val="000000"/>
        </w:rPr>
        <w:br/>
        <w:t>·         сестра отца.</w:t>
      </w:r>
      <w:r w:rsidRPr="00B50F6C">
        <w:rPr>
          <w:color w:val="000000"/>
        </w:rPr>
        <w:br/>
        <w:t> 5. Что стало решающим для пробуждения музыкальных наклонностей ребенка( М.Глинки):</w:t>
      </w:r>
      <w:r w:rsidRPr="00B50F6C">
        <w:rPr>
          <w:color w:val="000000"/>
        </w:rPr>
        <w:br/>
        <w:t>·         посещение столичных театров;</w:t>
      </w:r>
      <w:r w:rsidRPr="00B50F6C">
        <w:rPr>
          <w:color w:val="000000"/>
        </w:rPr>
        <w:br/>
        <w:t>·         пение отца;</w:t>
      </w:r>
      <w:r w:rsidRPr="00B50F6C">
        <w:rPr>
          <w:color w:val="000000"/>
        </w:rPr>
        <w:br/>
        <w:t>·         музицирование в оркестре его дяди.</w:t>
      </w:r>
      <w:r w:rsidRPr="00B50F6C">
        <w:rPr>
          <w:color w:val="000000"/>
        </w:rPr>
        <w:br/>
        <w:t> 6. Где получал образование Глинка (в 13 лет):</w:t>
      </w:r>
      <w:r w:rsidRPr="00B50F6C">
        <w:rPr>
          <w:color w:val="000000"/>
        </w:rPr>
        <w:br/>
        <w:t>·         Благородный пансион при педагогическом институте;</w:t>
      </w:r>
      <w:r w:rsidRPr="00B50F6C">
        <w:rPr>
          <w:color w:val="000000"/>
        </w:rPr>
        <w:br/>
        <w:t>·         Петербургская консерватория;</w:t>
      </w:r>
      <w:r w:rsidRPr="00B50F6C">
        <w:rPr>
          <w:color w:val="000000"/>
        </w:rPr>
        <w:br/>
        <w:t>·         Петербургский военный пансион.</w:t>
      </w:r>
      <w:r w:rsidRPr="00B50F6C">
        <w:rPr>
          <w:color w:val="000000"/>
        </w:rPr>
        <w:br/>
        <w:t> 7. После окончания учебы Глинка работал:</w:t>
      </w:r>
      <w:r w:rsidRPr="00B50F6C">
        <w:rPr>
          <w:color w:val="000000"/>
        </w:rPr>
        <w:br/>
        <w:t>·         Министерство юстиции;</w:t>
      </w:r>
      <w:r w:rsidRPr="00B50F6C">
        <w:rPr>
          <w:color w:val="000000"/>
        </w:rPr>
        <w:br/>
        <w:t>·         Министерство путей сообщения;</w:t>
      </w:r>
      <w:r w:rsidRPr="00B50F6C">
        <w:rPr>
          <w:color w:val="000000"/>
        </w:rPr>
        <w:br/>
        <w:t>·         Министерство образования.</w:t>
      </w:r>
      <w:r w:rsidRPr="00B50F6C">
        <w:rPr>
          <w:color w:val="000000"/>
        </w:rPr>
        <w:br/>
        <w:t> 8.Поездка в какую страну повлияла на его увлечение вокальной музыкой:</w:t>
      </w:r>
      <w:r w:rsidRPr="00B50F6C">
        <w:rPr>
          <w:color w:val="000000"/>
        </w:rPr>
        <w:br/>
        <w:t>·         Италия;</w:t>
      </w:r>
      <w:r w:rsidRPr="00B50F6C">
        <w:rPr>
          <w:color w:val="000000"/>
        </w:rPr>
        <w:br/>
        <w:t>·         Германия;</w:t>
      </w:r>
      <w:r w:rsidRPr="00B50F6C">
        <w:rPr>
          <w:color w:val="000000"/>
        </w:rPr>
        <w:br/>
        <w:t>·         США.</w:t>
      </w:r>
      <w:r w:rsidRPr="00B50F6C">
        <w:rPr>
          <w:color w:val="000000"/>
        </w:rPr>
        <w:br/>
        <w:t> 9. Кто из его учителей помог стать ему мастером в области теории и композиции:</w:t>
      </w:r>
      <w:r w:rsidRPr="00B50F6C">
        <w:rPr>
          <w:color w:val="000000"/>
        </w:rPr>
        <w:br/>
        <w:t>·         Цамбони;</w:t>
      </w:r>
      <w:r w:rsidRPr="00B50F6C">
        <w:rPr>
          <w:color w:val="000000"/>
        </w:rPr>
        <w:br/>
        <w:t>·         Пушкин;</w:t>
      </w:r>
      <w:r w:rsidRPr="00B50F6C">
        <w:rPr>
          <w:color w:val="000000"/>
        </w:rPr>
        <w:br/>
        <w:t>·         Ден.</w:t>
      </w:r>
      <w:r w:rsidRPr="00B50F6C">
        <w:rPr>
          <w:color w:val="000000"/>
        </w:rPr>
        <w:br/>
        <w:t> 10. Назовите его первую национальную оперу:</w:t>
      </w:r>
      <w:r w:rsidRPr="00B50F6C">
        <w:rPr>
          <w:color w:val="000000"/>
        </w:rPr>
        <w:br/>
        <w:t>·         «Жизнь за царя»;</w:t>
      </w:r>
      <w:r w:rsidRPr="00B50F6C">
        <w:rPr>
          <w:color w:val="000000"/>
        </w:rPr>
        <w:br/>
        <w:t>·         «Ночной смотр»;</w:t>
      </w:r>
      <w:r w:rsidRPr="00B50F6C">
        <w:rPr>
          <w:color w:val="000000"/>
        </w:rPr>
        <w:br/>
        <w:t>·         «Руслан и Людмила».</w:t>
      </w:r>
      <w:r w:rsidRPr="00B50F6C">
        <w:rPr>
          <w:color w:val="000000"/>
        </w:rPr>
        <w:br/>
        <w:t> 11. После посещения Испании у Глинки появляется произведение:</w:t>
      </w:r>
      <w:r w:rsidRPr="00B50F6C">
        <w:rPr>
          <w:color w:val="000000"/>
        </w:rPr>
        <w:br/>
        <w:t>·         «Арагонская хота»;</w:t>
      </w:r>
      <w:r w:rsidRPr="00B50F6C">
        <w:rPr>
          <w:color w:val="000000"/>
        </w:rPr>
        <w:br/>
        <w:t>·         «Ночь в Мадриде»;</w:t>
      </w:r>
      <w:r w:rsidRPr="00B50F6C">
        <w:rPr>
          <w:color w:val="000000"/>
        </w:rPr>
        <w:br/>
        <w:t>·         «Марш Черномора».</w:t>
      </w:r>
      <w:r w:rsidRPr="00B50F6C">
        <w:rPr>
          <w:color w:val="000000"/>
        </w:rPr>
        <w:br/>
        <w:t> 12. Его автобиографическое творение называлось:</w:t>
      </w:r>
      <w:r w:rsidRPr="00B50F6C">
        <w:rPr>
          <w:color w:val="000000"/>
        </w:rPr>
        <w:br/>
      </w:r>
      <w:r w:rsidRPr="00B50F6C">
        <w:rPr>
          <w:color w:val="000000"/>
        </w:rPr>
        <w:lastRenderedPageBreak/>
        <w:t>·         «Автобиография»;</w:t>
      </w:r>
      <w:r w:rsidRPr="00B50F6C">
        <w:rPr>
          <w:color w:val="000000"/>
        </w:rPr>
        <w:br/>
        <w:t>·         «Творческий путь»;</w:t>
      </w:r>
      <w:r w:rsidRPr="00B50F6C">
        <w:rPr>
          <w:color w:val="000000"/>
        </w:rPr>
        <w:br/>
        <w:t>·         «Записки».</w:t>
      </w:r>
      <w:r w:rsidRPr="00B50F6C">
        <w:rPr>
          <w:color w:val="000000"/>
        </w:rPr>
        <w:br/>
        <w:t> 13. Его произведение на русскую тему называется:</w:t>
      </w:r>
      <w:r w:rsidRPr="00B50F6C">
        <w:rPr>
          <w:color w:val="000000"/>
        </w:rPr>
        <w:br/>
        <w:t>·         «Камаринская»;</w:t>
      </w:r>
      <w:r w:rsidRPr="00B50F6C">
        <w:rPr>
          <w:color w:val="000000"/>
        </w:rPr>
        <w:br/>
        <w:t>·         «Яблочко»;</w:t>
      </w:r>
      <w:r w:rsidRPr="00B50F6C">
        <w:rPr>
          <w:color w:val="000000"/>
        </w:rPr>
        <w:br/>
        <w:t>·         «Кадриль».</w:t>
      </w:r>
      <w:r w:rsidRPr="00B50F6C">
        <w:rPr>
          <w:color w:val="000000"/>
        </w:rPr>
        <w:br/>
        <w:t> 14.Опера «Жизнь за царя» имеет второе название:</w:t>
      </w:r>
      <w:r w:rsidRPr="00B50F6C">
        <w:rPr>
          <w:color w:val="000000"/>
        </w:rPr>
        <w:br/>
        <w:t>·         «Иван Сусанин»;</w:t>
      </w:r>
      <w:r w:rsidRPr="00B50F6C">
        <w:rPr>
          <w:color w:val="000000"/>
        </w:rPr>
        <w:br/>
        <w:t>·         «Смерть во благо царя»;</w:t>
      </w:r>
      <w:r w:rsidRPr="00B50F6C">
        <w:rPr>
          <w:color w:val="000000"/>
        </w:rPr>
        <w:br/>
        <w:t>·         «Царь и народ».</w:t>
      </w:r>
      <w:r w:rsidRPr="00B50F6C">
        <w:rPr>
          <w:color w:val="000000"/>
        </w:rPr>
        <w:br/>
        <w:t> 15. Выделите произведения М.И.Глинки:</w:t>
      </w:r>
      <w:r w:rsidRPr="00B50F6C">
        <w:rPr>
          <w:color w:val="000000"/>
        </w:rPr>
        <w:br/>
        <w:t>·         Музыка к трагедии «Князь Холмский»;</w:t>
      </w:r>
      <w:r w:rsidRPr="00B50F6C">
        <w:rPr>
          <w:color w:val="000000"/>
        </w:rPr>
        <w:br/>
        <w:t>·         Опера»Жизнь за царя»;</w:t>
      </w:r>
      <w:r w:rsidRPr="00B50F6C">
        <w:rPr>
          <w:color w:val="000000"/>
        </w:rPr>
        <w:br/>
        <w:t>·         Балет «Щелкунчик»;</w:t>
      </w:r>
      <w:r w:rsidRPr="00B50F6C">
        <w:rPr>
          <w:color w:val="000000"/>
        </w:rPr>
        <w:br/>
        <w:t>·         Романс «Я помню чудное мгновенье»;</w:t>
      </w:r>
      <w:r w:rsidRPr="00B50F6C">
        <w:rPr>
          <w:color w:val="000000"/>
        </w:rPr>
        <w:br/>
        <w:t>·         Опера»Снегурочка»»</w:t>
      </w:r>
      <w:r w:rsidRPr="00B50F6C">
        <w:rPr>
          <w:color w:val="000000"/>
        </w:rPr>
        <w:br/>
        <w:t>·         «Реквием»;</w:t>
      </w:r>
      <w:r w:rsidRPr="00B50F6C">
        <w:rPr>
          <w:color w:val="000000"/>
        </w:rPr>
        <w:br/>
        <w:t>·         Опера «Руслан и Людмила»</w:t>
      </w:r>
      <w:r w:rsidRPr="00B50F6C">
        <w:rPr>
          <w:color w:val="000000"/>
        </w:rPr>
        <w:br/>
        <w:t>·         «Патетическая симфония».</w:t>
      </w:r>
      <w:r w:rsidRPr="00B50F6C">
        <w:rPr>
          <w:color w:val="000000"/>
        </w:rPr>
        <w:br/>
        <w:t> 16. В какой стране умер М.И.Глинка:</w:t>
      </w:r>
      <w:r w:rsidRPr="00B50F6C">
        <w:rPr>
          <w:color w:val="000000"/>
        </w:rPr>
        <w:br/>
        <w:t>·         США;</w:t>
      </w:r>
      <w:r w:rsidRPr="00B50F6C">
        <w:rPr>
          <w:color w:val="000000"/>
        </w:rPr>
        <w:br/>
        <w:t>·         Германии;</w:t>
      </w:r>
      <w:r w:rsidRPr="00B50F6C">
        <w:rPr>
          <w:color w:val="000000"/>
        </w:rPr>
        <w:br/>
        <w:t>·         Италии.</w:t>
      </w:r>
      <w:r w:rsidRPr="00B50F6C">
        <w:rPr>
          <w:color w:val="000000"/>
        </w:rPr>
        <w:br/>
        <w:t> 17. Симфония - это:</w:t>
      </w:r>
      <w:r w:rsidRPr="00B50F6C">
        <w:rPr>
          <w:color w:val="000000"/>
        </w:rPr>
        <w:br/>
        <w:t>·         песня без слов;</w:t>
      </w:r>
      <w:r w:rsidRPr="00B50F6C">
        <w:rPr>
          <w:color w:val="000000"/>
        </w:rPr>
        <w:br/>
        <w:t>·         крупное музыкальное произведение для оркестра;</w:t>
      </w:r>
      <w:r w:rsidRPr="00B50F6C">
        <w:rPr>
          <w:color w:val="000000"/>
        </w:rPr>
        <w:br/>
        <w:t>·         крупное вокальное произведение.</w:t>
      </w:r>
      <w:r w:rsidRPr="00B50F6C">
        <w:rPr>
          <w:color w:val="000000"/>
        </w:rPr>
        <w:br/>
        <w:t> 18. Темп - это:</w:t>
      </w:r>
      <w:r w:rsidRPr="00B50F6C">
        <w:rPr>
          <w:color w:val="000000"/>
        </w:rPr>
        <w:br/>
        <w:t>·         окраска звука;</w:t>
      </w:r>
      <w:r w:rsidRPr="00B50F6C">
        <w:rPr>
          <w:color w:val="000000"/>
        </w:rPr>
        <w:br/>
        <w:t>·         характер музыкального произведения;</w:t>
      </w:r>
      <w:r w:rsidRPr="00B50F6C">
        <w:rPr>
          <w:color w:val="000000"/>
        </w:rPr>
        <w:br/>
        <w:t>·         скорость в музыке.</w:t>
      </w:r>
      <w:r w:rsidRPr="00B50F6C">
        <w:rPr>
          <w:color w:val="000000"/>
        </w:rPr>
        <w:br/>
        <w:t> 19. Инструмент симфонического оркестра – литавры можно назвать:</w:t>
      </w:r>
      <w:r w:rsidRPr="00B50F6C">
        <w:rPr>
          <w:color w:val="000000"/>
        </w:rPr>
        <w:br/>
        <w:t>·         ударным инструментом;</w:t>
      </w:r>
      <w:r w:rsidRPr="00B50F6C">
        <w:rPr>
          <w:color w:val="000000"/>
        </w:rPr>
        <w:br/>
        <w:t>·         струнно-щипковым инструментом;</w:t>
      </w:r>
      <w:r w:rsidRPr="00B50F6C">
        <w:rPr>
          <w:color w:val="000000"/>
        </w:rPr>
        <w:br/>
        <w:t>·         деревянно-духовым инструментом.</w:t>
      </w:r>
      <w:r w:rsidRPr="00B50F6C">
        <w:rPr>
          <w:color w:val="000000"/>
        </w:rPr>
        <w:br/>
        <w:t> 20. Найдите медно-духовой инструмент симфонического оркестра:</w:t>
      </w:r>
      <w:r w:rsidRPr="00B50F6C">
        <w:rPr>
          <w:color w:val="000000"/>
        </w:rPr>
        <w:br/>
        <w:t>·         скрипка;</w:t>
      </w:r>
      <w:r w:rsidRPr="00B50F6C">
        <w:rPr>
          <w:color w:val="000000"/>
        </w:rPr>
        <w:br/>
        <w:t>·         тромбон;</w:t>
      </w:r>
      <w:r w:rsidRPr="00B50F6C">
        <w:rPr>
          <w:color w:val="000000"/>
        </w:rPr>
        <w:br/>
        <w:t>·         кларнет.</w:t>
      </w:r>
      <w:r w:rsidRPr="00B50F6C">
        <w:rPr>
          <w:color w:val="000000"/>
        </w:rPr>
        <w:br/>
        <w:t> 21. Найдите струнно-смычковый инструмент симфонического оркестра:</w:t>
      </w:r>
      <w:r w:rsidRPr="00B50F6C">
        <w:rPr>
          <w:color w:val="000000"/>
        </w:rPr>
        <w:br/>
        <w:t>·         гобой;</w:t>
      </w:r>
      <w:r w:rsidRPr="00B50F6C">
        <w:rPr>
          <w:color w:val="000000"/>
        </w:rPr>
        <w:br/>
        <w:t>·         литавры;</w:t>
      </w:r>
      <w:r w:rsidRPr="00B50F6C">
        <w:rPr>
          <w:color w:val="000000"/>
        </w:rPr>
        <w:br/>
        <w:t>·         виолончель</w:t>
      </w:r>
      <w:r w:rsidRPr="00B50F6C">
        <w:rPr>
          <w:color w:val="000000"/>
        </w:rPr>
        <w:br/>
        <w:t>  22.Мелодия - это:</w:t>
      </w:r>
      <w:r w:rsidRPr="00B50F6C">
        <w:rPr>
          <w:color w:val="000000"/>
        </w:rPr>
        <w:br/>
        <w:t>·         беспорядочная последовательность звуков;</w:t>
      </w:r>
      <w:r w:rsidRPr="00B50F6C">
        <w:rPr>
          <w:color w:val="000000"/>
        </w:rPr>
        <w:br/>
        <w:t>·         разнообразие регистров;</w:t>
      </w:r>
      <w:r w:rsidRPr="00B50F6C">
        <w:rPr>
          <w:color w:val="000000"/>
        </w:rPr>
        <w:br/>
        <w:t>·         последовательность звуков, объединенных общим смысловым содержанием.</w:t>
      </w:r>
      <w:r w:rsidRPr="00B50F6C">
        <w:rPr>
          <w:color w:val="000000"/>
        </w:rPr>
        <w:br/>
        <w:t>Ключ к тесту</w:t>
      </w:r>
    </w:p>
    <w:tbl>
      <w:tblPr>
        <w:tblpPr w:leftFromText="45" w:rightFromText="45" w:vertAnchor="text"/>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725"/>
        <w:gridCol w:w="1725"/>
        <w:gridCol w:w="1725"/>
        <w:gridCol w:w="1725"/>
      </w:tblGrid>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8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15 – а, б, г, ж</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22 – в</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9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16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 </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lastRenderedPageBreak/>
              <w:t>3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10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17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 </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4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11 – а,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18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 </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5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12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19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 </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6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13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20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 </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7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14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21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 </w:t>
            </w:r>
          </w:p>
        </w:tc>
      </w:tr>
    </w:tbl>
    <w:p w:rsidR="00B07FBE" w:rsidRPr="00B50F6C" w:rsidRDefault="00B07FBE" w:rsidP="00B07FBE">
      <w:pPr>
        <w:shd w:val="clear" w:color="auto" w:fill="FFFFFF"/>
        <w:rPr>
          <w:color w:val="000000"/>
        </w:rPr>
      </w:pPr>
      <w:r w:rsidRPr="00B50F6C">
        <w:rPr>
          <w:color w:val="000000"/>
        </w:rPr>
        <w:t> </w:t>
      </w:r>
      <w:r w:rsidRPr="00B50F6C">
        <w:rPr>
          <w:color w:val="000000"/>
        </w:rPr>
        <w:br/>
        <w:t> </w:t>
      </w:r>
    </w:p>
    <w:p w:rsidR="00B07FBE" w:rsidRPr="00B50F6C" w:rsidRDefault="00B07FBE" w:rsidP="00B07FBE">
      <w:pPr>
        <w:pBdr>
          <w:bottom w:val="single" w:sz="6" w:space="1" w:color="auto"/>
        </w:pBdr>
        <w:jc w:val="center"/>
        <w:rPr>
          <w:rFonts w:ascii="Arial" w:hAnsi="Arial" w:cs="Arial"/>
          <w:vanish/>
        </w:rPr>
      </w:pPr>
      <w:r w:rsidRPr="00B50F6C">
        <w:rPr>
          <w:rFonts w:ascii="Arial" w:hAnsi="Arial" w:cs="Arial"/>
          <w:vanish/>
        </w:rPr>
        <w:t>Начало формы</w:t>
      </w:r>
    </w:p>
    <w:p w:rsidR="00B07FBE" w:rsidRDefault="00B07FBE" w:rsidP="00B07FBE">
      <w:pPr>
        <w:shd w:val="clear" w:color="auto" w:fill="FFFFFF"/>
        <w:rPr>
          <w:b/>
          <w:bCs/>
          <w:i/>
          <w:iCs/>
          <w:color w:val="000000"/>
        </w:rPr>
      </w:pPr>
      <w:r w:rsidRPr="00B50F6C">
        <w:rPr>
          <w:color w:val="000000"/>
        </w:rPr>
        <w:br/>
      </w:r>
    </w:p>
    <w:p w:rsidR="00B07FBE" w:rsidRDefault="00B07FBE" w:rsidP="00B07FBE">
      <w:pPr>
        <w:shd w:val="clear" w:color="auto" w:fill="FFFFFF"/>
        <w:rPr>
          <w:b/>
          <w:bCs/>
          <w:i/>
          <w:iCs/>
          <w:color w:val="000000"/>
        </w:rPr>
      </w:pPr>
    </w:p>
    <w:p w:rsidR="00B07FBE" w:rsidRDefault="00B07FBE" w:rsidP="00B07FBE">
      <w:pPr>
        <w:shd w:val="clear" w:color="auto" w:fill="FFFFFF"/>
        <w:rPr>
          <w:b/>
          <w:bCs/>
          <w:i/>
          <w:iCs/>
          <w:color w:val="000000"/>
        </w:rPr>
      </w:pPr>
    </w:p>
    <w:p w:rsidR="00B07FBE" w:rsidRDefault="00B07FBE" w:rsidP="00B07FBE">
      <w:pPr>
        <w:shd w:val="clear" w:color="auto" w:fill="FFFFFF"/>
        <w:rPr>
          <w:b/>
          <w:bCs/>
          <w:i/>
          <w:iCs/>
          <w:color w:val="000000"/>
        </w:rPr>
      </w:pPr>
    </w:p>
    <w:p w:rsidR="00B07FBE" w:rsidRDefault="00B07FBE" w:rsidP="00B07FBE">
      <w:pPr>
        <w:shd w:val="clear" w:color="auto" w:fill="FFFFFF"/>
        <w:rPr>
          <w:b/>
          <w:bCs/>
          <w:i/>
          <w:iCs/>
          <w:color w:val="000000"/>
        </w:rPr>
      </w:pPr>
    </w:p>
    <w:p w:rsidR="00B07FBE" w:rsidRDefault="00B07FBE" w:rsidP="00B07FBE">
      <w:pPr>
        <w:shd w:val="clear" w:color="auto" w:fill="FFFFFF"/>
        <w:rPr>
          <w:b/>
          <w:bCs/>
          <w:i/>
          <w:iCs/>
          <w:color w:val="000000"/>
        </w:rPr>
      </w:pPr>
    </w:p>
    <w:p w:rsidR="00B07FBE" w:rsidRDefault="00B07FBE" w:rsidP="00B07FBE">
      <w:pPr>
        <w:shd w:val="clear" w:color="auto" w:fill="FFFFFF"/>
        <w:rPr>
          <w:b/>
          <w:bCs/>
          <w:i/>
          <w:iCs/>
          <w:color w:val="000000"/>
        </w:rPr>
      </w:pPr>
    </w:p>
    <w:p w:rsidR="00B07FBE" w:rsidRDefault="00B07FBE" w:rsidP="00B07FBE">
      <w:pPr>
        <w:shd w:val="clear" w:color="auto" w:fill="FFFFFF"/>
        <w:rPr>
          <w:b/>
          <w:bCs/>
          <w:i/>
          <w:iCs/>
          <w:color w:val="000000"/>
        </w:rPr>
      </w:pPr>
    </w:p>
    <w:p w:rsidR="00B07FBE" w:rsidRPr="00B50F6C" w:rsidRDefault="00B07FBE" w:rsidP="00B07FBE">
      <w:pPr>
        <w:shd w:val="clear" w:color="auto" w:fill="FFFFFF"/>
        <w:rPr>
          <w:color w:val="000000"/>
        </w:rPr>
      </w:pPr>
      <w:r w:rsidRPr="00B50F6C">
        <w:rPr>
          <w:b/>
          <w:bCs/>
          <w:i/>
          <w:iCs/>
          <w:color w:val="000000"/>
        </w:rPr>
        <w:t>Барокко. Творчество И.С.Баха.</w:t>
      </w:r>
      <w:r w:rsidRPr="00B50F6C">
        <w:rPr>
          <w:color w:val="000000"/>
        </w:rPr>
        <w:br/>
        <w:t>1. Назовите имя композитора - яркого представителя эпохи барокко, который внес очень много в историю полифонии.</w:t>
      </w:r>
      <w:r w:rsidRPr="00B50F6C">
        <w:rPr>
          <w:color w:val="000000"/>
        </w:rPr>
        <w:br/>
        <w:t>2. Какой инструмент в эту эпоху считали «Королем всех инструментов».</w:t>
      </w:r>
      <w:r w:rsidRPr="00B50F6C">
        <w:rPr>
          <w:color w:val="000000"/>
        </w:rPr>
        <w:br/>
        <w:t>3. Кто из композиторов является автором ХТК (хорошо темперированного клавира).</w:t>
      </w:r>
      <w:r w:rsidRPr="00B50F6C">
        <w:rPr>
          <w:color w:val="000000"/>
        </w:rPr>
        <w:br/>
        <w:t>4. Что такое полифония.</w:t>
      </w:r>
    </w:p>
    <w:p w:rsidR="00B07FBE" w:rsidRPr="00B50F6C" w:rsidRDefault="00B07FBE" w:rsidP="00B07FBE">
      <w:pPr>
        <w:shd w:val="clear" w:color="auto" w:fill="FFFFFF"/>
        <w:rPr>
          <w:b/>
          <w:color w:val="000000"/>
        </w:rPr>
      </w:pPr>
      <w:r w:rsidRPr="00B50F6C">
        <w:rPr>
          <w:b/>
          <w:color w:val="000000"/>
        </w:rPr>
        <w:t xml:space="preserve">Творчество Моцарта. </w:t>
      </w:r>
    </w:p>
    <w:p w:rsidR="00B07FBE" w:rsidRPr="00B50F6C" w:rsidRDefault="00B07FBE" w:rsidP="00B07FBE">
      <w:pPr>
        <w:pBdr>
          <w:bottom w:val="single" w:sz="6" w:space="1" w:color="auto"/>
        </w:pBdr>
        <w:jc w:val="center"/>
        <w:rPr>
          <w:rFonts w:ascii="Arial" w:hAnsi="Arial" w:cs="Arial"/>
          <w:vanish/>
        </w:rPr>
      </w:pPr>
      <w:r w:rsidRPr="00B50F6C">
        <w:rPr>
          <w:rFonts w:ascii="Arial" w:hAnsi="Arial" w:cs="Arial"/>
          <w:vanish/>
        </w:rPr>
        <w:t>Начало формы</w:t>
      </w:r>
    </w:p>
    <w:p w:rsidR="00B07FBE" w:rsidRPr="00B50F6C" w:rsidRDefault="00B07FBE" w:rsidP="00B07FBE">
      <w:pPr>
        <w:shd w:val="clear" w:color="auto" w:fill="FFFFFF"/>
        <w:rPr>
          <w:color w:val="000000"/>
        </w:rPr>
      </w:pPr>
      <w:r w:rsidRPr="00B50F6C">
        <w:rPr>
          <w:b/>
          <w:bCs/>
          <w:color w:val="000000"/>
        </w:rPr>
        <w:t>1.В этом городе родился Моцарт.</w:t>
      </w:r>
      <w:r w:rsidRPr="00B50F6C">
        <w:rPr>
          <w:color w:val="000000"/>
        </w:rPr>
        <w:br/>
        <w:t>   а) Вена              б) Зальцгород           в) Зальцбург</w:t>
      </w:r>
      <w:r w:rsidRPr="00B50F6C">
        <w:rPr>
          <w:color w:val="000000"/>
        </w:rPr>
        <w:br/>
      </w:r>
      <w:r w:rsidRPr="00B50F6C">
        <w:rPr>
          <w:b/>
          <w:bCs/>
          <w:color w:val="000000"/>
        </w:rPr>
        <w:t>2. Имя Моцарта.</w:t>
      </w:r>
      <w:r w:rsidRPr="00B50F6C">
        <w:rPr>
          <w:color w:val="000000"/>
        </w:rPr>
        <w:br/>
        <w:t>   а) Вольфганг Амадей           б) Людвиг ван          в) Иоганн Идоменей</w:t>
      </w:r>
      <w:r w:rsidRPr="00B50F6C">
        <w:rPr>
          <w:color w:val="000000"/>
        </w:rPr>
        <w:br/>
      </w:r>
      <w:r w:rsidRPr="00B50F6C">
        <w:rPr>
          <w:b/>
          <w:bCs/>
          <w:color w:val="000000"/>
        </w:rPr>
        <w:t>3.Как окружающие называли маленького Моцарта.</w:t>
      </w:r>
      <w:r w:rsidRPr="00B50F6C">
        <w:rPr>
          <w:color w:val="000000"/>
        </w:rPr>
        <w:br/>
        <w:t>   а) киндервуд                 б) вундеркинд       в) киндергений</w:t>
      </w:r>
      <w:r w:rsidRPr="00B50F6C">
        <w:rPr>
          <w:color w:val="000000"/>
        </w:rPr>
        <w:br/>
      </w:r>
      <w:r w:rsidRPr="00B50F6C">
        <w:rPr>
          <w:b/>
          <w:bCs/>
          <w:color w:val="000000"/>
        </w:rPr>
        <w:t>4. Композитор, завидовавший ранней славе Моцарта</w:t>
      </w:r>
      <w:r w:rsidRPr="00B50F6C">
        <w:rPr>
          <w:color w:val="000000"/>
        </w:rPr>
        <w:br/>
        <w:t>   а) А.Сальери                    б) А.Вивальди          в) К.Глюк</w:t>
      </w:r>
      <w:r w:rsidRPr="00B50F6C">
        <w:rPr>
          <w:color w:val="000000"/>
        </w:rPr>
        <w:br/>
      </w:r>
      <w:r w:rsidRPr="00B50F6C">
        <w:rPr>
          <w:b/>
          <w:bCs/>
          <w:color w:val="000000"/>
        </w:rPr>
        <w:t>5.Какой духовой инструмент упоминается в названии оперы Моцарта.</w:t>
      </w:r>
      <w:r w:rsidRPr="00B50F6C">
        <w:rPr>
          <w:color w:val="000000"/>
        </w:rPr>
        <w:br/>
        <w:t> а) скрипка                    б) флейта         в) труба</w:t>
      </w:r>
      <w:r w:rsidRPr="00B50F6C">
        <w:rPr>
          <w:color w:val="000000"/>
        </w:rPr>
        <w:br/>
      </w:r>
      <w:r w:rsidRPr="00B50F6C">
        <w:rPr>
          <w:b/>
          <w:bCs/>
          <w:color w:val="000000"/>
        </w:rPr>
        <w:t>6. Какой инструмент композитор считал «королем всех инструментов», и говорил, что этот инструмент его страсть</w:t>
      </w:r>
      <w:r w:rsidRPr="00B50F6C">
        <w:rPr>
          <w:color w:val="000000"/>
        </w:rPr>
        <w:br/>
        <w:t>   а) орган               б) клавесин          в) скрипка</w:t>
      </w:r>
      <w:r w:rsidRPr="00B50F6C">
        <w:rPr>
          <w:color w:val="000000"/>
        </w:rPr>
        <w:br/>
      </w:r>
      <w:r w:rsidRPr="00B50F6C">
        <w:rPr>
          <w:b/>
          <w:bCs/>
          <w:color w:val="000000"/>
        </w:rPr>
        <w:t>7. Как звали жену Моцарта.</w:t>
      </w:r>
      <w:r w:rsidRPr="00B50F6C">
        <w:rPr>
          <w:color w:val="000000"/>
        </w:rPr>
        <w:br/>
        <w:t>    а) Констанция                 б) Константина                        в) Клементина</w:t>
      </w:r>
      <w:r w:rsidRPr="00B50F6C">
        <w:rPr>
          <w:color w:val="000000"/>
        </w:rPr>
        <w:br/>
      </w:r>
      <w:r w:rsidRPr="00B50F6C">
        <w:rPr>
          <w:b/>
          <w:bCs/>
          <w:color w:val="000000"/>
        </w:rPr>
        <w:t>8. Кто первый занимался музыкальным образованием Моцарта.</w:t>
      </w:r>
      <w:r w:rsidRPr="00B50F6C">
        <w:rPr>
          <w:color w:val="000000"/>
        </w:rPr>
        <w:br/>
        <w:t>    а) А.Сольери          б) сестра     в) отец Моцарта</w:t>
      </w:r>
      <w:r w:rsidRPr="00B50F6C">
        <w:rPr>
          <w:color w:val="000000"/>
        </w:rPr>
        <w:br/>
      </w:r>
      <w:r w:rsidRPr="00B50F6C">
        <w:rPr>
          <w:b/>
          <w:bCs/>
          <w:color w:val="000000"/>
        </w:rPr>
        <w:t>9. Вид какого инструмента так поразил Моцарта, что он сочинил пьесу «Турецкий марш»</w:t>
      </w:r>
      <w:r w:rsidRPr="00B50F6C">
        <w:rPr>
          <w:color w:val="000000"/>
        </w:rPr>
        <w:br/>
        <w:t>     а) большой барабан         б) тамбурин   в) литавры</w:t>
      </w:r>
      <w:r w:rsidRPr="00B50F6C">
        <w:rPr>
          <w:color w:val="000000"/>
        </w:rPr>
        <w:br/>
      </w:r>
      <w:r w:rsidRPr="00B50F6C">
        <w:rPr>
          <w:b/>
          <w:bCs/>
          <w:color w:val="000000"/>
        </w:rPr>
        <w:t>10. Сколько симфоний сочинил Моцарт</w:t>
      </w:r>
      <w:r w:rsidRPr="00B50F6C">
        <w:rPr>
          <w:color w:val="000000"/>
        </w:rPr>
        <w:br/>
        <w:t>     а) около 45                б) около 50                 в) около 20</w:t>
      </w:r>
      <w:r w:rsidRPr="00B50F6C">
        <w:rPr>
          <w:color w:val="000000"/>
        </w:rPr>
        <w:br/>
      </w:r>
      <w:r w:rsidRPr="00B50F6C">
        <w:rPr>
          <w:b/>
          <w:bCs/>
          <w:color w:val="000000"/>
        </w:rPr>
        <w:t>11. Каким голосом обладал Моцарт</w:t>
      </w:r>
      <w:r w:rsidRPr="00B50F6C">
        <w:rPr>
          <w:color w:val="000000"/>
        </w:rPr>
        <w:br/>
        <w:t>      а) бас             б) тенор                в) баритон</w:t>
      </w:r>
      <w:r w:rsidRPr="00B50F6C">
        <w:rPr>
          <w:color w:val="000000"/>
        </w:rPr>
        <w:br/>
      </w:r>
      <w:r w:rsidRPr="00B50F6C">
        <w:rPr>
          <w:b/>
          <w:bCs/>
          <w:color w:val="000000"/>
        </w:rPr>
        <w:t>12. Звуки, какого инструмента не переносил маленький Моцарт</w:t>
      </w:r>
      <w:r w:rsidRPr="00B50F6C">
        <w:rPr>
          <w:color w:val="000000"/>
        </w:rPr>
        <w:br/>
        <w:t> а) труба           б) туба        в) тромбон</w:t>
      </w:r>
      <w:r w:rsidRPr="00B50F6C">
        <w:rPr>
          <w:color w:val="000000"/>
        </w:rPr>
        <w:br/>
      </w:r>
      <w:r w:rsidRPr="00B50F6C">
        <w:rPr>
          <w:b/>
          <w:bCs/>
          <w:color w:val="000000"/>
        </w:rPr>
        <w:t>13. Слово опера, в переводе с итальянского языка звучит как…</w:t>
      </w:r>
      <w:r w:rsidRPr="00B50F6C">
        <w:rPr>
          <w:color w:val="000000"/>
        </w:rPr>
        <w:br/>
        <w:t>      а) работа   б) выразительное пение   в) труд, дело, сочинение</w:t>
      </w:r>
      <w:r w:rsidRPr="00B50F6C">
        <w:rPr>
          <w:color w:val="000000"/>
        </w:rPr>
        <w:br/>
      </w:r>
      <w:r w:rsidRPr="00B50F6C">
        <w:rPr>
          <w:b/>
          <w:bCs/>
          <w:color w:val="000000"/>
        </w:rPr>
        <w:t>14.Как звучит перевод слова лейтмотив</w:t>
      </w:r>
      <w:r w:rsidRPr="00B50F6C">
        <w:rPr>
          <w:color w:val="000000"/>
        </w:rPr>
        <w:br/>
        <w:t>   а) главная песня                 б) ведущий мотив          в) звучащее слово</w:t>
      </w:r>
      <w:r w:rsidRPr="00B50F6C">
        <w:rPr>
          <w:color w:val="000000"/>
        </w:rPr>
        <w:br/>
      </w:r>
      <w:r w:rsidRPr="00B50F6C">
        <w:rPr>
          <w:b/>
          <w:bCs/>
          <w:color w:val="000000"/>
        </w:rPr>
        <w:t>15. Кордебалет в балете, а в опере</w:t>
      </w:r>
      <w:r w:rsidRPr="00B50F6C">
        <w:rPr>
          <w:color w:val="000000"/>
        </w:rPr>
        <w:br/>
        <w:t>   а) выход всех героев           б) ансамбль главных героев         в) хор</w:t>
      </w:r>
      <w:r w:rsidRPr="00B50F6C">
        <w:rPr>
          <w:color w:val="000000"/>
        </w:rPr>
        <w:br/>
      </w:r>
      <w:r w:rsidRPr="00B50F6C">
        <w:rPr>
          <w:b/>
          <w:bCs/>
          <w:color w:val="000000"/>
        </w:rPr>
        <w:t>16. Ария, ариозо, каватина это…</w:t>
      </w:r>
      <w:r w:rsidRPr="00B50F6C">
        <w:rPr>
          <w:color w:val="000000"/>
        </w:rPr>
        <w:br/>
        <w:t>   а) хоровые исполнения    б) дуэты в опере       в) сольные номера в опере</w:t>
      </w:r>
      <w:r w:rsidRPr="00B50F6C">
        <w:rPr>
          <w:color w:val="000000"/>
        </w:rPr>
        <w:br/>
      </w:r>
      <w:r w:rsidRPr="00B50F6C">
        <w:rPr>
          <w:b/>
          <w:bCs/>
          <w:color w:val="000000"/>
        </w:rPr>
        <w:lastRenderedPageBreak/>
        <w:t>17. Как называется музыка, открывающая оперный спектакль</w:t>
      </w:r>
      <w:r w:rsidRPr="00B50F6C">
        <w:rPr>
          <w:color w:val="000000"/>
        </w:rPr>
        <w:br/>
        <w:t>   а) вступление           б) каватина              в) увертюра</w:t>
      </w:r>
      <w:r w:rsidRPr="00B50F6C">
        <w:rPr>
          <w:color w:val="000000"/>
        </w:rPr>
        <w:br/>
      </w:r>
      <w:r w:rsidRPr="00B50F6C">
        <w:rPr>
          <w:b/>
          <w:bCs/>
          <w:color w:val="000000"/>
        </w:rPr>
        <w:t>18. Ария в опере, а в драматическом спектакле</w:t>
      </w:r>
      <w:r w:rsidRPr="00B50F6C">
        <w:rPr>
          <w:color w:val="000000"/>
        </w:rPr>
        <w:br/>
        <w:t>    а) эпилог                  б) диалог       в) монолог</w:t>
      </w:r>
      <w:r w:rsidRPr="00B50F6C">
        <w:rPr>
          <w:color w:val="000000"/>
        </w:rPr>
        <w:br/>
      </w:r>
      <w:r w:rsidRPr="00B50F6C">
        <w:rPr>
          <w:b/>
          <w:bCs/>
          <w:color w:val="000000"/>
        </w:rPr>
        <w:t>19. Что такое ария в оперном спектакле</w:t>
      </w:r>
      <w:r w:rsidRPr="00B50F6C">
        <w:rPr>
          <w:color w:val="000000"/>
        </w:rPr>
        <w:br/>
        <w:t>   а) сольный номер, рисующий музыкальный портрет главного героя      </w:t>
      </w:r>
      <w:r w:rsidRPr="00B50F6C">
        <w:rPr>
          <w:color w:val="000000"/>
        </w:rPr>
        <w:br/>
        <w:t>    б) сольный номер              в) отклик на произошедшее событие</w:t>
      </w:r>
      <w:r w:rsidRPr="00B50F6C">
        <w:rPr>
          <w:color w:val="000000"/>
        </w:rPr>
        <w:br/>
      </w:r>
      <w:r w:rsidRPr="00B50F6C">
        <w:rPr>
          <w:b/>
          <w:bCs/>
          <w:color w:val="000000"/>
        </w:rPr>
        <w:t>20. Изложение всех музыкальных номеров оперы и балета называется…</w:t>
      </w:r>
      <w:r w:rsidRPr="00B50F6C">
        <w:rPr>
          <w:color w:val="000000"/>
        </w:rPr>
        <w:br/>
        <w:t>    а) либретто               б) партитура                                 в) ноты</w:t>
      </w:r>
      <w:r w:rsidRPr="00B50F6C">
        <w:rPr>
          <w:color w:val="000000"/>
        </w:rPr>
        <w:br/>
      </w:r>
      <w:r w:rsidRPr="00B50F6C">
        <w:rPr>
          <w:b/>
          <w:bCs/>
          <w:color w:val="000000"/>
        </w:rPr>
        <w:t>21. Какой музыкальный спектакль появился, благодаря слиянию певческого искусства с искусством театральным</w:t>
      </w:r>
      <w:r w:rsidRPr="00B50F6C">
        <w:rPr>
          <w:color w:val="000000"/>
        </w:rPr>
        <w:br/>
        <w:t>    а) балет                           б) увертюра                            в) опера</w:t>
      </w:r>
      <w:r w:rsidRPr="00B50F6C">
        <w:rPr>
          <w:color w:val="000000"/>
        </w:rPr>
        <w:br/>
      </w:r>
      <w:r w:rsidRPr="00B50F6C">
        <w:rPr>
          <w:b/>
          <w:bCs/>
          <w:color w:val="000000"/>
        </w:rPr>
        <w:t>22. Где, в конце 16 века появились первые оперные спектакли</w:t>
      </w:r>
      <w:r w:rsidRPr="00B50F6C">
        <w:rPr>
          <w:color w:val="000000"/>
        </w:rPr>
        <w:br/>
        <w:t>     а) во Флоренции          б) в Греции            в) в Австрии</w:t>
      </w:r>
      <w:r w:rsidRPr="00B50F6C">
        <w:rPr>
          <w:color w:val="000000"/>
        </w:rPr>
        <w:br/>
      </w:r>
      <w:r w:rsidRPr="00B50F6C">
        <w:rPr>
          <w:b/>
          <w:bCs/>
          <w:color w:val="000000"/>
        </w:rPr>
        <w:t>23. У Моцарта есть  опера</w:t>
      </w:r>
      <w:r w:rsidRPr="00B50F6C">
        <w:rPr>
          <w:color w:val="000000"/>
        </w:rPr>
        <w:br/>
        <w:t>      а) «Снегурочка»          б) «Свадьба Фигаро»       в) «Свадьба в Малиновке»</w:t>
      </w:r>
      <w:r w:rsidRPr="00B50F6C">
        <w:rPr>
          <w:color w:val="000000"/>
        </w:rPr>
        <w:br/>
      </w:r>
      <w:r w:rsidRPr="00B50F6C">
        <w:rPr>
          <w:b/>
          <w:bCs/>
          <w:color w:val="000000"/>
        </w:rPr>
        <w:t>24. Назовите последнее произведение Моцарта</w:t>
      </w:r>
      <w:r w:rsidRPr="00B50F6C">
        <w:rPr>
          <w:color w:val="000000"/>
        </w:rPr>
        <w:br/>
        <w:t>     а) опера «Волшебная флейта»     б) «Маленькая ночная серенада»        в) «Реквием»</w:t>
      </w:r>
      <w:r w:rsidRPr="00B50F6C">
        <w:rPr>
          <w:color w:val="000000"/>
        </w:rPr>
        <w:br/>
      </w:r>
      <w:r w:rsidRPr="00B50F6C">
        <w:rPr>
          <w:b/>
          <w:bCs/>
          <w:color w:val="000000"/>
        </w:rPr>
        <w:t>25. Музыка это…</w:t>
      </w:r>
      <w:r w:rsidRPr="00B50F6C">
        <w:rPr>
          <w:color w:val="000000"/>
        </w:rPr>
        <w:br/>
        <w:t>      а) вид искусства, воздействующее на человека звуками     </w:t>
      </w:r>
      <w:r w:rsidRPr="00B50F6C">
        <w:rPr>
          <w:color w:val="000000"/>
        </w:rPr>
        <w:br/>
        <w:t>       б) искусство красок       в) искусство пантомимы</w:t>
      </w:r>
      <w:r w:rsidRPr="00B50F6C">
        <w:rPr>
          <w:color w:val="000000"/>
        </w:rPr>
        <w:br/>
      </w:r>
      <w:r w:rsidRPr="00B50F6C">
        <w:rPr>
          <w:b/>
          <w:bCs/>
          <w:color w:val="000000"/>
        </w:rPr>
        <w:t>26. Ритм это…</w:t>
      </w:r>
      <w:r w:rsidRPr="00B50F6C">
        <w:rPr>
          <w:color w:val="000000"/>
        </w:rPr>
        <w:br/>
        <w:t> а) быстрый темп     б) низкие звуки мелодии    в) чередование быстрых и медленных звуков</w:t>
      </w:r>
      <w:r w:rsidRPr="00B50F6C">
        <w:rPr>
          <w:color w:val="000000"/>
        </w:rPr>
        <w:br/>
      </w:r>
      <w:r w:rsidRPr="00B50F6C">
        <w:rPr>
          <w:b/>
          <w:bCs/>
          <w:color w:val="000000"/>
        </w:rPr>
        <w:t>27. Динамика в музыке это…</w:t>
      </w:r>
      <w:r w:rsidRPr="00B50F6C">
        <w:rPr>
          <w:color w:val="000000"/>
        </w:rPr>
        <w:br/>
        <w:t>      а) скорость звучания    б) сила, громкость звучания   в) тихая окраска звука</w:t>
      </w:r>
    </w:p>
    <w:p w:rsidR="00B07FBE" w:rsidRPr="00B50F6C" w:rsidRDefault="00B07FBE" w:rsidP="00B07FBE">
      <w:pPr>
        <w:shd w:val="clear" w:color="auto" w:fill="FFFFFF"/>
        <w:rPr>
          <w:b/>
          <w:color w:val="000000"/>
        </w:rPr>
      </w:pPr>
      <w:r w:rsidRPr="00B50F6C">
        <w:rPr>
          <w:b/>
          <w:color w:val="000000"/>
        </w:rPr>
        <w:t> Творчество Бетховена.</w:t>
      </w:r>
    </w:p>
    <w:p w:rsidR="00B07FBE" w:rsidRPr="00B50F6C" w:rsidRDefault="00B07FBE" w:rsidP="00B07FBE">
      <w:pPr>
        <w:shd w:val="clear" w:color="auto" w:fill="FFFFFF"/>
        <w:tabs>
          <w:tab w:val="left" w:pos="0"/>
        </w:tabs>
        <w:rPr>
          <w:rFonts w:eastAsia="Calibri"/>
          <w:lang w:eastAsia="en-US"/>
        </w:rPr>
      </w:pPr>
      <w:r w:rsidRPr="00B50F6C">
        <w:rPr>
          <w:b/>
          <w:bCs/>
          <w:color w:val="000000"/>
        </w:rPr>
        <w:t>1.Имя композитора Бетховена.</w:t>
      </w:r>
      <w:r w:rsidRPr="00B50F6C">
        <w:rPr>
          <w:color w:val="000000"/>
        </w:rPr>
        <w:br/>
        <w:t>   а) Людвиг                б) Генрих           в) Вольфганг</w:t>
      </w:r>
      <w:r w:rsidRPr="00B50F6C">
        <w:rPr>
          <w:color w:val="000000"/>
        </w:rPr>
        <w:br/>
      </w:r>
      <w:r w:rsidRPr="00B50F6C">
        <w:rPr>
          <w:b/>
          <w:bCs/>
          <w:color w:val="000000"/>
        </w:rPr>
        <w:t>2. Бетховен родился в городе.</w:t>
      </w:r>
      <w:r w:rsidRPr="00B50F6C">
        <w:rPr>
          <w:color w:val="000000"/>
        </w:rPr>
        <w:br/>
        <w:t>   а) Вена            б) Бонн           в) Берлин</w:t>
      </w:r>
      <w:r w:rsidRPr="00B50F6C">
        <w:rPr>
          <w:color w:val="000000"/>
        </w:rPr>
        <w:br/>
      </w:r>
      <w:r w:rsidRPr="00B50F6C">
        <w:rPr>
          <w:b/>
          <w:bCs/>
          <w:color w:val="000000"/>
        </w:rPr>
        <w:t>3.Первым учителем Бетховена был.</w:t>
      </w:r>
      <w:r w:rsidRPr="00B50F6C">
        <w:rPr>
          <w:color w:val="000000"/>
        </w:rPr>
        <w:br/>
        <w:t>   а) В.Моцарт                 б) Х.Нефе       в) отец Бетховена</w:t>
      </w:r>
      <w:r w:rsidRPr="00B50F6C">
        <w:rPr>
          <w:color w:val="000000"/>
        </w:rPr>
        <w:br/>
      </w:r>
      <w:r w:rsidRPr="00B50F6C">
        <w:rPr>
          <w:b/>
          <w:bCs/>
          <w:color w:val="000000"/>
        </w:rPr>
        <w:t>4. Кто из композиторов сказал о Бетховене: «Обратите внимание на него!  Он всех заставит о себе говорить!».</w:t>
      </w:r>
      <w:r w:rsidRPr="00B50F6C">
        <w:rPr>
          <w:color w:val="000000"/>
        </w:rPr>
        <w:br/>
        <w:t>   а) В.Моцарт                    б) И.Бах          в) П.Чайковский</w:t>
      </w:r>
      <w:r w:rsidRPr="00B50F6C">
        <w:rPr>
          <w:color w:val="000000"/>
        </w:rPr>
        <w:br/>
      </w:r>
      <w:r w:rsidRPr="00B50F6C">
        <w:rPr>
          <w:b/>
          <w:bCs/>
          <w:color w:val="000000"/>
        </w:rPr>
        <w:t>5. Любимый музыкальный инструмент Бетховена.</w:t>
      </w:r>
      <w:r w:rsidRPr="00B50F6C">
        <w:rPr>
          <w:color w:val="000000"/>
        </w:rPr>
        <w:br/>
        <w:t>    а) орган                    б) виолончель         в) фортепиано</w:t>
      </w:r>
      <w:r w:rsidRPr="00B50F6C">
        <w:rPr>
          <w:color w:val="000000"/>
        </w:rPr>
        <w:br/>
      </w:r>
      <w:r w:rsidRPr="00B50F6C">
        <w:rPr>
          <w:b/>
          <w:bCs/>
          <w:color w:val="000000"/>
        </w:rPr>
        <w:t>6. В какой город  Бетховен отправился, достигнув 22-летнего возраста.</w:t>
      </w:r>
      <w:r w:rsidRPr="00B50F6C">
        <w:rPr>
          <w:color w:val="000000"/>
        </w:rPr>
        <w:br/>
        <w:t>   а) Москва               б) Вена          в) Берлин</w:t>
      </w:r>
      <w:r w:rsidRPr="00B50F6C">
        <w:rPr>
          <w:color w:val="000000"/>
        </w:rPr>
        <w:br/>
      </w:r>
      <w:r w:rsidRPr="00B50F6C">
        <w:rPr>
          <w:b/>
          <w:bCs/>
          <w:color w:val="000000"/>
        </w:rPr>
        <w:t>7. Трагедией жизни Бетховена была.</w:t>
      </w:r>
      <w:r w:rsidRPr="00B50F6C">
        <w:rPr>
          <w:color w:val="000000"/>
        </w:rPr>
        <w:br/>
        <w:t>    а) глухота   б) слепота    в) хромота</w:t>
      </w:r>
      <w:r w:rsidRPr="00B50F6C">
        <w:rPr>
          <w:color w:val="000000"/>
        </w:rPr>
        <w:br/>
      </w:r>
      <w:r w:rsidRPr="00B50F6C">
        <w:rPr>
          <w:b/>
          <w:bCs/>
          <w:color w:val="000000"/>
        </w:rPr>
        <w:t>8. Опера Бетховена называлась.</w:t>
      </w:r>
      <w:r w:rsidRPr="00B50F6C">
        <w:rPr>
          <w:color w:val="000000"/>
        </w:rPr>
        <w:br/>
        <w:t>    а) «Филиппе»          б) «Фиделио»     в) «Леонора»</w:t>
      </w:r>
      <w:r w:rsidRPr="00B50F6C">
        <w:rPr>
          <w:color w:val="000000"/>
        </w:rPr>
        <w:br/>
      </w:r>
      <w:r w:rsidRPr="00B50F6C">
        <w:rPr>
          <w:b/>
          <w:bCs/>
          <w:color w:val="000000"/>
        </w:rPr>
        <w:t>9. Известная симфоническая сюита, о борьбе нидерландского и испанского народа называется.</w:t>
      </w:r>
      <w:r w:rsidRPr="00B50F6C">
        <w:rPr>
          <w:color w:val="000000"/>
        </w:rPr>
        <w:br/>
        <w:t>     а) «Эгмонт»          б) «Лунная»   в) «Патетическая»</w:t>
      </w:r>
      <w:r w:rsidRPr="00B50F6C">
        <w:rPr>
          <w:color w:val="000000"/>
        </w:rPr>
        <w:br/>
      </w:r>
      <w:r w:rsidRPr="00B50F6C">
        <w:rPr>
          <w:b/>
          <w:bCs/>
          <w:color w:val="000000"/>
        </w:rPr>
        <w:t>10. Какой овощ напрямую связан с фамилией композитора.</w:t>
      </w:r>
      <w:r w:rsidRPr="00B50F6C">
        <w:rPr>
          <w:color w:val="000000"/>
        </w:rPr>
        <w:br/>
        <w:t>     а) капуста                  б) свекла                 в) морковь</w:t>
      </w:r>
      <w:r w:rsidRPr="00B50F6C">
        <w:rPr>
          <w:color w:val="000000"/>
        </w:rPr>
        <w:br/>
      </w:r>
      <w:r w:rsidRPr="00B50F6C">
        <w:rPr>
          <w:b/>
          <w:bCs/>
          <w:color w:val="000000"/>
        </w:rPr>
        <w:t>11. « Она была его единственной наперсницей», именно в ней оглохший композитор находил утешение.</w:t>
      </w:r>
      <w:r w:rsidRPr="00B50F6C">
        <w:rPr>
          <w:color w:val="000000"/>
        </w:rPr>
        <w:br/>
        <w:t>      а) живопись             б) музыка                 в) природа</w:t>
      </w:r>
      <w:r w:rsidRPr="00B50F6C">
        <w:rPr>
          <w:color w:val="000000"/>
        </w:rPr>
        <w:br/>
      </w:r>
      <w:r w:rsidRPr="00B50F6C">
        <w:rPr>
          <w:b/>
          <w:bCs/>
          <w:color w:val="000000"/>
        </w:rPr>
        <w:lastRenderedPageBreak/>
        <w:t>12. Сколько симфоний написал композитор</w:t>
      </w:r>
      <w:r w:rsidRPr="00B50F6C">
        <w:rPr>
          <w:color w:val="000000"/>
        </w:rPr>
        <w:br/>
        <w:t>      а) 7           б) 5         в) 9</w:t>
      </w:r>
      <w:r w:rsidRPr="00B50F6C">
        <w:rPr>
          <w:color w:val="000000"/>
        </w:rPr>
        <w:br/>
      </w:r>
      <w:r w:rsidRPr="00B50F6C">
        <w:rPr>
          <w:b/>
          <w:bCs/>
          <w:color w:val="000000"/>
        </w:rPr>
        <w:t>13. «Так судьба стучится в дверь». О музыкальном мотиве, какой своей симфонии эти слова сказал композитор</w:t>
      </w:r>
      <w:r w:rsidRPr="00B50F6C">
        <w:rPr>
          <w:color w:val="000000"/>
        </w:rPr>
        <w:br/>
        <w:t>      а) о симфонии №5   б) о симфонии №9   в) о симфонии №3</w:t>
      </w:r>
      <w:r w:rsidRPr="00B50F6C">
        <w:rPr>
          <w:color w:val="000000"/>
        </w:rPr>
        <w:br/>
      </w:r>
      <w:r w:rsidRPr="00B50F6C">
        <w:rPr>
          <w:b/>
          <w:bCs/>
          <w:color w:val="000000"/>
        </w:rPr>
        <w:t>14.В каком городе похоронен великий композитор</w:t>
      </w:r>
      <w:r w:rsidRPr="00B50F6C">
        <w:rPr>
          <w:color w:val="000000"/>
        </w:rPr>
        <w:br/>
        <w:t>   а) в Бонне                 б) в Вене          в) в Париже</w:t>
      </w:r>
      <w:r w:rsidRPr="00B50F6C">
        <w:rPr>
          <w:color w:val="000000"/>
        </w:rPr>
        <w:br/>
      </w:r>
      <w:r w:rsidRPr="00B50F6C">
        <w:rPr>
          <w:b/>
          <w:bCs/>
          <w:color w:val="000000"/>
        </w:rPr>
        <w:t>15. «Если я достигну чего-либо крупного, то, в этом, несомненно, будет ваша доля». Кому из своих учителей эти слова посвятил Бетховен</w:t>
      </w:r>
      <w:r w:rsidRPr="00B50F6C">
        <w:rPr>
          <w:color w:val="000000"/>
        </w:rPr>
        <w:br/>
        <w:t>   а) своему отцу            б) Антонио Сальери           в) Кристиану Нефе</w:t>
      </w:r>
      <w:r w:rsidRPr="00B50F6C">
        <w:rPr>
          <w:color w:val="000000"/>
        </w:rPr>
        <w:br/>
      </w:r>
      <w:r w:rsidRPr="00B50F6C">
        <w:rPr>
          <w:b/>
          <w:bCs/>
          <w:color w:val="000000"/>
        </w:rPr>
        <w:t>16.Чему так и не научился в школе Бетховен</w:t>
      </w:r>
      <w:r w:rsidRPr="00B50F6C">
        <w:rPr>
          <w:color w:val="000000"/>
        </w:rPr>
        <w:br/>
        <w:t>   а) умножать и правильно расставлять запятые        б) читать       в) писать</w:t>
      </w:r>
      <w:r w:rsidRPr="00B50F6C">
        <w:rPr>
          <w:color w:val="000000"/>
        </w:rPr>
        <w:br/>
      </w:r>
      <w:r w:rsidRPr="00B50F6C">
        <w:rPr>
          <w:b/>
          <w:bCs/>
          <w:color w:val="000000"/>
        </w:rPr>
        <w:t>17. Что делал Бетховен, прежде чем приступить к сочинению музыки</w:t>
      </w:r>
      <w:r w:rsidRPr="00B50F6C">
        <w:rPr>
          <w:color w:val="000000"/>
        </w:rPr>
        <w:br/>
        <w:t> а) делал зарядку, чтобы взбодриться          б) танцевал, громко отбивая ритм ногами            в) опускал голову в таз с ледяной водой</w:t>
      </w:r>
      <w:r w:rsidRPr="00B50F6C">
        <w:rPr>
          <w:color w:val="000000"/>
        </w:rPr>
        <w:br/>
      </w:r>
      <w:r w:rsidRPr="00B50F6C">
        <w:rPr>
          <w:b/>
          <w:bCs/>
          <w:color w:val="000000"/>
        </w:rPr>
        <w:t>18. Какой композитор, дав серию концертов, все денежные сборы передал на памятник своему любимому педагогу.</w:t>
      </w:r>
      <w:r w:rsidRPr="00B50F6C">
        <w:rPr>
          <w:color w:val="000000"/>
        </w:rPr>
        <w:br/>
        <w:t>    а) Борис Шиндлер                    б) Ференц Лист       в) Франц Вегелер</w:t>
      </w:r>
      <w:r w:rsidRPr="00B50F6C">
        <w:rPr>
          <w:color w:val="000000"/>
        </w:rPr>
        <w:br/>
      </w:r>
      <w:r w:rsidRPr="00B50F6C">
        <w:rPr>
          <w:b/>
          <w:bCs/>
          <w:color w:val="000000"/>
        </w:rPr>
        <w:t>19. Для чего Бетховен заказал специальный рояль с большим, чем обычно, количеством струн</w:t>
      </w:r>
      <w:r w:rsidRPr="00B50F6C">
        <w:rPr>
          <w:color w:val="000000"/>
        </w:rPr>
        <w:br/>
        <w:t>   а) чтобы он издавал более низкие и мощные звуки       б) чтобы он отличался от других  инструментов       в) чтобы издавал более громкие звуки</w:t>
      </w:r>
      <w:r w:rsidRPr="00B50F6C">
        <w:rPr>
          <w:color w:val="000000"/>
        </w:rPr>
        <w:br/>
      </w:r>
      <w:r w:rsidRPr="00B50F6C">
        <w:rPr>
          <w:b/>
          <w:bCs/>
          <w:color w:val="000000"/>
        </w:rPr>
        <w:t>20. Слово «симфония» родилось...</w:t>
      </w:r>
      <w:r w:rsidRPr="00B50F6C">
        <w:rPr>
          <w:color w:val="000000"/>
        </w:rPr>
        <w:br/>
        <w:t>    а) в Древнем Риме   б) в Древней Греции   в) в Древней Спарте</w:t>
      </w:r>
      <w:r w:rsidRPr="00B50F6C">
        <w:rPr>
          <w:color w:val="000000"/>
        </w:rPr>
        <w:br/>
      </w:r>
      <w:r w:rsidRPr="00B50F6C">
        <w:rPr>
          <w:b/>
          <w:bCs/>
          <w:color w:val="000000"/>
        </w:rPr>
        <w:t>21. В переводе «симфония» означает.</w:t>
      </w:r>
      <w:r w:rsidRPr="00B50F6C">
        <w:rPr>
          <w:color w:val="000000"/>
        </w:rPr>
        <w:br/>
        <w:t>    а) созвучие          б) содружество     в) мелодия</w:t>
      </w:r>
      <w:r w:rsidRPr="00B50F6C">
        <w:rPr>
          <w:color w:val="000000"/>
        </w:rPr>
        <w:br/>
      </w:r>
      <w:r w:rsidRPr="00B50F6C">
        <w:rPr>
          <w:b/>
          <w:bCs/>
          <w:color w:val="000000"/>
        </w:rPr>
        <w:t>22. Сколько частей в классической симфонии.</w:t>
      </w:r>
      <w:r w:rsidRPr="00B50F6C">
        <w:rPr>
          <w:color w:val="000000"/>
        </w:rPr>
        <w:br/>
        <w:t>     а) 5          б) 3            в) 4</w:t>
      </w:r>
      <w:r w:rsidRPr="00B50F6C">
        <w:rPr>
          <w:color w:val="000000"/>
        </w:rPr>
        <w:br/>
      </w:r>
      <w:r w:rsidRPr="00B50F6C">
        <w:rPr>
          <w:b/>
          <w:bCs/>
          <w:color w:val="000000"/>
        </w:rPr>
        <w:t>23. Симфония это…</w:t>
      </w:r>
      <w:r w:rsidRPr="00B50F6C">
        <w:rPr>
          <w:color w:val="000000"/>
        </w:rPr>
        <w:br/>
        <w:t>     а) страдания автора      б) переживания отдельного человека        в) размышления о мире,  об эпохе и о человеке</w:t>
      </w:r>
      <w:r w:rsidRPr="00B50F6C">
        <w:rPr>
          <w:color w:val="000000"/>
        </w:rPr>
        <w:br/>
      </w:r>
      <w:r w:rsidRPr="00B50F6C">
        <w:rPr>
          <w:b/>
          <w:bCs/>
          <w:color w:val="000000"/>
        </w:rPr>
        <w:t>24. Композитор, установивший законы классической симфонии</w:t>
      </w:r>
      <w:r w:rsidRPr="00B50F6C">
        <w:rPr>
          <w:color w:val="000000"/>
        </w:rPr>
        <w:br/>
        <w:t>      а) Гайдн              б) Моцарт              в) Бетховен</w:t>
      </w:r>
      <w:r w:rsidRPr="00B50F6C">
        <w:rPr>
          <w:color w:val="000000"/>
        </w:rPr>
        <w:br/>
      </w:r>
      <w:r w:rsidRPr="00B50F6C">
        <w:rPr>
          <w:b/>
          <w:bCs/>
          <w:color w:val="000000"/>
        </w:rPr>
        <w:t>25.Йозефа Гайдна называют…</w:t>
      </w:r>
      <w:r w:rsidRPr="00B50F6C">
        <w:rPr>
          <w:color w:val="000000"/>
        </w:rPr>
        <w:br/>
        <w:t> а) «великий реформатор»   б) «отец композиции»    в) «отец симфонии»</w:t>
      </w:r>
      <w:r w:rsidRPr="00B50F6C">
        <w:rPr>
          <w:color w:val="000000"/>
        </w:rPr>
        <w:br/>
      </w:r>
      <w:r w:rsidRPr="00B50F6C">
        <w:rPr>
          <w:b/>
          <w:bCs/>
          <w:color w:val="000000"/>
        </w:rPr>
        <w:t>26. С каким литературным произведением можно сравнить симфонию</w:t>
      </w:r>
      <w:r w:rsidRPr="00B50F6C">
        <w:rPr>
          <w:color w:val="000000"/>
        </w:rPr>
        <w:br/>
        <w:t>      а) роман                б) повесть                   в) рассказ</w:t>
      </w:r>
      <w:r w:rsidRPr="00B50F6C">
        <w:rPr>
          <w:color w:val="000000"/>
        </w:rPr>
        <w:br/>
      </w:r>
      <w:r w:rsidRPr="00B50F6C">
        <w:rPr>
          <w:b/>
          <w:bCs/>
          <w:color w:val="000000"/>
        </w:rPr>
        <w:t>27. Обычно, последняя часть симфонии называется</w:t>
      </w:r>
      <w:r w:rsidRPr="00B50F6C">
        <w:rPr>
          <w:color w:val="000000"/>
        </w:rPr>
        <w:br/>
        <w:t>    а) финал              б) конец                в) завершение</w:t>
      </w:r>
      <w:r w:rsidRPr="00B50F6C">
        <w:rPr>
          <w:color w:val="000000"/>
        </w:rPr>
        <w:br/>
      </w:r>
      <w:r w:rsidRPr="00B50F6C">
        <w:rPr>
          <w:b/>
          <w:bCs/>
          <w:color w:val="000000"/>
        </w:rPr>
        <w:t>28. Ритм это…</w:t>
      </w:r>
      <w:r w:rsidRPr="00B50F6C">
        <w:rPr>
          <w:color w:val="000000"/>
        </w:rPr>
        <w:br/>
        <w:t>      а) скорость исполнения   музыки             б) чередование быстрых и медленных звуков                   в) завершение  произведения</w:t>
      </w:r>
      <w:r w:rsidRPr="00B50F6C">
        <w:rPr>
          <w:color w:val="000000"/>
        </w:rPr>
        <w:br/>
      </w:r>
      <w:r w:rsidRPr="00B50F6C">
        <w:rPr>
          <w:b/>
          <w:bCs/>
          <w:color w:val="000000"/>
        </w:rPr>
        <w:t>29. Мелодия это…</w:t>
      </w:r>
      <w:r w:rsidRPr="00B50F6C">
        <w:rPr>
          <w:color w:val="000000"/>
        </w:rPr>
        <w:br/>
        <w:t>    а) чередование звуков            б) музыка, извлекаемая барабаном    </w:t>
      </w:r>
    </w:p>
    <w:p w:rsidR="00B07FBE" w:rsidRPr="004514E9" w:rsidRDefault="00B07FBE" w:rsidP="00B07FBE">
      <w:pPr>
        <w:tabs>
          <w:tab w:val="left" w:pos="7501"/>
        </w:tabs>
      </w:pPr>
    </w:p>
    <w:p w:rsidR="00547EE5" w:rsidRDefault="00547EE5" w:rsidP="004514E9">
      <w:pPr>
        <w:jc w:val="right"/>
        <w:rPr>
          <w:b/>
        </w:rPr>
      </w:pPr>
    </w:p>
    <w:p w:rsidR="004514E9" w:rsidRDefault="004514E9" w:rsidP="004514E9">
      <w:pPr>
        <w:jc w:val="right"/>
        <w:rPr>
          <w:b/>
        </w:rPr>
      </w:pPr>
    </w:p>
    <w:p w:rsidR="00547EE5" w:rsidRDefault="00547EE5"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547EE5" w:rsidRDefault="00547EE5" w:rsidP="004514E9">
      <w:pPr>
        <w:jc w:val="right"/>
        <w:rPr>
          <w:b/>
        </w:rPr>
      </w:pPr>
    </w:p>
    <w:p w:rsidR="00B149A0" w:rsidRDefault="00B149A0" w:rsidP="00B149A0">
      <w:pPr>
        <w:tabs>
          <w:tab w:val="left" w:pos="420"/>
        </w:tabs>
        <w:ind w:firstLine="567"/>
        <w:jc w:val="right"/>
        <w:rPr>
          <w:b/>
        </w:rPr>
      </w:pPr>
      <w:r>
        <w:rPr>
          <w:b/>
        </w:rPr>
        <w:lastRenderedPageBreak/>
        <w:t>ПРИЛОЖЕНИЕ 3</w:t>
      </w:r>
    </w:p>
    <w:p w:rsidR="00B149A0" w:rsidRDefault="00B149A0" w:rsidP="00B149A0">
      <w:pPr>
        <w:tabs>
          <w:tab w:val="left" w:pos="420"/>
        </w:tabs>
        <w:ind w:firstLine="567"/>
        <w:jc w:val="center"/>
        <w:rPr>
          <w:b/>
        </w:rPr>
      </w:pPr>
    </w:p>
    <w:p w:rsidR="00B149A0" w:rsidRDefault="00B149A0" w:rsidP="00B149A0">
      <w:pPr>
        <w:tabs>
          <w:tab w:val="left" w:pos="420"/>
        </w:tabs>
        <w:ind w:firstLine="567"/>
        <w:jc w:val="center"/>
        <w:rPr>
          <w:b/>
        </w:rPr>
      </w:pPr>
      <w:r w:rsidRPr="00003E41">
        <w:rPr>
          <w:b/>
        </w:rPr>
        <w:t xml:space="preserve">ЗАДАНИЯ КОМПЕТЕНТНОСТНОЙ ОЛИМПИАДЫ </w:t>
      </w:r>
    </w:p>
    <w:p w:rsidR="00B149A0" w:rsidRPr="00003E41" w:rsidRDefault="00B149A0" w:rsidP="00B149A0">
      <w:pPr>
        <w:tabs>
          <w:tab w:val="left" w:pos="420"/>
        </w:tabs>
        <w:ind w:firstLine="567"/>
        <w:jc w:val="center"/>
        <w:rPr>
          <w:b/>
        </w:rPr>
      </w:pPr>
      <w:r w:rsidRPr="00003E41">
        <w:rPr>
          <w:b/>
        </w:rPr>
        <w:t xml:space="preserve">ПО </w:t>
      </w:r>
      <w:r>
        <w:rPr>
          <w:b/>
          <w:color w:val="000000"/>
        </w:rPr>
        <w:t>КОМПЛЕКСНОЙ</w:t>
      </w:r>
      <w:r w:rsidRPr="00D20135">
        <w:rPr>
          <w:b/>
          <w:color w:val="000000"/>
        </w:rPr>
        <w:t xml:space="preserve"> ДОПОЛНИТЕЛЬНОЙ </w:t>
      </w:r>
    </w:p>
    <w:p w:rsidR="00B149A0" w:rsidRDefault="00B149A0" w:rsidP="00B149A0">
      <w:pPr>
        <w:tabs>
          <w:tab w:val="left" w:pos="420"/>
        </w:tabs>
        <w:ind w:firstLine="567"/>
        <w:jc w:val="center"/>
        <w:rPr>
          <w:b/>
          <w:color w:val="000000"/>
        </w:rPr>
      </w:pPr>
      <w:r w:rsidRPr="00D20135">
        <w:rPr>
          <w:b/>
          <w:color w:val="000000"/>
        </w:rPr>
        <w:t>ОБЩЕРАЗВИВАЮЩЕЙ ПРОГРАММ</w:t>
      </w:r>
      <w:r>
        <w:rPr>
          <w:b/>
          <w:color w:val="000000"/>
        </w:rPr>
        <w:t>Е</w:t>
      </w:r>
    </w:p>
    <w:p w:rsidR="00B149A0" w:rsidRPr="00D20135" w:rsidRDefault="00B149A0" w:rsidP="00B149A0">
      <w:pPr>
        <w:tabs>
          <w:tab w:val="left" w:pos="420"/>
        </w:tabs>
        <w:ind w:firstLine="567"/>
        <w:jc w:val="center"/>
        <w:rPr>
          <w:b/>
        </w:rPr>
      </w:pPr>
      <w:r w:rsidRPr="00D20135">
        <w:rPr>
          <w:b/>
          <w:color w:val="000000"/>
        </w:rPr>
        <w:t>«ОБУЧЕНИЕ ИГРЕ НА МУЗЫКАЛЬНЫХ ИНСТРУМЕНТАХ</w:t>
      </w:r>
      <w:r>
        <w:rPr>
          <w:b/>
          <w:color w:val="000000"/>
        </w:rPr>
        <w:t xml:space="preserve"> – 2 СТУПЕНЬ</w:t>
      </w:r>
      <w:r w:rsidRPr="00D20135">
        <w:rPr>
          <w:b/>
          <w:color w:val="000000"/>
        </w:rPr>
        <w:t>»</w:t>
      </w:r>
    </w:p>
    <w:p w:rsidR="00547EE5" w:rsidRDefault="00547EE5" w:rsidP="004514E9">
      <w:pPr>
        <w:jc w:val="right"/>
        <w:rPr>
          <w:b/>
        </w:rPr>
      </w:pPr>
    </w:p>
    <w:p w:rsidR="00B149A0" w:rsidRDefault="00B149A0" w:rsidP="00B149A0">
      <w:pPr>
        <w:pStyle w:val="aa"/>
        <w:numPr>
          <w:ilvl w:val="0"/>
          <w:numId w:val="257"/>
        </w:numPr>
        <w:spacing w:after="160" w:line="259" w:lineRule="auto"/>
        <w:ind w:left="0" w:firstLine="567"/>
        <w:jc w:val="both"/>
        <w:rPr>
          <w:sz w:val="28"/>
          <w:szCs w:val="28"/>
        </w:rPr>
      </w:pPr>
      <w:r w:rsidRPr="00E940F6">
        <w:rPr>
          <w:sz w:val="28"/>
          <w:szCs w:val="28"/>
        </w:rPr>
        <w:t>Американский композитор 20 века  Леонард Бернстайн о джазе сказал следующие слова: « Я люблю джаз за то, что он никогда не бывает окончательно печальным или окончательно веселым. Самый что ни на есть веселый буйный джаз всегда чуть-чуть отдает горечью. Я люблю джаз и за его юмор. Он дурачится с нотами и забавляется с ними». Представьте себе, что вам предложили стать дирижером ансамбля или оркестра, исполняющего джазовую музыку.</w:t>
      </w:r>
      <w:r>
        <w:rPr>
          <w:sz w:val="28"/>
          <w:szCs w:val="28"/>
        </w:rPr>
        <w:t xml:space="preserve"> Прослушайте два произведения: компо</w:t>
      </w:r>
      <w:r w:rsidRPr="00551292">
        <w:rPr>
          <w:sz w:val="28"/>
          <w:szCs w:val="28"/>
        </w:rPr>
        <w:t xml:space="preserve">зитора </w:t>
      </w:r>
      <w:r>
        <w:rPr>
          <w:sz w:val="28"/>
          <w:szCs w:val="28"/>
        </w:rPr>
        <w:t xml:space="preserve">Джорджа Гершвина «Рапсодия в стиле блюз» и «Хэллоу, Долли» в исполнении Луи Армстронга, выберите произведение, которое вы бы хотели исполнить, инструменты, которые будут входить в состав вашего </w:t>
      </w:r>
      <w:r w:rsidRPr="00E940F6">
        <w:rPr>
          <w:sz w:val="28"/>
          <w:szCs w:val="28"/>
        </w:rPr>
        <w:t>ансамбля или оркестра</w:t>
      </w:r>
      <w:r>
        <w:rPr>
          <w:sz w:val="28"/>
          <w:szCs w:val="28"/>
        </w:rPr>
        <w:t xml:space="preserve">. Проведите кастинг и выберите музыкантов для вашего </w:t>
      </w:r>
      <w:r w:rsidRPr="00E940F6">
        <w:rPr>
          <w:sz w:val="28"/>
          <w:szCs w:val="28"/>
        </w:rPr>
        <w:t>ансамбля или оркестра</w:t>
      </w:r>
      <w:r>
        <w:rPr>
          <w:sz w:val="28"/>
          <w:szCs w:val="28"/>
        </w:rPr>
        <w:t xml:space="preserve">. </w:t>
      </w:r>
    </w:p>
    <w:p w:rsidR="00B149A0" w:rsidRDefault="00B149A0" w:rsidP="00B149A0">
      <w:pPr>
        <w:ind w:firstLine="567"/>
        <w:jc w:val="both"/>
        <w:rPr>
          <w:sz w:val="28"/>
          <w:szCs w:val="28"/>
        </w:rPr>
      </w:pPr>
      <w:r>
        <w:rPr>
          <w:sz w:val="28"/>
          <w:szCs w:val="28"/>
        </w:rPr>
        <w:t>Содержание кейса:</w:t>
      </w:r>
    </w:p>
    <w:p w:rsidR="00B149A0" w:rsidRDefault="00B149A0" w:rsidP="00B149A0">
      <w:pPr>
        <w:pStyle w:val="aa"/>
        <w:numPr>
          <w:ilvl w:val="0"/>
          <w:numId w:val="258"/>
        </w:numPr>
        <w:spacing w:after="160" w:line="259" w:lineRule="auto"/>
        <w:ind w:left="0" w:firstLine="567"/>
        <w:jc w:val="both"/>
        <w:rPr>
          <w:sz w:val="28"/>
          <w:szCs w:val="28"/>
        </w:rPr>
      </w:pPr>
      <w:r w:rsidRPr="00E940F6">
        <w:rPr>
          <w:sz w:val="28"/>
          <w:szCs w:val="28"/>
        </w:rPr>
        <w:t>Словарь музыкальный или Интернет</w:t>
      </w:r>
      <w:r>
        <w:rPr>
          <w:sz w:val="28"/>
          <w:szCs w:val="28"/>
        </w:rPr>
        <w:t>.</w:t>
      </w:r>
    </w:p>
    <w:p w:rsidR="00B149A0" w:rsidRDefault="00B149A0" w:rsidP="00B149A0">
      <w:pPr>
        <w:pStyle w:val="aa"/>
        <w:numPr>
          <w:ilvl w:val="0"/>
          <w:numId w:val="258"/>
        </w:numPr>
        <w:spacing w:after="160" w:line="259" w:lineRule="auto"/>
        <w:ind w:left="0" w:firstLine="567"/>
        <w:jc w:val="both"/>
        <w:rPr>
          <w:sz w:val="28"/>
          <w:szCs w:val="28"/>
        </w:rPr>
      </w:pPr>
      <w:r>
        <w:rPr>
          <w:sz w:val="28"/>
          <w:szCs w:val="28"/>
        </w:rPr>
        <w:t>Музыкальные произведения Джорджа Гершвина «Рапсодия в стиле блюз» и «Хэллоу, Долли» в исполнении Луи Армстронга.</w:t>
      </w:r>
    </w:p>
    <w:p w:rsidR="00B149A0" w:rsidRDefault="00B149A0" w:rsidP="00B149A0">
      <w:pPr>
        <w:pStyle w:val="aa"/>
        <w:numPr>
          <w:ilvl w:val="0"/>
          <w:numId w:val="258"/>
        </w:numPr>
        <w:spacing w:after="160" w:line="259" w:lineRule="auto"/>
        <w:ind w:left="0" w:firstLine="567"/>
        <w:jc w:val="both"/>
        <w:rPr>
          <w:sz w:val="28"/>
          <w:szCs w:val="28"/>
        </w:rPr>
      </w:pPr>
      <w:r>
        <w:rPr>
          <w:sz w:val="28"/>
          <w:szCs w:val="28"/>
        </w:rPr>
        <w:t>Изображения  музыкальных инструментов.</w:t>
      </w:r>
    </w:p>
    <w:p w:rsidR="00B149A0" w:rsidRPr="00E940F6" w:rsidRDefault="00B149A0" w:rsidP="00B149A0">
      <w:pPr>
        <w:pStyle w:val="aa"/>
        <w:numPr>
          <w:ilvl w:val="0"/>
          <w:numId w:val="258"/>
        </w:numPr>
        <w:spacing w:after="160" w:line="259" w:lineRule="auto"/>
        <w:ind w:left="0" w:firstLine="567"/>
        <w:jc w:val="both"/>
        <w:rPr>
          <w:sz w:val="28"/>
          <w:szCs w:val="28"/>
        </w:rPr>
      </w:pPr>
      <w:r>
        <w:rPr>
          <w:sz w:val="28"/>
          <w:szCs w:val="28"/>
        </w:rPr>
        <w:t>Профессиональные и личностные качества.</w:t>
      </w:r>
    </w:p>
    <w:p w:rsidR="00B149A0" w:rsidRDefault="00B149A0" w:rsidP="00B149A0">
      <w:pPr>
        <w:rPr>
          <w:sz w:val="28"/>
          <w:szCs w:val="28"/>
        </w:rPr>
      </w:pPr>
    </w:p>
    <w:p w:rsidR="00B149A0" w:rsidRDefault="00B149A0" w:rsidP="00B149A0">
      <w:pPr>
        <w:jc w:val="center"/>
        <w:rPr>
          <w:sz w:val="28"/>
          <w:szCs w:val="28"/>
        </w:rPr>
      </w:pPr>
    </w:p>
    <w:p w:rsidR="00B149A0" w:rsidRDefault="00B149A0" w:rsidP="00B149A0">
      <w:pPr>
        <w:jc w:val="center"/>
        <w:rPr>
          <w:sz w:val="28"/>
          <w:szCs w:val="28"/>
        </w:rPr>
      </w:pPr>
    </w:p>
    <w:p w:rsidR="00547EE5" w:rsidRDefault="00547EE5"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547EE5" w:rsidRDefault="00547EE5" w:rsidP="004514E9">
      <w:pPr>
        <w:jc w:val="right"/>
        <w:rPr>
          <w:b/>
        </w:rPr>
      </w:pPr>
    </w:p>
    <w:p w:rsidR="00CE68EC" w:rsidRDefault="00CE68EC" w:rsidP="00CE68EC">
      <w:pPr>
        <w:spacing w:after="200"/>
        <w:ind w:left="720" w:right="567"/>
        <w:contextualSpacing/>
        <w:jc w:val="center"/>
        <w:rPr>
          <w:rFonts w:eastAsia="Calibri"/>
          <w:b/>
          <w:bCs/>
          <w:lang w:eastAsia="en-US"/>
        </w:rPr>
      </w:pPr>
      <w:r>
        <w:rPr>
          <w:rFonts w:eastAsia="Calibri"/>
          <w:b/>
          <w:noProof/>
        </w:rPr>
        <w:lastRenderedPageBreak/>
        <w:drawing>
          <wp:inline distT="0" distB="0" distL="0" distR="0">
            <wp:extent cx="5940425" cy="8393836"/>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5940425" cy="8393836"/>
                    </a:xfrm>
                    <a:prstGeom prst="rect">
                      <a:avLst/>
                    </a:prstGeom>
                    <a:noFill/>
                    <a:ln w="9525">
                      <a:noFill/>
                      <a:miter lim="800000"/>
                      <a:headEnd/>
                      <a:tailEnd/>
                    </a:ln>
                  </pic:spPr>
                </pic:pic>
              </a:graphicData>
            </a:graphic>
          </wp:inline>
        </w:drawing>
      </w:r>
    </w:p>
    <w:p w:rsidR="00CE68EC" w:rsidRDefault="00CE68EC" w:rsidP="00CE68EC">
      <w:pPr>
        <w:spacing w:after="200"/>
        <w:ind w:left="720" w:right="567"/>
        <w:contextualSpacing/>
        <w:jc w:val="center"/>
        <w:rPr>
          <w:rFonts w:eastAsia="Calibri"/>
          <w:b/>
          <w:bCs/>
          <w:lang w:eastAsia="en-US"/>
        </w:rPr>
      </w:pPr>
    </w:p>
    <w:p w:rsidR="00CE68EC" w:rsidRDefault="00CE68EC" w:rsidP="00CE68EC">
      <w:pPr>
        <w:spacing w:after="200"/>
        <w:ind w:left="720" w:right="567"/>
        <w:contextualSpacing/>
        <w:jc w:val="center"/>
        <w:rPr>
          <w:rFonts w:eastAsia="Calibri"/>
          <w:b/>
          <w:bCs/>
          <w:lang w:eastAsia="en-US"/>
        </w:rPr>
      </w:pPr>
    </w:p>
    <w:p w:rsidR="00CE68EC" w:rsidRDefault="00CE68EC" w:rsidP="00CE68EC">
      <w:pPr>
        <w:spacing w:after="200"/>
        <w:ind w:left="720" w:right="567"/>
        <w:contextualSpacing/>
        <w:jc w:val="center"/>
        <w:rPr>
          <w:rFonts w:eastAsia="Calibri"/>
          <w:b/>
          <w:bCs/>
          <w:lang w:eastAsia="en-US"/>
        </w:rPr>
      </w:pPr>
    </w:p>
    <w:p w:rsidR="00CE68EC" w:rsidRDefault="00CE68EC" w:rsidP="00CE68EC">
      <w:pPr>
        <w:spacing w:after="200"/>
        <w:ind w:left="720" w:right="567"/>
        <w:contextualSpacing/>
        <w:jc w:val="center"/>
        <w:rPr>
          <w:rFonts w:eastAsia="Calibri"/>
          <w:b/>
          <w:bCs/>
          <w:lang w:eastAsia="en-US"/>
        </w:rPr>
      </w:pPr>
    </w:p>
    <w:p w:rsidR="007E0A32" w:rsidRPr="007E0A32" w:rsidRDefault="007E0A32" w:rsidP="00CE68EC">
      <w:pPr>
        <w:spacing w:after="200"/>
        <w:ind w:left="720" w:right="567"/>
        <w:contextualSpacing/>
        <w:jc w:val="center"/>
        <w:rPr>
          <w:rFonts w:eastAsia="Calibri"/>
          <w:b/>
          <w:bCs/>
          <w:lang w:eastAsia="en-US"/>
        </w:rPr>
      </w:pPr>
      <w:r w:rsidRPr="007E0A32">
        <w:rPr>
          <w:rFonts w:eastAsia="Calibri"/>
          <w:b/>
          <w:bCs/>
          <w:lang w:eastAsia="en-US"/>
        </w:rPr>
        <w:lastRenderedPageBreak/>
        <w:t>ПОЯСНИТЕЛЬНАЯ ЗАПИСКА</w:t>
      </w:r>
    </w:p>
    <w:p w:rsidR="007E0A32" w:rsidRPr="007E0A32" w:rsidRDefault="007E0A32" w:rsidP="007E0A32">
      <w:pPr>
        <w:tabs>
          <w:tab w:val="left" w:pos="284"/>
          <w:tab w:val="left" w:pos="672"/>
        </w:tabs>
        <w:jc w:val="both"/>
        <w:rPr>
          <w:bCs/>
        </w:rPr>
      </w:pPr>
      <w:r w:rsidRPr="007E0A32">
        <w:tab/>
      </w:r>
      <w:r w:rsidRPr="007E0A32">
        <w:tab/>
      </w:r>
      <w:r w:rsidRPr="007E0A32">
        <w:rPr>
          <w:bCs/>
        </w:rPr>
        <w:tab/>
      </w:r>
      <w:r w:rsidRPr="007E0A32">
        <w:t>Данный предмет  является содержательным компонентом комплексной программы  «Обучение игре на музыкальных инструментах – 3 ступень»</w:t>
      </w:r>
      <w:r w:rsidRPr="007E0A32">
        <w:rPr>
          <w:color w:val="000000"/>
        </w:rPr>
        <w:t>.</w:t>
      </w:r>
      <w:r w:rsidRPr="007E0A32">
        <w:rPr>
          <w:rFonts w:eastAsia="Geeza Pro"/>
          <w:color w:val="000000"/>
        </w:rPr>
        <w:tab/>
        <w:t xml:space="preserve"> </w:t>
      </w:r>
      <w:r w:rsidRPr="007E0A32">
        <w:t xml:space="preserve">Являясь обязательным предметом,  </w:t>
      </w:r>
      <w:r w:rsidRPr="007E0A32">
        <w:rPr>
          <w:iCs/>
        </w:rPr>
        <w:t>раскрывает специфику владения игрой на фортепиано,</w:t>
      </w:r>
      <w:r w:rsidRPr="007E0A32">
        <w:rPr>
          <w:rFonts w:eastAsia="Geeza Pro"/>
          <w:color w:val="000000"/>
        </w:rPr>
        <w:t xml:space="preserve"> формирует предметные, личностные и метапредметные результаты учащихся, получение ими художественного образования, а также эстетического воспитания и духовно-нравственного развития. </w:t>
      </w:r>
      <w:r w:rsidRPr="007E0A32">
        <w:rPr>
          <w:bCs/>
        </w:rPr>
        <w:t xml:space="preserve">Отличительными особенностями данной дополнительной общеразвивающей программы </w:t>
      </w:r>
      <w:r w:rsidRPr="007E0A32">
        <w:t xml:space="preserve">«МУЗЫКАЛЬНОЕ  ИСПОЛНИТЕЛЬСТВО. ФОРТЕПИАНО – 3 СТУПЕНЬ» </w:t>
      </w:r>
      <w:r w:rsidRPr="007E0A32">
        <w:rPr>
          <w:bCs/>
        </w:rPr>
        <w:t xml:space="preserve">является: </w:t>
      </w:r>
    </w:p>
    <w:p w:rsidR="007E0A32" w:rsidRPr="007E0A32" w:rsidRDefault="007E0A32" w:rsidP="008F3494">
      <w:pPr>
        <w:numPr>
          <w:ilvl w:val="0"/>
          <w:numId w:val="61"/>
        </w:numPr>
        <w:tabs>
          <w:tab w:val="left" w:pos="426"/>
        </w:tabs>
        <w:ind w:left="426" w:hanging="426"/>
        <w:jc w:val="both"/>
        <w:rPr>
          <w:rFonts w:eastAsia="Calibri"/>
          <w:bCs/>
          <w:lang w:eastAsia="en-US"/>
        </w:rPr>
      </w:pPr>
      <w:r w:rsidRPr="007E0A32">
        <w:rPr>
          <w:rFonts w:eastAsia="Calibri"/>
          <w:bCs/>
          <w:lang w:eastAsia="en-US"/>
        </w:rPr>
        <w:t>создание базовых основ и решение задач формирования общей культуры учащихся, расширение их знаний о мире и о себе;</w:t>
      </w:r>
    </w:p>
    <w:p w:rsidR="007E0A32" w:rsidRPr="007E0A32" w:rsidRDefault="007E0A32" w:rsidP="008F3494">
      <w:pPr>
        <w:numPr>
          <w:ilvl w:val="0"/>
          <w:numId w:val="61"/>
        </w:numPr>
        <w:tabs>
          <w:tab w:val="left" w:pos="426"/>
        </w:tabs>
        <w:ind w:left="426" w:hanging="426"/>
        <w:jc w:val="both"/>
        <w:rPr>
          <w:rFonts w:eastAsia="Calibri"/>
          <w:bCs/>
          <w:lang w:eastAsia="en-US"/>
        </w:rPr>
      </w:pPr>
      <w:r w:rsidRPr="007E0A32">
        <w:rPr>
          <w:rFonts w:eastAsia="Calibri"/>
          <w:bCs/>
          <w:lang w:eastAsia="en-US"/>
        </w:rPr>
        <w:t>преобладание развития общих способностей личности над специальными на основе педагогической поддержки индивидуальности учащихся (способностей, интересов, склонностей) в условиях специально организованной образовательной деятельности;</w:t>
      </w:r>
    </w:p>
    <w:p w:rsidR="007E0A32" w:rsidRPr="007E0A32" w:rsidRDefault="007E0A32" w:rsidP="008F3494">
      <w:pPr>
        <w:numPr>
          <w:ilvl w:val="0"/>
          <w:numId w:val="61"/>
        </w:numPr>
        <w:tabs>
          <w:tab w:val="left" w:pos="426"/>
        </w:tabs>
        <w:ind w:left="426" w:hanging="426"/>
        <w:jc w:val="both"/>
        <w:rPr>
          <w:rFonts w:eastAsia="Calibri"/>
          <w:bCs/>
          <w:lang w:eastAsia="en-US"/>
        </w:rPr>
      </w:pPr>
      <w:r w:rsidRPr="007E0A32">
        <w:rPr>
          <w:rFonts w:eastAsia="Calibri"/>
          <w:bCs/>
          <w:lang w:eastAsia="en-US"/>
        </w:rPr>
        <w:t>удовлетворение познавательного интереса и расширение информированности учащихся в области игры на музыкальных инструментах;  а также их познавательной и творческой активности;</w:t>
      </w:r>
    </w:p>
    <w:p w:rsidR="007E0A32" w:rsidRPr="007E0A32" w:rsidRDefault="007E0A32" w:rsidP="008F3494">
      <w:pPr>
        <w:numPr>
          <w:ilvl w:val="0"/>
          <w:numId w:val="61"/>
        </w:numPr>
        <w:tabs>
          <w:tab w:val="left" w:pos="426"/>
        </w:tabs>
        <w:ind w:left="426" w:hanging="426"/>
        <w:jc w:val="both"/>
        <w:rPr>
          <w:rFonts w:ascii="Calibri" w:eastAsia="Calibri" w:hAnsi="Calibri"/>
          <w:b/>
          <w:bCs/>
          <w:lang w:eastAsia="en-US"/>
        </w:rPr>
      </w:pPr>
      <w:r w:rsidRPr="007E0A32">
        <w:rPr>
          <w:rFonts w:eastAsia="Calibri"/>
          <w:bCs/>
          <w:lang w:eastAsia="en-US"/>
        </w:rPr>
        <w:t>накопление учащимися социального опыта через участие в концертной деятельности, обогащение навыками общения и совместной деятельности с педагогом в процессе освоения программы.</w:t>
      </w:r>
      <w:r w:rsidRPr="007E0A32">
        <w:rPr>
          <w:rFonts w:ascii="Calibri" w:eastAsia="Calibri" w:hAnsi="Calibri"/>
          <w:b/>
          <w:bCs/>
          <w:lang w:eastAsia="en-US"/>
        </w:rPr>
        <w:t xml:space="preserve"> </w:t>
      </w:r>
    </w:p>
    <w:p w:rsidR="007E0A32" w:rsidRPr="007E0A32" w:rsidRDefault="007E0A32" w:rsidP="007E0A32">
      <w:pPr>
        <w:ind w:firstLine="708"/>
        <w:jc w:val="both"/>
        <w:rPr>
          <w:rFonts w:eastAsia="Calibri"/>
          <w:lang w:eastAsia="en-US"/>
        </w:rPr>
      </w:pPr>
      <w:r w:rsidRPr="007E0A32">
        <w:rPr>
          <w:rFonts w:eastAsia="Calibri"/>
          <w:b/>
          <w:bCs/>
          <w:lang w:eastAsia="en-US"/>
        </w:rPr>
        <w:t xml:space="preserve">Актуальность и педагогическая целесообразность </w:t>
      </w:r>
      <w:r w:rsidRPr="007E0A32">
        <w:rPr>
          <w:rFonts w:eastAsia="Calibri"/>
          <w:lang w:eastAsia="en-US"/>
        </w:rPr>
        <w:t>заключается в том, что эта программа развивает музыкально – исполнительскую, общекультурную и социальную компетентности учащихся.</w:t>
      </w:r>
    </w:p>
    <w:p w:rsidR="007E0A32" w:rsidRPr="007E0A32" w:rsidRDefault="007E0A32" w:rsidP="007E0A32">
      <w:pPr>
        <w:shd w:val="clear" w:color="auto" w:fill="FFFFFF"/>
        <w:autoSpaceDE w:val="0"/>
        <w:autoSpaceDN w:val="0"/>
        <w:adjustRightInd w:val="0"/>
        <w:ind w:firstLine="708"/>
        <w:jc w:val="both"/>
      </w:pPr>
      <w:r w:rsidRPr="007E0A32">
        <w:rPr>
          <w:color w:val="000000"/>
        </w:rPr>
        <w:t>Из всех существующих музыкальных инструментов в настоящее время предпочтение отдается именно – фортепиано, поскольку это самый востребованный музыкальный  инструмент.</w:t>
      </w:r>
      <w:r w:rsidRPr="007E0A32">
        <w:t xml:space="preserve"> Школа обучения игре на этом инструменте складывалась в течение нескольких веков и в том виде, в каком она сложилась, воспитала несколько поколений музыкантов-исполнителей.  </w:t>
      </w:r>
    </w:p>
    <w:p w:rsidR="007E0A32" w:rsidRPr="007E0A32" w:rsidRDefault="007E0A32" w:rsidP="007E0A32">
      <w:pPr>
        <w:shd w:val="clear" w:color="auto" w:fill="FFFFFF"/>
        <w:autoSpaceDE w:val="0"/>
        <w:autoSpaceDN w:val="0"/>
        <w:adjustRightInd w:val="0"/>
        <w:ind w:firstLine="708"/>
        <w:jc w:val="both"/>
      </w:pPr>
      <w:r w:rsidRPr="007E0A32">
        <w:t xml:space="preserve">Обучение игре на фортепиано способствует развитию на начальном этапе: слуха, чувства ритма, памяти. В дальнейшем расширяет музыкальный кругозор, знакомит с музыкой различных эпох, жанров, стилей. </w:t>
      </w:r>
    </w:p>
    <w:p w:rsidR="007E0A32" w:rsidRPr="007E0A32" w:rsidRDefault="007E0A32" w:rsidP="007E0A32">
      <w:pPr>
        <w:ind w:firstLine="709"/>
        <w:jc w:val="both"/>
        <w:rPr>
          <w:b/>
          <w:caps/>
        </w:rPr>
      </w:pPr>
      <w:r w:rsidRPr="007E0A32">
        <w:t xml:space="preserve">Настоящая программа   составлена с опорой на типовую программу «Фортепиано» для внешкольных учреждений и общеобразовательных школ (Москва, Просвещение, 1986 г.) и  </w:t>
      </w:r>
      <w:r w:rsidRPr="007E0A32">
        <w:rPr>
          <w:b/>
        </w:rPr>
        <w:t xml:space="preserve">адаптированную  комплексную  программу </w:t>
      </w:r>
      <w:r w:rsidRPr="007E0A32">
        <w:rPr>
          <w:b/>
          <w:caps/>
        </w:rPr>
        <w:t>«</w:t>
      </w:r>
      <w:r w:rsidRPr="007E0A32">
        <w:rPr>
          <w:b/>
        </w:rPr>
        <w:t>Обучение игре на музыкальных инструментах</w:t>
      </w:r>
      <w:r w:rsidRPr="007E0A32">
        <w:rPr>
          <w:b/>
          <w:caps/>
        </w:rPr>
        <w:t xml:space="preserve">»,  </w:t>
      </w:r>
      <w:r w:rsidRPr="007E0A32">
        <w:t>рекомендованную МС ДТДиМ и утверждённую приказом директора от 6.02.2009г.</w:t>
      </w:r>
    </w:p>
    <w:p w:rsidR="007E0A32" w:rsidRPr="007E0A32" w:rsidRDefault="007E0A32" w:rsidP="007E0A32">
      <w:pPr>
        <w:shd w:val="clear" w:color="auto" w:fill="FFFFFF"/>
        <w:autoSpaceDE w:val="0"/>
        <w:autoSpaceDN w:val="0"/>
        <w:adjustRightInd w:val="0"/>
        <w:ind w:firstLine="709"/>
        <w:jc w:val="both"/>
      </w:pPr>
      <w:r w:rsidRPr="007E0A32">
        <w:t xml:space="preserve">В основе реализации программы заложена идея формирования музыкально - исполнительской и общекультурной компетентности, а так же наличие системы аттестационной процедуры и пакета материалов по отслеживанию МИК.  </w:t>
      </w:r>
    </w:p>
    <w:p w:rsidR="007E0A32" w:rsidRPr="007E0A32" w:rsidRDefault="007E0A32" w:rsidP="007E0A32">
      <w:pPr>
        <w:shd w:val="clear" w:color="auto" w:fill="FFFFFF"/>
        <w:autoSpaceDE w:val="0"/>
        <w:autoSpaceDN w:val="0"/>
        <w:adjustRightInd w:val="0"/>
        <w:ind w:firstLine="708"/>
        <w:jc w:val="both"/>
        <w:rPr>
          <w:color w:val="000000"/>
        </w:rPr>
      </w:pPr>
      <w:r w:rsidRPr="007E0A32">
        <w:rPr>
          <w:color w:val="000000"/>
        </w:rPr>
        <w:t xml:space="preserve">Учебно-воспитательная работа по предмету фортепиано  </w:t>
      </w:r>
      <w:r w:rsidRPr="007E0A32">
        <w:rPr>
          <w:bCs/>
          <w:color w:val="000000"/>
        </w:rPr>
        <w:t>включает в</w:t>
      </w:r>
      <w:r w:rsidRPr="007E0A32">
        <w:rPr>
          <w:color w:val="000000"/>
        </w:rPr>
        <w:t xml:space="preserve"> себя </w:t>
      </w:r>
      <w:r w:rsidRPr="007E0A32">
        <w:rPr>
          <w:bCs/>
          <w:color w:val="000000"/>
        </w:rPr>
        <w:t>тщательное изучение</w:t>
      </w:r>
      <w:r w:rsidRPr="007E0A32">
        <w:rPr>
          <w:color w:val="000000"/>
        </w:rPr>
        <w:t xml:space="preserve"> учащимися программных произведений с целью их публичного исполнения; </w:t>
      </w:r>
      <w:r w:rsidRPr="007E0A32">
        <w:rPr>
          <w:bCs/>
          <w:color w:val="000000"/>
        </w:rPr>
        <w:t xml:space="preserve">воспитание эстетического вкуса </w:t>
      </w:r>
      <w:r w:rsidRPr="007E0A32">
        <w:rPr>
          <w:color w:val="000000"/>
        </w:rPr>
        <w:t xml:space="preserve">учащихся на основе осознанного восприятия музыки; </w:t>
      </w:r>
      <w:r w:rsidRPr="007E0A32">
        <w:rPr>
          <w:bCs/>
          <w:color w:val="000000"/>
        </w:rPr>
        <w:t>ознакомление</w:t>
      </w:r>
      <w:r w:rsidRPr="007E0A32">
        <w:rPr>
          <w:color w:val="000000"/>
        </w:rPr>
        <w:t xml:space="preserve"> с разнообразными музыкальными формами, жанрами и стилями; </w:t>
      </w:r>
      <w:r w:rsidRPr="007E0A32">
        <w:rPr>
          <w:bCs/>
          <w:color w:val="000000"/>
        </w:rPr>
        <w:t xml:space="preserve">развитие </w:t>
      </w:r>
      <w:r w:rsidRPr="007E0A32">
        <w:rPr>
          <w:color w:val="000000"/>
        </w:rPr>
        <w:t xml:space="preserve">основных технических навыков; повышение уровня музыкальной грамотности; </w:t>
      </w:r>
      <w:r w:rsidRPr="007E0A32">
        <w:rPr>
          <w:bCs/>
          <w:color w:val="000000"/>
        </w:rPr>
        <w:t>расширение и закрепление</w:t>
      </w:r>
      <w:r w:rsidRPr="007E0A32">
        <w:rPr>
          <w:color w:val="000000"/>
        </w:rPr>
        <w:t xml:space="preserve"> теоретических и исторических познаний. </w:t>
      </w:r>
    </w:p>
    <w:p w:rsidR="007E0A32" w:rsidRPr="007E0A32" w:rsidRDefault="007E0A32" w:rsidP="007E0A32">
      <w:pPr>
        <w:shd w:val="clear" w:color="auto" w:fill="FFFFFF"/>
        <w:autoSpaceDE w:val="0"/>
        <w:autoSpaceDN w:val="0"/>
        <w:adjustRightInd w:val="0"/>
        <w:ind w:firstLine="708"/>
        <w:jc w:val="both"/>
      </w:pPr>
      <w:r w:rsidRPr="007E0A32">
        <w:t xml:space="preserve">На протяжении всех лет обучения у учащихся вырабатывается умение самостоятельно и осмысленно разбирать музыкальные произведения, читать ноты с листа.  </w:t>
      </w:r>
    </w:p>
    <w:p w:rsidR="007E0A32" w:rsidRPr="007E0A32" w:rsidRDefault="007E0A32" w:rsidP="007E0A32">
      <w:pPr>
        <w:shd w:val="clear" w:color="auto" w:fill="FFFFFF"/>
        <w:autoSpaceDE w:val="0"/>
        <w:autoSpaceDN w:val="0"/>
        <w:adjustRightInd w:val="0"/>
        <w:ind w:firstLine="709"/>
        <w:jc w:val="both"/>
        <w:rPr>
          <w:b/>
        </w:rPr>
      </w:pPr>
      <w:r w:rsidRPr="007E0A32">
        <w:t xml:space="preserve">Работа с одаренными и талантливыми детьми включает в себя два вида творческой деятельности, которые требуют более высокого уровня подготовленности - это игра в ансамбле, в том числе с исполнителями на других инструментах  и освоение  навыков аккомпанемента. Подобран обширный музыкальный материал, в котором использованы </w:t>
      </w:r>
      <w:r w:rsidRPr="007E0A32">
        <w:lastRenderedPageBreak/>
        <w:t xml:space="preserve">не только произведения классиков, но и современные сочинения для фортепиано. Примерный репертуарный  список  представлен в </w:t>
      </w:r>
      <w:r w:rsidRPr="007E0A32">
        <w:rPr>
          <w:b/>
        </w:rPr>
        <w:t>главе 6.</w:t>
      </w:r>
    </w:p>
    <w:p w:rsidR="007E0A32" w:rsidRPr="007E0A32" w:rsidRDefault="007E0A32" w:rsidP="007E0A32">
      <w:pPr>
        <w:shd w:val="clear" w:color="auto" w:fill="FFFFFF"/>
        <w:autoSpaceDE w:val="0"/>
        <w:autoSpaceDN w:val="0"/>
        <w:adjustRightInd w:val="0"/>
        <w:ind w:firstLine="709"/>
        <w:jc w:val="center"/>
        <w:rPr>
          <w:b/>
        </w:rPr>
      </w:pPr>
    </w:p>
    <w:p w:rsidR="007E0A32" w:rsidRPr="007E0A32" w:rsidRDefault="007E0A32" w:rsidP="007E0A32">
      <w:pPr>
        <w:shd w:val="clear" w:color="auto" w:fill="FFFFFF"/>
        <w:autoSpaceDE w:val="0"/>
        <w:autoSpaceDN w:val="0"/>
        <w:adjustRightInd w:val="0"/>
        <w:ind w:firstLine="709"/>
        <w:jc w:val="center"/>
        <w:rPr>
          <w:b/>
        </w:rPr>
      </w:pPr>
      <w:r w:rsidRPr="007E0A32">
        <w:rPr>
          <w:b/>
        </w:rPr>
        <w:t>Характеристика программы:</w:t>
      </w:r>
    </w:p>
    <w:p w:rsidR="007E0A32" w:rsidRPr="007E0A32" w:rsidRDefault="007E0A32" w:rsidP="007E0A32">
      <w:pPr>
        <w:shd w:val="clear" w:color="auto" w:fill="FFFFFF"/>
        <w:autoSpaceDE w:val="0"/>
        <w:autoSpaceDN w:val="0"/>
        <w:adjustRightInd w:val="0"/>
        <w:ind w:firstLine="709"/>
        <w:jc w:val="both"/>
      </w:pPr>
    </w:p>
    <w:p w:rsidR="007E0A32" w:rsidRPr="007E0A32" w:rsidRDefault="007E0A32" w:rsidP="007E0A32">
      <w:pPr>
        <w:ind w:firstLine="284"/>
        <w:jc w:val="both"/>
        <w:rPr>
          <w:bCs/>
        </w:rPr>
      </w:pPr>
      <w:r w:rsidRPr="007E0A32">
        <w:rPr>
          <w:rFonts w:eastAsia="Calibri"/>
          <w:lang w:eastAsia="en-US"/>
        </w:rPr>
        <w:t xml:space="preserve">Данная программа </w:t>
      </w:r>
      <w:r w:rsidRPr="007E0A32">
        <w:rPr>
          <w:bCs/>
        </w:rPr>
        <w:t xml:space="preserve">имеет художественную направленность. Программа </w:t>
      </w:r>
      <w:r w:rsidRPr="007E0A32">
        <w:rPr>
          <w:bCs/>
          <w:i/>
        </w:rPr>
        <w:t>по форме составления</w:t>
      </w:r>
      <w:r w:rsidRPr="007E0A32">
        <w:rPr>
          <w:bCs/>
        </w:rPr>
        <w:t xml:space="preserve"> - адаптированная, </w:t>
      </w:r>
      <w:r w:rsidRPr="007E0A32">
        <w:rPr>
          <w:bCs/>
          <w:i/>
        </w:rPr>
        <w:t>по уровню содержания</w:t>
      </w:r>
      <w:r w:rsidRPr="007E0A32">
        <w:rPr>
          <w:bCs/>
        </w:rPr>
        <w:t xml:space="preserve"> – базовая, </w:t>
      </w:r>
      <w:r w:rsidRPr="007E0A32">
        <w:rPr>
          <w:bCs/>
          <w:i/>
        </w:rPr>
        <w:t>по целевой установке</w:t>
      </w:r>
      <w:r w:rsidRPr="007E0A32">
        <w:rPr>
          <w:bCs/>
        </w:rPr>
        <w:t xml:space="preserve"> – развивающая художественную одаренность, </w:t>
      </w:r>
      <w:r w:rsidRPr="007E0A32">
        <w:rPr>
          <w:bCs/>
          <w:i/>
        </w:rPr>
        <w:t>по функциональному назначению</w:t>
      </w:r>
      <w:r w:rsidRPr="007E0A32">
        <w:rPr>
          <w:bCs/>
        </w:rPr>
        <w:t xml:space="preserve"> – образовательная.</w:t>
      </w:r>
    </w:p>
    <w:p w:rsidR="007E0A32" w:rsidRPr="007E0A32" w:rsidRDefault="007E0A32" w:rsidP="007E0A32">
      <w:pPr>
        <w:jc w:val="both"/>
      </w:pPr>
      <w:r w:rsidRPr="007E0A32">
        <w:rPr>
          <w:b/>
        </w:rPr>
        <w:t>Программа</w:t>
      </w:r>
      <w:r w:rsidRPr="007E0A32">
        <w:t xml:space="preserve"> рассчитана на три года обучения и предполагает приём учащихся прошедших программу «МУЗЫКАЛЬНОЕ  ИСПОЛНИТЕЛЬСТВО. ФОРТЕПИАНО – 2 СТУПЕНЬ» как ча</w:t>
      </w:r>
      <w:r w:rsidR="00853486">
        <w:t>сти комплексной дополнительной</w:t>
      </w:r>
      <w:r w:rsidRPr="007E0A32">
        <w:t xml:space="preserve"> общеразвивающей  программы «Обучение игре на музыкальных инструментах – 2 ступень»,  а также вновь прибывших, имеющих музыкальную подготовку. По окончанию обучения  выдаётся свидетельство.</w:t>
      </w:r>
    </w:p>
    <w:p w:rsidR="007E0A32" w:rsidRPr="007E0A32" w:rsidRDefault="007E0A32" w:rsidP="007E0A32">
      <w:pPr>
        <w:jc w:val="both"/>
      </w:pPr>
      <w:r w:rsidRPr="007E0A32">
        <w:rPr>
          <w:b/>
          <w:bCs/>
        </w:rPr>
        <w:t xml:space="preserve">Возраст </w:t>
      </w:r>
      <w:r w:rsidRPr="007E0A32">
        <w:t xml:space="preserve">учащихся по данной программе детей с 11лет. Занятия индивидуальные. </w:t>
      </w:r>
    </w:p>
    <w:p w:rsidR="007E0A32" w:rsidRPr="007E0A32" w:rsidRDefault="007E0A32" w:rsidP="007E0A32">
      <w:pPr>
        <w:jc w:val="both"/>
      </w:pPr>
      <w:r w:rsidRPr="007E0A32">
        <w:rPr>
          <w:b/>
          <w:bCs/>
        </w:rPr>
        <w:t xml:space="preserve">Сроки реализации </w:t>
      </w:r>
      <w:r w:rsidRPr="007E0A32">
        <w:t>данной программы 3 года.</w:t>
      </w:r>
    </w:p>
    <w:p w:rsidR="007E0A32" w:rsidRPr="007E0A32" w:rsidRDefault="007E0A32" w:rsidP="007E0A32">
      <w:pPr>
        <w:shd w:val="clear" w:color="auto" w:fill="FFFFFF"/>
        <w:autoSpaceDE w:val="0"/>
        <w:autoSpaceDN w:val="0"/>
        <w:adjustRightInd w:val="0"/>
        <w:jc w:val="both"/>
        <w:rPr>
          <w:iCs/>
        </w:rPr>
      </w:pPr>
      <w:r w:rsidRPr="007E0A32">
        <w:t xml:space="preserve">  </w:t>
      </w:r>
    </w:p>
    <w:p w:rsidR="007E0A32" w:rsidRPr="007E0A32" w:rsidRDefault="007E0A32" w:rsidP="007E0A32">
      <w:pPr>
        <w:ind w:firstLine="284"/>
        <w:jc w:val="center"/>
        <w:rPr>
          <w:rFonts w:eastAsia="Calibri"/>
          <w:b/>
          <w:iCs/>
          <w:lang w:eastAsia="en-US"/>
        </w:rPr>
      </w:pPr>
      <w:r w:rsidRPr="007E0A32">
        <w:rPr>
          <w:rFonts w:eastAsia="Calibri"/>
          <w:b/>
          <w:iCs/>
          <w:lang w:eastAsia="en-US"/>
        </w:rPr>
        <w:t>Планируемые результаты</w:t>
      </w:r>
    </w:p>
    <w:p w:rsidR="007E0A32" w:rsidRPr="007E0A32" w:rsidRDefault="007E0A32" w:rsidP="007E0A32">
      <w:pPr>
        <w:ind w:firstLine="284"/>
        <w:rPr>
          <w:rFonts w:eastAsia="Calibri"/>
          <w:iCs/>
          <w:lang w:eastAsia="en-US"/>
        </w:rPr>
      </w:pPr>
    </w:p>
    <w:tbl>
      <w:tblPr>
        <w:tblStyle w:val="a9"/>
        <w:tblW w:w="9747" w:type="dxa"/>
        <w:tblLook w:val="04A0"/>
      </w:tblPr>
      <w:tblGrid>
        <w:gridCol w:w="3936"/>
        <w:gridCol w:w="3543"/>
        <w:gridCol w:w="2268"/>
      </w:tblGrid>
      <w:tr w:rsidR="007E0A32" w:rsidRPr="007E0A32" w:rsidTr="00A91481">
        <w:trPr>
          <w:trHeight w:val="340"/>
        </w:trPr>
        <w:tc>
          <w:tcPr>
            <w:tcW w:w="3936" w:type="dxa"/>
          </w:tcPr>
          <w:p w:rsidR="007E0A32" w:rsidRPr="007E0A32" w:rsidRDefault="007E0A32" w:rsidP="007E0A32">
            <w:pPr>
              <w:jc w:val="both"/>
              <w:rPr>
                <w:rFonts w:eastAsia="Calibri"/>
                <w:b/>
                <w:szCs w:val="24"/>
                <w:lang w:eastAsia="en-US"/>
              </w:rPr>
            </w:pPr>
            <w:r w:rsidRPr="007E0A32">
              <w:rPr>
                <w:rFonts w:eastAsia="Calibri"/>
                <w:b/>
                <w:szCs w:val="24"/>
                <w:lang w:eastAsia="en-US"/>
              </w:rPr>
              <w:t>Предметные:</w:t>
            </w:r>
          </w:p>
        </w:tc>
        <w:tc>
          <w:tcPr>
            <w:tcW w:w="3543" w:type="dxa"/>
          </w:tcPr>
          <w:p w:rsidR="007E0A32" w:rsidRPr="007E0A32" w:rsidRDefault="007E0A32" w:rsidP="007E0A32">
            <w:pPr>
              <w:jc w:val="both"/>
              <w:rPr>
                <w:rFonts w:eastAsia="Calibri"/>
                <w:b/>
                <w:szCs w:val="24"/>
                <w:lang w:eastAsia="en-US"/>
              </w:rPr>
            </w:pPr>
            <w:r w:rsidRPr="007E0A32">
              <w:rPr>
                <w:rFonts w:eastAsia="Calibri"/>
                <w:b/>
                <w:szCs w:val="24"/>
                <w:lang w:eastAsia="en-US"/>
              </w:rPr>
              <w:t>Личностные:</w:t>
            </w:r>
          </w:p>
        </w:tc>
        <w:tc>
          <w:tcPr>
            <w:tcW w:w="2268" w:type="dxa"/>
          </w:tcPr>
          <w:p w:rsidR="007E0A32" w:rsidRPr="007E0A32" w:rsidRDefault="007E0A32" w:rsidP="007E0A32">
            <w:pPr>
              <w:jc w:val="both"/>
              <w:rPr>
                <w:rFonts w:eastAsia="Calibri"/>
                <w:b/>
                <w:szCs w:val="24"/>
                <w:lang w:eastAsia="en-US"/>
              </w:rPr>
            </w:pPr>
            <w:r w:rsidRPr="007E0A32">
              <w:rPr>
                <w:rFonts w:eastAsia="Calibri"/>
                <w:b/>
                <w:szCs w:val="24"/>
                <w:lang w:eastAsia="en-US"/>
              </w:rPr>
              <w:t>Метапредметные:</w:t>
            </w:r>
          </w:p>
        </w:tc>
      </w:tr>
      <w:tr w:rsidR="007E0A32" w:rsidRPr="007E0A32" w:rsidTr="00A91481">
        <w:tc>
          <w:tcPr>
            <w:tcW w:w="3936" w:type="dxa"/>
          </w:tcPr>
          <w:p w:rsidR="007E0A32" w:rsidRPr="007E0A32" w:rsidRDefault="007E0A32" w:rsidP="007E0A32">
            <w:pPr>
              <w:tabs>
                <w:tab w:val="left" w:pos="284"/>
              </w:tabs>
              <w:jc w:val="both"/>
              <w:rPr>
                <w:rFonts w:eastAsia="Calibri"/>
                <w:iCs/>
                <w:lang w:eastAsia="en-US"/>
              </w:rPr>
            </w:pPr>
            <w:r w:rsidRPr="007E0A32">
              <w:rPr>
                <w:rFonts w:eastAsia="Calibri"/>
                <w:iCs/>
                <w:lang w:eastAsia="en-US"/>
              </w:rPr>
              <w:t>В соответствие с критериями музыкально – исполнительской компетентности (МИК):</w:t>
            </w:r>
          </w:p>
          <w:p w:rsidR="007E0A32" w:rsidRPr="007E0A32" w:rsidRDefault="007E0A32" w:rsidP="00DB2DD2">
            <w:pPr>
              <w:numPr>
                <w:ilvl w:val="0"/>
                <w:numId w:val="3"/>
              </w:numPr>
              <w:tabs>
                <w:tab w:val="left" w:pos="284"/>
              </w:tabs>
              <w:ind w:left="0" w:firstLine="0"/>
              <w:jc w:val="both"/>
              <w:rPr>
                <w:rFonts w:eastAsia="Calibri"/>
                <w:iCs/>
                <w:lang w:eastAsia="en-US"/>
              </w:rPr>
            </w:pPr>
            <w:r w:rsidRPr="007E0A32">
              <w:rPr>
                <w:rFonts w:eastAsia="Calibri"/>
                <w:iCs/>
                <w:lang w:eastAsia="en-US"/>
              </w:rPr>
              <w:t>наличие музыкальных способностей: слуха, ритма, памяти, музыкальности и артистизма;</w:t>
            </w:r>
          </w:p>
          <w:p w:rsidR="007E0A32" w:rsidRPr="007E0A32" w:rsidRDefault="007E0A32" w:rsidP="00DB2DD2">
            <w:pPr>
              <w:numPr>
                <w:ilvl w:val="0"/>
                <w:numId w:val="2"/>
              </w:numPr>
              <w:tabs>
                <w:tab w:val="left" w:pos="283"/>
              </w:tabs>
              <w:ind w:left="-1" w:firstLine="0"/>
              <w:jc w:val="both"/>
              <w:rPr>
                <w:rFonts w:eastAsia="Calibri"/>
                <w:iCs/>
                <w:lang w:eastAsia="en-US"/>
              </w:rPr>
            </w:pPr>
            <w:r w:rsidRPr="007E0A32">
              <w:rPr>
                <w:rFonts w:eastAsia="Calibri"/>
                <w:iCs/>
                <w:lang w:eastAsia="en-US"/>
              </w:rPr>
              <w:t>умение использовать общеучебные действия:</w:t>
            </w:r>
            <w:r w:rsidRPr="007E0A32">
              <w:rPr>
                <w:rFonts w:eastAsia="Calibri"/>
                <w:lang w:eastAsia="en-US"/>
              </w:rPr>
              <w:t xml:space="preserve"> самостоятельно ставить цель, планировать и прогнозировать результат, оценивать продукт своей деятельности при исполнении музыкальных произведений;</w:t>
            </w:r>
          </w:p>
          <w:p w:rsidR="007E0A32" w:rsidRPr="007E0A32" w:rsidRDefault="007E0A32" w:rsidP="00DB2DD2">
            <w:pPr>
              <w:numPr>
                <w:ilvl w:val="0"/>
                <w:numId w:val="2"/>
              </w:numPr>
              <w:tabs>
                <w:tab w:val="left" w:pos="283"/>
              </w:tabs>
              <w:ind w:left="-1" w:firstLine="0"/>
              <w:jc w:val="both"/>
              <w:rPr>
                <w:rFonts w:eastAsia="Calibri"/>
                <w:b/>
                <w:lang w:eastAsia="en-US"/>
              </w:rPr>
            </w:pPr>
            <w:r w:rsidRPr="007E0A32">
              <w:rPr>
                <w:rFonts w:eastAsia="Calibri"/>
                <w:lang w:eastAsia="en-US"/>
              </w:rPr>
              <w:t>умение применить методы информационного поиска, в том числе с помощью компьютерных средств, аудио, видео материалов при подготовке к учебным занятиям;</w:t>
            </w:r>
          </w:p>
          <w:p w:rsidR="007E0A32" w:rsidRPr="007E0A32" w:rsidRDefault="007E0A32" w:rsidP="00DB2DD2">
            <w:pPr>
              <w:numPr>
                <w:ilvl w:val="0"/>
                <w:numId w:val="2"/>
              </w:numPr>
              <w:tabs>
                <w:tab w:val="left" w:pos="283"/>
              </w:tabs>
              <w:ind w:left="-1" w:firstLine="0"/>
              <w:jc w:val="both"/>
              <w:rPr>
                <w:rFonts w:eastAsia="Calibri"/>
                <w:lang w:eastAsia="en-US"/>
              </w:rPr>
            </w:pPr>
            <w:r w:rsidRPr="007E0A32">
              <w:rPr>
                <w:rFonts w:eastAsia="Calibri"/>
                <w:lang w:eastAsia="en-US"/>
              </w:rPr>
              <w:t>выбор наиболее эффективных способов решения музыкальных и технических задач в зависимости от конкретных музыкальных произведений;</w:t>
            </w:r>
          </w:p>
          <w:p w:rsidR="007E0A32" w:rsidRPr="007E0A32" w:rsidRDefault="007E0A32" w:rsidP="00DB2DD2">
            <w:pPr>
              <w:numPr>
                <w:ilvl w:val="0"/>
                <w:numId w:val="2"/>
              </w:numPr>
              <w:tabs>
                <w:tab w:val="left" w:pos="283"/>
              </w:tabs>
              <w:ind w:left="-1" w:firstLine="0"/>
              <w:jc w:val="both"/>
              <w:rPr>
                <w:rFonts w:eastAsia="Calibri"/>
                <w:lang w:eastAsia="en-US"/>
              </w:rPr>
            </w:pPr>
            <w:r w:rsidRPr="007E0A32">
              <w:rPr>
                <w:rFonts w:eastAsia="Calibri"/>
                <w:lang w:eastAsia="en-US"/>
              </w:rPr>
              <w:t>умение пользоваться  саморефлексией  для самоанализа и коррекции способов и условий действия;</w:t>
            </w:r>
          </w:p>
        </w:tc>
        <w:tc>
          <w:tcPr>
            <w:tcW w:w="3543" w:type="dxa"/>
          </w:tcPr>
          <w:p w:rsidR="007E0A32" w:rsidRPr="007E0A32" w:rsidRDefault="007E0A32" w:rsidP="00DB2DD2">
            <w:pPr>
              <w:numPr>
                <w:ilvl w:val="0"/>
                <w:numId w:val="2"/>
              </w:numPr>
              <w:tabs>
                <w:tab w:val="left" w:pos="354"/>
              </w:tabs>
              <w:ind w:left="71" w:firstLine="0"/>
              <w:rPr>
                <w:rFonts w:eastAsia="Calibri"/>
                <w:lang w:eastAsia="en-US"/>
              </w:rPr>
            </w:pPr>
            <w:r w:rsidRPr="007E0A32">
              <w:rPr>
                <w:rFonts w:eastAsia="Calibri"/>
                <w:lang w:eastAsia="en-US"/>
              </w:rPr>
              <w:t>наличие художественного вкуса (восприятие, эмоциональная отзывчивость на музыку)</w:t>
            </w:r>
            <w:r w:rsidRPr="007E0A32">
              <w:rPr>
                <w:rFonts w:eastAsia="Calibri"/>
                <w:iCs/>
                <w:lang w:eastAsia="en-US"/>
              </w:rPr>
              <w:t xml:space="preserve"> </w:t>
            </w:r>
          </w:p>
          <w:p w:rsidR="007E0A32" w:rsidRPr="007E0A32" w:rsidRDefault="007E0A32" w:rsidP="00DB2DD2">
            <w:pPr>
              <w:numPr>
                <w:ilvl w:val="0"/>
                <w:numId w:val="2"/>
              </w:numPr>
              <w:tabs>
                <w:tab w:val="left" w:pos="354"/>
              </w:tabs>
              <w:ind w:left="71" w:firstLine="0"/>
              <w:rPr>
                <w:rFonts w:eastAsia="Calibri"/>
                <w:lang w:eastAsia="en-US"/>
              </w:rPr>
            </w:pPr>
            <w:r w:rsidRPr="007E0A32">
              <w:rPr>
                <w:rFonts w:eastAsia="Calibri"/>
                <w:lang w:eastAsia="en-US"/>
              </w:rPr>
              <w:t>концентрация и сосредоточение на работе при разучивании музыкального произведения</w:t>
            </w:r>
          </w:p>
          <w:p w:rsidR="007E0A32" w:rsidRPr="007E0A32" w:rsidRDefault="007E0A32" w:rsidP="00DB2DD2">
            <w:pPr>
              <w:numPr>
                <w:ilvl w:val="0"/>
                <w:numId w:val="2"/>
              </w:numPr>
              <w:tabs>
                <w:tab w:val="left" w:pos="354"/>
              </w:tabs>
              <w:ind w:left="71" w:firstLine="0"/>
              <w:rPr>
                <w:rFonts w:eastAsia="Calibri"/>
                <w:lang w:eastAsia="en-US"/>
              </w:rPr>
            </w:pPr>
            <w:r w:rsidRPr="007E0A32">
              <w:rPr>
                <w:rFonts w:eastAsia="Calibri"/>
                <w:lang w:eastAsia="en-US"/>
              </w:rPr>
              <w:t>способность к полноценному решению задач, доведение работы до конца через подготовку музыкальных произведений к концертному выступлению</w:t>
            </w:r>
          </w:p>
          <w:p w:rsidR="007E0A32" w:rsidRPr="007E0A32" w:rsidRDefault="007E0A32" w:rsidP="00DB2DD2">
            <w:pPr>
              <w:numPr>
                <w:ilvl w:val="0"/>
                <w:numId w:val="2"/>
              </w:numPr>
              <w:tabs>
                <w:tab w:val="left" w:pos="354"/>
              </w:tabs>
              <w:ind w:left="71" w:firstLine="0"/>
              <w:rPr>
                <w:rFonts w:eastAsia="Calibri"/>
                <w:lang w:eastAsia="en-US"/>
              </w:rPr>
            </w:pPr>
            <w:r w:rsidRPr="007E0A32">
              <w:rPr>
                <w:rFonts w:eastAsia="Calibri"/>
                <w:lang w:eastAsia="en-US"/>
              </w:rPr>
              <w:t>выработка своей жизненной позиции в отношении мира, окружающих людей, самого себя и своего будущего. (Я – музыкант)</w:t>
            </w:r>
          </w:p>
          <w:p w:rsidR="007E0A32" w:rsidRPr="007E0A32" w:rsidRDefault="007E0A32" w:rsidP="00DB2DD2">
            <w:pPr>
              <w:numPr>
                <w:ilvl w:val="0"/>
                <w:numId w:val="2"/>
              </w:numPr>
              <w:tabs>
                <w:tab w:val="left" w:pos="354"/>
              </w:tabs>
              <w:ind w:left="71" w:firstLine="0"/>
              <w:rPr>
                <w:rFonts w:eastAsia="Calibri"/>
                <w:lang w:eastAsia="en-US"/>
              </w:rPr>
            </w:pPr>
            <w:r w:rsidRPr="007E0A32">
              <w:rPr>
                <w:rFonts w:eastAsia="Calibri"/>
                <w:lang w:eastAsia="en-US"/>
              </w:rPr>
              <w:t>формирование личностных качеств: самостоятельность, инициативность, ответственность, относительная независимость и устойчивость в отношении воздействий среды</w:t>
            </w:r>
          </w:p>
        </w:tc>
        <w:tc>
          <w:tcPr>
            <w:tcW w:w="2268" w:type="dxa"/>
          </w:tcPr>
          <w:p w:rsidR="007E0A32" w:rsidRPr="007E0A32" w:rsidRDefault="007E0A32" w:rsidP="00DB2DD2">
            <w:pPr>
              <w:numPr>
                <w:ilvl w:val="0"/>
                <w:numId w:val="2"/>
              </w:numPr>
              <w:tabs>
                <w:tab w:val="left" w:pos="283"/>
              </w:tabs>
              <w:ind w:left="-1" w:firstLine="0"/>
              <w:jc w:val="both"/>
              <w:rPr>
                <w:rFonts w:eastAsia="Calibri"/>
                <w:iCs/>
                <w:lang w:eastAsia="en-US"/>
              </w:rPr>
            </w:pPr>
            <w:r w:rsidRPr="007E0A32">
              <w:rPr>
                <w:rFonts w:eastAsia="Calibri"/>
                <w:iCs/>
                <w:lang w:eastAsia="en-US"/>
              </w:rPr>
              <w:t xml:space="preserve">владение учащимися конкретными элементами социального опыта (артистизм, умение держаться на сцене и справляться со сценическим волнением) </w:t>
            </w:r>
          </w:p>
          <w:p w:rsidR="007E0A32" w:rsidRPr="007E0A32" w:rsidRDefault="007E0A32" w:rsidP="00DB2DD2">
            <w:pPr>
              <w:numPr>
                <w:ilvl w:val="0"/>
                <w:numId w:val="2"/>
              </w:numPr>
              <w:tabs>
                <w:tab w:val="left" w:pos="283"/>
              </w:tabs>
              <w:ind w:left="-1" w:firstLine="0"/>
              <w:jc w:val="both"/>
              <w:rPr>
                <w:rFonts w:eastAsia="Calibri"/>
                <w:b/>
                <w:lang w:eastAsia="en-US"/>
              </w:rPr>
            </w:pPr>
            <w:r w:rsidRPr="007E0A32">
              <w:rPr>
                <w:rFonts w:eastAsia="Calibri"/>
                <w:lang w:eastAsia="en-US"/>
              </w:rPr>
              <w:t xml:space="preserve">умение выполнять творческие компетентностные задания в нестандартных и жизненных ситуациях: умение логически мыслить, сравнивать анализировать;  </w:t>
            </w:r>
          </w:p>
          <w:p w:rsidR="007E0A32" w:rsidRPr="007E0A32" w:rsidRDefault="007E0A32" w:rsidP="00DB2DD2">
            <w:pPr>
              <w:numPr>
                <w:ilvl w:val="0"/>
                <w:numId w:val="2"/>
              </w:numPr>
              <w:tabs>
                <w:tab w:val="left" w:pos="283"/>
              </w:tabs>
              <w:ind w:left="-1" w:firstLine="0"/>
              <w:jc w:val="both"/>
              <w:rPr>
                <w:rFonts w:eastAsia="Calibri"/>
                <w:b/>
                <w:lang w:eastAsia="en-US"/>
              </w:rPr>
            </w:pPr>
            <w:r w:rsidRPr="007E0A32">
              <w:rPr>
                <w:rFonts w:eastAsia="Calibri"/>
                <w:lang w:eastAsia="en-US"/>
              </w:rPr>
              <w:t>делать выводы по итогам открытых выступлений.</w:t>
            </w:r>
          </w:p>
          <w:p w:rsidR="007E0A32" w:rsidRPr="007E0A32" w:rsidRDefault="007E0A32" w:rsidP="007E0A32">
            <w:pPr>
              <w:tabs>
                <w:tab w:val="left" w:pos="283"/>
              </w:tabs>
              <w:ind w:left="-1"/>
              <w:jc w:val="both"/>
              <w:rPr>
                <w:rFonts w:eastAsia="Calibri"/>
                <w:b/>
                <w:lang w:eastAsia="en-US"/>
              </w:rPr>
            </w:pPr>
          </w:p>
        </w:tc>
      </w:tr>
    </w:tbl>
    <w:p w:rsidR="007E0A32" w:rsidRPr="007E0A32" w:rsidRDefault="007E0A32" w:rsidP="007E0A32">
      <w:pPr>
        <w:shd w:val="clear" w:color="auto" w:fill="FFFFFF"/>
        <w:autoSpaceDE w:val="0"/>
        <w:autoSpaceDN w:val="0"/>
        <w:adjustRightInd w:val="0"/>
        <w:jc w:val="both"/>
        <w:rPr>
          <w:b/>
          <w:bCs/>
        </w:rPr>
      </w:pPr>
    </w:p>
    <w:p w:rsidR="007E0A32" w:rsidRPr="007E0A32" w:rsidRDefault="007E0A32" w:rsidP="007E0A32">
      <w:pPr>
        <w:shd w:val="clear" w:color="auto" w:fill="FFFFFF"/>
        <w:autoSpaceDE w:val="0"/>
        <w:autoSpaceDN w:val="0"/>
        <w:adjustRightInd w:val="0"/>
        <w:jc w:val="both"/>
      </w:pPr>
      <w:r w:rsidRPr="007E0A32">
        <w:rPr>
          <w:b/>
          <w:bCs/>
        </w:rPr>
        <w:t>Цель программы:</w:t>
      </w:r>
      <w:r w:rsidRPr="007E0A32">
        <w:t xml:space="preserve">  Формирование музыкально – исполнительской компетентности и творческих способностей учащихся.</w:t>
      </w:r>
    </w:p>
    <w:p w:rsidR="007E0A32" w:rsidRPr="007E0A32" w:rsidRDefault="007E0A32" w:rsidP="007E0A32">
      <w:pPr>
        <w:shd w:val="clear" w:color="auto" w:fill="FFFFFF"/>
        <w:autoSpaceDE w:val="0"/>
        <w:autoSpaceDN w:val="0"/>
        <w:adjustRightInd w:val="0"/>
        <w:jc w:val="both"/>
        <w:rPr>
          <w:b/>
          <w:bCs/>
        </w:rPr>
      </w:pPr>
      <w:r w:rsidRPr="007E0A32">
        <w:rPr>
          <w:b/>
          <w:bCs/>
        </w:rPr>
        <w:t xml:space="preserve">Задачи: </w:t>
      </w:r>
    </w:p>
    <w:p w:rsidR="007E0A32" w:rsidRPr="007E0A32" w:rsidRDefault="007E0A32" w:rsidP="007E0A32">
      <w:pPr>
        <w:shd w:val="clear" w:color="auto" w:fill="FFFFFF"/>
        <w:autoSpaceDE w:val="0"/>
        <w:autoSpaceDN w:val="0"/>
        <w:adjustRightInd w:val="0"/>
        <w:jc w:val="both"/>
        <w:rPr>
          <w:b/>
        </w:rPr>
      </w:pPr>
      <w:r w:rsidRPr="007E0A32">
        <w:rPr>
          <w:b/>
        </w:rPr>
        <w:t>Обучающие:</w:t>
      </w:r>
    </w:p>
    <w:p w:rsidR="007E0A32" w:rsidRPr="007E0A32" w:rsidRDefault="007E0A32" w:rsidP="00DB2DD2">
      <w:pPr>
        <w:numPr>
          <w:ilvl w:val="0"/>
          <w:numId w:val="1"/>
        </w:numPr>
        <w:shd w:val="clear" w:color="auto" w:fill="FFFFFF"/>
        <w:autoSpaceDE w:val="0"/>
        <w:autoSpaceDN w:val="0"/>
        <w:adjustRightInd w:val="0"/>
        <w:ind w:left="426" w:hanging="284"/>
        <w:jc w:val="both"/>
      </w:pPr>
      <w:r w:rsidRPr="007E0A32">
        <w:t xml:space="preserve">Совершенствовать </w:t>
      </w:r>
      <w:r w:rsidRPr="007E0A32">
        <w:rPr>
          <w:rFonts w:eastAsia="ヒラギノ角ゴ Pro W3"/>
          <w:color w:val="000000"/>
        </w:rPr>
        <w:t>практические навыки</w:t>
      </w:r>
      <w:r w:rsidRPr="007E0A32">
        <w:t xml:space="preserve"> игры на музыкальном инструменте и развивать творческие способности через усложнение педагогического репертуара.  </w:t>
      </w:r>
    </w:p>
    <w:p w:rsidR="007E0A32" w:rsidRPr="007E0A32" w:rsidRDefault="007E0A32" w:rsidP="00DB2DD2">
      <w:pPr>
        <w:numPr>
          <w:ilvl w:val="0"/>
          <w:numId w:val="1"/>
        </w:numPr>
        <w:shd w:val="clear" w:color="auto" w:fill="FFFFFF"/>
        <w:autoSpaceDE w:val="0"/>
        <w:autoSpaceDN w:val="0"/>
        <w:adjustRightInd w:val="0"/>
        <w:ind w:left="426" w:hanging="284"/>
        <w:jc w:val="both"/>
      </w:pPr>
      <w:r w:rsidRPr="007E0A32">
        <w:lastRenderedPageBreak/>
        <w:t>Работать над расширением музыкального кругозора, в соответствие с требованиями МИК.</w:t>
      </w:r>
    </w:p>
    <w:p w:rsidR="007E0A32" w:rsidRPr="007E0A32" w:rsidRDefault="007E0A32" w:rsidP="007E0A32">
      <w:pPr>
        <w:shd w:val="clear" w:color="auto" w:fill="FFFFFF"/>
        <w:autoSpaceDE w:val="0"/>
        <w:autoSpaceDN w:val="0"/>
        <w:adjustRightInd w:val="0"/>
        <w:jc w:val="both"/>
      </w:pPr>
      <w:r w:rsidRPr="007E0A32">
        <w:rPr>
          <w:rFonts w:eastAsia="ヒラギノ角ゴ Pro W3"/>
          <w:b/>
          <w:color w:val="000000"/>
        </w:rPr>
        <w:t>Развивающие:</w:t>
      </w:r>
      <w:r w:rsidRPr="007E0A32">
        <w:t xml:space="preserve"> </w:t>
      </w:r>
    </w:p>
    <w:p w:rsidR="007E0A32" w:rsidRPr="007E0A32" w:rsidRDefault="007E0A32" w:rsidP="00DB2DD2">
      <w:pPr>
        <w:numPr>
          <w:ilvl w:val="0"/>
          <w:numId w:val="1"/>
        </w:numPr>
        <w:shd w:val="clear" w:color="auto" w:fill="FFFFFF"/>
        <w:autoSpaceDE w:val="0"/>
        <w:autoSpaceDN w:val="0"/>
        <w:adjustRightInd w:val="0"/>
        <w:ind w:left="426" w:hanging="284"/>
        <w:jc w:val="both"/>
      </w:pPr>
      <w:r w:rsidRPr="007E0A32">
        <w:t xml:space="preserve">Формировать у учащихся эстетические взгляды, нравственные установки и потребность общения с духовными ценностями, произведениями искусства; </w:t>
      </w:r>
    </w:p>
    <w:p w:rsidR="007E0A32" w:rsidRPr="007E0A32" w:rsidRDefault="007E0A32" w:rsidP="00DB2DD2">
      <w:pPr>
        <w:numPr>
          <w:ilvl w:val="0"/>
          <w:numId w:val="1"/>
        </w:numPr>
        <w:shd w:val="clear" w:color="auto" w:fill="FFFFFF"/>
        <w:autoSpaceDE w:val="0"/>
        <w:autoSpaceDN w:val="0"/>
        <w:adjustRightInd w:val="0"/>
        <w:ind w:left="426" w:hanging="284"/>
        <w:jc w:val="both"/>
      </w:pPr>
      <w:r w:rsidRPr="007E0A32">
        <w:t xml:space="preserve">Развивать навыки </w:t>
      </w:r>
      <w:r w:rsidRPr="007E0A32">
        <w:rPr>
          <w:iCs/>
        </w:rPr>
        <w:t>социального опыта (участие в открытых концертных выступлениях, и других видах музыкальной деятельности) в соответствии с критериями наличия музыкально – исполнительской компетентности (МИК).</w:t>
      </w:r>
    </w:p>
    <w:p w:rsidR="007E0A32" w:rsidRPr="007E0A32" w:rsidRDefault="007E0A32" w:rsidP="007E0A32">
      <w:pPr>
        <w:shd w:val="clear" w:color="auto" w:fill="FFFFFF"/>
        <w:autoSpaceDE w:val="0"/>
        <w:autoSpaceDN w:val="0"/>
        <w:adjustRightInd w:val="0"/>
        <w:jc w:val="both"/>
        <w:rPr>
          <w:b/>
        </w:rPr>
      </w:pPr>
      <w:r w:rsidRPr="007E0A32">
        <w:rPr>
          <w:b/>
        </w:rPr>
        <w:t>Воспитательные:</w:t>
      </w:r>
    </w:p>
    <w:p w:rsidR="007E0A32" w:rsidRPr="007E0A32" w:rsidRDefault="007E0A32" w:rsidP="00DB2DD2">
      <w:pPr>
        <w:numPr>
          <w:ilvl w:val="0"/>
          <w:numId w:val="1"/>
        </w:numPr>
        <w:shd w:val="clear" w:color="auto" w:fill="FFFFFF"/>
        <w:autoSpaceDE w:val="0"/>
        <w:autoSpaceDN w:val="0"/>
        <w:adjustRightInd w:val="0"/>
        <w:ind w:left="426" w:hanging="284"/>
        <w:jc w:val="both"/>
      </w:pPr>
      <w:r w:rsidRPr="007E0A32">
        <w:t xml:space="preserve">Формировать культуру поведения музыканта-исполнителя, активного слушателя, зрителя, умеющего ценить красоту. </w:t>
      </w:r>
    </w:p>
    <w:p w:rsidR="007E0A32" w:rsidRPr="007E0A32" w:rsidRDefault="007E0A32" w:rsidP="00DB2DD2">
      <w:pPr>
        <w:numPr>
          <w:ilvl w:val="0"/>
          <w:numId w:val="1"/>
        </w:numPr>
        <w:shd w:val="clear" w:color="auto" w:fill="FFFFFF"/>
        <w:autoSpaceDE w:val="0"/>
        <w:autoSpaceDN w:val="0"/>
        <w:adjustRightInd w:val="0"/>
        <w:ind w:left="284" w:hanging="142"/>
        <w:jc w:val="both"/>
      </w:pPr>
      <w:r w:rsidRPr="007E0A32">
        <w:t xml:space="preserve">  Воспитывать творческую личность. </w:t>
      </w:r>
    </w:p>
    <w:p w:rsidR="007E0A32" w:rsidRPr="007E0A32" w:rsidRDefault="007E0A32" w:rsidP="00DB2DD2">
      <w:pPr>
        <w:numPr>
          <w:ilvl w:val="0"/>
          <w:numId w:val="1"/>
        </w:numPr>
        <w:spacing w:after="200" w:line="276" w:lineRule="auto"/>
        <w:ind w:left="426" w:hanging="284"/>
        <w:contextualSpacing/>
        <w:jc w:val="both"/>
      </w:pPr>
      <w:r w:rsidRPr="007E0A32">
        <w:t>Воспитывать трудолюбие, усидчивость, терпение, дисциплину.</w:t>
      </w:r>
    </w:p>
    <w:p w:rsidR="007E0A32" w:rsidRPr="007E0A32" w:rsidRDefault="007E0A32" w:rsidP="00DB2DD2">
      <w:pPr>
        <w:numPr>
          <w:ilvl w:val="0"/>
          <w:numId w:val="1"/>
        </w:numPr>
        <w:spacing w:after="200" w:line="276" w:lineRule="auto"/>
        <w:ind w:left="426" w:hanging="284"/>
        <w:contextualSpacing/>
        <w:jc w:val="both"/>
      </w:pPr>
      <w:r w:rsidRPr="007E0A32">
        <w:t>Воспитывать стремление к практическому использованию знаний, умений и навыков в быту и досуговой деятельности.</w:t>
      </w:r>
    </w:p>
    <w:p w:rsidR="007E0A32" w:rsidRPr="007E0A32" w:rsidRDefault="007E0A32" w:rsidP="007E0A32">
      <w:pPr>
        <w:keepNext/>
        <w:shd w:val="clear" w:color="auto" w:fill="FFFFFF"/>
        <w:autoSpaceDE w:val="0"/>
        <w:autoSpaceDN w:val="0"/>
        <w:adjustRightInd w:val="0"/>
        <w:ind w:left="360"/>
        <w:jc w:val="center"/>
        <w:outlineLvl w:val="1"/>
        <w:rPr>
          <w:b/>
          <w:bCs/>
          <w:iCs/>
        </w:rPr>
      </w:pPr>
    </w:p>
    <w:p w:rsidR="007E0A32" w:rsidRPr="007E0A32" w:rsidRDefault="007E0A32" w:rsidP="008F3494">
      <w:pPr>
        <w:keepNext/>
        <w:numPr>
          <w:ilvl w:val="0"/>
          <w:numId w:val="77"/>
        </w:numPr>
        <w:shd w:val="clear" w:color="auto" w:fill="FFFFFF"/>
        <w:autoSpaceDE w:val="0"/>
        <w:autoSpaceDN w:val="0"/>
        <w:adjustRightInd w:val="0"/>
        <w:jc w:val="center"/>
        <w:outlineLvl w:val="1"/>
        <w:rPr>
          <w:b/>
          <w:bCs/>
        </w:rPr>
      </w:pPr>
      <w:r w:rsidRPr="007E0A32">
        <w:rPr>
          <w:b/>
          <w:bCs/>
          <w:iCs/>
        </w:rPr>
        <w:t xml:space="preserve">ГРАФИК ОБРАЗОВАТЕЛЬНОГО ПРОЦЕССА И </w:t>
      </w:r>
      <w:r w:rsidRPr="007E0A32">
        <w:rPr>
          <w:b/>
          <w:bCs/>
        </w:rPr>
        <w:t>СОДЕРЖАНИЕ ПРОГРАММЫ.</w:t>
      </w:r>
    </w:p>
    <w:p w:rsidR="007E0A32" w:rsidRPr="007E0A32" w:rsidRDefault="007E0A32" w:rsidP="007E0A32">
      <w:pPr>
        <w:shd w:val="clear" w:color="auto" w:fill="FFFFFF"/>
        <w:autoSpaceDE w:val="0"/>
        <w:autoSpaceDN w:val="0"/>
        <w:adjustRightInd w:val="0"/>
        <w:ind w:firstLine="284"/>
        <w:jc w:val="both"/>
        <w:rPr>
          <w:b/>
          <w:bCs/>
        </w:rPr>
      </w:pPr>
    </w:p>
    <w:p w:rsidR="007E0A32" w:rsidRPr="007E0A32" w:rsidRDefault="007E0A32" w:rsidP="007E0A32">
      <w:pPr>
        <w:shd w:val="clear" w:color="auto" w:fill="FFFFFF"/>
        <w:autoSpaceDE w:val="0"/>
        <w:autoSpaceDN w:val="0"/>
        <w:adjustRightInd w:val="0"/>
        <w:ind w:firstLine="284"/>
        <w:jc w:val="both"/>
      </w:pPr>
      <w:r w:rsidRPr="007E0A32">
        <w:rPr>
          <w:b/>
          <w:bCs/>
        </w:rPr>
        <w:t xml:space="preserve">Форма и режим занятий. </w:t>
      </w:r>
      <w:r w:rsidRPr="007E0A32">
        <w:t xml:space="preserve">Данная программа рассчитана на 3 года обучения, с общим количеством часов 216;  ежегодная часовая нагрузка  составляет 72 часа.  Основной формой учебной работы являются индивидуальные занятия педагога с учащимся из расчета по 1 часу  два раза в неделю. Длительность одного учебного часа составляет  45 минут.  Программой предусмотрено введение дополнительных часов  для одаренных и талантливых учащихся, которые даются по усмотрению администрации (в зависимости от индивидуальных возможностей учащихся)  на освоение ансамблевых форм игры и на освоение навыков аккомпанемента - по </w:t>
      </w:r>
      <w:smartTag w:uri="urn:schemas-microsoft-com:office:smarttags" w:element="time">
        <w:smartTagPr>
          <w:attr w:name="Minute" w:val="0"/>
          <w:attr w:name="Hour" w:val="1"/>
        </w:smartTagPr>
        <w:r w:rsidRPr="007E0A32">
          <w:t>1 часу</w:t>
        </w:r>
      </w:smartTag>
      <w:r w:rsidRPr="007E0A32">
        <w:t xml:space="preserve"> в неделю. По окончанию обучения выдаётся свидетельство.</w:t>
      </w:r>
    </w:p>
    <w:p w:rsidR="007E0A32" w:rsidRPr="007E0A32" w:rsidRDefault="007E0A32" w:rsidP="007E0A32"/>
    <w:p w:rsidR="007E0A32" w:rsidRPr="007E0A32" w:rsidRDefault="007E0A32" w:rsidP="007E0A32">
      <w:pPr>
        <w:ind w:firstLine="540"/>
        <w:jc w:val="center"/>
        <w:rPr>
          <w:b/>
        </w:rPr>
      </w:pPr>
      <w:r w:rsidRPr="007E0A32">
        <w:rPr>
          <w:b/>
        </w:rPr>
        <w:t>УЧЕБН</w:t>
      </w:r>
      <w:r w:rsidR="008A385B">
        <w:rPr>
          <w:b/>
        </w:rPr>
        <w:t>ЫЙ</w:t>
      </w:r>
      <w:r w:rsidRPr="007E0A32">
        <w:rPr>
          <w:b/>
        </w:rPr>
        <w:t xml:space="preserve"> ПЛАН ПО ПРОГРАММЕ:</w:t>
      </w:r>
    </w:p>
    <w:p w:rsidR="007E0A32" w:rsidRPr="007E0A32" w:rsidRDefault="007E0A32" w:rsidP="007E0A32">
      <w:pPr>
        <w:ind w:firstLine="540"/>
        <w:jc w:val="center"/>
        <w:rPr>
          <w:b/>
        </w:rPr>
      </w:pPr>
      <w:r w:rsidRPr="007E0A32">
        <w:rPr>
          <w:b/>
        </w:rPr>
        <w:t xml:space="preserve"> «МУЗЫКАЛЬНОЕ  ИСПОЛНИТЕЛЬСТВО. ФОРТЕПИАНО – 3 СТУПЕНЬ»</w:t>
      </w:r>
    </w:p>
    <w:tbl>
      <w:tblPr>
        <w:tblpPr w:leftFromText="180" w:rightFromText="180" w:vertAnchor="text" w:horzAnchor="margin" w:tblpXSpec="center" w:tblpY="155"/>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993"/>
        <w:gridCol w:w="1134"/>
        <w:gridCol w:w="1134"/>
        <w:gridCol w:w="992"/>
        <w:gridCol w:w="850"/>
        <w:gridCol w:w="851"/>
        <w:gridCol w:w="992"/>
        <w:gridCol w:w="851"/>
        <w:gridCol w:w="850"/>
      </w:tblGrid>
      <w:tr w:rsidR="007E0A32" w:rsidRPr="007E0A32" w:rsidTr="00A91481">
        <w:trPr>
          <w:trHeight w:val="232"/>
        </w:trPr>
        <w:tc>
          <w:tcPr>
            <w:tcW w:w="1809" w:type="dxa"/>
            <w:vMerge w:val="restart"/>
          </w:tcPr>
          <w:p w:rsidR="007E0A32" w:rsidRPr="007E0A32" w:rsidRDefault="007E0A32" w:rsidP="007E0A32">
            <w:pPr>
              <w:jc w:val="center"/>
              <w:rPr>
                <w:b/>
                <w:sz w:val="20"/>
                <w:szCs w:val="20"/>
              </w:rPr>
            </w:pPr>
            <w:r w:rsidRPr="007E0A32">
              <w:rPr>
                <w:b/>
                <w:sz w:val="20"/>
                <w:szCs w:val="20"/>
              </w:rPr>
              <w:t>Наименование  вида деятельности</w:t>
            </w:r>
          </w:p>
        </w:tc>
        <w:tc>
          <w:tcPr>
            <w:tcW w:w="3261" w:type="dxa"/>
            <w:gridSpan w:val="3"/>
            <w:vAlign w:val="center"/>
          </w:tcPr>
          <w:p w:rsidR="007E0A32" w:rsidRPr="007E0A32" w:rsidRDefault="007E0A32" w:rsidP="007E0A32">
            <w:pPr>
              <w:jc w:val="center"/>
              <w:rPr>
                <w:b/>
                <w:sz w:val="20"/>
                <w:szCs w:val="20"/>
              </w:rPr>
            </w:pPr>
            <w:r w:rsidRPr="007E0A32">
              <w:rPr>
                <w:b/>
                <w:sz w:val="20"/>
                <w:szCs w:val="20"/>
              </w:rPr>
              <w:t>1 г.о.</w:t>
            </w:r>
          </w:p>
        </w:tc>
        <w:tc>
          <w:tcPr>
            <w:tcW w:w="2693" w:type="dxa"/>
            <w:gridSpan w:val="3"/>
            <w:vAlign w:val="center"/>
          </w:tcPr>
          <w:p w:rsidR="007E0A32" w:rsidRPr="007E0A32" w:rsidRDefault="007E0A32" w:rsidP="007E0A32">
            <w:pPr>
              <w:jc w:val="center"/>
              <w:rPr>
                <w:b/>
                <w:sz w:val="20"/>
                <w:szCs w:val="20"/>
              </w:rPr>
            </w:pPr>
            <w:r w:rsidRPr="007E0A32">
              <w:rPr>
                <w:b/>
                <w:sz w:val="20"/>
                <w:szCs w:val="20"/>
              </w:rPr>
              <w:t>2 г.о</w:t>
            </w:r>
          </w:p>
        </w:tc>
        <w:tc>
          <w:tcPr>
            <w:tcW w:w="2693" w:type="dxa"/>
            <w:gridSpan w:val="3"/>
            <w:vAlign w:val="center"/>
          </w:tcPr>
          <w:p w:rsidR="007E0A32" w:rsidRPr="007E0A32" w:rsidRDefault="007E0A32" w:rsidP="007E0A32">
            <w:pPr>
              <w:jc w:val="center"/>
              <w:rPr>
                <w:b/>
                <w:sz w:val="20"/>
                <w:szCs w:val="20"/>
              </w:rPr>
            </w:pPr>
            <w:r w:rsidRPr="007E0A32">
              <w:rPr>
                <w:b/>
                <w:sz w:val="20"/>
                <w:szCs w:val="20"/>
              </w:rPr>
              <w:t>3 г.о</w:t>
            </w:r>
          </w:p>
        </w:tc>
      </w:tr>
      <w:tr w:rsidR="007E0A32" w:rsidRPr="007E0A32" w:rsidTr="00A91481">
        <w:trPr>
          <w:trHeight w:val="472"/>
        </w:trPr>
        <w:tc>
          <w:tcPr>
            <w:tcW w:w="1809" w:type="dxa"/>
            <w:vMerge/>
          </w:tcPr>
          <w:p w:rsidR="007E0A32" w:rsidRPr="007E0A32" w:rsidRDefault="007E0A32" w:rsidP="007E0A32">
            <w:pPr>
              <w:jc w:val="center"/>
              <w:rPr>
                <w:sz w:val="20"/>
                <w:szCs w:val="20"/>
              </w:rPr>
            </w:pPr>
          </w:p>
        </w:tc>
        <w:tc>
          <w:tcPr>
            <w:tcW w:w="993" w:type="dxa"/>
            <w:vAlign w:val="center"/>
          </w:tcPr>
          <w:p w:rsidR="007E0A32" w:rsidRPr="007E0A32" w:rsidRDefault="007E0A32" w:rsidP="007E0A32">
            <w:pPr>
              <w:jc w:val="center"/>
              <w:rPr>
                <w:sz w:val="20"/>
                <w:szCs w:val="20"/>
              </w:rPr>
            </w:pPr>
            <w:r w:rsidRPr="007E0A32">
              <w:rPr>
                <w:sz w:val="20"/>
                <w:szCs w:val="20"/>
              </w:rPr>
              <w:t>Теория</w:t>
            </w:r>
          </w:p>
        </w:tc>
        <w:tc>
          <w:tcPr>
            <w:tcW w:w="1134" w:type="dxa"/>
            <w:vAlign w:val="center"/>
          </w:tcPr>
          <w:p w:rsidR="007E0A32" w:rsidRPr="007E0A32" w:rsidRDefault="007E0A32" w:rsidP="007E0A32">
            <w:pPr>
              <w:jc w:val="center"/>
              <w:rPr>
                <w:sz w:val="20"/>
                <w:szCs w:val="20"/>
              </w:rPr>
            </w:pPr>
            <w:r w:rsidRPr="007E0A32">
              <w:rPr>
                <w:sz w:val="20"/>
                <w:szCs w:val="20"/>
              </w:rPr>
              <w:t>Практ.</w:t>
            </w:r>
          </w:p>
        </w:tc>
        <w:tc>
          <w:tcPr>
            <w:tcW w:w="1134" w:type="dxa"/>
            <w:vAlign w:val="center"/>
          </w:tcPr>
          <w:p w:rsidR="007E0A32" w:rsidRPr="007E0A32" w:rsidRDefault="007E0A32" w:rsidP="007E0A32">
            <w:pPr>
              <w:jc w:val="center"/>
              <w:rPr>
                <w:b/>
                <w:sz w:val="20"/>
                <w:szCs w:val="20"/>
              </w:rPr>
            </w:pPr>
            <w:r w:rsidRPr="007E0A32">
              <w:rPr>
                <w:b/>
                <w:sz w:val="20"/>
                <w:szCs w:val="20"/>
              </w:rPr>
              <w:t>Всего часов</w:t>
            </w:r>
          </w:p>
        </w:tc>
        <w:tc>
          <w:tcPr>
            <w:tcW w:w="992" w:type="dxa"/>
            <w:vAlign w:val="center"/>
          </w:tcPr>
          <w:p w:rsidR="007E0A32" w:rsidRPr="007E0A32" w:rsidRDefault="007E0A32" w:rsidP="007E0A32">
            <w:pPr>
              <w:jc w:val="center"/>
              <w:rPr>
                <w:sz w:val="20"/>
                <w:szCs w:val="20"/>
              </w:rPr>
            </w:pPr>
            <w:r w:rsidRPr="007E0A32">
              <w:rPr>
                <w:sz w:val="20"/>
                <w:szCs w:val="20"/>
              </w:rPr>
              <w:t>Теория</w:t>
            </w:r>
          </w:p>
        </w:tc>
        <w:tc>
          <w:tcPr>
            <w:tcW w:w="850" w:type="dxa"/>
            <w:vAlign w:val="center"/>
          </w:tcPr>
          <w:p w:rsidR="007E0A32" w:rsidRPr="007E0A32" w:rsidRDefault="007E0A32" w:rsidP="007E0A32">
            <w:pPr>
              <w:jc w:val="center"/>
              <w:rPr>
                <w:sz w:val="20"/>
                <w:szCs w:val="20"/>
              </w:rPr>
            </w:pPr>
            <w:r w:rsidRPr="007E0A32">
              <w:rPr>
                <w:sz w:val="20"/>
                <w:szCs w:val="20"/>
              </w:rPr>
              <w:t>Практ.</w:t>
            </w:r>
          </w:p>
        </w:tc>
        <w:tc>
          <w:tcPr>
            <w:tcW w:w="851" w:type="dxa"/>
            <w:vAlign w:val="center"/>
          </w:tcPr>
          <w:p w:rsidR="007E0A32" w:rsidRPr="007E0A32" w:rsidRDefault="007E0A32" w:rsidP="007E0A32">
            <w:pPr>
              <w:jc w:val="center"/>
              <w:rPr>
                <w:b/>
                <w:sz w:val="20"/>
                <w:szCs w:val="20"/>
              </w:rPr>
            </w:pPr>
            <w:r w:rsidRPr="007E0A32">
              <w:rPr>
                <w:b/>
                <w:sz w:val="20"/>
                <w:szCs w:val="20"/>
              </w:rPr>
              <w:t>Всего часов</w:t>
            </w:r>
          </w:p>
        </w:tc>
        <w:tc>
          <w:tcPr>
            <w:tcW w:w="992" w:type="dxa"/>
            <w:vAlign w:val="center"/>
          </w:tcPr>
          <w:p w:rsidR="007E0A32" w:rsidRPr="007E0A32" w:rsidRDefault="007E0A32" w:rsidP="007E0A32">
            <w:pPr>
              <w:jc w:val="center"/>
              <w:rPr>
                <w:sz w:val="20"/>
                <w:szCs w:val="20"/>
              </w:rPr>
            </w:pPr>
            <w:r w:rsidRPr="007E0A32">
              <w:rPr>
                <w:sz w:val="20"/>
                <w:szCs w:val="20"/>
              </w:rPr>
              <w:t>Теория</w:t>
            </w:r>
          </w:p>
        </w:tc>
        <w:tc>
          <w:tcPr>
            <w:tcW w:w="851" w:type="dxa"/>
            <w:vAlign w:val="center"/>
          </w:tcPr>
          <w:p w:rsidR="007E0A32" w:rsidRPr="007E0A32" w:rsidRDefault="007E0A32" w:rsidP="007E0A32">
            <w:pPr>
              <w:jc w:val="center"/>
              <w:rPr>
                <w:sz w:val="20"/>
                <w:szCs w:val="20"/>
              </w:rPr>
            </w:pPr>
            <w:r w:rsidRPr="007E0A32">
              <w:rPr>
                <w:sz w:val="20"/>
                <w:szCs w:val="20"/>
              </w:rPr>
              <w:t>Практ.</w:t>
            </w:r>
          </w:p>
        </w:tc>
        <w:tc>
          <w:tcPr>
            <w:tcW w:w="850" w:type="dxa"/>
            <w:vAlign w:val="center"/>
          </w:tcPr>
          <w:p w:rsidR="007E0A32" w:rsidRPr="007E0A32" w:rsidRDefault="007E0A32" w:rsidP="007E0A32">
            <w:pPr>
              <w:jc w:val="center"/>
              <w:rPr>
                <w:b/>
                <w:sz w:val="20"/>
                <w:szCs w:val="20"/>
              </w:rPr>
            </w:pPr>
            <w:r w:rsidRPr="007E0A32">
              <w:rPr>
                <w:b/>
                <w:sz w:val="20"/>
                <w:szCs w:val="20"/>
              </w:rPr>
              <w:t>Всего часов</w:t>
            </w:r>
          </w:p>
        </w:tc>
      </w:tr>
      <w:tr w:rsidR="007E0A32" w:rsidRPr="007E0A32" w:rsidTr="00A91481">
        <w:trPr>
          <w:trHeight w:val="526"/>
        </w:trPr>
        <w:tc>
          <w:tcPr>
            <w:tcW w:w="1809" w:type="dxa"/>
          </w:tcPr>
          <w:p w:rsidR="007E0A32" w:rsidRPr="007E0A32" w:rsidRDefault="007E0A32" w:rsidP="007E0A32">
            <w:pPr>
              <w:rPr>
                <w:b/>
                <w:sz w:val="20"/>
                <w:szCs w:val="20"/>
              </w:rPr>
            </w:pPr>
            <w:r w:rsidRPr="007E0A32">
              <w:rPr>
                <w:b/>
                <w:sz w:val="20"/>
                <w:szCs w:val="20"/>
              </w:rPr>
              <w:t>Организационная работа по набору учащихся</w:t>
            </w:r>
          </w:p>
        </w:tc>
        <w:tc>
          <w:tcPr>
            <w:tcW w:w="993" w:type="dxa"/>
            <w:vAlign w:val="center"/>
          </w:tcPr>
          <w:p w:rsidR="007E0A32" w:rsidRPr="007E0A32" w:rsidRDefault="007E0A32" w:rsidP="007E0A32">
            <w:pPr>
              <w:jc w:val="center"/>
              <w:rPr>
                <w:sz w:val="20"/>
                <w:szCs w:val="20"/>
              </w:rPr>
            </w:pPr>
            <w:r w:rsidRPr="007E0A32">
              <w:rPr>
                <w:sz w:val="20"/>
                <w:szCs w:val="20"/>
              </w:rPr>
              <w:t>-</w:t>
            </w:r>
          </w:p>
        </w:tc>
        <w:tc>
          <w:tcPr>
            <w:tcW w:w="1134" w:type="dxa"/>
            <w:vAlign w:val="center"/>
          </w:tcPr>
          <w:p w:rsidR="007E0A32" w:rsidRPr="007E0A32" w:rsidRDefault="007E0A32" w:rsidP="007E0A32">
            <w:pPr>
              <w:jc w:val="center"/>
              <w:rPr>
                <w:sz w:val="20"/>
                <w:szCs w:val="20"/>
              </w:rPr>
            </w:pPr>
            <w:r w:rsidRPr="007E0A32">
              <w:rPr>
                <w:sz w:val="20"/>
                <w:szCs w:val="20"/>
              </w:rPr>
              <w:t>-</w:t>
            </w:r>
          </w:p>
        </w:tc>
        <w:tc>
          <w:tcPr>
            <w:tcW w:w="1134" w:type="dxa"/>
            <w:vAlign w:val="center"/>
          </w:tcPr>
          <w:p w:rsidR="007E0A32" w:rsidRPr="007E0A32" w:rsidRDefault="007E0A32" w:rsidP="007E0A32">
            <w:pPr>
              <w:jc w:val="center"/>
              <w:rPr>
                <w:b/>
                <w:sz w:val="20"/>
                <w:szCs w:val="20"/>
              </w:rPr>
            </w:pPr>
            <w:r w:rsidRPr="007E0A32">
              <w:rPr>
                <w:b/>
                <w:sz w:val="20"/>
                <w:szCs w:val="20"/>
              </w:rPr>
              <w:t>2</w:t>
            </w:r>
          </w:p>
        </w:tc>
        <w:tc>
          <w:tcPr>
            <w:tcW w:w="992" w:type="dxa"/>
            <w:vAlign w:val="center"/>
          </w:tcPr>
          <w:p w:rsidR="007E0A32" w:rsidRPr="007E0A32" w:rsidRDefault="007E0A32" w:rsidP="007E0A32">
            <w:pPr>
              <w:jc w:val="center"/>
              <w:rPr>
                <w:sz w:val="20"/>
                <w:szCs w:val="20"/>
              </w:rPr>
            </w:pPr>
            <w:r w:rsidRPr="007E0A32">
              <w:rPr>
                <w:sz w:val="20"/>
                <w:szCs w:val="20"/>
              </w:rPr>
              <w:t>-</w:t>
            </w:r>
          </w:p>
        </w:tc>
        <w:tc>
          <w:tcPr>
            <w:tcW w:w="850" w:type="dxa"/>
            <w:vAlign w:val="center"/>
          </w:tcPr>
          <w:p w:rsidR="007E0A32" w:rsidRPr="007E0A32" w:rsidRDefault="007E0A32" w:rsidP="007E0A32">
            <w:pPr>
              <w:jc w:val="center"/>
              <w:rPr>
                <w:sz w:val="20"/>
                <w:szCs w:val="20"/>
              </w:rPr>
            </w:pPr>
            <w:r w:rsidRPr="007E0A32">
              <w:rPr>
                <w:sz w:val="20"/>
                <w:szCs w:val="20"/>
              </w:rPr>
              <w:t>-</w:t>
            </w:r>
          </w:p>
        </w:tc>
        <w:tc>
          <w:tcPr>
            <w:tcW w:w="851" w:type="dxa"/>
            <w:vAlign w:val="center"/>
          </w:tcPr>
          <w:p w:rsidR="007E0A32" w:rsidRPr="007E0A32" w:rsidRDefault="007E0A32" w:rsidP="007E0A32">
            <w:pPr>
              <w:jc w:val="center"/>
              <w:rPr>
                <w:b/>
                <w:sz w:val="20"/>
                <w:szCs w:val="20"/>
              </w:rPr>
            </w:pPr>
            <w:r w:rsidRPr="007E0A32">
              <w:rPr>
                <w:b/>
                <w:sz w:val="20"/>
                <w:szCs w:val="20"/>
              </w:rPr>
              <w:t>2</w:t>
            </w:r>
          </w:p>
        </w:tc>
        <w:tc>
          <w:tcPr>
            <w:tcW w:w="992" w:type="dxa"/>
            <w:vAlign w:val="center"/>
          </w:tcPr>
          <w:p w:rsidR="007E0A32" w:rsidRPr="007E0A32" w:rsidRDefault="007E0A32" w:rsidP="007E0A32">
            <w:pPr>
              <w:jc w:val="center"/>
              <w:rPr>
                <w:sz w:val="20"/>
                <w:szCs w:val="20"/>
              </w:rPr>
            </w:pPr>
            <w:r w:rsidRPr="007E0A32">
              <w:rPr>
                <w:sz w:val="20"/>
                <w:szCs w:val="20"/>
              </w:rPr>
              <w:t>-</w:t>
            </w:r>
          </w:p>
        </w:tc>
        <w:tc>
          <w:tcPr>
            <w:tcW w:w="851" w:type="dxa"/>
            <w:vAlign w:val="center"/>
          </w:tcPr>
          <w:p w:rsidR="007E0A32" w:rsidRPr="007E0A32" w:rsidRDefault="007E0A32" w:rsidP="007E0A32">
            <w:pPr>
              <w:jc w:val="center"/>
              <w:rPr>
                <w:sz w:val="20"/>
                <w:szCs w:val="20"/>
              </w:rPr>
            </w:pPr>
            <w:r w:rsidRPr="007E0A32">
              <w:rPr>
                <w:sz w:val="20"/>
                <w:szCs w:val="20"/>
              </w:rPr>
              <w:t>-</w:t>
            </w:r>
          </w:p>
        </w:tc>
        <w:tc>
          <w:tcPr>
            <w:tcW w:w="850" w:type="dxa"/>
            <w:vAlign w:val="center"/>
          </w:tcPr>
          <w:p w:rsidR="007E0A32" w:rsidRPr="007E0A32" w:rsidRDefault="007E0A32" w:rsidP="007E0A32">
            <w:pPr>
              <w:jc w:val="center"/>
              <w:rPr>
                <w:b/>
                <w:sz w:val="20"/>
                <w:szCs w:val="20"/>
              </w:rPr>
            </w:pPr>
            <w:r w:rsidRPr="007E0A32">
              <w:rPr>
                <w:b/>
                <w:sz w:val="20"/>
                <w:szCs w:val="20"/>
              </w:rPr>
              <w:t>1</w:t>
            </w:r>
          </w:p>
        </w:tc>
      </w:tr>
      <w:tr w:rsidR="007E0A32" w:rsidRPr="007E0A32" w:rsidTr="00A91481">
        <w:trPr>
          <w:trHeight w:val="408"/>
        </w:trPr>
        <w:tc>
          <w:tcPr>
            <w:tcW w:w="1809" w:type="dxa"/>
          </w:tcPr>
          <w:p w:rsidR="007E0A32" w:rsidRPr="007E0A32" w:rsidRDefault="007E0A32" w:rsidP="007E0A32">
            <w:pPr>
              <w:rPr>
                <w:b/>
                <w:sz w:val="20"/>
                <w:szCs w:val="20"/>
              </w:rPr>
            </w:pPr>
            <w:r w:rsidRPr="007E0A32">
              <w:rPr>
                <w:b/>
                <w:sz w:val="20"/>
                <w:szCs w:val="20"/>
              </w:rPr>
              <w:t>Освоение технических навыков игры на фортепиано</w:t>
            </w:r>
          </w:p>
        </w:tc>
        <w:tc>
          <w:tcPr>
            <w:tcW w:w="993" w:type="dxa"/>
            <w:vAlign w:val="center"/>
          </w:tcPr>
          <w:p w:rsidR="007E0A32" w:rsidRPr="007E0A32" w:rsidRDefault="007E0A32" w:rsidP="007E0A32">
            <w:pPr>
              <w:jc w:val="center"/>
              <w:rPr>
                <w:b/>
                <w:sz w:val="20"/>
                <w:szCs w:val="20"/>
              </w:rPr>
            </w:pPr>
            <w:r w:rsidRPr="007E0A32">
              <w:rPr>
                <w:b/>
                <w:sz w:val="20"/>
                <w:szCs w:val="20"/>
              </w:rPr>
              <w:t>5</w:t>
            </w:r>
          </w:p>
        </w:tc>
        <w:tc>
          <w:tcPr>
            <w:tcW w:w="1134" w:type="dxa"/>
            <w:vAlign w:val="center"/>
          </w:tcPr>
          <w:p w:rsidR="007E0A32" w:rsidRPr="007E0A32" w:rsidRDefault="007E0A32" w:rsidP="007E0A32">
            <w:pPr>
              <w:jc w:val="center"/>
              <w:rPr>
                <w:b/>
                <w:sz w:val="20"/>
                <w:szCs w:val="20"/>
              </w:rPr>
            </w:pPr>
            <w:r w:rsidRPr="007E0A32">
              <w:rPr>
                <w:b/>
                <w:sz w:val="20"/>
                <w:szCs w:val="20"/>
              </w:rPr>
              <w:t>25</w:t>
            </w:r>
          </w:p>
        </w:tc>
        <w:tc>
          <w:tcPr>
            <w:tcW w:w="1134" w:type="dxa"/>
            <w:vAlign w:val="center"/>
          </w:tcPr>
          <w:p w:rsidR="007E0A32" w:rsidRPr="007E0A32" w:rsidRDefault="007E0A32" w:rsidP="007E0A32">
            <w:pPr>
              <w:jc w:val="center"/>
              <w:rPr>
                <w:b/>
                <w:sz w:val="20"/>
                <w:szCs w:val="20"/>
              </w:rPr>
            </w:pPr>
            <w:r w:rsidRPr="007E0A32">
              <w:rPr>
                <w:b/>
                <w:sz w:val="20"/>
                <w:szCs w:val="20"/>
              </w:rPr>
              <w:t>30</w:t>
            </w:r>
          </w:p>
        </w:tc>
        <w:tc>
          <w:tcPr>
            <w:tcW w:w="992" w:type="dxa"/>
            <w:vAlign w:val="center"/>
          </w:tcPr>
          <w:p w:rsidR="007E0A32" w:rsidRPr="007E0A32" w:rsidRDefault="007E0A32" w:rsidP="007E0A32">
            <w:pPr>
              <w:jc w:val="center"/>
              <w:rPr>
                <w:b/>
                <w:sz w:val="20"/>
                <w:szCs w:val="20"/>
              </w:rPr>
            </w:pPr>
            <w:r w:rsidRPr="007E0A32">
              <w:rPr>
                <w:b/>
                <w:sz w:val="20"/>
                <w:szCs w:val="20"/>
              </w:rPr>
              <w:t>5</w:t>
            </w:r>
          </w:p>
        </w:tc>
        <w:tc>
          <w:tcPr>
            <w:tcW w:w="850" w:type="dxa"/>
            <w:vAlign w:val="center"/>
          </w:tcPr>
          <w:p w:rsidR="007E0A32" w:rsidRPr="007E0A32" w:rsidRDefault="007E0A32" w:rsidP="007E0A32">
            <w:pPr>
              <w:jc w:val="center"/>
              <w:rPr>
                <w:b/>
                <w:sz w:val="20"/>
                <w:szCs w:val="20"/>
              </w:rPr>
            </w:pPr>
            <w:r w:rsidRPr="007E0A32">
              <w:rPr>
                <w:b/>
                <w:sz w:val="20"/>
                <w:szCs w:val="20"/>
              </w:rPr>
              <w:t>25</w:t>
            </w:r>
          </w:p>
        </w:tc>
        <w:tc>
          <w:tcPr>
            <w:tcW w:w="851" w:type="dxa"/>
            <w:vAlign w:val="center"/>
          </w:tcPr>
          <w:p w:rsidR="007E0A32" w:rsidRPr="007E0A32" w:rsidRDefault="007E0A32" w:rsidP="007E0A32">
            <w:pPr>
              <w:jc w:val="center"/>
              <w:rPr>
                <w:b/>
                <w:sz w:val="20"/>
                <w:szCs w:val="20"/>
              </w:rPr>
            </w:pPr>
            <w:r w:rsidRPr="007E0A32">
              <w:rPr>
                <w:b/>
                <w:sz w:val="20"/>
                <w:szCs w:val="20"/>
              </w:rPr>
              <w:t>30</w:t>
            </w:r>
          </w:p>
        </w:tc>
        <w:tc>
          <w:tcPr>
            <w:tcW w:w="992" w:type="dxa"/>
            <w:vAlign w:val="center"/>
          </w:tcPr>
          <w:p w:rsidR="007E0A32" w:rsidRPr="007E0A32" w:rsidRDefault="007E0A32" w:rsidP="007E0A32">
            <w:pPr>
              <w:jc w:val="center"/>
              <w:rPr>
                <w:b/>
                <w:sz w:val="20"/>
                <w:szCs w:val="20"/>
              </w:rPr>
            </w:pPr>
            <w:r w:rsidRPr="007E0A32">
              <w:rPr>
                <w:b/>
                <w:sz w:val="20"/>
                <w:szCs w:val="20"/>
              </w:rPr>
              <w:t>2</w:t>
            </w:r>
          </w:p>
        </w:tc>
        <w:tc>
          <w:tcPr>
            <w:tcW w:w="851" w:type="dxa"/>
            <w:vAlign w:val="center"/>
          </w:tcPr>
          <w:p w:rsidR="007E0A32" w:rsidRPr="007E0A32" w:rsidRDefault="007E0A32" w:rsidP="007E0A32">
            <w:pPr>
              <w:jc w:val="center"/>
              <w:rPr>
                <w:b/>
                <w:sz w:val="20"/>
                <w:szCs w:val="20"/>
              </w:rPr>
            </w:pPr>
            <w:r w:rsidRPr="007E0A32">
              <w:rPr>
                <w:b/>
                <w:sz w:val="20"/>
                <w:szCs w:val="20"/>
              </w:rPr>
              <w:t>26</w:t>
            </w:r>
          </w:p>
        </w:tc>
        <w:tc>
          <w:tcPr>
            <w:tcW w:w="850" w:type="dxa"/>
            <w:vAlign w:val="center"/>
          </w:tcPr>
          <w:p w:rsidR="007E0A32" w:rsidRPr="007E0A32" w:rsidRDefault="007E0A32" w:rsidP="007E0A32">
            <w:pPr>
              <w:jc w:val="center"/>
              <w:rPr>
                <w:b/>
                <w:sz w:val="20"/>
                <w:szCs w:val="20"/>
              </w:rPr>
            </w:pPr>
            <w:r w:rsidRPr="007E0A32">
              <w:rPr>
                <w:b/>
                <w:sz w:val="20"/>
                <w:szCs w:val="20"/>
              </w:rPr>
              <w:t>28</w:t>
            </w:r>
          </w:p>
        </w:tc>
      </w:tr>
      <w:tr w:rsidR="007E0A32" w:rsidRPr="007E0A32" w:rsidTr="00A91481">
        <w:trPr>
          <w:trHeight w:val="962"/>
        </w:trPr>
        <w:tc>
          <w:tcPr>
            <w:tcW w:w="1809" w:type="dxa"/>
          </w:tcPr>
          <w:p w:rsidR="007E0A32" w:rsidRPr="007E0A32" w:rsidRDefault="007E0A32" w:rsidP="007E0A32">
            <w:pPr>
              <w:shd w:val="clear" w:color="FFFFFF" w:fill="FFFFFF"/>
              <w:rPr>
                <w:b/>
                <w:sz w:val="20"/>
                <w:szCs w:val="20"/>
              </w:rPr>
            </w:pPr>
            <w:r w:rsidRPr="007E0A32">
              <w:rPr>
                <w:b/>
                <w:sz w:val="20"/>
                <w:szCs w:val="20"/>
              </w:rPr>
              <w:t>Освоение  музыкальных произведений. Работа над основными средствами выразительности</w:t>
            </w:r>
          </w:p>
        </w:tc>
        <w:tc>
          <w:tcPr>
            <w:tcW w:w="993" w:type="dxa"/>
            <w:vAlign w:val="center"/>
          </w:tcPr>
          <w:p w:rsidR="007E0A32" w:rsidRPr="007E0A32" w:rsidRDefault="007E0A32" w:rsidP="007E0A32">
            <w:pPr>
              <w:shd w:val="clear" w:color="FFFFFF" w:fill="FFFFFF"/>
              <w:jc w:val="center"/>
              <w:rPr>
                <w:b/>
                <w:sz w:val="20"/>
                <w:szCs w:val="20"/>
              </w:rPr>
            </w:pPr>
            <w:r w:rsidRPr="007E0A32">
              <w:rPr>
                <w:b/>
                <w:sz w:val="20"/>
                <w:szCs w:val="20"/>
              </w:rPr>
              <w:t>10</w:t>
            </w:r>
          </w:p>
        </w:tc>
        <w:tc>
          <w:tcPr>
            <w:tcW w:w="1134" w:type="dxa"/>
            <w:vAlign w:val="center"/>
          </w:tcPr>
          <w:p w:rsidR="007E0A32" w:rsidRPr="007E0A32" w:rsidRDefault="007E0A32" w:rsidP="007E0A32">
            <w:pPr>
              <w:shd w:val="clear" w:color="FFFFFF" w:fill="FFFFFF"/>
              <w:jc w:val="center"/>
              <w:rPr>
                <w:b/>
                <w:sz w:val="20"/>
                <w:szCs w:val="20"/>
              </w:rPr>
            </w:pPr>
            <w:r w:rsidRPr="007E0A32">
              <w:rPr>
                <w:b/>
                <w:sz w:val="20"/>
                <w:szCs w:val="20"/>
              </w:rPr>
              <w:t>27</w:t>
            </w:r>
          </w:p>
        </w:tc>
        <w:tc>
          <w:tcPr>
            <w:tcW w:w="1134" w:type="dxa"/>
            <w:vAlign w:val="center"/>
          </w:tcPr>
          <w:p w:rsidR="007E0A32" w:rsidRPr="007E0A32" w:rsidRDefault="007E0A32" w:rsidP="007E0A32">
            <w:pPr>
              <w:jc w:val="center"/>
              <w:rPr>
                <w:b/>
                <w:sz w:val="20"/>
                <w:szCs w:val="20"/>
              </w:rPr>
            </w:pPr>
            <w:r w:rsidRPr="007E0A32">
              <w:rPr>
                <w:b/>
                <w:sz w:val="20"/>
                <w:szCs w:val="20"/>
              </w:rPr>
              <w:t>37</w:t>
            </w:r>
          </w:p>
        </w:tc>
        <w:tc>
          <w:tcPr>
            <w:tcW w:w="992" w:type="dxa"/>
            <w:vAlign w:val="center"/>
          </w:tcPr>
          <w:p w:rsidR="007E0A32" w:rsidRPr="007E0A32" w:rsidRDefault="007E0A32" w:rsidP="007E0A32">
            <w:pPr>
              <w:shd w:val="clear" w:color="FFFFFF" w:fill="FFFFFF"/>
              <w:jc w:val="center"/>
              <w:rPr>
                <w:b/>
                <w:sz w:val="20"/>
                <w:szCs w:val="20"/>
              </w:rPr>
            </w:pPr>
            <w:r w:rsidRPr="007E0A32">
              <w:rPr>
                <w:b/>
                <w:sz w:val="20"/>
                <w:szCs w:val="20"/>
              </w:rPr>
              <w:t>10</w:t>
            </w:r>
          </w:p>
        </w:tc>
        <w:tc>
          <w:tcPr>
            <w:tcW w:w="850" w:type="dxa"/>
            <w:vAlign w:val="center"/>
          </w:tcPr>
          <w:p w:rsidR="007E0A32" w:rsidRPr="007E0A32" w:rsidRDefault="007E0A32" w:rsidP="007E0A32">
            <w:pPr>
              <w:shd w:val="clear" w:color="FFFFFF" w:fill="FFFFFF"/>
              <w:jc w:val="center"/>
              <w:rPr>
                <w:b/>
                <w:sz w:val="20"/>
                <w:szCs w:val="20"/>
              </w:rPr>
            </w:pPr>
            <w:r w:rsidRPr="007E0A32">
              <w:rPr>
                <w:b/>
                <w:sz w:val="20"/>
                <w:szCs w:val="20"/>
              </w:rPr>
              <w:t>27</w:t>
            </w:r>
          </w:p>
        </w:tc>
        <w:tc>
          <w:tcPr>
            <w:tcW w:w="851" w:type="dxa"/>
            <w:vAlign w:val="center"/>
          </w:tcPr>
          <w:p w:rsidR="007E0A32" w:rsidRPr="007E0A32" w:rsidRDefault="007E0A32" w:rsidP="007E0A32">
            <w:pPr>
              <w:jc w:val="center"/>
              <w:rPr>
                <w:b/>
                <w:sz w:val="20"/>
                <w:szCs w:val="20"/>
              </w:rPr>
            </w:pPr>
            <w:r w:rsidRPr="007E0A32">
              <w:rPr>
                <w:b/>
                <w:sz w:val="20"/>
                <w:szCs w:val="20"/>
              </w:rPr>
              <w:t>37</w:t>
            </w:r>
          </w:p>
        </w:tc>
        <w:tc>
          <w:tcPr>
            <w:tcW w:w="992" w:type="dxa"/>
            <w:vAlign w:val="center"/>
          </w:tcPr>
          <w:p w:rsidR="007E0A32" w:rsidRPr="007E0A32" w:rsidRDefault="007E0A32" w:rsidP="007E0A32">
            <w:pPr>
              <w:jc w:val="center"/>
              <w:rPr>
                <w:b/>
                <w:sz w:val="20"/>
                <w:szCs w:val="20"/>
              </w:rPr>
            </w:pPr>
            <w:r w:rsidRPr="007E0A32">
              <w:rPr>
                <w:b/>
                <w:sz w:val="20"/>
                <w:szCs w:val="20"/>
              </w:rPr>
              <w:t>3</w:t>
            </w:r>
          </w:p>
        </w:tc>
        <w:tc>
          <w:tcPr>
            <w:tcW w:w="851" w:type="dxa"/>
            <w:vAlign w:val="center"/>
          </w:tcPr>
          <w:p w:rsidR="007E0A32" w:rsidRPr="007E0A32" w:rsidRDefault="007E0A32" w:rsidP="007E0A32">
            <w:pPr>
              <w:jc w:val="center"/>
              <w:rPr>
                <w:b/>
                <w:sz w:val="20"/>
                <w:szCs w:val="20"/>
              </w:rPr>
            </w:pPr>
            <w:r w:rsidRPr="007E0A32">
              <w:rPr>
                <w:b/>
                <w:sz w:val="20"/>
                <w:szCs w:val="20"/>
              </w:rPr>
              <w:t>37</w:t>
            </w:r>
          </w:p>
        </w:tc>
        <w:tc>
          <w:tcPr>
            <w:tcW w:w="850" w:type="dxa"/>
            <w:vAlign w:val="center"/>
          </w:tcPr>
          <w:p w:rsidR="007E0A32" w:rsidRPr="007E0A32" w:rsidRDefault="007E0A32" w:rsidP="007E0A32">
            <w:pPr>
              <w:jc w:val="center"/>
              <w:rPr>
                <w:b/>
                <w:sz w:val="20"/>
                <w:szCs w:val="20"/>
              </w:rPr>
            </w:pPr>
            <w:r w:rsidRPr="007E0A32">
              <w:rPr>
                <w:b/>
                <w:sz w:val="20"/>
                <w:szCs w:val="20"/>
              </w:rPr>
              <w:t>40</w:t>
            </w:r>
          </w:p>
        </w:tc>
      </w:tr>
      <w:tr w:rsidR="007E0A32" w:rsidRPr="007E0A32" w:rsidTr="00A91481">
        <w:trPr>
          <w:trHeight w:val="284"/>
        </w:trPr>
        <w:tc>
          <w:tcPr>
            <w:tcW w:w="1809" w:type="dxa"/>
          </w:tcPr>
          <w:p w:rsidR="007E0A32" w:rsidRPr="007E0A32" w:rsidRDefault="007E0A32" w:rsidP="007E0A32">
            <w:pPr>
              <w:jc w:val="both"/>
              <w:rPr>
                <w:b/>
                <w:sz w:val="20"/>
                <w:szCs w:val="20"/>
              </w:rPr>
            </w:pPr>
            <w:r w:rsidRPr="007E0A32">
              <w:rPr>
                <w:b/>
                <w:sz w:val="20"/>
                <w:szCs w:val="20"/>
              </w:rPr>
              <w:t>Педагогический контроль</w:t>
            </w:r>
          </w:p>
        </w:tc>
        <w:tc>
          <w:tcPr>
            <w:tcW w:w="993" w:type="dxa"/>
            <w:vAlign w:val="center"/>
          </w:tcPr>
          <w:p w:rsidR="007E0A32" w:rsidRPr="007E0A32" w:rsidRDefault="007E0A32" w:rsidP="007E0A32">
            <w:pPr>
              <w:jc w:val="center"/>
              <w:rPr>
                <w:b/>
                <w:sz w:val="20"/>
                <w:szCs w:val="20"/>
              </w:rPr>
            </w:pPr>
            <w:r w:rsidRPr="007E0A32">
              <w:rPr>
                <w:b/>
                <w:sz w:val="20"/>
                <w:szCs w:val="20"/>
              </w:rPr>
              <w:t>-</w:t>
            </w:r>
          </w:p>
        </w:tc>
        <w:tc>
          <w:tcPr>
            <w:tcW w:w="1134" w:type="dxa"/>
            <w:vAlign w:val="center"/>
          </w:tcPr>
          <w:p w:rsidR="007E0A32" w:rsidRPr="007E0A32" w:rsidRDefault="007E0A32" w:rsidP="007E0A32">
            <w:pPr>
              <w:jc w:val="center"/>
              <w:rPr>
                <w:b/>
                <w:sz w:val="20"/>
                <w:szCs w:val="20"/>
              </w:rPr>
            </w:pPr>
            <w:r w:rsidRPr="007E0A32">
              <w:rPr>
                <w:b/>
                <w:sz w:val="20"/>
                <w:szCs w:val="20"/>
              </w:rPr>
              <w:t>-</w:t>
            </w:r>
          </w:p>
        </w:tc>
        <w:tc>
          <w:tcPr>
            <w:tcW w:w="1134" w:type="dxa"/>
            <w:vAlign w:val="center"/>
          </w:tcPr>
          <w:p w:rsidR="007E0A32" w:rsidRPr="007E0A32" w:rsidRDefault="007E0A32" w:rsidP="007E0A32">
            <w:pPr>
              <w:jc w:val="center"/>
              <w:rPr>
                <w:b/>
                <w:sz w:val="20"/>
                <w:szCs w:val="20"/>
              </w:rPr>
            </w:pPr>
            <w:r w:rsidRPr="007E0A32">
              <w:rPr>
                <w:b/>
                <w:sz w:val="20"/>
                <w:szCs w:val="20"/>
              </w:rPr>
              <w:t>3</w:t>
            </w:r>
          </w:p>
        </w:tc>
        <w:tc>
          <w:tcPr>
            <w:tcW w:w="992" w:type="dxa"/>
            <w:vAlign w:val="center"/>
          </w:tcPr>
          <w:p w:rsidR="007E0A32" w:rsidRPr="007E0A32" w:rsidRDefault="007E0A32" w:rsidP="007E0A32">
            <w:pPr>
              <w:jc w:val="center"/>
              <w:rPr>
                <w:b/>
                <w:sz w:val="20"/>
                <w:szCs w:val="20"/>
              </w:rPr>
            </w:pPr>
            <w:r w:rsidRPr="007E0A32">
              <w:rPr>
                <w:b/>
                <w:sz w:val="20"/>
                <w:szCs w:val="20"/>
              </w:rPr>
              <w:t>-</w:t>
            </w:r>
          </w:p>
        </w:tc>
        <w:tc>
          <w:tcPr>
            <w:tcW w:w="850" w:type="dxa"/>
            <w:vAlign w:val="center"/>
          </w:tcPr>
          <w:p w:rsidR="007E0A32" w:rsidRPr="007E0A32" w:rsidRDefault="007E0A32" w:rsidP="007E0A32">
            <w:pPr>
              <w:jc w:val="center"/>
              <w:rPr>
                <w:b/>
                <w:sz w:val="20"/>
                <w:szCs w:val="20"/>
              </w:rPr>
            </w:pPr>
            <w:r w:rsidRPr="007E0A32">
              <w:rPr>
                <w:b/>
                <w:sz w:val="20"/>
                <w:szCs w:val="20"/>
              </w:rPr>
              <w:t>-</w:t>
            </w:r>
          </w:p>
        </w:tc>
        <w:tc>
          <w:tcPr>
            <w:tcW w:w="851" w:type="dxa"/>
            <w:vAlign w:val="center"/>
          </w:tcPr>
          <w:p w:rsidR="007E0A32" w:rsidRPr="007E0A32" w:rsidRDefault="007E0A32" w:rsidP="007E0A32">
            <w:pPr>
              <w:jc w:val="center"/>
              <w:rPr>
                <w:b/>
                <w:sz w:val="20"/>
                <w:szCs w:val="20"/>
              </w:rPr>
            </w:pPr>
            <w:r w:rsidRPr="007E0A32">
              <w:rPr>
                <w:b/>
                <w:sz w:val="20"/>
                <w:szCs w:val="20"/>
              </w:rPr>
              <w:t>3</w:t>
            </w:r>
          </w:p>
        </w:tc>
        <w:tc>
          <w:tcPr>
            <w:tcW w:w="992" w:type="dxa"/>
            <w:vAlign w:val="center"/>
          </w:tcPr>
          <w:p w:rsidR="007E0A32" w:rsidRPr="007E0A32" w:rsidRDefault="007E0A32" w:rsidP="007E0A32">
            <w:pPr>
              <w:jc w:val="center"/>
              <w:rPr>
                <w:b/>
                <w:sz w:val="20"/>
                <w:szCs w:val="20"/>
              </w:rPr>
            </w:pPr>
            <w:r w:rsidRPr="007E0A32">
              <w:rPr>
                <w:b/>
                <w:sz w:val="20"/>
                <w:szCs w:val="20"/>
              </w:rPr>
              <w:t>-</w:t>
            </w:r>
          </w:p>
        </w:tc>
        <w:tc>
          <w:tcPr>
            <w:tcW w:w="851" w:type="dxa"/>
            <w:vAlign w:val="center"/>
          </w:tcPr>
          <w:p w:rsidR="007E0A32" w:rsidRPr="007E0A32" w:rsidRDefault="007E0A32" w:rsidP="007E0A32">
            <w:pPr>
              <w:jc w:val="center"/>
              <w:rPr>
                <w:b/>
                <w:sz w:val="20"/>
                <w:szCs w:val="20"/>
              </w:rPr>
            </w:pPr>
            <w:r w:rsidRPr="007E0A32">
              <w:rPr>
                <w:b/>
                <w:sz w:val="20"/>
                <w:szCs w:val="20"/>
              </w:rPr>
              <w:t>-</w:t>
            </w:r>
          </w:p>
        </w:tc>
        <w:tc>
          <w:tcPr>
            <w:tcW w:w="850" w:type="dxa"/>
            <w:vAlign w:val="center"/>
          </w:tcPr>
          <w:p w:rsidR="007E0A32" w:rsidRPr="007E0A32" w:rsidRDefault="007E0A32" w:rsidP="007E0A32">
            <w:pPr>
              <w:jc w:val="center"/>
              <w:rPr>
                <w:b/>
                <w:sz w:val="20"/>
                <w:szCs w:val="20"/>
              </w:rPr>
            </w:pPr>
            <w:r w:rsidRPr="007E0A32">
              <w:rPr>
                <w:b/>
                <w:sz w:val="20"/>
                <w:szCs w:val="20"/>
              </w:rPr>
              <w:t>3</w:t>
            </w:r>
          </w:p>
        </w:tc>
      </w:tr>
      <w:tr w:rsidR="007E0A32" w:rsidRPr="007E0A32" w:rsidTr="00A91481">
        <w:trPr>
          <w:trHeight w:val="552"/>
        </w:trPr>
        <w:tc>
          <w:tcPr>
            <w:tcW w:w="1809" w:type="dxa"/>
          </w:tcPr>
          <w:p w:rsidR="007E0A32" w:rsidRPr="007E0A32" w:rsidRDefault="007E0A32" w:rsidP="007E0A32">
            <w:pPr>
              <w:jc w:val="center"/>
              <w:rPr>
                <w:b/>
                <w:sz w:val="20"/>
                <w:szCs w:val="20"/>
              </w:rPr>
            </w:pPr>
            <w:r w:rsidRPr="007E0A32">
              <w:rPr>
                <w:b/>
                <w:sz w:val="20"/>
                <w:szCs w:val="20"/>
              </w:rPr>
              <w:t xml:space="preserve">ИТОГО </w:t>
            </w:r>
          </w:p>
          <w:p w:rsidR="007E0A32" w:rsidRPr="007E0A32" w:rsidRDefault="007E0A32" w:rsidP="007E0A32">
            <w:pPr>
              <w:jc w:val="center"/>
              <w:rPr>
                <w:b/>
                <w:sz w:val="20"/>
                <w:szCs w:val="20"/>
              </w:rPr>
            </w:pPr>
            <w:r w:rsidRPr="007E0A32">
              <w:rPr>
                <w:b/>
                <w:sz w:val="20"/>
                <w:szCs w:val="20"/>
              </w:rPr>
              <w:t>на каждом году обучения:</w:t>
            </w:r>
          </w:p>
        </w:tc>
        <w:tc>
          <w:tcPr>
            <w:tcW w:w="3261" w:type="dxa"/>
            <w:gridSpan w:val="3"/>
            <w:vAlign w:val="center"/>
          </w:tcPr>
          <w:p w:rsidR="007E0A32" w:rsidRPr="007E0A32" w:rsidRDefault="007E0A32" w:rsidP="007E0A32">
            <w:pPr>
              <w:jc w:val="center"/>
              <w:rPr>
                <w:b/>
                <w:sz w:val="20"/>
                <w:szCs w:val="20"/>
              </w:rPr>
            </w:pPr>
            <w:r w:rsidRPr="007E0A32">
              <w:rPr>
                <w:b/>
                <w:sz w:val="20"/>
                <w:szCs w:val="20"/>
              </w:rPr>
              <w:t>72 часа</w:t>
            </w:r>
          </w:p>
        </w:tc>
        <w:tc>
          <w:tcPr>
            <w:tcW w:w="2693" w:type="dxa"/>
            <w:gridSpan w:val="3"/>
            <w:vAlign w:val="center"/>
          </w:tcPr>
          <w:p w:rsidR="007E0A32" w:rsidRPr="007E0A32" w:rsidRDefault="007E0A32" w:rsidP="007E0A32">
            <w:pPr>
              <w:jc w:val="center"/>
              <w:rPr>
                <w:b/>
                <w:sz w:val="20"/>
                <w:szCs w:val="20"/>
              </w:rPr>
            </w:pPr>
            <w:r w:rsidRPr="007E0A32">
              <w:rPr>
                <w:b/>
                <w:sz w:val="20"/>
                <w:szCs w:val="20"/>
              </w:rPr>
              <w:t>72 часа</w:t>
            </w:r>
          </w:p>
        </w:tc>
        <w:tc>
          <w:tcPr>
            <w:tcW w:w="2693" w:type="dxa"/>
            <w:gridSpan w:val="3"/>
            <w:vAlign w:val="center"/>
          </w:tcPr>
          <w:p w:rsidR="007E0A32" w:rsidRPr="007E0A32" w:rsidRDefault="007E0A32" w:rsidP="007E0A32">
            <w:pPr>
              <w:jc w:val="center"/>
              <w:rPr>
                <w:b/>
                <w:sz w:val="20"/>
                <w:szCs w:val="20"/>
              </w:rPr>
            </w:pPr>
            <w:r w:rsidRPr="007E0A32">
              <w:rPr>
                <w:b/>
                <w:sz w:val="20"/>
                <w:szCs w:val="20"/>
              </w:rPr>
              <w:t>72 часа</w:t>
            </w:r>
          </w:p>
        </w:tc>
      </w:tr>
      <w:tr w:rsidR="007E0A32" w:rsidRPr="007E0A32" w:rsidTr="00A91481">
        <w:trPr>
          <w:trHeight w:val="271"/>
        </w:trPr>
        <w:tc>
          <w:tcPr>
            <w:tcW w:w="1809" w:type="dxa"/>
          </w:tcPr>
          <w:p w:rsidR="007E0A32" w:rsidRPr="007E0A32" w:rsidRDefault="007E0A32" w:rsidP="007E0A32">
            <w:pPr>
              <w:jc w:val="center"/>
              <w:rPr>
                <w:b/>
                <w:sz w:val="20"/>
                <w:szCs w:val="20"/>
              </w:rPr>
            </w:pPr>
            <w:r w:rsidRPr="007E0A32">
              <w:rPr>
                <w:b/>
                <w:sz w:val="20"/>
                <w:szCs w:val="20"/>
              </w:rPr>
              <w:lastRenderedPageBreak/>
              <w:t>ВСЕГО</w:t>
            </w:r>
          </w:p>
        </w:tc>
        <w:tc>
          <w:tcPr>
            <w:tcW w:w="8647" w:type="dxa"/>
            <w:gridSpan w:val="9"/>
            <w:vAlign w:val="center"/>
          </w:tcPr>
          <w:p w:rsidR="007E0A32" w:rsidRPr="007E0A32" w:rsidRDefault="007E0A32" w:rsidP="007E0A32">
            <w:pPr>
              <w:jc w:val="center"/>
              <w:rPr>
                <w:b/>
                <w:sz w:val="20"/>
                <w:szCs w:val="20"/>
              </w:rPr>
            </w:pPr>
            <w:r w:rsidRPr="007E0A32">
              <w:rPr>
                <w:b/>
                <w:sz w:val="20"/>
                <w:szCs w:val="20"/>
              </w:rPr>
              <w:t>216 часов</w:t>
            </w:r>
          </w:p>
        </w:tc>
      </w:tr>
    </w:tbl>
    <w:p w:rsidR="007E0A32" w:rsidRPr="007E0A32" w:rsidRDefault="007E0A32" w:rsidP="007E0A32">
      <w:pPr>
        <w:ind w:firstLine="540"/>
        <w:jc w:val="center"/>
        <w:rPr>
          <w:b/>
          <w:sz w:val="8"/>
          <w:szCs w:val="8"/>
        </w:rPr>
      </w:pPr>
    </w:p>
    <w:p w:rsidR="007E0A32" w:rsidRPr="007E0A32" w:rsidRDefault="007E0A32" w:rsidP="007E0A32">
      <w:pPr>
        <w:jc w:val="center"/>
        <w:rPr>
          <w:b/>
        </w:rPr>
      </w:pPr>
      <w:r w:rsidRPr="007E0A32">
        <w:rPr>
          <w:b/>
        </w:rPr>
        <w:t>СВОДНАЯ ТАБЛИЦА УЧЕБНОГО ПЛАНА ПО ПРОГРАММЕ: «МУЗЫКАЛЬНОЕ  ИСПОЛНИТЕЛЬСТВО. ФОРТЕПИАНО – 3 СТУПЕНЬ»</w:t>
      </w:r>
    </w:p>
    <w:p w:rsidR="007E0A32" w:rsidRPr="007E0A32" w:rsidRDefault="007E0A32" w:rsidP="007E0A32">
      <w:pPr>
        <w:jc w:val="center"/>
      </w:pPr>
    </w:p>
    <w:p w:rsidR="007E0A32" w:rsidRPr="007E0A32" w:rsidRDefault="007E0A32" w:rsidP="00DB2DD2">
      <w:pPr>
        <w:numPr>
          <w:ilvl w:val="0"/>
          <w:numId w:val="5"/>
        </w:numPr>
        <w:spacing w:after="200"/>
        <w:ind w:right="567"/>
        <w:contextualSpacing/>
        <w:rPr>
          <w:rFonts w:eastAsia="Calibri"/>
          <w:b/>
          <w:sz w:val="22"/>
          <w:szCs w:val="22"/>
          <w:lang w:eastAsia="en-US"/>
        </w:rPr>
      </w:pPr>
      <w:r w:rsidRPr="007E0A32">
        <w:rPr>
          <w:rFonts w:eastAsia="Calibri"/>
          <w:b/>
          <w:sz w:val="22"/>
          <w:szCs w:val="22"/>
          <w:lang w:eastAsia="en-US"/>
        </w:rPr>
        <w:t>Таблица количества аудиторных часов в неделю на каждого учащегося:</w:t>
      </w:r>
    </w:p>
    <w:tbl>
      <w:tblPr>
        <w:tblStyle w:val="a9"/>
        <w:tblW w:w="9464" w:type="dxa"/>
        <w:tblLook w:val="04A0"/>
      </w:tblPr>
      <w:tblGrid>
        <w:gridCol w:w="520"/>
        <w:gridCol w:w="3771"/>
        <w:gridCol w:w="1629"/>
        <w:gridCol w:w="1985"/>
        <w:gridCol w:w="1559"/>
      </w:tblGrid>
      <w:tr w:rsidR="007E0A32" w:rsidRPr="007E0A32" w:rsidTr="00A91481">
        <w:tc>
          <w:tcPr>
            <w:tcW w:w="520" w:type="dxa"/>
          </w:tcPr>
          <w:p w:rsidR="007E0A32" w:rsidRPr="007E0A32" w:rsidRDefault="007E0A32" w:rsidP="007E0A32"/>
        </w:tc>
        <w:tc>
          <w:tcPr>
            <w:tcW w:w="3771" w:type="dxa"/>
          </w:tcPr>
          <w:p w:rsidR="007E0A32" w:rsidRPr="007E0A32" w:rsidRDefault="007E0A32" w:rsidP="007E0A32">
            <w:r w:rsidRPr="007E0A32">
              <w:t>Наименование учебного предмета</w:t>
            </w:r>
          </w:p>
        </w:tc>
        <w:tc>
          <w:tcPr>
            <w:tcW w:w="5173" w:type="dxa"/>
            <w:gridSpan w:val="3"/>
          </w:tcPr>
          <w:p w:rsidR="007E0A32" w:rsidRPr="007E0A32" w:rsidRDefault="007E0A32" w:rsidP="007E0A32">
            <w:pPr>
              <w:jc w:val="center"/>
            </w:pPr>
            <w:r w:rsidRPr="007E0A32">
              <w:t>Годы обучения, количество аудиторных часов в неделю</w:t>
            </w:r>
          </w:p>
        </w:tc>
      </w:tr>
      <w:tr w:rsidR="007E0A32" w:rsidRPr="007E0A32" w:rsidTr="00A91481">
        <w:tc>
          <w:tcPr>
            <w:tcW w:w="520" w:type="dxa"/>
          </w:tcPr>
          <w:p w:rsidR="007E0A32" w:rsidRPr="007E0A32" w:rsidRDefault="007E0A32" w:rsidP="007E0A32"/>
        </w:tc>
        <w:tc>
          <w:tcPr>
            <w:tcW w:w="3771" w:type="dxa"/>
          </w:tcPr>
          <w:p w:rsidR="007E0A32" w:rsidRPr="007E0A32" w:rsidRDefault="007E0A32" w:rsidP="007E0A32"/>
        </w:tc>
        <w:tc>
          <w:tcPr>
            <w:tcW w:w="1629" w:type="dxa"/>
            <w:tcBorders>
              <w:right w:val="single" w:sz="4" w:space="0" w:color="auto"/>
            </w:tcBorders>
          </w:tcPr>
          <w:p w:rsidR="007E0A32" w:rsidRPr="007E0A32" w:rsidRDefault="007E0A32" w:rsidP="007E0A32">
            <w:pPr>
              <w:rPr>
                <w:b/>
              </w:rPr>
            </w:pPr>
            <w:r w:rsidRPr="007E0A32">
              <w:rPr>
                <w:b/>
              </w:rPr>
              <w:t xml:space="preserve">1 год </w:t>
            </w:r>
          </w:p>
        </w:tc>
        <w:tc>
          <w:tcPr>
            <w:tcW w:w="1985" w:type="dxa"/>
            <w:tcBorders>
              <w:left w:val="single" w:sz="4" w:space="0" w:color="auto"/>
            </w:tcBorders>
          </w:tcPr>
          <w:p w:rsidR="007E0A32" w:rsidRPr="007E0A32" w:rsidRDefault="007E0A32" w:rsidP="007E0A32">
            <w:pPr>
              <w:rPr>
                <w:b/>
              </w:rPr>
            </w:pPr>
            <w:r w:rsidRPr="007E0A32">
              <w:rPr>
                <w:b/>
              </w:rPr>
              <w:t xml:space="preserve">2 год </w:t>
            </w:r>
          </w:p>
        </w:tc>
        <w:tc>
          <w:tcPr>
            <w:tcW w:w="1559" w:type="dxa"/>
          </w:tcPr>
          <w:p w:rsidR="007E0A32" w:rsidRPr="007E0A32" w:rsidRDefault="007E0A32" w:rsidP="007E0A32">
            <w:pPr>
              <w:rPr>
                <w:b/>
              </w:rPr>
            </w:pPr>
            <w:r w:rsidRPr="007E0A32">
              <w:rPr>
                <w:b/>
              </w:rPr>
              <w:t xml:space="preserve">3 год </w:t>
            </w:r>
          </w:p>
        </w:tc>
      </w:tr>
      <w:tr w:rsidR="007E0A32" w:rsidRPr="007E0A32" w:rsidTr="00A91481">
        <w:tc>
          <w:tcPr>
            <w:tcW w:w="520" w:type="dxa"/>
          </w:tcPr>
          <w:p w:rsidR="007E0A32" w:rsidRPr="007E0A32" w:rsidRDefault="007E0A32" w:rsidP="007E0A32">
            <w:r w:rsidRPr="007E0A32">
              <w:t>1</w:t>
            </w:r>
          </w:p>
        </w:tc>
        <w:tc>
          <w:tcPr>
            <w:tcW w:w="8944" w:type="dxa"/>
            <w:gridSpan w:val="4"/>
          </w:tcPr>
          <w:p w:rsidR="007E0A32" w:rsidRPr="007E0A32" w:rsidRDefault="007E0A32" w:rsidP="007E0A32">
            <w:r w:rsidRPr="007E0A32">
              <w:rPr>
                <w:b/>
              </w:rPr>
              <w:t>Музыкальное исполнительство</w:t>
            </w:r>
          </w:p>
        </w:tc>
      </w:tr>
      <w:tr w:rsidR="007E0A32" w:rsidRPr="007E0A32" w:rsidTr="00A91481">
        <w:tc>
          <w:tcPr>
            <w:tcW w:w="520" w:type="dxa"/>
          </w:tcPr>
          <w:p w:rsidR="007E0A32" w:rsidRPr="007E0A32" w:rsidRDefault="007E0A32" w:rsidP="007E0A32">
            <w:r w:rsidRPr="007E0A32">
              <w:t>1.1</w:t>
            </w:r>
          </w:p>
        </w:tc>
        <w:tc>
          <w:tcPr>
            <w:tcW w:w="3771" w:type="dxa"/>
          </w:tcPr>
          <w:p w:rsidR="007E0A32" w:rsidRPr="007E0A32" w:rsidRDefault="007E0A32" w:rsidP="007E0A32">
            <w:r w:rsidRPr="007E0A32">
              <w:t xml:space="preserve"> Фортепиано</w:t>
            </w:r>
          </w:p>
        </w:tc>
        <w:tc>
          <w:tcPr>
            <w:tcW w:w="1629" w:type="dxa"/>
            <w:tcBorders>
              <w:right w:val="single" w:sz="4" w:space="0" w:color="auto"/>
            </w:tcBorders>
          </w:tcPr>
          <w:p w:rsidR="007E0A32" w:rsidRPr="007E0A32" w:rsidRDefault="007E0A32" w:rsidP="007E0A32">
            <w:r w:rsidRPr="007E0A32">
              <w:t>2</w:t>
            </w:r>
          </w:p>
        </w:tc>
        <w:tc>
          <w:tcPr>
            <w:tcW w:w="1985" w:type="dxa"/>
            <w:tcBorders>
              <w:left w:val="single" w:sz="4" w:space="0" w:color="auto"/>
            </w:tcBorders>
          </w:tcPr>
          <w:p w:rsidR="007E0A32" w:rsidRPr="007E0A32" w:rsidRDefault="007E0A32" w:rsidP="007E0A32">
            <w:r w:rsidRPr="007E0A32">
              <w:t>2</w:t>
            </w:r>
          </w:p>
        </w:tc>
        <w:tc>
          <w:tcPr>
            <w:tcW w:w="1559" w:type="dxa"/>
          </w:tcPr>
          <w:p w:rsidR="007E0A32" w:rsidRPr="007E0A32" w:rsidRDefault="007E0A32" w:rsidP="007E0A32">
            <w:r w:rsidRPr="007E0A32">
              <w:t>2</w:t>
            </w:r>
          </w:p>
        </w:tc>
      </w:tr>
      <w:tr w:rsidR="007E0A32" w:rsidRPr="007E0A32" w:rsidTr="00A91481">
        <w:tc>
          <w:tcPr>
            <w:tcW w:w="520" w:type="dxa"/>
          </w:tcPr>
          <w:p w:rsidR="007E0A32" w:rsidRPr="007E0A32" w:rsidRDefault="007E0A32" w:rsidP="007E0A32">
            <w:pPr>
              <w:rPr>
                <w:b/>
              </w:rPr>
            </w:pPr>
            <w:r w:rsidRPr="007E0A32">
              <w:rPr>
                <w:b/>
              </w:rPr>
              <w:t>2</w:t>
            </w:r>
          </w:p>
        </w:tc>
        <w:tc>
          <w:tcPr>
            <w:tcW w:w="8944" w:type="dxa"/>
            <w:gridSpan w:val="4"/>
          </w:tcPr>
          <w:p w:rsidR="007E0A32" w:rsidRPr="007E0A32" w:rsidRDefault="007E0A32" w:rsidP="007E0A32">
            <w:pPr>
              <w:rPr>
                <w:b/>
              </w:rPr>
            </w:pPr>
            <w:r w:rsidRPr="007E0A32">
              <w:rPr>
                <w:b/>
              </w:rPr>
              <w:t>Теория и история музыки</w:t>
            </w:r>
          </w:p>
        </w:tc>
      </w:tr>
      <w:tr w:rsidR="007E0A32" w:rsidRPr="007E0A32" w:rsidTr="00A91481">
        <w:tc>
          <w:tcPr>
            <w:tcW w:w="520" w:type="dxa"/>
          </w:tcPr>
          <w:p w:rsidR="007E0A32" w:rsidRPr="007E0A32" w:rsidRDefault="007E0A32" w:rsidP="007E0A32">
            <w:r w:rsidRPr="007E0A32">
              <w:t>2.1</w:t>
            </w:r>
          </w:p>
        </w:tc>
        <w:tc>
          <w:tcPr>
            <w:tcW w:w="3771" w:type="dxa"/>
          </w:tcPr>
          <w:p w:rsidR="007E0A32" w:rsidRPr="007E0A32" w:rsidRDefault="007E0A32" w:rsidP="007E0A32">
            <w:r w:rsidRPr="007E0A32">
              <w:t>Сольфеджио *</w:t>
            </w:r>
          </w:p>
        </w:tc>
        <w:tc>
          <w:tcPr>
            <w:tcW w:w="1629" w:type="dxa"/>
            <w:tcBorders>
              <w:right w:val="single" w:sz="4" w:space="0" w:color="auto"/>
            </w:tcBorders>
          </w:tcPr>
          <w:p w:rsidR="007E0A32" w:rsidRPr="007E0A32" w:rsidRDefault="007E0A32" w:rsidP="007E0A32">
            <w:r w:rsidRPr="007E0A32">
              <w:t>1,5</w:t>
            </w:r>
          </w:p>
        </w:tc>
        <w:tc>
          <w:tcPr>
            <w:tcW w:w="1985" w:type="dxa"/>
            <w:tcBorders>
              <w:left w:val="single" w:sz="4" w:space="0" w:color="auto"/>
            </w:tcBorders>
          </w:tcPr>
          <w:p w:rsidR="007E0A32" w:rsidRPr="007E0A32" w:rsidRDefault="007E0A32" w:rsidP="007E0A32">
            <w:r w:rsidRPr="007E0A32">
              <w:t>1,5</w:t>
            </w:r>
          </w:p>
        </w:tc>
        <w:tc>
          <w:tcPr>
            <w:tcW w:w="1559" w:type="dxa"/>
          </w:tcPr>
          <w:p w:rsidR="007E0A32" w:rsidRPr="007E0A32" w:rsidRDefault="007E0A32" w:rsidP="007E0A32">
            <w:r w:rsidRPr="007E0A32">
              <w:t>1,5</w:t>
            </w:r>
          </w:p>
        </w:tc>
      </w:tr>
      <w:tr w:rsidR="007E0A32" w:rsidRPr="007E0A32" w:rsidTr="00A91481">
        <w:tc>
          <w:tcPr>
            <w:tcW w:w="520" w:type="dxa"/>
          </w:tcPr>
          <w:p w:rsidR="007E0A32" w:rsidRPr="007E0A32" w:rsidRDefault="007E0A32" w:rsidP="007E0A32">
            <w:r w:rsidRPr="007E0A32">
              <w:t>2.2</w:t>
            </w:r>
          </w:p>
        </w:tc>
        <w:tc>
          <w:tcPr>
            <w:tcW w:w="3771" w:type="dxa"/>
          </w:tcPr>
          <w:p w:rsidR="007E0A32" w:rsidRPr="007E0A32" w:rsidRDefault="007E0A32" w:rsidP="007E0A32">
            <w:r w:rsidRPr="007E0A32">
              <w:t>Музыкальная литература*</w:t>
            </w:r>
          </w:p>
        </w:tc>
        <w:tc>
          <w:tcPr>
            <w:tcW w:w="1629" w:type="dxa"/>
            <w:tcBorders>
              <w:right w:val="single" w:sz="4" w:space="0" w:color="auto"/>
            </w:tcBorders>
          </w:tcPr>
          <w:p w:rsidR="007E0A32" w:rsidRPr="007E0A32" w:rsidRDefault="007E0A32" w:rsidP="007E0A32">
            <w:r w:rsidRPr="007E0A32">
              <w:t xml:space="preserve"> 1</w:t>
            </w:r>
          </w:p>
        </w:tc>
        <w:tc>
          <w:tcPr>
            <w:tcW w:w="1985" w:type="dxa"/>
            <w:tcBorders>
              <w:left w:val="single" w:sz="4" w:space="0" w:color="auto"/>
            </w:tcBorders>
          </w:tcPr>
          <w:p w:rsidR="007E0A32" w:rsidRPr="007E0A32" w:rsidRDefault="007E0A32" w:rsidP="007E0A32">
            <w:r w:rsidRPr="007E0A32">
              <w:t>1</w:t>
            </w:r>
          </w:p>
        </w:tc>
        <w:tc>
          <w:tcPr>
            <w:tcW w:w="1559" w:type="dxa"/>
          </w:tcPr>
          <w:p w:rsidR="007E0A32" w:rsidRPr="007E0A32" w:rsidRDefault="007E0A32" w:rsidP="007E0A32">
            <w:r w:rsidRPr="007E0A32">
              <w:t>1</w:t>
            </w:r>
          </w:p>
        </w:tc>
      </w:tr>
      <w:tr w:rsidR="007E0A32" w:rsidRPr="007E0A32" w:rsidTr="00A91481">
        <w:tc>
          <w:tcPr>
            <w:tcW w:w="520" w:type="dxa"/>
          </w:tcPr>
          <w:p w:rsidR="007E0A32" w:rsidRPr="007E0A32" w:rsidRDefault="007E0A32" w:rsidP="007E0A32">
            <w:pPr>
              <w:rPr>
                <w:b/>
              </w:rPr>
            </w:pPr>
            <w:r w:rsidRPr="007E0A32">
              <w:rPr>
                <w:b/>
              </w:rPr>
              <w:t xml:space="preserve">3 </w:t>
            </w:r>
          </w:p>
        </w:tc>
        <w:tc>
          <w:tcPr>
            <w:tcW w:w="3771" w:type="dxa"/>
          </w:tcPr>
          <w:p w:rsidR="007E0A32" w:rsidRPr="007E0A32" w:rsidRDefault="007E0A32" w:rsidP="007E0A32">
            <w:pPr>
              <w:rPr>
                <w:b/>
              </w:rPr>
            </w:pPr>
            <w:r w:rsidRPr="007E0A32">
              <w:rPr>
                <w:b/>
              </w:rPr>
              <w:t>Предмет по выбору</w:t>
            </w:r>
          </w:p>
        </w:tc>
        <w:tc>
          <w:tcPr>
            <w:tcW w:w="1629" w:type="dxa"/>
            <w:tcBorders>
              <w:right w:val="single" w:sz="4" w:space="0" w:color="auto"/>
            </w:tcBorders>
          </w:tcPr>
          <w:p w:rsidR="007E0A32" w:rsidRPr="007E0A32" w:rsidRDefault="007E0A32" w:rsidP="007E0A32"/>
        </w:tc>
        <w:tc>
          <w:tcPr>
            <w:tcW w:w="1985" w:type="dxa"/>
            <w:tcBorders>
              <w:left w:val="single" w:sz="4" w:space="0" w:color="auto"/>
            </w:tcBorders>
          </w:tcPr>
          <w:p w:rsidR="007E0A32" w:rsidRPr="007E0A32" w:rsidRDefault="007E0A32" w:rsidP="007E0A32"/>
        </w:tc>
        <w:tc>
          <w:tcPr>
            <w:tcW w:w="1559" w:type="dxa"/>
          </w:tcPr>
          <w:p w:rsidR="007E0A32" w:rsidRPr="007E0A32" w:rsidRDefault="007E0A32" w:rsidP="007E0A32"/>
        </w:tc>
      </w:tr>
      <w:tr w:rsidR="007E0A32" w:rsidRPr="007E0A32" w:rsidTr="00A91481">
        <w:tc>
          <w:tcPr>
            <w:tcW w:w="520" w:type="dxa"/>
          </w:tcPr>
          <w:p w:rsidR="007E0A32" w:rsidRPr="007E0A32" w:rsidRDefault="007E0A32" w:rsidP="007E0A32">
            <w:r w:rsidRPr="007E0A32">
              <w:t>3.1</w:t>
            </w:r>
          </w:p>
        </w:tc>
        <w:tc>
          <w:tcPr>
            <w:tcW w:w="3771" w:type="dxa"/>
          </w:tcPr>
          <w:p w:rsidR="007E0A32" w:rsidRPr="007E0A32" w:rsidRDefault="007E0A32" w:rsidP="007E0A32">
            <w:r w:rsidRPr="007E0A32">
              <w:t>Ансамбль*</w:t>
            </w:r>
          </w:p>
        </w:tc>
        <w:tc>
          <w:tcPr>
            <w:tcW w:w="1629" w:type="dxa"/>
            <w:tcBorders>
              <w:right w:val="single" w:sz="4" w:space="0" w:color="auto"/>
            </w:tcBorders>
          </w:tcPr>
          <w:p w:rsidR="007E0A32" w:rsidRPr="007E0A32" w:rsidRDefault="007E0A32" w:rsidP="007E0A32">
            <w:r w:rsidRPr="007E0A32">
              <w:t>1</w:t>
            </w:r>
          </w:p>
        </w:tc>
        <w:tc>
          <w:tcPr>
            <w:tcW w:w="1985" w:type="dxa"/>
            <w:tcBorders>
              <w:left w:val="single" w:sz="4" w:space="0" w:color="auto"/>
            </w:tcBorders>
          </w:tcPr>
          <w:p w:rsidR="007E0A32" w:rsidRPr="007E0A32" w:rsidRDefault="007E0A32" w:rsidP="007E0A32">
            <w:r w:rsidRPr="007E0A32">
              <w:t>1</w:t>
            </w:r>
          </w:p>
        </w:tc>
        <w:tc>
          <w:tcPr>
            <w:tcW w:w="1559" w:type="dxa"/>
          </w:tcPr>
          <w:p w:rsidR="007E0A32" w:rsidRPr="007E0A32" w:rsidRDefault="007E0A32" w:rsidP="007E0A32">
            <w:r w:rsidRPr="007E0A32">
              <w:t>1</w:t>
            </w:r>
          </w:p>
        </w:tc>
      </w:tr>
      <w:tr w:rsidR="007E0A32" w:rsidRPr="007E0A32" w:rsidTr="00A91481">
        <w:tc>
          <w:tcPr>
            <w:tcW w:w="520" w:type="dxa"/>
          </w:tcPr>
          <w:p w:rsidR="007E0A32" w:rsidRPr="007E0A32" w:rsidRDefault="007E0A32" w:rsidP="007E0A32">
            <w:pPr>
              <w:rPr>
                <w:b/>
              </w:rPr>
            </w:pPr>
          </w:p>
        </w:tc>
        <w:tc>
          <w:tcPr>
            <w:tcW w:w="3771" w:type="dxa"/>
          </w:tcPr>
          <w:p w:rsidR="007E0A32" w:rsidRPr="007E0A32" w:rsidRDefault="007E0A32" w:rsidP="007E0A32">
            <w:r w:rsidRPr="007E0A32">
              <w:rPr>
                <w:b/>
              </w:rPr>
              <w:t>Всего</w:t>
            </w:r>
          </w:p>
        </w:tc>
        <w:tc>
          <w:tcPr>
            <w:tcW w:w="1629" w:type="dxa"/>
            <w:tcBorders>
              <w:right w:val="single" w:sz="4" w:space="0" w:color="auto"/>
            </w:tcBorders>
          </w:tcPr>
          <w:p w:rsidR="007E0A32" w:rsidRPr="007E0A32" w:rsidRDefault="007E0A32" w:rsidP="007E0A32">
            <w:pPr>
              <w:rPr>
                <w:b/>
              </w:rPr>
            </w:pPr>
            <w:r w:rsidRPr="007E0A32">
              <w:rPr>
                <w:b/>
              </w:rPr>
              <w:t>5,5 часа</w:t>
            </w:r>
          </w:p>
        </w:tc>
        <w:tc>
          <w:tcPr>
            <w:tcW w:w="1985" w:type="dxa"/>
            <w:tcBorders>
              <w:left w:val="single" w:sz="4" w:space="0" w:color="auto"/>
            </w:tcBorders>
          </w:tcPr>
          <w:p w:rsidR="007E0A32" w:rsidRPr="007E0A32" w:rsidRDefault="007E0A32" w:rsidP="007E0A32">
            <w:pPr>
              <w:rPr>
                <w:b/>
              </w:rPr>
            </w:pPr>
            <w:r w:rsidRPr="007E0A32">
              <w:rPr>
                <w:b/>
              </w:rPr>
              <w:t>5,5 часа</w:t>
            </w:r>
          </w:p>
        </w:tc>
        <w:tc>
          <w:tcPr>
            <w:tcW w:w="1559" w:type="dxa"/>
          </w:tcPr>
          <w:p w:rsidR="007E0A32" w:rsidRPr="007E0A32" w:rsidRDefault="007E0A32" w:rsidP="007E0A32">
            <w:pPr>
              <w:rPr>
                <w:b/>
              </w:rPr>
            </w:pPr>
            <w:r w:rsidRPr="007E0A32">
              <w:rPr>
                <w:b/>
              </w:rPr>
              <w:t>5,5 часа</w:t>
            </w:r>
          </w:p>
        </w:tc>
      </w:tr>
    </w:tbl>
    <w:p w:rsidR="007E0A32" w:rsidRPr="007E0A32" w:rsidRDefault="007E0A32" w:rsidP="007E0A32"/>
    <w:p w:rsidR="007E0A32" w:rsidRPr="007E0A32" w:rsidRDefault="007E0A32" w:rsidP="00DB2DD2">
      <w:pPr>
        <w:numPr>
          <w:ilvl w:val="0"/>
          <w:numId w:val="5"/>
        </w:numPr>
        <w:spacing w:after="200"/>
        <w:ind w:right="567"/>
        <w:contextualSpacing/>
        <w:rPr>
          <w:rFonts w:eastAsia="Calibri"/>
          <w:b/>
          <w:sz w:val="22"/>
          <w:szCs w:val="22"/>
          <w:lang w:eastAsia="en-US"/>
        </w:rPr>
      </w:pPr>
      <w:r w:rsidRPr="007E0A32">
        <w:rPr>
          <w:rFonts w:eastAsia="Calibri"/>
          <w:b/>
          <w:sz w:val="22"/>
          <w:szCs w:val="22"/>
          <w:lang w:eastAsia="en-US"/>
        </w:rPr>
        <w:t>Таблица количества  часов в год  на каждого учащегося:</w:t>
      </w:r>
    </w:p>
    <w:tbl>
      <w:tblPr>
        <w:tblStyle w:val="a9"/>
        <w:tblW w:w="0" w:type="auto"/>
        <w:tblLook w:val="04A0"/>
      </w:tblPr>
      <w:tblGrid>
        <w:gridCol w:w="534"/>
        <w:gridCol w:w="5103"/>
        <w:gridCol w:w="1417"/>
        <w:gridCol w:w="1276"/>
        <w:gridCol w:w="1241"/>
      </w:tblGrid>
      <w:tr w:rsidR="007E0A32" w:rsidRPr="007E0A32" w:rsidTr="00A91481">
        <w:tc>
          <w:tcPr>
            <w:tcW w:w="534" w:type="dxa"/>
          </w:tcPr>
          <w:p w:rsidR="007E0A32" w:rsidRPr="007E0A32" w:rsidRDefault="007E0A32" w:rsidP="007E0A32"/>
        </w:tc>
        <w:tc>
          <w:tcPr>
            <w:tcW w:w="5103" w:type="dxa"/>
          </w:tcPr>
          <w:p w:rsidR="007E0A32" w:rsidRPr="007E0A32" w:rsidRDefault="007E0A32" w:rsidP="007E0A32">
            <w:pPr>
              <w:rPr>
                <w:b/>
              </w:rPr>
            </w:pPr>
            <w:r w:rsidRPr="007E0A32">
              <w:rPr>
                <w:b/>
              </w:rPr>
              <w:t>Наименование учебного предмета</w:t>
            </w:r>
          </w:p>
        </w:tc>
        <w:tc>
          <w:tcPr>
            <w:tcW w:w="1417" w:type="dxa"/>
            <w:tcBorders>
              <w:right w:val="single" w:sz="4" w:space="0" w:color="auto"/>
            </w:tcBorders>
          </w:tcPr>
          <w:p w:rsidR="007E0A32" w:rsidRPr="007E0A32" w:rsidRDefault="007E0A32" w:rsidP="007E0A32">
            <w:pPr>
              <w:rPr>
                <w:b/>
              </w:rPr>
            </w:pPr>
            <w:r w:rsidRPr="007E0A32">
              <w:rPr>
                <w:b/>
              </w:rPr>
              <w:t xml:space="preserve">1 год </w:t>
            </w:r>
          </w:p>
        </w:tc>
        <w:tc>
          <w:tcPr>
            <w:tcW w:w="1276" w:type="dxa"/>
            <w:tcBorders>
              <w:left w:val="single" w:sz="4" w:space="0" w:color="auto"/>
            </w:tcBorders>
          </w:tcPr>
          <w:p w:rsidR="007E0A32" w:rsidRPr="007E0A32" w:rsidRDefault="007E0A32" w:rsidP="007E0A32">
            <w:pPr>
              <w:rPr>
                <w:b/>
              </w:rPr>
            </w:pPr>
            <w:r w:rsidRPr="007E0A32">
              <w:rPr>
                <w:b/>
              </w:rPr>
              <w:t xml:space="preserve">2 год </w:t>
            </w:r>
          </w:p>
        </w:tc>
        <w:tc>
          <w:tcPr>
            <w:tcW w:w="1241" w:type="dxa"/>
          </w:tcPr>
          <w:p w:rsidR="007E0A32" w:rsidRPr="007E0A32" w:rsidRDefault="007E0A32" w:rsidP="007E0A32">
            <w:pPr>
              <w:rPr>
                <w:b/>
              </w:rPr>
            </w:pPr>
            <w:r w:rsidRPr="007E0A32">
              <w:rPr>
                <w:b/>
              </w:rPr>
              <w:t xml:space="preserve">3 год </w:t>
            </w:r>
          </w:p>
        </w:tc>
      </w:tr>
      <w:tr w:rsidR="007E0A32" w:rsidRPr="007E0A32" w:rsidTr="00A91481">
        <w:tc>
          <w:tcPr>
            <w:tcW w:w="534" w:type="dxa"/>
          </w:tcPr>
          <w:p w:rsidR="007E0A32" w:rsidRPr="007E0A32" w:rsidRDefault="007E0A32" w:rsidP="007E0A32">
            <w:r w:rsidRPr="007E0A32">
              <w:t>1</w:t>
            </w:r>
          </w:p>
        </w:tc>
        <w:tc>
          <w:tcPr>
            <w:tcW w:w="9037" w:type="dxa"/>
            <w:gridSpan w:val="4"/>
          </w:tcPr>
          <w:p w:rsidR="007E0A32" w:rsidRPr="007E0A32" w:rsidRDefault="007E0A32" w:rsidP="007E0A32">
            <w:r w:rsidRPr="007E0A32">
              <w:rPr>
                <w:b/>
              </w:rPr>
              <w:t>Музыкальное исполнительство</w:t>
            </w:r>
          </w:p>
        </w:tc>
      </w:tr>
      <w:tr w:rsidR="007E0A32" w:rsidRPr="007E0A32" w:rsidTr="00A91481">
        <w:tc>
          <w:tcPr>
            <w:tcW w:w="534" w:type="dxa"/>
          </w:tcPr>
          <w:p w:rsidR="007E0A32" w:rsidRPr="007E0A32" w:rsidRDefault="007E0A32" w:rsidP="007E0A32">
            <w:r w:rsidRPr="007E0A32">
              <w:t>1.1</w:t>
            </w:r>
          </w:p>
        </w:tc>
        <w:tc>
          <w:tcPr>
            <w:tcW w:w="5103" w:type="dxa"/>
          </w:tcPr>
          <w:p w:rsidR="007E0A32" w:rsidRPr="007E0A32" w:rsidRDefault="007E0A32" w:rsidP="007E0A32">
            <w:r w:rsidRPr="007E0A32">
              <w:t xml:space="preserve"> Фортепиано</w:t>
            </w:r>
          </w:p>
        </w:tc>
        <w:tc>
          <w:tcPr>
            <w:tcW w:w="1417" w:type="dxa"/>
            <w:tcBorders>
              <w:right w:val="single" w:sz="4" w:space="0" w:color="auto"/>
            </w:tcBorders>
          </w:tcPr>
          <w:p w:rsidR="007E0A32" w:rsidRPr="007E0A32" w:rsidRDefault="007E0A32" w:rsidP="007E0A32">
            <w:r w:rsidRPr="007E0A32">
              <w:t>72</w:t>
            </w:r>
          </w:p>
        </w:tc>
        <w:tc>
          <w:tcPr>
            <w:tcW w:w="1276" w:type="dxa"/>
            <w:tcBorders>
              <w:left w:val="single" w:sz="4" w:space="0" w:color="auto"/>
            </w:tcBorders>
          </w:tcPr>
          <w:p w:rsidR="007E0A32" w:rsidRPr="007E0A32" w:rsidRDefault="007E0A32" w:rsidP="007E0A32">
            <w:r w:rsidRPr="007E0A32">
              <w:t>72</w:t>
            </w:r>
          </w:p>
        </w:tc>
        <w:tc>
          <w:tcPr>
            <w:tcW w:w="1241" w:type="dxa"/>
          </w:tcPr>
          <w:p w:rsidR="007E0A32" w:rsidRPr="007E0A32" w:rsidRDefault="007E0A32" w:rsidP="007E0A32">
            <w:r w:rsidRPr="007E0A32">
              <w:t>72</w:t>
            </w:r>
          </w:p>
        </w:tc>
      </w:tr>
      <w:tr w:rsidR="007E0A32" w:rsidRPr="007E0A32" w:rsidTr="00A91481">
        <w:tc>
          <w:tcPr>
            <w:tcW w:w="534" w:type="dxa"/>
          </w:tcPr>
          <w:p w:rsidR="007E0A32" w:rsidRPr="007E0A32" w:rsidRDefault="007E0A32" w:rsidP="007E0A32">
            <w:pPr>
              <w:rPr>
                <w:b/>
              </w:rPr>
            </w:pPr>
            <w:r w:rsidRPr="007E0A32">
              <w:rPr>
                <w:b/>
              </w:rPr>
              <w:t>2</w:t>
            </w:r>
          </w:p>
        </w:tc>
        <w:tc>
          <w:tcPr>
            <w:tcW w:w="9037" w:type="dxa"/>
            <w:gridSpan w:val="4"/>
          </w:tcPr>
          <w:p w:rsidR="007E0A32" w:rsidRPr="007E0A32" w:rsidRDefault="007E0A32" w:rsidP="007E0A32">
            <w:pPr>
              <w:rPr>
                <w:b/>
              </w:rPr>
            </w:pPr>
            <w:r w:rsidRPr="007E0A32">
              <w:rPr>
                <w:b/>
              </w:rPr>
              <w:t>Теория и история музыки</w:t>
            </w:r>
          </w:p>
        </w:tc>
      </w:tr>
      <w:tr w:rsidR="007E0A32" w:rsidRPr="007E0A32" w:rsidTr="00A91481">
        <w:tc>
          <w:tcPr>
            <w:tcW w:w="534" w:type="dxa"/>
          </w:tcPr>
          <w:p w:rsidR="007E0A32" w:rsidRPr="007E0A32" w:rsidRDefault="007E0A32" w:rsidP="007E0A32">
            <w:r w:rsidRPr="007E0A32">
              <w:t>2.1</w:t>
            </w:r>
          </w:p>
        </w:tc>
        <w:tc>
          <w:tcPr>
            <w:tcW w:w="5103" w:type="dxa"/>
          </w:tcPr>
          <w:p w:rsidR="007E0A32" w:rsidRPr="007E0A32" w:rsidRDefault="007E0A32" w:rsidP="007E0A32">
            <w:r w:rsidRPr="007E0A32">
              <w:t>Сольфеджио *</w:t>
            </w:r>
          </w:p>
        </w:tc>
        <w:tc>
          <w:tcPr>
            <w:tcW w:w="1417" w:type="dxa"/>
            <w:tcBorders>
              <w:right w:val="single" w:sz="4" w:space="0" w:color="auto"/>
            </w:tcBorders>
          </w:tcPr>
          <w:p w:rsidR="007E0A32" w:rsidRPr="007E0A32" w:rsidRDefault="007E0A32" w:rsidP="007E0A32">
            <w:r w:rsidRPr="007E0A32">
              <w:t>54</w:t>
            </w:r>
          </w:p>
        </w:tc>
        <w:tc>
          <w:tcPr>
            <w:tcW w:w="1276" w:type="dxa"/>
            <w:tcBorders>
              <w:left w:val="single" w:sz="4" w:space="0" w:color="auto"/>
            </w:tcBorders>
          </w:tcPr>
          <w:p w:rsidR="007E0A32" w:rsidRPr="007E0A32" w:rsidRDefault="007E0A32" w:rsidP="007E0A32">
            <w:r w:rsidRPr="007E0A32">
              <w:t>54</w:t>
            </w:r>
          </w:p>
        </w:tc>
        <w:tc>
          <w:tcPr>
            <w:tcW w:w="1241" w:type="dxa"/>
          </w:tcPr>
          <w:p w:rsidR="007E0A32" w:rsidRPr="007E0A32" w:rsidRDefault="007E0A32" w:rsidP="007E0A32">
            <w:r w:rsidRPr="007E0A32">
              <w:t>54</w:t>
            </w:r>
          </w:p>
        </w:tc>
      </w:tr>
      <w:tr w:rsidR="007E0A32" w:rsidRPr="007E0A32" w:rsidTr="00A91481">
        <w:tc>
          <w:tcPr>
            <w:tcW w:w="534" w:type="dxa"/>
          </w:tcPr>
          <w:p w:rsidR="007E0A32" w:rsidRPr="007E0A32" w:rsidRDefault="007E0A32" w:rsidP="007E0A32">
            <w:r w:rsidRPr="007E0A32">
              <w:t>2.2</w:t>
            </w:r>
          </w:p>
        </w:tc>
        <w:tc>
          <w:tcPr>
            <w:tcW w:w="5103" w:type="dxa"/>
          </w:tcPr>
          <w:p w:rsidR="007E0A32" w:rsidRPr="007E0A32" w:rsidRDefault="007E0A32" w:rsidP="007E0A32">
            <w:r w:rsidRPr="007E0A32">
              <w:t>Музыкальная литература*</w:t>
            </w:r>
          </w:p>
        </w:tc>
        <w:tc>
          <w:tcPr>
            <w:tcW w:w="1417" w:type="dxa"/>
            <w:tcBorders>
              <w:right w:val="single" w:sz="4" w:space="0" w:color="auto"/>
            </w:tcBorders>
          </w:tcPr>
          <w:p w:rsidR="007E0A32" w:rsidRPr="007E0A32" w:rsidRDefault="007E0A32" w:rsidP="007E0A32">
            <w:r w:rsidRPr="007E0A32">
              <w:t xml:space="preserve"> 36</w:t>
            </w:r>
          </w:p>
        </w:tc>
        <w:tc>
          <w:tcPr>
            <w:tcW w:w="1276" w:type="dxa"/>
            <w:tcBorders>
              <w:left w:val="single" w:sz="4" w:space="0" w:color="auto"/>
            </w:tcBorders>
          </w:tcPr>
          <w:p w:rsidR="007E0A32" w:rsidRPr="007E0A32" w:rsidRDefault="007E0A32" w:rsidP="007E0A32">
            <w:r w:rsidRPr="007E0A32">
              <w:t>36</w:t>
            </w:r>
          </w:p>
        </w:tc>
        <w:tc>
          <w:tcPr>
            <w:tcW w:w="1241" w:type="dxa"/>
          </w:tcPr>
          <w:p w:rsidR="007E0A32" w:rsidRPr="007E0A32" w:rsidRDefault="007E0A32" w:rsidP="007E0A32">
            <w:r w:rsidRPr="007E0A32">
              <w:t>36</w:t>
            </w:r>
          </w:p>
        </w:tc>
      </w:tr>
      <w:tr w:rsidR="007E0A32" w:rsidRPr="007E0A32" w:rsidTr="00A91481">
        <w:tc>
          <w:tcPr>
            <w:tcW w:w="534" w:type="dxa"/>
          </w:tcPr>
          <w:p w:rsidR="007E0A32" w:rsidRPr="007E0A32" w:rsidRDefault="007E0A32" w:rsidP="007E0A32">
            <w:pPr>
              <w:rPr>
                <w:b/>
              </w:rPr>
            </w:pPr>
            <w:r w:rsidRPr="007E0A32">
              <w:rPr>
                <w:b/>
              </w:rPr>
              <w:t xml:space="preserve">3 </w:t>
            </w:r>
          </w:p>
        </w:tc>
        <w:tc>
          <w:tcPr>
            <w:tcW w:w="5103" w:type="dxa"/>
          </w:tcPr>
          <w:p w:rsidR="007E0A32" w:rsidRPr="007E0A32" w:rsidRDefault="007E0A32" w:rsidP="007E0A32">
            <w:pPr>
              <w:rPr>
                <w:b/>
              </w:rPr>
            </w:pPr>
            <w:r w:rsidRPr="007E0A32">
              <w:rPr>
                <w:b/>
              </w:rPr>
              <w:t>Предмет по выбору</w:t>
            </w:r>
          </w:p>
        </w:tc>
        <w:tc>
          <w:tcPr>
            <w:tcW w:w="1417" w:type="dxa"/>
            <w:tcBorders>
              <w:right w:val="single" w:sz="4" w:space="0" w:color="auto"/>
            </w:tcBorders>
          </w:tcPr>
          <w:p w:rsidR="007E0A32" w:rsidRPr="007E0A32" w:rsidRDefault="007E0A32" w:rsidP="007E0A32"/>
        </w:tc>
        <w:tc>
          <w:tcPr>
            <w:tcW w:w="1276" w:type="dxa"/>
            <w:tcBorders>
              <w:left w:val="single" w:sz="4" w:space="0" w:color="auto"/>
            </w:tcBorders>
          </w:tcPr>
          <w:p w:rsidR="007E0A32" w:rsidRPr="007E0A32" w:rsidRDefault="007E0A32" w:rsidP="007E0A32"/>
        </w:tc>
        <w:tc>
          <w:tcPr>
            <w:tcW w:w="1241" w:type="dxa"/>
          </w:tcPr>
          <w:p w:rsidR="007E0A32" w:rsidRPr="007E0A32" w:rsidRDefault="007E0A32" w:rsidP="007E0A32"/>
        </w:tc>
      </w:tr>
      <w:tr w:rsidR="007E0A32" w:rsidRPr="007E0A32" w:rsidTr="00A91481">
        <w:tc>
          <w:tcPr>
            <w:tcW w:w="534" w:type="dxa"/>
          </w:tcPr>
          <w:p w:rsidR="007E0A32" w:rsidRPr="007E0A32" w:rsidRDefault="007E0A32" w:rsidP="007E0A32">
            <w:r w:rsidRPr="007E0A32">
              <w:t>3.1</w:t>
            </w:r>
          </w:p>
        </w:tc>
        <w:tc>
          <w:tcPr>
            <w:tcW w:w="5103" w:type="dxa"/>
          </w:tcPr>
          <w:p w:rsidR="007E0A32" w:rsidRPr="007E0A32" w:rsidRDefault="007E0A32" w:rsidP="007E0A32">
            <w:r w:rsidRPr="007E0A32">
              <w:t>Ансамбль*</w:t>
            </w:r>
          </w:p>
        </w:tc>
        <w:tc>
          <w:tcPr>
            <w:tcW w:w="1417" w:type="dxa"/>
            <w:tcBorders>
              <w:right w:val="single" w:sz="4" w:space="0" w:color="auto"/>
            </w:tcBorders>
          </w:tcPr>
          <w:p w:rsidR="007E0A32" w:rsidRPr="007E0A32" w:rsidRDefault="007E0A32" w:rsidP="007E0A32">
            <w:r w:rsidRPr="007E0A32">
              <w:t xml:space="preserve"> 36</w:t>
            </w:r>
          </w:p>
        </w:tc>
        <w:tc>
          <w:tcPr>
            <w:tcW w:w="1276" w:type="dxa"/>
            <w:tcBorders>
              <w:left w:val="single" w:sz="4" w:space="0" w:color="auto"/>
            </w:tcBorders>
          </w:tcPr>
          <w:p w:rsidR="007E0A32" w:rsidRPr="007E0A32" w:rsidRDefault="007E0A32" w:rsidP="007E0A32">
            <w:r w:rsidRPr="007E0A32">
              <w:t>36</w:t>
            </w:r>
          </w:p>
        </w:tc>
        <w:tc>
          <w:tcPr>
            <w:tcW w:w="1241" w:type="dxa"/>
          </w:tcPr>
          <w:p w:rsidR="007E0A32" w:rsidRPr="007E0A32" w:rsidRDefault="007E0A32" w:rsidP="007E0A32">
            <w:r w:rsidRPr="007E0A32">
              <w:t>36</w:t>
            </w:r>
          </w:p>
        </w:tc>
      </w:tr>
      <w:tr w:rsidR="007E0A32" w:rsidRPr="007E0A32" w:rsidTr="00A91481">
        <w:tc>
          <w:tcPr>
            <w:tcW w:w="534" w:type="dxa"/>
          </w:tcPr>
          <w:p w:rsidR="007E0A32" w:rsidRPr="007E0A32" w:rsidRDefault="007E0A32" w:rsidP="007E0A32">
            <w:pPr>
              <w:rPr>
                <w:b/>
              </w:rPr>
            </w:pPr>
          </w:p>
        </w:tc>
        <w:tc>
          <w:tcPr>
            <w:tcW w:w="5103" w:type="dxa"/>
          </w:tcPr>
          <w:p w:rsidR="007E0A32" w:rsidRPr="007E0A32" w:rsidRDefault="007E0A32" w:rsidP="007E0A32">
            <w:r w:rsidRPr="007E0A32">
              <w:rPr>
                <w:b/>
              </w:rPr>
              <w:t>Итого на каждый год обучения</w:t>
            </w:r>
          </w:p>
        </w:tc>
        <w:tc>
          <w:tcPr>
            <w:tcW w:w="1417" w:type="dxa"/>
            <w:tcBorders>
              <w:right w:val="single" w:sz="4" w:space="0" w:color="auto"/>
            </w:tcBorders>
          </w:tcPr>
          <w:p w:rsidR="007E0A32" w:rsidRPr="007E0A32" w:rsidRDefault="007E0A32" w:rsidP="007E0A32">
            <w:r w:rsidRPr="007E0A32">
              <w:rPr>
                <w:b/>
              </w:rPr>
              <w:t>198 часа</w:t>
            </w:r>
          </w:p>
        </w:tc>
        <w:tc>
          <w:tcPr>
            <w:tcW w:w="1276" w:type="dxa"/>
            <w:tcBorders>
              <w:left w:val="single" w:sz="4" w:space="0" w:color="auto"/>
            </w:tcBorders>
          </w:tcPr>
          <w:p w:rsidR="007E0A32" w:rsidRPr="007E0A32" w:rsidRDefault="007E0A32" w:rsidP="007E0A32">
            <w:r w:rsidRPr="007E0A32">
              <w:rPr>
                <w:b/>
              </w:rPr>
              <w:t>198 часа</w:t>
            </w:r>
          </w:p>
        </w:tc>
        <w:tc>
          <w:tcPr>
            <w:tcW w:w="1241" w:type="dxa"/>
          </w:tcPr>
          <w:p w:rsidR="007E0A32" w:rsidRPr="007E0A32" w:rsidRDefault="007E0A32" w:rsidP="007E0A32">
            <w:r w:rsidRPr="007E0A32">
              <w:rPr>
                <w:b/>
              </w:rPr>
              <w:t>198 часа</w:t>
            </w:r>
          </w:p>
        </w:tc>
      </w:tr>
    </w:tbl>
    <w:p w:rsidR="007E0A32" w:rsidRPr="007E0A32" w:rsidRDefault="007E0A32" w:rsidP="007E0A32">
      <w:pPr>
        <w:jc w:val="both"/>
        <w:rPr>
          <w:b/>
          <w:highlight w:val="yellow"/>
        </w:rPr>
      </w:pPr>
      <w:r w:rsidRPr="007E0A32">
        <w:rPr>
          <w:b/>
        </w:rPr>
        <w:t xml:space="preserve"> * Дополнительные общеразвивающие программы: Сольфеджио, Музыкальная литература,  Ансамбль прилагаются.</w:t>
      </w:r>
    </w:p>
    <w:p w:rsidR="007E0A32" w:rsidRPr="007E0A32" w:rsidRDefault="007E0A32" w:rsidP="007E0A32">
      <w:pPr>
        <w:jc w:val="center"/>
        <w:rPr>
          <w:b/>
        </w:rPr>
      </w:pPr>
    </w:p>
    <w:p w:rsidR="007E0A32" w:rsidRPr="007E0A32" w:rsidRDefault="007E0A32" w:rsidP="007E0A32">
      <w:pPr>
        <w:jc w:val="center"/>
        <w:rPr>
          <w:b/>
        </w:rPr>
      </w:pPr>
      <w:r w:rsidRPr="007E0A32">
        <w:rPr>
          <w:b/>
        </w:rPr>
        <w:t>СОДЕРЖАНИЕ ПРОГРАММЫ ПО ГОДАМ ОБУЧЕНИЯ.</w:t>
      </w:r>
    </w:p>
    <w:p w:rsidR="007E0A32" w:rsidRPr="007E0A32" w:rsidRDefault="007E0A32" w:rsidP="007E0A32">
      <w:pPr>
        <w:jc w:val="center"/>
        <w:rPr>
          <w:highlight w:val="yellow"/>
        </w:rPr>
      </w:pPr>
    </w:p>
    <w:tbl>
      <w:tblPr>
        <w:tblW w:w="1049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25"/>
        <w:gridCol w:w="2703"/>
        <w:gridCol w:w="6562"/>
      </w:tblGrid>
      <w:tr w:rsidR="007E0A32" w:rsidRPr="007E0A32" w:rsidTr="00A91481">
        <w:tc>
          <w:tcPr>
            <w:tcW w:w="1141" w:type="dxa"/>
          </w:tcPr>
          <w:p w:rsidR="007E0A32" w:rsidRPr="007E0A32" w:rsidRDefault="007E0A32" w:rsidP="007E0A32">
            <w:pPr>
              <w:autoSpaceDE w:val="0"/>
              <w:autoSpaceDN w:val="0"/>
              <w:adjustRightInd w:val="0"/>
              <w:jc w:val="center"/>
              <w:rPr>
                <w:b/>
              </w:rPr>
            </w:pPr>
            <w:r w:rsidRPr="007E0A32">
              <w:rPr>
                <w:b/>
                <w:szCs w:val="22"/>
              </w:rPr>
              <w:t>Годы обучения</w:t>
            </w:r>
          </w:p>
        </w:tc>
        <w:tc>
          <w:tcPr>
            <w:tcW w:w="2713" w:type="dxa"/>
          </w:tcPr>
          <w:p w:rsidR="007E0A32" w:rsidRPr="007E0A32" w:rsidRDefault="007E0A32" w:rsidP="007E0A32">
            <w:pPr>
              <w:autoSpaceDE w:val="0"/>
              <w:autoSpaceDN w:val="0"/>
              <w:adjustRightInd w:val="0"/>
              <w:jc w:val="center"/>
              <w:rPr>
                <w:b/>
              </w:rPr>
            </w:pPr>
            <w:r w:rsidRPr="007E0A32">
              <w:rPr>
                <w:b/>
                <w:szCs w:val="22"/>
              </w:rPr>
              <w:t>Наименование  вида деятельности</w:t>
            </w:r>
          </w:p>
        </w:tc>
        <w:tc>
          <w:tcPr>
            <w:tcW w:w="6636" w:type="dxa"/>
          </w:tcPr>
          <w:p w:rsidR="007E0A32" w:rsidRPr="007E0A32" w:rsidRDefault="007E0A32" w:rsidP="007E0A32">
            <w:pPr>
              <w:autoSpaceDE w:val="0"/>
              <w:autoSpaceDN w:val="0"/>
              <w:adjustRightInd w:val="0"/>
              <w:jc w:val="center"/>
              <w:rPr>
                <w:b/>
              </w:rPr>
            </w:pPr>
            <w:r w:rsidRPr="007E0A32">
              <w:rPr>
                <w:b/>
                <w:szCs w:val="22"/>
              </w:rPr>
              <w:t>Содержание программы</w:t>
            </w:r>
          </w:p>
        </w:tc>
      </w:tr>
      <w:tr w:rsidR="007E0A32" w:rsidRPr="007E0A32" w:rsidTr="00A91481">
        <w:tc>
          <w:tcPr>
            <w:tcW w:w="1141" w:type="dxa"/>
            <w:vMerge w:val="restart"/>
          </w:tcPr>
          <w:p w:rsidR="007E0A32" w:rsidRPr="007E0A32" w:rsidRDefault="007E0A32" w:rsidP="007E0A32">
            <w:pPr>
              <w:autoSpaceDE w:val="0"/>
              <w:autoSpaceDN w:val="0"/>
              <w:adjustRightInd w:val="0"/>
              <w:jc w:val="center"/>
            </w:pPr>
            <w:r w:rsidRPr="007E0A32">
              <w:rPr>
                <w:szCs w:val="22"/>
              </w:rPr>
              <w:t>1</w:t>
            </w:r>
          </w:p>
        </w:tc>
        <w:tc>
          <w:tcPr>
            <w:tcW w:w="2713" w:type="dxa"/>
          </w:tcPr>
          <w:p w:rsidR="007E0A32" w:rsidRPr="007E0A32" w:rsidRDefault="007E0A32" w:rsidP="007E0A32">
            <w:pPr>
              <w:rPr>
                <w:b/>
              </w:rPr>
            </w:pPr>
            <w:r w:rsidRPr="007E0A32">
              <w:rPr>
                <w:b/>
                <w:szCs w:val="22"/>
              </w:rPr>
              <w:t xml:space="preserve">Освоение  музыкальных произведений. Работа над основными средствами выразительности </w:t>
            </w:r>
          </w:p>
        </w:tc>
        <w:tc>
          <w:tcPr>
            <w:tcW w:w="6636" w:type="dxa"/>
          </w:tcPr>
          <w:p w:rsidR="007E0A32" w:rsidRPr="007E0A32" w:rsidRDefault="007E0A32" w:rsidP="007E0A32">
            <w:pPr>
              <w:shd w:val="clear" w:color="auto" w:fill="FFFFFF"/>
              <w:autoSpaceDE w:val="0"/>
              <w:autoSpaceDN w:val="0"/>
              <w:adjustRightInd w:val="0"/>
              <w:jc w:val="both"/>
            </w:pPr>
            <w:r w:rsidRPr="007E0A32">
              <w:rPr>
                <w:szCs w:val="22"/>
              </w:rPr>
              <w:t xml:space="preserve">В течение года учащийся должен пройти </w:t>
            </w:r>
            <w:smartTag w:uri="urn:schemas-microsoft-com:office:smarttags" w:element="time">
              <w:smartTagPr>
                <w:attr w:name="Minute" w:val="12"/>
                <w:attr w:name="Hour" w:val="10"/>
              </w:smartTagPr>
              <w:r w:rsidRPr="007E0A32">
                <w:rPr>
                  <w:szCs w:val="22"/>
                </w:rPr>
                <w:t>10-12</w:t>
              </w:r>
            </w:smartTag>
            <w:r w:rsidRPr="007E0A32">
              <w:rPr>
                <w:szCs w:val="22"/>
              </w:rPr>
              <w:t xml:space="preserve"> произведений. Необходимо пройти: 2 полифонии, 4-5 этюдов, 2 крупные формы, 4 пьесы, 2-3 ансамбля. В течение года предусмотрено 3 зачёта:   в первом полугодии - технический      (гамма, этюд) и академический (полифония, пьеса), во втором полугодии – академический (полифония, крупная форма и этюд). </w:t>
            </w:r>
          </w:p>
        </w:tc>
      </w:tr>
      <w:tr w:rsidR="007E0A32" w:rsidRPr="007E0A32" w:rsidTr="00A91481">
        <w:tc>
          <w:tcPr>
            <w:tcW w:w="1141" w:type="dxa"/>
            <w:vMerge/>
          </w:tcPr>
          <w:p w:rsidR="007E0A32" w:rsidRPr="007E0A32" w:rsidRDefault="007E0A32" w:rsidP="007E0A32">
            <w:pPr>
              <w:autoSpaceDE w:val="0"/>
              <w:autoSpaceDN w:val="0"/>
              <w:adjustRightInd w:val="0"/>
              <w:jc w:val="both"/>
            </w:pPr>
          </w:p>
        </w:tc>
        <w:tc>
          <w:tcPr>
            <w:tcW w:w="2713" w:type="dxa"/>
          </w:tcPr>
          <w:p w:rsidR="007E0A32" w:rsidRPr="007E0A32" w:rsidRDefault="007E0A32" w:rsidP="007E0A32">
            <w:pPr>
              <w:shd w:val="clear" w:color="FFFFFF" w:fill="FFFFFF"/>
              <w:rPr>
                <w:b/>
              </w:rPr>
            </w:pPr>
            <w:r w:rsidRPr="007E0A32">
              <w:rPr>
                <w:b/>
                <w:szCs w:val="22"/>
              </w:rPr>
              <w:t>Освоение технических навыков игры на фортепиано</w:t>
            </w:r>
          </w:p>
        </w:tc>
        <w:tc>
          <w:tcPr>
            <w:tcW w:w="6636" w:type="dxa"/>
          </w:tcPr>
          <w:p w:rsidR="007E0A32" w:rsidRPr="007E0A32" w:rsidRDefault="007E0A32" w:rsidP="007E0A32">
            <w:pPr>
              <w:shd w:val="clear" w:color="auto" w:fill="FFFFFF"/>
              <w:autoSpaceDE w:val="0"/>
              <w:autoSpaceDN w:val="0"/>
              <w:adjustRightInd w:val="0"/>
              <w:jc w:val="both"/>
            </w:pPr>
            <w:r w:rsidRPr="007E0A32">
              <w:rPr>
                <w:color w:val="000000"/>
                <w:szCs w:val="22"/>
              </w:rPr>
              <w:t>5-6 мажорных гамм в прямом движении, в противоположном- с симметричной аппликатурой  двумя руками в две октавы, минорные (ля и ми) отдельными руками. Хроматическая гамма в прямом движении, в противоположном от ре и соль – диез. Тонические трезвучия и короткие арпеджио с обращениями по 3 звука в пройденных тональностях.</w:t>
            </w:r>
          </w:p>
        </w:tc>
      </w:tr>
      <w:tr w:rsidR="007E0A32" w:rsidRPr="007E0A32" w:rsidTr="00A91481">
        <w:tc>
          <w:tcPr>
            <w:tcW w:w="1141" w:type="dxa"/>
            <w:vMerge w:val="restart"/>
          </w:tcPr>
          <w:p w:rsidR="007E0A32" w:rsidRPr="007E0A32" w:rsidRDefault="007E0A32" w:rsidP="007E0A32">
            <w:pPr>
              <w:autoSpaceDE w:val="0"/>
              <w:autoSpaceDN w:val="0"/>
              <w:adjustRightInd w:val="0"/>
              <w:jc w:val="center"/>
            </w:pPr>
            <w:r w:rsidRPr="007E0A32">
              <w:rPr>
                <w:szCs w:val="22"/>
              </w:rPr>
              <w:t>2</w:t>
            </w:r>
          </w:p>
        </w:tc>
        <w:tc>
          <w:tcPr>
            <w:tcW w:w="2713" w:type="dxa"/>
          </w:tcPr>
          <w:p w:rsidR="007E0A32" w:rsidRPr="007E0A32" w:rsidRDefault="007E0A32" w:rsidP="007E0A32">
            <w:pPr>
              <w:rPr>
                <w:b/>
              </w:rPr>
            </w:pPr>
            <w:r w:rsidRPr="007E0A32">
              <w:rPr>
                <w:b/>
                <w:szCs w:val="22"/>
              </w:rPr>
              <w:t xml:space="preserve">Освоение  музыкальных произведений. Работа над основными </w:t>
            </w:r>
            <w:r w:rsidRPr="007E0A32">
              <w:rPr>
                <w:b/>
                <w:szCs w:val="22"/>
              </w:rPr>
              <w:lastRenderedPageBreak/>
              <w:t xml:space="preserve">средствами выразительности </w:t>
            </w:r>
          </w:p>
        </w:tc>
        <w:tc>
          <w:tcPr>
            <w:tcW w:w="6636" w:type="dxa"/>
          </w:tcPr>
          <w:p w:rsidR="007E0A32" w:rsidRPr="007E0A32" w:rsidRDefault="007E0A32" w:rsidP="007E0A32">
            <w:pPr>
              <w:shd w:val="clear" w:color="auto" w:fill="FFFFFF"/>
              <w:autoSpaceDE w:val="0"/>
              <w:autoSpaceDN w:val="0"/>
              <w:adjustRightInd w:val="0"/>
              <w:jc w:val="both"/>
            </w:pPr>
            <w:r w:rsidRPr="007E0A32">
              <w:rPr>
                <w:szCs w:val="22"/>
              </w:rPr>
              <w:lastRenderedPageBreak/>
              <w:t xml:space="preserve">В течение года учащийся должен пройти </w:t>
            </w:r>
            <w:smartTag w:uri="urn:schemas-microsoft-com:office:smarttags" w:element="time">
              <w:smartTagPr>
                <w:attr w:name="Minute" w:val="12"/>
                <w:attr w:name="Hour" w:val="10"/>
              </w:smartTagPr>
              <w:r w:rsidRPr="007E0A32">
                <w:rPr>
                  <w:szCs w:val="22"/>
                </w:rPr>
                <w:t>10-12</w:t>
              </w:r>
            </w:smartTag>
            <w:r w:rsidRPr="007E0A32">
              <w:rPr>
                <w:szCs w:val="22"/>
              </w:rPr>
              <w:t xml:space="preserve"> произведений. Необходимо пройти: 2 полифонии, 4-5 этюдов, 2 крупные формы (или сонату целиком), 4 пьесы, 2-3 ансамбля. В течение года предусмотрено 3 зачёта: в первом </w:t>
            </w:r>
            <w:r w:rsidRPr="007E0A32">
              <w:rPr>
                <w:szCs w:val="22"/>
              </w:rPr>
              <w:lastRenderedPageBreak/>
              <w:t>полугодии - технический  (гамма, этюд) и академический (полифония и пьеса), во втором полугодии - академический (полифония, крупная форма и этюд).</w:t>
            </w:r>
          </w:p>
        </w:tc>
      </w:tr>
      <w:tr w:rsidR="007E0A32" w:rsidRPr="007E0A32" w:rsidTr="00A91481">
        <w:tc>
          <w:tcPr>
            <w:tcW w:w="1141" w:type="dxa"/>
            <w:vMerge/>
          </w:tcPr>
          <w:p w:rsidR="007E0A32" w:rsidRPr="007E0A32" w:rsidRDefault="007E0A32" w:rsidP="007E0A32">
            <w:pPr>
              <w:autoSpaceDE w:val="0"/>
              <w:autoSpaceDN w:val="0"/>
              <w:adjustRightInd w:val="0"/>
              <w:jc w:val="both"/>
            </w:pPr>
          </w:p>
        </w:tc>
        <w:tc>
          <w:tcPr>
            <w:tcW w:w="2713" w:type="dxa"/>
          </w:tcPr>
          <w:p w:rsidR="007E0A32" w:rsidRPr="007E0A32" w:rsidRDefault="007E0A32" w:rsidP="007E0A32">
            <w:pPr>
              <w:shd w:val="clear" w:color="FFFFFF" w:fill="FFFFFF"/>
              <w:rPr>
                <w:b/>
              </w:rPr>
            </w:pPr>
            <w:r w:rsidRPr="007E0A32">
              <w:rPr>
                <w:b/>
                <w:szCs w:val="22"/>
              </w:rPr>
              <w:t>Освоение технических навыков игры на фортепиано</w:t>
            </w:r>
          </w:p>
        </w:tc>
        <w:tc>
          <w:tcPr>
            <w:tcW w:w="6636" w:type="dxa"/>
          </w:tcPr>
          <w:p w:rsidR="007E0A32" w:rsidRPr="007E0A32" w:rsidRDefault="007E0A32" w:rsidP="007E0A32">
            <w:pPr>
              <w:shd w:val="clear" w:color="auto" w:fill="FFFFFF"/>
              <w:autoSpaceDE w:val="0"/>
              <w:autoSpaceDN w:val="0"/>
              <w:adjustRightInd w:val="0"/>
              <w:jc w:val="both"/>
            </w:pPr>
            <w:r w:rsidRPr="007E0A32">
              <w:rPr>
                <w:color w:val="000000"/>
                <w:szCs w:val="22"/>
              </w:rPr>
              <w:t>До, Соль, Ре, Ля, Ми, Фа, Си-бемоль, Ми-бемоль мажор в прямом движении на 2 октавы двумя руками, в расходящемся  - с симметричной аппликатурой; минорные: ля, ми, соль, ре в прямом движении. Хроматическая двумя руками от всех клавиш в прямом движении, в противоположном от звука ре и соль; тонические трезвучия с обращениями по3 звука; арпеджио короткие по 4 звука каждой рукой отдельно.</w:t>
            </w:r>
          </w:p>
        </w:tc>
      </w:tr>
      <w:tr w:rsidR="007E0A32" w:rsidRPr="007E0A32" w:rsidTr="00A91481">
        <w:tc>
          <w:tcPr>
            <w:tcW w:w="1141" w:type="dxa"/>
            <w:vMerge w:val="restart"/>
          </w:tcPr>
          <w:p w:rsidR="007E0A32" w:rsidRPr="007E0A32" w:rsidRDefault="007E0A32" w:rsidP="007E0A32">
            <w:pPr>
              <w:autoSpaceDE w:val="0"/>
              <w:autoSpaceDN w:val="0"/>
              <w:adjustRightInd w:val="0"/>
              <w:jc w:val="center"/>
            </w:pPr>
            <w:r w:rsidRPr="007E0A32">
              <w:rPr>
                <w:szCs w:val="22"/>
              </w:rPr>
              <w:t>3</w:t>
            </w:r>
          </w:p>
        </w:tc>
        <w:tc>
          <w:tcPr>
            <w:tcW w:w="2713" w:type="dxa"/>
          </w:tcPr>
          <w:p w:rsidR="007E0A32" w:rsidRPr="007E0A32" w:rsidRDefault="007E0A32" w:rsidP="007E0A32">
            <w:pPr>
              <w:rPr>
                <w:b/>
              </w:rPr>
            </w:pPr>
            <w:r w:rsidRPr="007E0A32">
              <w:rPr>
                <w:b/>
                <w:szCs w:val="22"/>
              </w:rPr>
              <w:t xml:space="preserve">Освоение  музыкальных произведений. Работа над основными средствами выразительности </w:t>
            </w:r>
          </w:p>
        </w:tc>
        <w:tc>
          <w:tcPr>
            <w:tcW w:w="6636" w:type="dxa"/>
          </w:tcPr>
          <w:p w:rsidR="007E0A32" w:rsidRPr="007E0A32" w:rsidRDefault="007E0A32" w:rsidP="007E0A32">
            <w:pPr>
              <w:shd w:val="clear" w:color="auto" w:fill="FFFFFF"/>
              <w:autoSpaceDE w:val="0"/>
              <w:autoSpaceDN w:val="0"/>
              <w:adjustRightInd w:val="0"/>
              <w:jc w:val="both"/>
            </w:pPr>
            <w:r w:rsidRPr="007E0A32">
              <w:rPr>
                <w:szCs w:val="22"/>
              </w:rPr>
              <w:t xml:space="preserve">В этом классе подводится итог окончания базового периода обучения. Учащийся должен пройти </w:t>
            </w:r>
            <w:smartTag w:uri="urn:schemas-microsoft-com:office:smarttags" w:element="time">
              <w:smartTagPr>
                <w:attr w:name="Minute" w:val="12"/>
                <w:attr w:name="Hour" w:val="10"/>
              </w:smartTagPr>
              <w:r w:rsidRPr="007E0A32">
                <w:rPr>
                  <w:szCs w:val="22"/>
                </w:rPr>
                <w:t>10-12</w:t>
              </w:r>
            </w:smartTag>
            <w:r w:rsidRPr="007E0A32">
              <w:rPr>
                <w:szCs w:val="22"/>
              </w:rPr>
              <w:t xml:space="preserve"> произведений: 2 полифонии‚ 1 крупную форму‚ 4-5 этюдов‚ 3-4 пьесы‚ 2-3 ансамбля. В I полугодии на техническом зачете исполняется этюд и гамма, на академическом зачете - полифония и пьеса (этюд). В конце второго полугодия воспитанник сдаёт академический зачет‚ на котором исполняется программа из 3-x произведений: полифония‚ крупная форма‚ этюд. </w:t>
            </w:r>
          </w:p>
        </w:tc>
      </w:tr>
      <w:tr w:rsidR="007E0A32" w:rsidRPr="007E0A32" w:rsidTr="00A91481">
        <w:tc>
          <w:tcPr>
            <w:tcW w:w="1141" w:type="dxa"/>
            <w:vMerge/>
          </w:tcPr>
          <w:p w:rsidR="007E0A32" w:rsidRPr="007E0A32" w:rsidRDefault="007E0A32" w:rsidP="007E0A32">
            <w:pPr>
              <w:autoSpaceDE w:val="0"/>
              <w:autoSpaceDN w:val="0"/>
              <w:adjustRightInd w:val="0"/>
              <w:jc w:val="both"/>
            </w:pPr>
          </w:p>
        </w:tc>
        <w:tc>
          <w:tcPr>
            <w:tcW w:w="2713" w:type="dxa"/>
          </w:tcPr>
          <w:p w:rsidR="007E0A32" w:rsidRPr="007E0A32" w:rsidRDefault="007E0A32" w:rsidP="007E0A32">
            <w:pPr>
              <w:shd w:val="clear" w:color="FFFFFF" w:fill="FFFFFF"/>
              <w:rPr>
                <w:b/>
              </w:rPr>
            </w:pPr>
            <w:r w:rsidRPr="007E0A32">
              <w:rPr>
                <w:b/>
                <w:szCs w:val="22"/>
              </w:rPr>
              <w:t>Освоение технических навыков игры на фортепиано</w:t>
            </w:r>
          </w:p>
        </w:tc>
        <w:tc>
          <w:tcPr>
            <w:tcW w:w="6636" w:type="dxa"/>
          </w:tcPr>
          <w:p w:rsidR="007E0A32" w:rsidRPr="007E0A32" w:rsidRDefault="007E0A32" w:rsidP="007E0A32">
            <w:pPr>
              <w:shd w:val="clear" w:color="auto" w:fill="FFFFFF"/>
              <w:autoSpaceDE w:val="0"/>
              <w:autoSpaceDN w:val="0"/>
              <w:adjustRightInd w:val="0"/>
              <w:jc w:val="both"/>
            </w:pPr>
            <w:r w:rsidRPr="007E0A32">
              <w:rPr>
                <w:szCs w:val="22"/>
              </w:rPr>
              <w:t>Мажорные гаммы до 6 знаков в прямом движении на 4 октавы, в противоположном движении  с симметричной аппликатурой; минорные: ля, ми, си, до, соль в прямом движении. Хроматические гаммы двумя руками от всех звуков, тонические трезвучия с обращениями, короткие арпеджио по четыре звука, ломанные отдельными руками.</w:t>
            </w:r>
          </w:p>
        </w:tc>
      </w:tr>
    </w:tbl>
    <w:p w:rsidR="007E0A32" w:rsidRPr="007E0A32" w:rsidRDefault="007E0A32" w:rsidP="007E0A32">
      <w:pPr>
        <w:shd w:val="clear" w:color="auto" w:fill="FFFFFF"/>
        <w:autoSpaceDE w:val="0"/>
        <w:autoSpaceDN w:val="0"/>
        <w:adjustRightInd w:val="0"/>
        <w:jc w:val="both"/>
        <w:rPr>
          <w:b/>
          <w:iCs/>
        </w:rPr>
      </w:pPr>
    </w:p>
    <w:p w:rsidR="007E0A32" w:rsidRPr="007E0A32" w:rsidRDefault="007E0A32" w:rsidP="007E0A32">
      <w:pPr>
        <w:shd w:val="clear" w:color="auto" w:fill="FFFFFF"/>
        <w:autoSpaceDE w:val="0"/>
        <w:autoSpaceDN w:val="0"/>
        <w:adjustRightInd w:val="0"/>
        <w:ind w:firstLine="708"/>
        <w:jc w:val="both"/>
        <w:rPr>
          <w:iCs/>
        </w:rPr>
      </w:pPr>
      <w:r w:rsidRPr="007E0A32">
        <w:rPr>
          <w:b/>
          <w:iCs/>
        </w:rPr>
        <w:t>Внеаудиторная работа</w:t>
      </w:r>
      <w:r w:rsidRPr="007E0A32">
        <w:rPr>
          <w:iCs/>
        </w:rPr>
        <w:t xml:space="preserve"> раскрыта в программе компетентностного компонента в виде графика дополнительно – развивающих мероприятий на каждый учебный год.  Программа компетентностного компонента - формирование МИК и ОКК учащихся, которая может быть реализована в процессе выполнения каждым учеником определенного комплекса действий. Компонент акцентирует внимание на результате образования, как способности учащегося действовать в различных проблемных ситуациях на основе усвоенных знаний, т.е. его готовности использовать усвоенные знания, учебные умения и навыки, а также способы деятельности в жизни для решения практических задач в рамках проведения дополнительно – развивающих мероприятий за рамками часов учебной деятельности.</w:t>
      </w:r>
    </w:p>
    <w:p w:rsidR="000C1571" w:rsidRDefault="000C1571" w:rsidP="007E0A32">
      <w:pPr>
        <w:shd w:val="clear" w:color="auto" w:fill="FFFFFF"/>
        <w:autoSpaceDE w:val="0"/>
        <w:autoSpaceDN w:val="0"/>
        <w:adjustRightInd w:val="0"/>
        <w:ind w:left="708"/>
        <w:jc w:val="center"/>
        <w:rPr>
          <w:b/>
          <w:iCs/>
        </w:rPr>
      </w:pPr>
    </w:p>
    <w:p w:rsidR="000C1571" w:rsidRPr="000461ED" w:rsidRDefault="000C1571" w:rsidP="000C1571">
      <w:pPr>
        <w:shd w:val="clear" w:color="auto" w:fill="FFFFFF"/>
        <w:autoSpaceDE w:val="0"/>
        <w:autoSpaceDN w:val="0"/>
        <w:adjustRightInd w:val="0"/>
        <w:ind w:left="708"/>
        <w:jc w:val="center"/>
        <w:rPr>
          <w:b/>
          <w:iCs/>
        </w:rPr>
      </w:pPr>
      <w:r w:rsidRPr="000461ED">
        <w:rPr>
          <w:b/>
          <w:iCs/>
        </w:rPr>
        <w:t>3.ОЦЕНОЧНЫЕ МАТЕРИАЛЫ.</w:t>
      </w:r>
    </w:p>
    <w:p w:rsidR="000C1571" w:rsidRPr="000461ED" w:rsidRDefault="000C1571" w:rsidP="000C1571">
      <w:pPr>
        <w:shd w:val="clear" w:color="auto" w:fill="FFFFFF"/>
        <w:autoSpaceDE w:val="0"/>
        <w:autoSpaceDN w:val="0"/>
        <w:adjustRightInd w:val="0"/>
        <w:ind w:left="708"/>
        <w:jc w:val="center"/>
        <w:rPr>
          <w:b/>
          <w:iCs/>
        </w:rPr>
      </w:pPr>
    </w:p>
    <w:p w:rsidR="000C1571" w:rsidRPr="000461ED" w:rsidRDefault="00D36534" w:rsidP="000C1571">
      <w:pPr>
        <w:ind w:firstLine="708"/>
        <w:jc w:val="both"/>
        <w:rPr>
          <w:b/>
        </w:rPr>
      </w:pPr>
      <w:r w:rsidRPr="000461ED">
        <w:t xml:space="preserve">По данной программе предусмотрены в течение учебного года следующие виды контроля: </w:t>
      </w:r>
      <w:r w:rsidRPr="000461ED">
        <w:rPr>
          <w:b/>
        </w:rPr>
        <w:t xml:space="preserve">входящий, текущий, тематический, итоговый в виде промежуточной аттестации. </w:t>
      </w:r>
      <w:r w:rsidRPr="000461ED">
        <w:t xml:space="preserve">Что в целом составляет мониторинг образовательных результатов и освоение ими общеразвивающей программы.  </w:t>
      </w:r>
      <w:r w:rsidR="000C1571" w:rsidRPr="000461ED">
        <w:t xml:space="preserve">Одним из основных показателей развития личности учащегося при реализации программы «МУЗЫКАЛЬНОЕ  ИСПОЛНИТЕЛЬСТВО. ФОРТЕПИАНО – </w:t>
      </w:r>
      <w:r w:rsidR="000C1571">
        <w:t>3</w:t>
      </w:r>
      <w:r w:rsidR="000C1571" w:rsidRPr="000461ED">
        <w:t xml:space="preserve"> СТУПЕНЬ» является сформированность Музыкально-исполнительской компетентность   (МИК).</w:t>
      </w:r>
      <w:r w:rsidR="000C1571" w:rsidRPr="000461ED">
        <w:rPr>
          <w:b/>
        </w:rPr>
        <w:t xml:space="preserve"> </w:t>
      </w:r>
      <w:r w:rsidR="000C1571" w:rsidRPr="000461ED">
        <w:t xml:space="preserve">Для обеспечения отслеживания формирования МИК был разработан диагностический материал </w:t>
      </w:r>
      <w:r w:rsidR="000C1571" w:rsidRPr="000461ED">
        <w:rPr>
          <w:rFonts w:eastAsiaTheme="minorHAnsi"/>
        </w:rPr>
        <w:t xml:space="preserve">по пяти уровням сформированности МИК в баллах. </w:t>
      </w:r>
    </w:p>
    <w:p w:rsidR="000C1571" w:rsidRPr="000461ED" w:rsidRDefault="000C1571" w:rsidP="000C1571">
      <w:pPr>
        <w:pStyle w:val="aa"/>
        <w:ind w:left="0" w:firstLine="708"/>
        <w:jc w:val="both"/>
      </w:pPr>
      <w:r w:rsidRPr="000461ED">
        <w:t xml:space="preserve">Определены сроки мониторинга, форма фиксации, форма проведения аттестации. </w:t>
      </w:r>
    </w:p>
    <w:p w:rsidR="000C1571" w:rsidRPr="000461ED" w:rsidRDefault="000C1571" w:rsidP="000C1571">
      <w:pPr>
        <w:pStyle w:val="aa"/>
        <w:ind w:left="0" w:firstLine="708"/>
        <w:jc w:val="both"/>
      </w:pPr>
    </w:p>
    <w:tbl>
      <w:tblPr>
        <w:tblStyle w:val="a9"/>
        <w:tblW w:w="9747" w:type="dxa"/>
        <w:tblLook w:val="04A0"/>
      </w:tblPr>
      <w:tblGrid>
        <w:gridCol w:w="2093"/>
        <w:gridCol w:w="2268"/>
        <w:gridCol w:w="1843"/>
        <w:gridCol w:w="3543"/>
      </w:tblGrid>
      <w:tr w:rsidR="000C1571" w:rsidRPr="000461ED" w:rsidTr="008F18D7">
        <w:tc>
          <w:tcPr>
            <w:tcW w:w="2093" w:type="dxa"/>
          </w:tcPr>
          <w:p w:rsidR="000C1571" w:rsidRPr="000461ED" w:rsidRDefault="000C1571" w:rsidP="008F18D7">
            <w:pPr>
              <w:contextualSpacing/>
              <w:jc w:val="center"/>
              <w:rPr>
                <w:b/>
                <w:color w:val="000000"/>
              </w:rPr>
            </w:pPr>
            <w:r w:rsidRPr="000461ED">
              <w:rPr>
                <w:b/>
                <w:color w:val="000000"/>
              </w:rPr>
              <w:t>Составляющие мониторинга</w:t>
            </w:r>
          </w:p>
        </w:tc>
        <w:tc>
          <w:tcPr>
            <w:tcW w:w="2268" w:type="dxa"/>
          </w:tcPr>
          <w:p w:rsidR="000C1571" w:rsidRPr="000461ED" w:rsidRDefault="000C1571" w:rsidP="008F18D7">
            <w:pPr>
              <w:contextualSpacing/>
              <w:jc w:val="center"/>
              <w:rPr>
                <w:b/>
                <w:color w:val="000000"/>
              </w:rPr>
            </w:pPr>
            <w:r w:rsidRPr="000461ED">
              <w:rPr>
                <w:b/>
              </w:rPr>
              <w:t>Форма проведения аттестации</w:t>
            </w:r>
          </w:p>
        </w:tc>
        <w:tc>
          <w:tcPr>
            <w:tcW w:w="1843" w:type="dxa"/>
          </w:tcPr>
          <w:p w:rsidR="000C1571" w:rsidRPr="000461ED" w:rsidRDefault="000C1571" w:rsidP="008F18D7">
            <w:pPr>
              <w:contextualSpacing/>
              <w:jc w:val="center"/>
              <w:rPr>
                <w:b/>
                <w:color w:val="000000"/>
              </w:rPr>
            </w:pPr>
            <w:r w:rsidRPr="000461ED">
              <w:rPr>
                <w:b/>
                <w:color w:val="000000"/>
              </w:rPr>
              <w:t>Дата мониторинга</w:t>
            </w:r>
          </w:p>
        </w:tc>
        <w:tc>
          <w:tcPr>
            <w:tcW w:w="3543" w:type="dxa"/>
          </w:tcPr>
          <w:p w:rsidR="000C1571" w:rsidRPr="000461ED" w:rsidRDefault="000C1571" w:rsidP="008F18D7">
            <w:pPr>
              <w:contextualSpacing/>
              <w:jc w:val="center"/>
              <w:rPr>
                <w:b/>
                <w:color w:val="000000"/>
              </w:rPr>
            </w:pPr>
            <w:r w:rsidRPr="000461ED">
              <w:rPr>
                <w:b/>
                <w:color w:val="000000"/>
              </w:rPr>
              <w:t>Форма оценивания (баллы, уровни) и фиксации</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lastRenderedPageBreak/>
              <w:t>Входящий</w:t>
            </w:r>
          </w:p>
        </w:tc>
        <w:tc>
          <w:tcPr>
            <w:tcW w:w="2268" w:type="dxa"/>
          </w:tcPr>
          <w:p w:rsidR="000C1571" w:rsidRPr="000461ED" w:rsidRDefault="000C1571" w:rsidP="008F18D7">
            <w:pPr>
              <w:contextualSpacing/>
              <w:jc w:val="both"/>
              <w:rPr>
                <w:color w:val="000000"/>
              </w:rPr>
            </w:pPr>
            <w:r w:rsidRPr="000461ED">
              <w:rPr>
                <w:color w:val="000000"/>
              </w:rPr>
              <w:t>Прослушивание, собеседование</w:t>
            </w:r>
          </w:p>
        </w:tc>
        <w:tc>
          <w:tcPr>
            <w:tcW w:w="1843" w:type="dxa"/>
          </w:tcPr>
          <w:p w:rsidR="000C1571" w:rsidRPr="000461ED" w:rsidRDefault="000C1571" w:rsidP="008F18D7">
            <w:pPr>
              <w:contextualSpacing/>
              <w:jc w:val="both"/>
              <w:rPr>
                <w:color w:val="000000"/>
              </w:rPr>
            </w:pPr>
            <w:r w:rsidRPr="000461ED">
              <w:rPr>
                <w:color w:val="000000"/>
              </w:rPr>
              <w:t>сентябрь</w:t>
            </w:r>
          </w:p>
        </w:tc>
        <w:tc>
          <w:tcPr>
            <w:tcW w:w="3543" w:type="dxa"/>
          </w:tcPr>
          <w:p w:rsidR="000C1571" w:rsidRPr="000461ED" w:rsidRDefault="000C1571" w:rsidP="008F18D7">
            <w:pPr>
              <w:contextualSpacing/>
              <w:jc w:val="both"/>
              <w:rPr>
                <w:color w:val="000000"/>
              </w:rPr>
            </w:pPr>
            <w:r w:rsidRPr="000461ED">
              <w:rPr>
                <w:color w:val="000000"/>
              </w:rPr>
              <w:t>протоколов  прослушивания и собеседования</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t>Текущий</w:t>
            </w:r>
          </w:p>
        </w:tc>
        <w:tc>
          <w:tcPr>
            <w:tcW w:w="2268" w:type="dxa"/>
          </w:tcPr>
          <w:p w:rsidR="000C1571" w:rsidRPr="000461ED" w:rsidRDefault="000C1571" w:rsidP="008F18D7">
            <w:pPr>
              <w:contextualSpacing/>
              <w:jc w:val="both"/>
              <w:rPr>
                <w:color w:val="000000"/>
              </w:rPr>
            </w:pPr>
            <w:r w:rsidRPr="000461ED">
              <w:rPr>
                <w:color w:val="000000"/>
              </w:rPr>
              <w:t>Оценка педагога по по критериям МИК</w:t>
            </w:r>
          </w:p>
        </w:tc>
        <w:tc>
          <w:tcPr>
            <w:tcW w:w="1843" w:type="dxa"/>
          </w:tcPr>
          <w:p w:rsidR="000C1571" w:rsidRPr="000461ED" w:rsidRDefault="000C1571" w:rsidP="008F18D7">
            <w:pPr>
              <w:contextualSpacing/>
              <w:jc w:val="both"/>
              <w:rPr>
                <w:color w:val="000000"/>
              </w:rPr>
            </w:pPr>
            <w:r w:rsidRPr="000461ED">
              <w:rPr>
                <w:color w:val="000000"/>
              </w:rPr>
              <w:t>с сентября по май</w:t>
            </w:r>
          </w:p>
        </w:tc>
        <w:tc>
          <w:tcPr>
            <w:tcW w:w="3543" w:type="dxa"/>
          </w:tcPr>
          <w:p w:rsidR="000C1571" w:rsidRPr="000461ED" w:rsidRDefault="000C1571" w:rsidP="008F18D7">
            <w:pPr>
              <w:contextualSpacing/>
              <w:rPr>
                <w:color w:val="000000"/>
              </w:rPr>
            </w:pPr>
            <w:r w:rsidRPr="000461ED">
              <w:rPr>
                <w:color w:val="000000"/>
              </w:rPr>
              <w:t xml:space="preserve">дневники текущего контроля </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t>Тематический</w:t>
            </w:r>
          </w:p>
        </w:tc>
        <w:tc>
          <w:tcPr>
            <w:tcW w:w="2268" w:type="dxa"/>
          </w:tcPr>
          <w:p w:rsidR="000C1571" w:rsidRPr="000461ED" w:rsidRDefault="000C1571" w:rsidP="008F18D7">
            <w:pPr>
              <w:contextualSpacing/>
              <w:jc w:val="both"/>
              <w:rPr>
                <w:color w:val="000000"/>
              </w:rPr>
            </w:pPr>
            <w:r w:rsidRPr="000461ED">
              <w:rPr>
                <w:color w:val="000000"/>
              </w:rPr>
              <w:t>Технический зачёт</w:t>
            </w:r>
          </w:p>
        </w:tc>
        <w:tc>
          <w:tcPr>
            <w:tcW w:w="1843" w:type="dxa"/>
          </w:tcPr>
          <w:p w:rsidR="000C1571" w:rsidRPr="000461ED" w:rsidRDefault="000C1571" w:rsidP="008F18D7">
            <w:pPr>
              <w:contextualSpacing/>
              <w:jc w:val="both"/>
              <w:rPr>
                <w:color w:val="000000"/>
              </w:rPr>
            </w:pPr>
            <w:r w:rsidRPr="000461ED">
              <w:rPr>
                <w:color w:val="000000"/>
              </w:rPr>
              <w:t>ноябрь</w:t>
            </w:r>
          </w:p>
        </w:tc>
        <w:tc>
          <w:tcPr>
            <w:tcW w:w="3543" w:type="dxa"/>
          </w:tcPr>
          <w:p w:rsidR="000C1571" w:rsidRPr="000461ED" w:rsidRDefault="000C1571" w:rsidP="008F18D7">
            <w:pPr>
              <w:contextualSpacing/>
              <w:rPr>
                <w:color w:val="000000"/>
              </w:rPr>
            </w:pPr>
            <w:r w:rsidRPr="000461ED">
              <w:rPr>
                <w:color w:val="000000"/>
              </w:rPr>
              <w:t>Оценочные листы сформированности МИК на техническом зачёте</w:t>
            </w:r>
          </w:p>
        </w:tc>
      </w:tr>
      <w:tr w:rsidR="000C1571" w:rsidRPr="000461ED" w:rsidTr="008F18D7">
        <w:tc>
          <w:tcPr>
            <w:tcW w:w="2093" w:type="dxa"/>
          </w:tcPr>
          <w:p w:rsidR="000C1571" w:rsidRPr="000461ED" w:rsidRDefault="00EB62CB" w:rsidP="008F18D7">
            <w:pPr>
              <w:contextualSpacing/>
              <w:rPr>
                <w:b/>
                <w:color w:val="000000"/>
              </w:rPr>
            </w:pPr>
            <w:r>
              <w:rPr>
                <w:b/>
                <w:color w:val="000000"/>
              </w:rPr>
              <w:t>Итогов</w:t>
            </w:r>
            <w:r w:rsidR="000C1571" w:rsidRPr="000461ED">
              <w:rPr>
                <w:b/>
                <w:color w:val="000000"/>
              </w:rPr>
              <w:t>ый в виде промежуточной аттестации</w:t>
            </w:r>
          </w:p>
        </w:tc>
        <w:tc>
          <w:tcPr>
            <w:tcW w:w="2268" w:type="dxa"/>
          </w:tcPr>
          <w:p w:rsidR="000C1571" w:rsidRPr="000461ED" w:rsidRDefault="000C1571" w:rsidP="008F18D7">
            <w:pPr>
              <w:contextualSpacing/>
              <w:jc w:val="both"/>
              <w:rPr>
                <w:color w:val="000000"/>
              </w:rPr>
            </w:pPr>
            <w:r w:rsidRPr="000461ED">
              <w:rPr>
                <w:color w:val="000000"/>
              </w:rPr>
              <w:t>Академический концерт (как часть коллоквиума)</w:t>
            </w:r>
          </w:p>
        </w:tc>
        <w:tc>
          <w:tcPr>
            <w:tcW w:w="1843" w:type="dxa"/>
          </w:tcPr>
          <w:p w:rsidR="000C1571" w:rsidRPr="000461ED" w:rsidRDefault="000C1571" w:rsidP="008F18D7">
            <w:pPr>
              <w:contextualSpacing/>
              <w:jc w:val="both"/>
              <w:rPr>
                <w:color w:val="000000"/>
              </w:rPr>
            </w:pPr>
            <w:r w:rsidRPr="000461ED">
              <w:rPr>
                <w:color w:val="000000"/>
              </w:rPr>
              <w:t>декабрь</w:t>
            </w:r>
          </w:p>
        </w:tc>
        <w:tc>
          <w:tcPr>
            <w:tcW w:w="3543" w:type="dxa"/>
          </w:tcPr>
          <w:p w:rsidR="000C1571" w:rsidRPr="000461ED" w:rsidRDefault="000C1571" w:rsidP="008F18D7">
            <w:pPr>
              <w:contextualSpacing/>
              <w:rPr>
                <w:color w:val="000000"/>
              </w:rPr>
            </w:pPr>
            <w:r w:rsidRPr="000461ED">
              <w:rPr>
                <w:color w:val="000000"/>
              </w:rPr>
              <w:t>Оценочные листы сформированности МИК на академическом концерте</w:t>
            </w:r>
          </w:p>
        </w:tc>
      </w:tr>
      <w:tr w:rsidR="000C1571" w:rsidRPr="00231D45" w:rsidTr="008F18D7">
        <w:tc>
          <w:tcPr>
            <w:tcW w:w="2093" w:type="dxa"/>
          </w:tcPr>
          <w:p w:rsidR="000C1571" w:rsidRPr="000461ED" w:rsidRDefault="000C1571" w:rsidP="008F18D7">
            <w:pPr>
              <w:contextualSpacing/>
              <w:rPr>
                <w:b/>
                <w:color w:val="000000"/>
              </w:rPr>
            </w:pPr>
            <w:r w:rsidRPr="000461ED">
              <w:rPr>
                <w:b/>
                <w:color w:val="000000"/>
              </w:rPr>
              <w:t>Итоговый  в виде промежуточной аттестации</w:t>
            </w:r>
          </w:p>
        </w:tc>
        <w:tc>
          <w:tcPr>
            <w:tcW w:w="2268" w:type="dxa"/>
          </w:tcPr>
          <w:p w:rsidR="000C1571" w:rsidRPr="000461ED" w:rsidRDefault="000C1571" w:rsidP="008F18D7">
            <w:pPr>
              <w:contextualSpacing/>
              <w:jc w:val="both"/>
              <w:rPr>
                <w:color w:val="000000"/>
              </w:rPr>
            </w:pPr>
            <w:r w:rsidRPr="000461ED">
              <w:rPr>
                <w:color w:val="000000"/>
              </w:rPr>
              <w:t>Академический концерт, экзамен (как часть коллоквиума)</w:t>
            </w:r>
          </w:p>
        </w:tc>
        <w:tc>
          <w:tcPr>
            <w:tcW w:w="1843" w:type="dxa"/>
          </w:tcPr>
          <w:p w:rsidR="000C1571" w:rsidRPr="000461ED" w:rsidRDefault="000C1571" w:rsidP="008F18D7">
            <w:pPr>
              <w:contextualSpacing/>
              <w:jc w:val="both"/>
              <w:rPr>
                <w:color w:val="000000"/>
              </w:rPr>
            </w:pPr>
            <w:r>
              <w:rPr>
                <w:color w:val="000000"/>
              </w:rPr>
              <w:t>Апрель (</w:t>
            </w:r>
            <w:r w:rsidRPr="000461ED">
              <w:rPr>
                <w:color w:val="000000"/>
              </w:rPr>
              <w:t>май</w:t>
            </w:r>
            <w:r>
              <w:rPr>
                <w:color w:val="000000"/>
              </w:rPr>
              <w:t>)</w:t>
            </w:r>
          </w:p>
        </w:tc>
        <w:tc>
          <w:tcPr>
            <w:tcW w:w="3543" w:type="dxa"/>
          </w:tcPr>
          <w:p w:rsidR="000C1571" w:rsidRPr="00C44D65" w:rsidRDefault="000C1571" w:rsidP="008F18D7">
            <w:pPr>
              <w:contextualSpacing/>
              <w:jc w:val="both"/>
              <w:rPr>
                <w:color w:val="000000"/>
              </w:rPr>
            </w:pPr>
            <w:r w:rsidRPr="000461ED">
              <w:rPr>
                <w:color w:val="000000"/>
              </w:rPr>
              <w:t>Оценочные листы сформированности МИК на академическом концерте, экзамен</w:t>
            </w:r>
          </w:p>
        </w:tc>
      </w:tr>
    </w:tbl>
    <w:p w:rsidR="000C1571" w:rsidRDefault="000C1571" w:rsidP="000C1571">
      <w:pPr>
        <w:shd w:val="clear" w:color="auto" w:fill="FFFFFF"/>
        <w:autoSpaceDE w:val="0"/>
        <w:autoSpaceDN w:val="0"/>
        <w:adjustRightInd w:val="0"/>
        <w:spacing w:after="200"/>
        <w:ind w:right="567"/>
        <w:contextualSpacing/>
        <w:jc w:val="both"/>
        <w:rPr>
          <w:rFonts w:eastAsia="Calibri"/>
          <w:b/>
          <w:lang w:eastAsia="en-US"/>
        </w:rPr>
      </w:pPr>
    </w:p>
    <w:p w:rsidR="000C1571" w:rsidRPr="007E0A32" w:rsidRDefault="000C1571" w:rsidP="000C1571">
      <w:pPr>
        <w:shd w:val="clear" w:color="auto" w:fill="FFFFFF"/>
        <w:autoSpaceDE w:val="0"/>
        <w:autoSpaceDN w:val="0"/>
        <w:adjustRightInd w:val="0"/>
        <w:spacing w:after="200"/>
        <w:ind w:right="567"/>
        <w:contextualSpacing/>
        <w:jc w:val="both"/>
        <w:rPr>
          <w:rFonts w:eastAsia="Calibri"/>
          <w:lang w:eastAsia="en-US"/>
        </w:rPr>
      </w:pPr>
      <w:r w:rsidRPr="007E0A32">
        <w:rPr>
          <w:rFonts w:eastAsia="Calibri"/>
          <w:b/>
          <w:lang w:eastAsia="en-US"/>
        </w:rPr>
        <w:t>ТЕХНИЧЕСКИЙ ЗАЧЕТ</w:t>
      </w:r>
      <w:r w:rsidRPr="007E0A32">
        <w:rPr>
          <w:rFonts w:eastAsia="Calibri"/>
          <w:lang w:eastAsia="en-US"/>
        </w:rPr>
        <w:t xml:space="preserve"> – первое полугодие (октябрь – ноябрь) – для  I -  </w:t>
      </w:r>
      <w:r w:rsidRPr="007E0A32">
        <w:rPr>
          <w:rFonts w:eastAsia="Calibri"/>
          <w:lang w:val="en-US" w:eastAsia="en-US"/>
        </w:rPr>
        <w:t>II</w:t>
      </w:r>
      <w:r w:rsidRPr="007E0A32">
        <w:rPr>
          <w:rFonts w:eastAsia="Calibri"/>
          <w:lang w:eastAsia="en-US"/>
        </w:rPr>
        <w:t xml:space="preserve"> годов обучения.</w:t>
      </w:r>
    </w:p>
    <w:p w:rsidR="000C1571" w:rsidRPr="007E0A32" w:rsidRDefault="000C1571" w:rsidP="000C1571">
      <w:pPr>
        <w:shd w:val="clear" w:color="auto" w:fill="FFFFFF"/>
        <w:autoSpaceDE w:val="0"/>
        <w:autoSpaceDN w:val="0"/>
        <w:adjustRightInd w:val="0"/>
        <w:jc w:val="both"/>
      </w:pPr>
      <w:r w:rsidRPr="007E0A32">
        <w:rPr>
          <w:b/>
        </w:rPr>
        <w:t>АКАДЕМИЧЕСКИЙ КОНЦЕРТ</w:t>
      </w:r>
      <w:r w:rsidRPr="007E0A32">
        <w:t xml:space="preserve"> – 2 раза в год (декабрь, апрель или май) - для  I -  </w:t>
      </w:r>
      <w:r w:rsidRPr="007E0A32">
        <w:rPr>
          <w:lang w:val="en-US"/>
        </w:rPr>
        <w:t>II</w:t>
      </w:r>
      <w:r w:rsidRPr="007E0A32">
        <w:t xml:space="preserve"> годов обучения. Академический концерт </w:t>
      </w:r>
      <w:r w:rsidRPr="007E0A32">
        <w:rPr>
          <w:lang w:val="en-US"/>
        </w:rPr>
        <w:t>III</w:t>
      </w:r>
      <w:r w:rsidRPr="007E0A32">
        <w:t xml:space="preserve"> года обучения (апрель – май)  проходит в форме </w:t>
      </w:r>
      <w:r w:rsidRPr="007E0A32">
        <w:rPr>
          <w:b/>
        </w:rPr>
        <w:t>экзамена.</w:t>
      </w:r>
    </w:p>
    <w:p w:rsidR="000C1571" w:rsidRPr="007E0A32" w:rsidRDefault="000C1571" w:rsidP="000C1571">
      <w:pPr>
        <w:shd w:val="clear" w:color="auto" w:fill="FFFFFF"/>
        <w:autoSpaceDE w:val="0"/>
        <w:autoSpaceDN w:val="0"/>
        <w:adjustRightInd w:val="0"/>
        <w:jc w:val="both"/>
        <w:rPr>
          <w:b/>
          <w:bCs/>
        </w:rPr>
      </w:pPr>
      <w:r w:rsidRPr="007E0A32">
        <w:rPr>
          <w:b/>
        </w:rPr>
        <w:t xml:space="preserve">ЭКЗАМЕН – </w:t>
      </w:r>
      <w:r w:rsidRPr="007E0A32">
        <w:t xml:space="preserve">итоговая аттестация для </w:t>
      </w:r>
      <w:r w:rsidRPr="007E0A32">
        <w:rPr>
          <w:lang w:val="en-US"/>
        </w:rPr>
        <w:t>III</w:t>
      </w:r>
      <w:r w:rsidRPr="007E0A32">
        <w:t xml:space="preserve"> года обучения - май</w:t>
      </w:r>
    </w:p>
    <w:p w:rsidR="000C1571" w:rsidRDefault="000C1571" w:rsidP="007E0A32">
      <w:pPr>
        <w:shd w:val="clear" w:color="auto" w:fill="FFFFFF"/>
        <w:autoSpaceDE w:val="0"/>
        <w:autoSpaceDN w:val="0"/>
        <w:adjustRightInd w:val="0"/>
        <w:ind w:left="708"/>
        <w:jc w:val="center"/>
        <w:rPr>
          <w:b/>
          <w:iCs/>
        </w:rPr>
      </w:pPr>
    </w:p>
    <w:p w:rsidR="00F37C49" w:rsidRDefault="00F37C49" w:rsidP="00F37C49">
      <w:pPr>
        <w:ind w:left="142"/>
        <w:jc w:val="both"/>
        <w:rPr>
          <w:b/>
        </w:rPr>
      </w:pPr>
      <w:r>
        <w:rPr>
          <w:b/>
        </w:rPr>
        <w:t>Оценочный материал, критерии оценивания, оценочные листы представлены  в полном объёме в приложении 1.</w:t>
      </w:r>
    </w:p>
    <w:p w:rsidR="007E0A32" w:rsidRPr="007E0A32" w:rsidRDefault="007E0A32" w:rsidP="007E0A32">
      <w:pPr>
        <w:ind w:firstLine="708"/>
        <w:jc w:val="both"/>
        <w:rPr>
          <w:rFonts w:eastAsia="Helvetica"/>
          <w:b/>
          <w:sz w:val="20"/>
          <w:szCs w:val="20"/>
        </w:rPr>
      </w:pPr>
    </w:p>
    <w:p w:rsidR="007E0A32" w:rsidRDefault="007E0A32" w:rsidP="008A385B">
      <w:pPr>
        <w:ind w:left="360"/>
        <w:jc w:val="center"/>
        <w:rPr>
          <w:b/>
        </w:rPr>
      </w:pPr>
      <w:r w:rsidRPr="007E0A32">
        <w:rPr>
          <w:b/>
        </w:rPr>
        <w:t>4. МЕТОДИЧЕСК</w:t>
      </w:r>
      <w:r w:rsidR="008A385B">
        <w:rPr>
          <w:b/>
        </w:rPr>
        <w:t>ИЕ МАТЕРИАЛЫ</w:t>
      </w:r>
    </w:p>
    <w:p w:rsidR="008A385B" w:rsidRPr="007E0A32" w:rsidRDefault="008A385B" w:rsidP="008A385B">
      <w:pPr>
        <w:ind w:left="360"/>
        <w:jc w:val="center"/>
        <w:rPr>
          <w:highlight w:val="yellow"/>
        </w:rPr>
      </w:pPr>
    </w:p>
    <w:p w:rsidR="007E0A32" w:rsidRPr="007E0A32" w:rsidRDefault="007E0A32" w:rsidP="007E0A32">
      <w:pPr>
        <w:shd w:val="clear" w:color="auto" w:fill="FFFFFF"/>
        <w:autoSpaceDE w:val="0"/>
        <w:autoSpaceDN w:val="0"/>
        <w:adjustRightInd w:val="0"/>
        <w:ind w:firstLine="568"/>
        <w:jc w:val="both"/>
      </w:pPr>
      <w:r w:rsidRPr="007E0A32">
        <w:t>Основная форма учебной и воспитательной работы – занятие в классе, обычно включающую в себя проверку выполненного задания, совместную работу педагога и учащегося над музыкальным произведением, рекомендации педагога относительно способов самостоятельной работы учащегося. Учебное занятие может иметь различную форму, которая определяется не только конкретными задачами, стоящими перед учеником, но также во многом обусловлена его индивидуальностью и характером, а также сложившимися в процессе занятий отношениями ученика и педагога. Работа в классе, как правило, сочетает словесное объяснение с показом на инструменте необходимых фрагментов музыкального текста.</w:t>
      </w:r>
    </w:p>
    <w:p w:rsidR="007E0A32" w:rsidRPr="007E0A32" w:rsidRDefault="007E0A32" w:rsidP="007E0A32">
      <w:pPr>
        <w:shd w:val="clear" w:color="auto" w:fill="FFFFFF"/>
        <w:autoSpaceDE w:val="0"/>
        <w:autoSpaceDN w:val="0"/>
        <w:adjustRightInd w:val="0"/>
        <w:ind w:firstLine="567"/>
        <w:jc w:val="both"/>
      </w:pPr>
      <w:r w:rsidRPr="007E0A32">
        <w:t>Следуя принципам последовательности, постепенности, доступности, наглядности в освоении материала, в том числе от простого к сложному, необходимо учитывать индивидуальные особенности ученика - интеллектуальные, физические, музыкальные и эмоциональные данные, уровень его подготовки при проведении учебных занятий.</w:t>
      </w:r>
    </w:p>
    <w:p w:rsidR="007E0A32" w:rsidRPr="007E0A32" w:rsidRDefault="007E0A32" w:rsidP="007E0A32">
      <w:pPr>
        <w:shd w:val="clear" w:color="auto" w:fill="FFFFFF"/>
        <w:autoSpaceDE w:val="0"/>
        <w:autoSpaceDN w:val="0"/>
        <w:adjustRightInd w:val="0"/>
        <w:ind w:firstLine="567"/>
        <w:jc w:val="both"/>
      </w:pPr>
      <w:r w:rsidRPr="007E0A32">
        <w:t>Одна из основных задач - формирование музыкально-исполнительского аппарата учащегося. С первых уроков полезно ученику  рассказывать об истории инструмента, о композиторах и выдающихся исполнителях, ярко и выразительно исполнять на инструменте для ученика музыкальные произведения. Используя методы и приёмы формирования метапредметных результатов.</w:t>
      </w:r>
    </w:p>
    <w:p w:rsidR="007E0A32" w:rsidRPr="007E0A32" w:rsidRDefault="007E0A32" w:rsidP="007E0A32">
      <w:pPr>
        <w:shd w:val="clear" w:color="auto" w:fill="FFFFFF"/>
        <w:autoSpaceDE w:val="0"/>
        <w:autoSpaceDN w:val="0"/>
        <w:adjustRightInd w:val="0"/>
        <w:ind w:firstLine="567"/>
        <w:jc w:val="both"/>
      </w:pPr>
      <w:r w:rsidRPr="007E0A32">
        <w:t>Следуя лучшим традициям и достижениям  русской пианистической школы, необходимо стремиться к раскрытию содержания музыкального произведения, добиваясь ясного ощущения мелодии, гармонии, выразительности музыкальных интонаций, а также понимания элементов формы используя методы и приёмы формирования умения анализировать качество исполнения музыкального произведения.</w:t>
      </w:r>
    </w:p>
    <w:p w:rsidR="007E0A32" w:rsidRPr="007E0A32" w:rsidRDefault="007E0A32" w:rsidP="007E0A32">
      <w:pPr>
        <w:shd w:val="clear" w:color="auto" w:fill="FFFFFF"/>
        <w:autoSpaceDE w:val="0"/>
        <w:autoSpaceDN w:val="0"/>
        <w:adjustRightInd w:val="0"/>
        <w:ind w:firstLine="426"/>
        <w:jc w:val="both"/>
      </w:pPr>
      <w:r w:rsidRPr="007E0A32">
        <w:t>Исполнительская техника является необходимым средством для исполнения любого сочинения, поэтому необходимо постоянно стимулировать работу ученика над совершенствованием его исполнительской техники.</w:t>
      </w:r>
    </w:p>
    <w:p w:rsidR="007E0A32" w:rsidRPr="007E0A32" w:rsidRDefault="007E0A32" w:rsidP="007E0A32">
      <w:pPr>
        <w:shd w:val="clear" w:color="auto" w:fill="FFFFFF"/>
        <w:autoSpaceDE w:val="0"/>
        <w:autoSpaceDN w:val="0"/>
        <w:adjustRightInd w:val="0"/>
        <w:ind w:firstLine="426"/>
        <w:jc w:val="both"/>
      </w:pPr>
      <w:r w:rsidRPr="007E0A32">
        <w:lastRenderedPageBreak/>
        <w:t>Систематическое развитие навыков чтения с листа является составной частью предмета, важнейшим направлением в работе и развивает музыкально-исполнительскую компетентность. При прочтении нового материала необходимо использовать метод «Освоение текста музыкального произведения» предварительно просмотреть и, по возможности, проанализировать музыкальный текст с целью осознания ладотональности, метроритма, выявления мелодии и аккомпанемента.</w:t>
      </w:r>
    </w:p>
    <w:p w:rsidR="007E0A32" w:rsidRPr="007E0A32" w:rsidRDefault="007E0A32" w:rsidP="007E0A32">
      <w:pPr>
        <w:shd w:val="clear" w:color="auto" w:fill="FFFFFF"/>
        <w:autoSpaceDE w:val="0"/>
        <w:autoSpaceDN w:val="0"/>
        <w:adjustRightInd w:val="0"/>
        <w:ind w:firstLine="426"/>
        <w:jc w:val="both"/>
      </w:pPr>
      <w:r w:rsidRPr="007E0A32">
        <w:t>В ходе работы над музыкальным произведением  необходимо прослеживать связь между художественной и технической сторонами изучаемого произведения используя метод «Отбора выразительных средств для наиболее точной передачи содержательного композиторского замысла».</w:t>
      </w:r>
    </w:p>
    <w:p w:rsidR="007E0A32" w:rsidRPr="007E0A32" w:rsidRDefault="007E0A32" w:rsidP="007E0A32">
      <w:pPr>
        <w:shd w:val="clear" w:color="auto" w:fill="FFFFFF"/>
        <w:autoSpaceDE w:val="0"/>
        <w:autoSpaceDN w:val="0"/>
        <w:adjustRightInd w:val="0"/>
        <w:ind w:firstLine="426"/>
        <w:jc w:val="both"/>
      </w:pPr>
      <w:r w:rsidRPr="007E0A32">
        <w:t>Правильная организация учебного процесса, успешное и всестороннее развитие музыкально-исполнительских данных ученика зависят непосредственно от того, насколько тщательно спланирована работа в целом, глубоко продуман выбор репертуара. А так же систематическая работа по формированию сценического поведения и поведения слушателя разнообразными приёмами. При обучении необходимо постоянно мотивировать учащихся на успех и поддерживать в них желание быть успешным разнообразными методами и приёмами.</w:t>
      </w:r>
    </w:p>
    <w:p w:rsidR="007E0A32" w:rsidRPr="007E0A32" w:rsidRDefault="007E0A32" w:rsidP="007E0A32">
      <w:pPr>
        <w:shd w:val="clear" w:color="auto" w:fill="FFFFFF"/>
        <w:autoSpaceDE w:val="0"/>
        <w:autoSpaceDN w:val="0"/>
        <w:adjustRightInd w:val="0"/>
        <w:ind w:firstLine="426"/>
        <w:jc w:val="both"/>
      </w:pPr>
      <w:r w:rsidRPr="007E0A32">
        <w:t>В начале каждого полугодия составляется для учащегося индивидуальный план. В конце учебного года педагог представляет отчет о его выполнении с приложением краткой характеристики работы обучающегося. При составлении индивидуального учебного плана следует учитывать индивидуально - личностные особенности и степень подготовки обучающегося.  В репертуар  включать произведения, доступные по степени технической и образной сложности, высокохудожественные по содержанию, разнообразные по стилю, жанру, форме и фактуре. Индивидуальные планы вновь поступивших учащихся должны быть составлены к концу сентября после детального ознакомления с особенностями, возможностями и уровнем подготовки ученика. Основное место в репертуаре должна занимать академическая музыка как отечественных, так и зарубежных композиторов.</w:t>
      </w:r>
    </w:p>
    <w:p w:rsidR="00DE6E5D" w:rsidRPr="00236479" w:rsidRDefault="007E0A32" w:rsidP="00DE6E5D">
      <w:pPr>
        <w:shd w:val="clear" w:color="auto" w:fill="FFFFFF"/>
        <w:autoSpaceDE w:val="0"/>
        <w:autoSpaceDN w:val="0"/>
        <w:adjustRightInd w:val="0"/>
        <w:ind w:firstLine="426"/>
        <w:jc w:val="both"/>
      </w:pPr>
      <w:r w:rsidRPr="007E0A32">
        <w:t xml:space="preserve">Одна из самых главных методических задач преподавателя состоит в том, чтобы научить ребенка работать самостоятельно. Творческая деятельность развивает такие важные для любого вида деятельности личные качества, как воображение, мышление, увлеченность, трудолюбие, активность, инициативность, самостоятельность. </w:t>
      </w:r>
      <w:r w:rsidR="00DE6E5D">
        <w:t>В текущем учебном году  в парактике работы будут использованы методы технологии формирования критического мышления: сравнения, анализа, метод «Шести шляп» и т.д.  Всё это необходимо</w:t>
      </w:r>
      <w:r w:rsidR="00DE6E5D" w:rsidRPr="00236479">
        <w:t xml:space="preserve"> для организации грамотной самостоятельной работы, которая позволяет значительно активизировать учебный процесс.</w:t>
      </w:r>
      <w:r w:rsidR="00DE6E5D" w:rsidRPr="00353DAD">
        <w:t xml:space="preserve"> </w:t>
      </w:r>
    </w:p>
    <w:p w:rsidR="007E0A32" w:rsidRPr="007E0A32" w:rsidRDefault="007E0A32" w:rsidP="00DE6E5D">
      <w:pPr>
        <w:shd w:val="clear" w:color="auto" w:fill="FFFFFF"/>
        <w:autoSpaceDE w:val="0"/>
        <w:autoSpaceDN w:val="0"/>
        <w:adjustRightInd w:val="0"/>
        <w:ind w:firstLine="426"/>
        <w:jc w:val="center"/>
        <w:rPr>
          <w:rFonts w:eastAsia="SimSun"/>
          <w:b/>
          <w:kern w:val="1"/>
          <w:lang w:eastAsia="hi-IN" w:bidi="hi-IN"/>
        </w:rPr>
      </w:pPr>
      <w:r w:rsidRPr="007E0A32">
        <w:rPr>
          <w:rFonts w:eastAsia="SimSun"/>
          <w:b/>
          <w:kern w:val="1"/>
          <w:lang w:eastAsia="hi-IN" w:bidi="hi-IN"/>
        </w:rPr>
        <w:t>Методы обучения</w:t>
      </w:r>
    </w:p>
    <w:p w:rsidR="007E0A32" w:rsidRPr="007E0A32" w:rsidRDefault="007E0A32" w:rsidP="007E0A32">
      <w:pPr>
        <w:suppressAutoHyphens/>
        <w:ind w:left="786"/>
        <w:rPr>
          <w:rFonts w:eastAsia="SimSun"/>
          <w:b/>
          <w:i/>
          <w:kern w:val="1"/>
          <w:lang w:eastAsia="hi-IN" w:bidi="hi-IN"/>
        </w:rPr>
      </w:pPr>
    </w:p>
    <w:p w:rsidR="007E0A32" w:rsidRPr="007E0A32" w:rsidRDefault="007E0A32" w:rsidP="007E0A32">
      <w:pPr>
        <w:contextualSpacing/>
        <w:jc w:val="both"/>
        <w:rPr>
          <w:rFonts w:eastAsia="Helvetica"/>
          <w:color w:val="00000A"/>
        </w:rPr>
      </w:pPr>
      <w:r w:rsidRPr="007E0A32">
        <w:rPr>
          <w:rFonts w:eastAsia="Geeza Pro"/>
        </w:rPr>
        <w:tab/>
        <w:t>В музыкальной педагогике применяется комплекс методов обучения. Индивидуальное обучение неразрывно связано с воспитанием ученика, с учетом его возрастных и психологических особенностей.</w:t>
      </w:r>
      <w:r w:rsidRPr="007E0A32">
        <w:rPr>
          <w:rFonts w:eastAsia="Helvetica"/>
          <w:color w:val="00000A"/>
        </w:rPr>
        <w:t xml:space="preserve"> Индивидуальный метод обучения позволяет найти более точный и  психологически верный подход к каждому учащемуся и выбрать наиболее подходящий метод обучения. </w:t>
      </w:r>
      <w:r w:rsidRPr="007E0A32">
        <w:t xml:space="preserve">Процесс формирования МИК возможен только при систематическом использовании определённого комплекса методов и приёмов работы на учебных занятиях. </w:t>
      </w:r>
    </w:p>
    <w:p w:rsidR="007E0A32" w:rsidRPr="007E0A32" w:rsidRDefault="007E0A32" w:rsidP="007E0A32">
      <w:pPr>
        <w:suppressAutoHyphens/>
        <w:ind w:firstLine="567"/>
        <w:jc w:val="both"/>
        <w:rPr>
          <w:rFonts w:eastAsia="Helvetica"/>
          <w:color w:val="000000"/>
          <w:kern w:val="1"/>
          <w:lang w:eastAsia="hi-IN" w:bidi="hi-IN"/>
        </w:rPr>
      </w:pPr>
      <w:r w:rsidRPr="007E0A32">
        <w:rPr>
          <w:rFonts w:eastAsia="Helvetica"/>
          <w:color w:val="000000"/>
          <w:kern w:val="1"/>
          <w:lang w:eastAsia="hi-IN" w:bidi="hi-IN"/>
        </w:rPr>
        <w:t>Для достижения поставленной цели и реализации задач предмета используются следующие методы обучения:</w:t>
      </w:r>
    </w:p>
    <w:p w:rsidR="007E0A32" w:rsidRPr="007E0A32" w:rsidRDefault="007E0A32" w:rsidP="007E0A32">
      <w:pPr>
        <w:contextualSpacing/>
        <w:jc w:val="both"/>
        <w:rPr>
          <w:b/>
        </w:rPr>
      </w:pPr>
      <w:r w:rsidRPr="007E0A32">
        <w:rPr>
          <w:b/>
        </w:rPr>
        <w:t>Для развития личностного компонента:</w:t>
      </w:r>
    </w:p>
    <w:p w:rsidR="007E0A32" w:rsidRPr="007E0A32" w:rsidRDefault="007E0A32" w:rsidP="008F3494">
      <w:pPr>
        <w:numPr>
          <w:ilvl w:val="0"/>
          <w:numId w:val="64"/>
        </w:numPr>
        <w:contextualSpacing/>
        <w:jc w:val="both"/>
        <w:rPr>
          <w:b/>
        </w:rPr>
      </w:pPr>
      <w:r w:rsidRPr="007E0A32">
        <w:t>Метод создания ситуации успеха: снятие страха, доброжелательность авансирование, скрытая инструкция, педагогическое внушение.</w:t>
      </w:r>
    </w:p>
    <w:p w:rsidR="007E0A32" w:rsidRPr="007E0A32" w:rsidRDefault="007E0A32" w:rsidP="007E0A32">
      <w:pPr>
        <w:contextualSpacing/>
        <w:jc w:val="both"/>
        <w:rPr>
          <w:b/>
        </w:rPr>
      </w:pPr>
      <w:r w:rsidRPr="007E0A32">
        <w:rPr>
          <w:b/>
        </w:rPr>
        <w:t xml:space="preserve">Для развития когнитивного компонента: </w:t>
      </w:r>
    </w:p>
    <w:p w:rsidR="007E0A32" w:rsidRPr="007E0A32" w:rsidRDefault="007E0A32" w:rsidP="008F3494">
      <w:pPr>
        <w:numPr>
          <w:ilvl w:val="0"/>
          <w:numId w:val="62"/>
        </w:numPr>
        <w:contextualSpacing/>
        <w:jc w:val="both"/>
      </w:pPr>
      <w:r w:rsidRPr="007E0A32">
        <w:t xml:space="preserve">Метод освоения текста музыкального произведения </w:t>
      </w:r>
    </w:p>
    <w:p w:rsidR="007E0A32" w:rsidRPr="007E0A32" w:rsidRDefault="007E0A32" w:rsidP="008F3494">
      <w:pPr>
        <w:numPr>
          <w:ilvl w:val="0"/>
          <w:numId w:val="62"/>
        </w:numPr>
        <w:contextualSpacing/>
        <w:jc w:val="both"/>
      </w:pPr>
      <w:r w:rsidRPr="007E0A32">
        <w:lastRenderedPageBreak/>
        <w:t>Метод чтения с листа</w:t>
      </w:r>
    </w:p>
    <w:p w:rsidR="007E0A32" w:rsidRPr="007E0A32" w:rsidRDefault="007E0A32" w:rsidP="007E0A32">
      <w:pPr>
        <w:ind w:right="567"/>
        <w:contextualSpacing/>
        <w:jc w:val="both"/>
        <w:rPr>
          <w:b/>
        </w:rPr>
      </w:pPr>
      <w:r w:rsidRPr="007E0A32">
        <w:rPr>
          <w:b/>
        </w:rPr>
        <w:t>Для развития музыкально-деятельностного компонента:</w:t>
      </w:r>
    </w:p>
    <w:p w:rsidR="007E0A32" w:rsidRPr="007E0A32" w:rsidRDefault="007E0A32" w:rsidP="008F3494">
      <w:pPr>
        <w:numPr>
          <w:ilvl w:val="0"/>
          <w:numId w:val="13"/>
        </w:numPr>
        <w:ind w:left="601" w:hanging="283"/>
        <w:jc w:val="both"/>
      </w:pPr>
      <w:r w:rsidRPr="007E0A32">
        <w:t>Метод отбора технических, выразительных средств для наиболее точной передачи содержательного композиторского замысла.</w:t>
      </w:r>
    </w:p>
    <w:p w:rsidR="007E0A32" w:rsidRPr="007E0A32" w:rsidRDefault="007E0A32" w:rsidP="007E0A32">
      <w:pPr>
        <w:contextualSpacing/>
        <w:jc w:val="both"/>
        <w:rPr>
          <w:b/>
        </w:rPr>
      </w:pPr>
      <w:r w:rsidRPr="007E0A32">
        <w:rPr>
          <w:b/>
        </w:rPr>
        <w:t>Для развития  социально-коммуникативного и музыкально - деятельностного компонента:</w:t>
      </w:r>
    </w:p>
    <w:p w:rsidR="007E0A32" w:rsidRPr="007E0A32" w:rsidRDefault="007E0A32" w:rsidP="008F3494">
      <w:pPr>
        <w:numPr>
          <w:ilvl w:val="0"/>
          <w:numId w:val="63"/>
        </w:numPr>
        <w:contextualSpacing/>
        <w:jc w:val="both"/>
      </w:pPr>
      <w:r w:rsidRPr="007E0A32">
        <w:t xml:space="preserve">Метод формирования умения анализировать качество исполнения музыкального произведения </w:t>
      </w:r>
    </w:p>
    <w:p w:rsidR="007E0A32" w:rsidRPr="007E0A32" w:rsidRDefault="007E0A32" w:rsidP="008F3494">
      <w:pPr>
        <w:numPr>
          <w:ilvl w:val="0"/>
          <w:numId w:val="63"/>
        </w:numPr>
        <w:contextualSpacing/>
        <w:jc w:val="both"/>
      </w:pPr>
      <w:r w:rsidRPr="007E0A32">
        <w:t>Метод формирования сценического поведения  и поведения слушателя при  участии в учебных, репетиционных и культурно – досуговых мероприятиях</w:t>
      </w:r>
    </w:p>
    <w:p w:rsidR="007E0A32" w:rsidRPr="007E0A32" w:rsidRDefault="007E0A32" w:rsidP="007E0A32">
      <w:pPr>
        <w:contextualSpacing/>
        <w:jc w:val="both"/>
        <w:rPr>
          <w:b/>
        </w:rPr>
      </w:pPr>
      <w:r w:rsidRPr="007E0A32">
        <w:rPr>
          <w:b/>
        </w:rPr>
        <w:t>Приёмы:</w:t>
      </w:r>
    </w:p>
    <w:p w:rsidR="007E0A32" w:rsidRPr="007E0A32" w:rsidRDefault="007E0A32" w:rsidP="008F3494">
      <w:pPr>
        <w:numPr>
          <w:ilvl w:val="0"/>
          <w:numId w:val="64"/>
        </w:numPr>
        <w:contextualSpacing/>
        <w:jc w:val="both"/>
      </w:pPr>
      <w:r w:rsidRPr="007E0A32">
        <w:t>сопоставление между собой музыкальных отрезков из разных частей произведения;</w:t>
      </w:r>
    </w:p>
    <w:p w:rsidR="007E0A32" w:rsidRPr="007E0A32" w:rsidRDefault="007E0A32" w:rsidP="008F3494">
      <w:pPr>
        <w:numPr>
          <w:ilvl w:val="0"/>
          <w:numId w:val="64"/>
        </w:numPr>
        <w:contextualSpacing/>
        <w:jc w:val="both"/>
      </w:pPr>
      <w:r w:rsidRPr="007E0A32">
        <w:t>осмысленное повторение;</w:t>
      </w:r>
    </w:p>
    <w:p w:rsidR="007E0A32" w:rsidRPr="007E0A32" w:rsidRDefault="007E0A32" w:rsidP="008F3494">
      <w:pPr>
        <w:numPr>
          <w:ilvl w:val="0"/>
          <w:numId w:val="64"/>
        </w:numPr>
        <w:contextualSpacing/>
        <w:jc w:val="both"/>
      </w:pPr>
      <w:r w:rsidRPr="007E0A32">
        <w:t>анализ и выявление проблемных мест музыкального произведения и находит способы исправления;</w:t>
      </w:r>
    </w:p>
    <w:p w:rsidR="007E0A32" w:rsidRPr="007E0A32" w:rsidRDefault="007E0A32" w:rsidP="008F3494">
      <w:pPr>
        <w:numPr>
          <w:ilvl w:val="0"/>
          <w:numId w:val="64"/>
        </w:numPr>
        <w:contextualSpacing/>
        <w:jc w:val="both"/>
      </w:pPr>
      <w:r w:rsidRPr="007E0A32">
        <w:t>анализ услышанных произведений (аудио, видео);</w:t>
      </w:r>
    </w:p>
    <w:p w:rsidR="007E0A32" w:rsidRPr="007E0A32" w:rsidRDefault="007E0A32" w:rsidP="007E0A32">
      <w:pPr>
        <w:suppressAutoHyphens/>
        <w:ind w:firstLine="567"/>
        <w:jc w:val="both"/>
        <w:rPr>
          <w:rFonts w:eastAsia="Helvetica"/>
          <w:color w:val="000000"/>
          <w:kern w:val="1"/>
          <w:lang w:eastAsia="hi-IN" w:bidi="hi-IN"/>
        </w:rPr>
      </w:pPr>
    </w:p>
    <w:p w:rsidR="007E0A32" w:rsidRPr="007E0A32" w:rsidRDefault="007E0A32" w:rsidP="007E0A32">
      <w:pPr>
        <w:jc w:val="center"/>
        <w:rPr>
          <w:b/>
        </w:rPr>
      </w:pPr>
    </w:p>
    <w:p w:rsidR="007E0A32" w:rsidRPr="007E0A32" w:rsidRDefault="007E0A32" w:rsidP="007E0A32">
      <w:pPr>
        <w:jc w:val="center"/>
        <w:rPr>
          <w:b/>
        </w:rPr>
      </w:pPr>
      <w:r w:rsidRPr="007E0A32">
        <w:rPr>
          <w:b/>
        </w:rPr>
        <w:t xml:space="preserve">5. ОПИСАНИЕ МАТЕРИАЛЬНО-ТЕХНИЧЕСКИХ УСЛОВИЙ </w:t>
      </w:r>
    </w:p>
    <w:p w:rsidR="007E0A32" w:rsidRPr="007E0A32" w:rsidRDefault="007E0A32" w:rsidP="007E0A32">
      <w:pPr>
        <w:jc w:val="center"/>
        <w:rPr>
          <w:b/>
        </w:rPr>
      </w:pPr>
      <w:r w:rsidRPr="007E0A32">
        <w:rPr>
          <w:b/>
        </w:rPr>
        <w:t xml:space="preserve"> ПРИ РЕАЛИЗАЦИИ ПРОГРАММЫ </w:t>
      </w:r>
    </w:p>
    <w:p w:rsidR="007E0A32" w:rsidRPr="007E0A32" w:rsidRDefault="007E0A32" w:rsidP="007E0A32">
      <w:pPr>
        <w:jc w:val="center"/>
        <w:rPr>
          <w:b/>
        </w:rPr>
      </w:pPr>
      <w:r w:rsidRPr="007E0A32">
        <w:rPr>
          <w:b/>
        </w:rPr>
        <w:t>«МУЗЫКАЛЬНОЕ  ИСПОЛНИТЕЛЬСТВО. ФОРТЕПИАНО – 3 СТУПЕНЬ»</w:t>
      </w:r>
    </w:p>
    <w:p w:rsidR="007E0A32" w:rsidRPr="007E0A32" w:rsidRDefault="007E0A32" w:rsidP="007E0A32">
      <w:pPr>
        <w:jc w:val="center"/>
        <w:rPr>
          <w:b/>
        </w:rPr>
      </w:pPr>
    </w:p>
    <w:p w:rsidR="007E0A32" w:rsidRPr="007E0A32" w:rsidRDefault="007E0A32" w:rsidP="008F3494">
      <w:pPr>
        <w:numPr>
          <w:ilvl w:val="0"/>
          <w:numId w:val="59"/>
        </w:numPr>
        <w:shd w:val="clear" w:color="auto" w:fill="FFFFFF"/>
        <w:autoSpaceDE w:val="0"/>
        <w:autoSpaceDN w:val="0"/>
        <w:adjustRightInd w:val="0"/>
        <w:ind w:left="426" w:right="-1" w:hanging="284"/>
        <w:contextualSpacing/>
        <w:jc w:val="both"/>
        <w:rPr>
          <w:rFonts w:eastAsia="Calibri"/>
          <w:iCs/>
          <w:lang w:eastAsia="en-US"/>
        </w:rPr>
      </w:pPr>
      <w:r w:rsidRPr="007E0A32">
        <w:rPr>
          <w:rFonts w:eastAsia="Calibri"/>
          <w:iCs/>
          <w:lang w:eastAsia="en-US"/>
        </w:rPr>
        <w:t>Реализация данной программ обеспечивается учебно-методической документацией (учебниками, учебно-методическими изданиями, аудио и видео материалами, библиотекой ЦОР, авторским учебно-методический комплектом).</w:t>
      </w:r>
    </w:p>
    <w:p w:rsidR="007E0A32" w:rsidRPr="007E0A32" w:rsidRDefault="007E0A32" w:rsidP="008F3494">
      <w:pPr>
        <w:numPr>
          <w:ilvl w:val="0"/>
          <w:numId w:val="59"/>
        </w:numPr>
        <w:ind w:left="425" w:hanging="284"/>
        <w:jc w:val="both"/>
      </w:pPr>
      <w:r w:rsidRPr="007E0A32">
        <w:t>Материально-техническая база образовательного учреждения соответствует  санитарным и противопожарным нормам, нормам охраны труда.</w:t>
      </w:r>
    </w:p>
    <w:p w:rsidR="007E0A32" w:rsidRPr="007E0A32" w:rsidRDefault="007E0A32" w:rsidP="008F3494">
      <w:pPr>
        <w:numPr>
          <w:ilvl w:val="0"/>
          <w:numId w:val="59"/>
        </w:numPr>
        <w:ind w:left="425" w:hanging="284"/>
        <w:jc w:val="both"/>
      </w:pPr>
      <w:r w:rsidRPr="007E0A32">
        <w:t>Учебная аудитория для занятий по предмету "Фортепиано"  оснащена роялем или пианино и имеет площадь не менее 6 кв. метров.</w:t>
      </w:r>
    </w:p>
    <w:p w:rsidR="007E0A32" w:rsidRPr="007E0A32" w:rsidRDefault="007E0A32" w:rsidP="008F3494">
      <w:pPr>
        <w:numPr>
          <w:ilvl w:val="0"/>
          <w:numId w:val="59"/>
        </w:numPr>
        <w:ind w:left="425" w:hanging="284"/>
        <w:jc w:val="both"/>
      </w:pPr>
      <w:r w:rsidRPr="007E0A32">
        <w:t>Оборудован концертный зал с концертным роялем, библиотека. Музыкальные инструменты регулярно  обслуживаются настройщиком.</w:t>
      </w:r>
    </w:p>
    <w:p w:rsidR="007E0A32" w:rsidRPr="007E0A32" w:rsidRDefault="007E0A32" w:rsidP="007E0A32">
      <w:pPr>
        <w:suppressAutoHyphens/>
        <w:ind w:left="927"/>
        <w:jc w:val="both"/>
        <w:rPr>
          <w:rFonts w:eastAsia="Helvetica"/>
          <w:color w:val="000000"/>
          <w:kern w:val="1"/>
          <w:lang w:eastAsia="hi-IN" w:bidi="hi-IN"/>
        </w:rPr>
      </w:pPr>
    </w:p>
    <w:p w:rsidR="007E0A32" w:rsidRPr="007E0A32" w:rsidRDefault="007E0A32" w:rsidP="007E0A32">
      <w:pPr>
        <w:shd w:val="clear" w:color="auto" w:fill="FFFFFF"/>
        <w:autoSpaceDE w:val="0"/>
        <w:autoSpaceDN w:val="0"/>
        <w:adjustRightInd w:val="0"/>
        <w:jc w:val="center"/>
        <w:rPr>
          <w:b/>
        </w:rPr>
      </w:pPr>
      <w:r w:rsidRPr="007E0A32">
        <w:rPr>
          <w:b/>
        </w:rPr>
        <w:t>6. ПРИМЕРНЫЙ РЕПЕРТУАРНЫЙ СПИСОК ПО ПРОГРАММЕ</w:t>
      </w:r>
    </w:p>
    <w:p w:rsidR="007E0A32" w:rsidRPr="007E0A32" w:rsidRDefault="007E0A32" w:rsidP="007E0A32">
      <w:pPr>
        <w:keepNext/>
        <w:jc w:val="center"/>
        <w:outlineLvl w:val="5"/>
        <w:rPr>
          <w:b/>
        </w:rPr>
      </w:pPr>
      <w:r w:rsidRPr="007E0A32">
        <w:rPr>
          <w:b/>
        </w:rPr>
        <w:t>«МУЗЫКАЛЬНОЕ  ИСПОЛНИТЕЛЬСТВО. ФОРТЕПИАНО – 3 СТУПЕНЬ»</w:t>
      </w:r>
    </w:p>
    <w:p w:rsidR="007E0A32" w:rsidRPr="007E0A32" w:rsidRDefault="007E0A32" w:rsidP="007E0A32">
      <w:pPr>
        <w:keepNext/>
        <w:jc w:val="both"/>
        <w:outlineLvl w:val="5"/>
        <w:rPr>
          <w:b/>
        </w:rPr>
      </w:pPr>
    </w:p>
    <w:p w:rsidR="007E0A32" w:rsidRPr="007E0A32" w:rsidRDefault="007E0A32" w:rsidP="007E0A32">
      <w:pPr>
        <w:keepNext/>
        <w:jc w:val="both"/>
        <w:outlineLvl w:val="5"/>
        <w:rPr>
          <w:b/>
          <w:bCs/>
          <w:szCs w:val="18"/>
        </w:rPr>
      </w:pPr>
      <w:r w:rsidRPr="007E0A32">
        <w:rPr>
          <w:b/>
          <w:bCs/>
          <w:szCs w:val="18"/>
        </w:rPr>
        <w:t>1 год обучения</w:t>
      </w:r>
    </w:p>
    <w:p w:rsidR="007E0A32" w:rsidRPr="007E0A32" w:rsidRDefault="007E0A32" w:rsidP="007E0A32">
      <w:pPr>
        <w:jc w:val="both"/>
        <w:rPr>
          <w:b/>
          <w:i/>
          <w:iCs/>
          <w:szCs w:val="18"/>
        </w:rPr>
      </w:pPr>
    </w:p>
    <w:p w:rsidR="007E0A32" w:rsidRPr="007E0A32" w:rsidRDefault="007E0A32" w:rsidP="007E0A32">
      <w:pPr>
        <w:jc w:val="both"/>
        <w:rPr>
          <w:b/>
          <w:i/>
          <w:iCs/>
          <w:szCs w:val="18"/>
        </w:rPr>
      </w:pPr>
      <w:r w:rsidRPr="007E0A32">
        <w:rPr>
          <w:b/>
          <w:i/>
          <w:iCs/>
          <w:szCs w:val="18"/>
        </w:rPr>
        <w:t>Полифонические произведения: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С. Бах</w:t>
            </w:r>
          </w:p>
        </w:tc>
        <w:tc>
          <w:tcPr>
            <w:tcW w:w="5715" w:type="dxa"/>
          </w:tcPr>
          <w:p w:rsidR="007E0A32" w:rsidRPr="007E0A32" w:rsidRDefault="007E0A32" w:rsidP="007E0A32">
            <w:pPr>
              <w:jc w:val="both"/>
              <w:rPr>
                <w:szCs w:val="18"/>
              </w:rPr>
            </w:pPr>
            <w:r w:rsidRPr="007E0A32">
              <w:rPr>
                <w:szCs w:val="18"/>
              </w:rPr>
              <w:t>«Двухголосные инвенции» C-dur, B-dur, e-moll, a-moll; «Французская сюита» № 2     c-moll, «Сарабанда», «Ария», «Менуэт».</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Г. Бём</w:t>
            </w:r>
          </w:p>
        </w:tc>
        <w:tc>
          <w:tcPr>
            <w:tcW w:w="5715" w:type="dxa"/>
          </w:tcPr>
          <w:p w:rsidR="007E0A32" w:rsidRPr="007E0A32" w:rsidRDefault="007E0A32" w:rsidP="007E0A32">
            <w:pPr>
              <w:jc w:val="both"/>
              <w:rPr>
                <w:szCs w:val="18"/>
              </w:rPr>
            </w:pPr>
            <w:r w:rsidRPr="007E0A32">
              <w:rPr>
                <w:szCs w:val="18"/>
              </w:rPr>
              <w:t>«Ригодон»</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Кабалевский</w:t>
            </w:r>
          </w:p>
        </w:tc>
        <w:tc>
          <w:tcPr>
            <w:tcW w:w="5715" w:type="dxa"/>
          </w:tcPr>
          <w:p w:rsidR="007E0A32" w:rsidRPr="007E0A32" w:rsidRDefault="007E0A32" w:rsidP="007E0A32">
            <w:pPr>
              <w:jc w:val="both"/>
              <w:rPr>
                <w:szCs w:val="18"/>
              </w:rPr>
            </w:pPr>
            <w:r w:rsidRPr="007E0A32">
              <w:rPr>
                <w:szCs w:val="18"/>
              </w:rPr>
              <w:t>Соч. 61 Прелюдия и фуга «Летним утром на лужайке»</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С. Майкапар</w:t>
            </w:r>
          </w:p>
        </w:tc>
        <w:tc>
          <w:tcPr>
            <w:tcW w:w="5715" w:type="dxa"/>
          </w:tcPr>
          <w:p w:rsidR="007E0A32" w:rsidRPr="007E0A32" w:rsidRDefault="007E0A32" w:rsidP="007E0A32">
            <w:pPr>
              <w:jc w:val="both"/>
              <w:rPr>
                <w:szCs w:val="18"/>
              </w:rPr>
            </w:pPr>
            <w:r w:rsidRPr="007E0A32">
              <w:rPr>
                <w:szCs w:val="18"/>
              </w:rPr>
              <w:t xml:space="preserve">Соч. 8 «Фугетта»  gis-moll; </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Н. Мясковский</w:t>
            </w:r>
          </w:p>
        </w:tc>
        <w:tc>
          <w:tcPr>
            <w:tcW w:w="5715" w:type="dxa"/>
          </w:tcPr>
          <w:p w:rsidR="007E0A32" w:rsidRPr="007E0A32" w:rsidRDefault="007E0A32" w:rsidP="007E0A32">
            <w:pPr>
              <w:jc w:val="both"/>
              <w:rPr>
                <w:szCs w:val="18"/>
              </w:rPr>
            </w:pPr>
            <w:r w:rsidRPr="007E0A32">
              <w:rPr>
                <w:szCs w:val="18"/>
              </w:rPr>
              <w:t>Соч. 43 «В старинном стиле» (фуга)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С. Павлюченко</w:t>
            </w:r>
          </w:p>
        </w:tc>
        <w:tc>
          <w:tcPr>
            <w:tcW w:w="5715" w:type="dxa"/>
          </w:tcPr>
          <w:p w:rsidR="007E0A32" w:rsidRPr="007E0A32" w:rsidRDefault="007E0A32" w:rsidP="007E0A32">
            <w:pPr>
              <w:jc w:val="both"/>
              <w:rPr>
                <w:szCs w:val="18"/>
              </w:rPr>
            </w:pPr>
            <w:r w:rsidRPr="007E0A32">
              <w:rPr>
                <w:szCs w:val="18"/>
              </w:rPr>
              <w:t>«Фугетта» Es-dur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Пахельбель</w:t>
            </w:r>
          </w:p>
        </w:tc>
        <w:tc>
          <w:tcPr>
            <w:tcW w:w="5715" w:type="dxa"/>
          </w:tcPr>
          <w:p w:rsidR="007E0A32" w:rsidRPr="007E0A32" w:rsidRDefault="007E0A32" w:rsidP="007E0A32">
            <w:pPr>
              <w:jc w:val="both"/>
              <w:rPr>
                <w:szCs w:val="18"/>
              </w:rPr>
            </w:pPr>
            <w:r w:rsidRPr="007E0A32">
              <w:rPr>
                <w:szCs w:val="18"/>
              </w:rPr>
              <w:t>«Чакона»</w:t>
            </w:r>
          </w:p>
        </w:tc>
      </w:tr>
    </w:tbl>
    <w:p w:rsidR="007E0A32" w:rsidRPr="007E0A32" w:rsidRDefault="007E0A32" w:rsidP="007E0A32">
      <w:pPr>
        <w:jc w:val="both"/>
        <w:rPr>
          <w:i/>
          <w:iCs/>
          <w:szCs w:val="18"/>
        </w:rPr>
      </w:pPr>
    </w:p>
    <w:p w:rsidR="007E0A32" w:rsidRPr="007E0A32" w:rsidRDefault="007E0A32" w:rsidP="007E0A32">
      <w:pPr>
        <w:jc w:val="both"/>
        <w:rPr>
          <w:b/>
          <w:i/>
          <w:iCs/>
          <w:szCs w:val="18"/>
        </w:rPr>
      </w:pPr>
      <w:r w:rsidRPr="007E0A32">
        <w:rPr>
          <w:i/>
          <w:iCs/>
          <w:szCs w:val="18"/>
        </w:rPr>
        <w:t> </w:t>
      </w:r>
      <w:r w:rsidRPr="007E0A32">
        <w:rPr>
          <w:b/>
          <w:i/>
          <w:iCs/>
          <w:szCs w:val="18"/>
        </w:rPr>
        <w:t>Произведения крупной формы: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Бортнянский</w:t>
            </w:r>
          </w:p>
        </w:tc>
        <w:tc>
          <w:tcPr>
            <w:tcW w:w="5715" w:type="dxa"/>
          </w:tcPr>
          <w:p w:rsidR="007E0A32" w:rsidRPr="007E0A32" w:rsidRDefault="007E0A32" w:rsidP="007E0A32">
            <w:pPr>
              <w:jc w:val="both"/>
              <w:rPr>
                <w:szCs w:val="18"/>
              </w:rPr>
            </w:pPr>
            <w:r w:rsidRPr="007E0A32">
              <w:rPr>
                <w:szCs w:val="18"/>
              </w:rPr>
              <w:t>«Соната» C-dur: «Рондо».</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Г. Вагнер</w:t>
            </w:r>
          </w:p>
        </w:tc>
        <w:tc>
          <w:tcPr>
            <w:tcW w:w="5715" w:type="dxa"/>
          </w:tcPr>
          <w:p w:rsidR="007E0A32" w:rsidRPr="007E0A32" w:rsidRDefault="007E0A32" w:rsidP="007E0A32">
            <w:pPr>
              <w:jc w:val="both"/>
              <w:rPr>
                <w:szCs w:val="18"/>
              </w:rPr>
            </w:pPr>
            <w:r w:rsidRPr="007E0A32">
              <w:rPr>
                <w:szCs w:val="18"/>
              </w:rPr>
              <w:t>«Сонатина» a-moll.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lastRenderedPageBreak/>
              <w:t>К. Вебер</w:t>
            </w:r>
          </w:p>
        </w:tc>
        <w:tc>
          <w:tcPr>
            <w:tcW w:w="5715" w:type="dxa"/>
          </w:tcPr>
          <w:p w:rsidR="007E0A32" w:rsidRPr="007E0A32" w:rsidRDefault="007E0A32" w:rsidP="007E0A32">
            <w:pPr>
              <w:jc w:val="both"/>
              <w:rPr>
                <w:szCs w:val="18"/>
              </w:rPr>
            </w:pPr>
            <w:r w:rsidRPr="007E0A32">
              <w:rPr>
                <w:szCs w:val="18"/>
              </w:rPr>
              <w:t>Соч. 3 «Анданте с вариациями».</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Гайдн</w:t>
            </w:r>
          </w:p>
        </w:tc>
        <w:tc>
          <w:tcPr>
            <w:tcW w:w="5715" w:type="dxa"/>
          </w:tcPr>
          <w:p w:rsidR="007E0A32" w:rsidRPr="007E0A32" w:rsidRDefault="007E0A32" w:rsidP="007E0A32">
            <w:pPr>
              <w:jc w:val="both"/>
              <w:rPr>
                <w:szCs w:val="18"/>
              </w:rPr>
            </w:pPr>
            <w:r w:rsidRPr="007E0A32">
              <w:rPr>
                <w:szCs w:val="18"/>
              </w:rPr>
              <w:t>«Соната-партита» C-dur; «Соната» G-dur.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Г. Гендель</w:t>
            </w:r>
          </w:p>
        </w:tc>
        <w:tc>
          <w:tcPr>
            <w:tcW w:w="5715" w:type="dxa"/>
          </w:tcPr>
          <w:p w:rsidR="007E0A32" w:rsidRPr="007E0A32" w:rsidRDefault="007E0A32" w:rsidP="007E0A32">
            <w:pPr>
              <w:jc w:val="both"/>
              <w:rPr>
                <w:szCs w:val="18"/>
              </w:rPr>
            </w:pPr>
            <w:r w:rsidRPr="007E0A32">
              <w:rPr>
                <w:szCs w:val="18"/>
              </w:rPr>
              <w:t>«Соната» C-dur (Фантазия)</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Кабалевский</w:t>
            </w:r>
          </w:p>
        </w:tc>
        <w:tc>
          <w:tcPr>
            <w:tcW w:w="5715" w:type="dxa"/>
          </w:tcPr>
          <w:p w:rsidR="007E0A32" w:rsidRPr="007E0A32" w:rsidRDefault="007E0A32" w:rsidP="007E0A32">
            <w:pPr>
              <w:jc w:val="both"/>
              <w:rPr>
                <w:szCs w:val="18"/>
              </w:rPr>
            </w:pPr>
            <w:r w:rsidRPr="007E0A32">
              <w:rPr>
                <w:szCs w:val="18"/>
              </w:rPr>
              <w:t>Соч. 40 № 1 «Вариации» D-dur; соч. 51 «Лёгкие вариации на тему словацкой народной песни».</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Клементи</w:t>
            </w:r>
          </w:p>
        </w:tc>
        <w:tc>
          <w:tcPr>
            <w:tcW w:w="5715" w:type="dxa"/>
          </w:tcPr>
          <w:p w:rsidR="007E0A32" w:rsidRPr="007E0A32" w:rsidRDefault="007E0A32" w:rsidP="007E0A32">
            <w:pPr>
              <w:jc w:val="both"/>
              <w:rPr>
                <w:szCs w:val="18"/>
              </w:rPr>
            </w:pPr>
            <w:r w:rsidRPr="007E0A32">
              <w:rPr>
                <w:szCs w:val="18"/>
              </w:rPr>
              <w:t>Соч. 36 «Сонатина» № 3 D-dur ч. 1; соч. 37 «Сонатины»: Es-dur, D-dur; соч. 38 «Сонатины»: G-dur ч. 1, B-dur.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Ф. Кулау</w:t>
            </w:r>
          </w:p>
        </w:tc>
        <w:tc>
          <w:tcPr>
            <w:tcW w:w="5715" w:type="dxa"/>
          </w:tcPr>
          <w:p w:rsidR="007E0A32" w:rsidRPr="007E0A32" w:rsidRDefault="007E0A32" w:rsidP="007E0A32">
            <w:pPr>
              <w:jc w:val="both"/>
              <w:rPr>
                <w:szCs w:val="18"/>
              </w:rPr>
            </w:pPr>
            <w:r w:rsidRPr="007E0A32">
              <w:rPr>
                <w:szCs w:val="18"/>
              </w:rPr>
              <w:t>Соч. 59 «Сонатина» A-dur.</w:t>
            </w:r>
          </w:p>
        </w:tc>
      </w:tr>
      <w:tr w:rsidR="007E0A32" w:rsidRPr="00EB3CE5" w:rsidTr="00A91481">
        <w:trPr>
          <w:tblCellSpacing w:w="0" w:type="dxa"/>
        </w:trPr>
        <w:tc>
          <w:tcPr>
            <w:tcW w:w="2805" w:type="dxa"/>
          </w:tcPr>
          <w:p w:rsidR="007E0A32" w:rsidRPr="007E0A32" w:rsidRDefault="007E0A32" w:rsidP="007E0A32">
            <w:pPr>
              <w:jc w:val="both"/>
              <w:rPr>
                <w:szCs w:val="18"/>
              </w:rPr>
            </w:pPr>
            <w:r w:rsidRPr="007E0A32">
              <w:rPr>
                <w:szCs w:val="18"/>
              </w:rPr>
              <w:t>В. Моцарт</w:t>
            </w:r>
          </w:p>
        </w:tc>
        <w:tc>
          <w:tcPr>
            <w:tcW w:w="5715" w:type="dxa"/>
          </w:tcPr>
          <w:p w:rsidR="007E0A32" w:rsidRPr="007E0A32" w:rsidRDefault="007E0A32" w:rsidP="007E0A32">
            <w:pPr>
              <w:jc w:val="both"/>
              <w:rPr>
                <w:szCs w:val="18"/>
                <w:lang w:val="en-US"/>
              </w:rPr>
            </w:pPr>
            <w:r w:rsidRPr="007E0A32">
              <w:rPr>
                <w:szCs w:val="18"/>
                <w:lang w:val="en-US"/>
              </w:rPr>
              <w:t>«</w:t>
            </w:r>
            <w:r w:rsidRPr="007E0A32">
              <w:rPr>
                <w:szCs w:val="18"/>
              </w:rPr>
              <w:t>Сонатины</w:t>
            </w:r>
            <w:r w:rsidRPr="007E0A32">
              <w:rPr>
                <w:szCs w:val="18"/>
                <w:lang w:val="en-US"/>
              </w:rPr>
              <w:t>»: A-dur,  C-dur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Ю. Чичков</w:t>
            </w:r>
          </w:p>
        </w:tc>
        <w:tc>
          <w:tcPr>
            <w:tcW w:w="5715" w:type="dxa"/>
          </w:tcPr>
          <w:p w:rsidR="007E0A32" w:rsidRPr="007E0A32" w:rsidRDefault="007E0A32" w:rsidP="007E0A32">
            <w:pPr>
              <w:jc w:val="both"/>
              <w:rPr>
                <w:szCs w:val="18"/>
              </w:rPr>
            </w:pPr>
            <w:r w:rsidRPr="007E0A32">
              <w:rPr>
                <w:szCs w:val="18"/>
              </w:rPr>
              <w:t>«Вариации» C-dur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Р. Шуман</w:t>
            </w:r>
          </w:p>
        </w:tc>
        <w:tc>
          <w:tcPr>
            <w:tcW w:w="5715" w:type="dxa"/>
          </w:tcPr>
          <w:p w:rsidR="007E0A32" w:rsidRPr="007E0A32" w:rsidRDefault="007E0A32" w:rsidP="007E0A32">
            <w:pPr>
              <w:jc w:val="both"/>
              <w:rPr>
                <w:szCs w:val="18"/>
              </w:rPr>
            </w:pPr>
            <w:r w:rsidRPr="007E0A32">
              <w:rPr>
                <w:szCs w:val="18"/>
              </w:rPr>
              <w:t>Соч. 118 «Соната для юношества» G-dur .</w:t>
            </w:r>
          </w:p>
        </w:tc>
      </w:tr>
      <w:tr w:rsidR="007E0A32" w:rsidRPr="00EB3CE5" w:rsidTr="00A91481">
        <w:trPr>
          <w:tblCellSpacing w:w="0" w:type="dxa"/>
        </w:trPr>
        <w:tc>
          <w:tcPr>
            <w:tcW w:w="2805" w:type="dxa"/>
          </w:tcPr>
          <w:p w:rsidR="007E0A32" w:rsidRPr="007E0A32" w:rsidRDefault="007E0A32" w:rsidP="007E0A32">
            <w:pPr>
              <w:jc w:val="both"/>
              <w:rPr>
                <w:szCs w:val="18"/>
              </w:rPr>
            </w:pPr>
            <w:r w:rsidRPr="007E0A32">
              <w:rPr>
                <w:szCs w:val="18"/>
              </w:rPr>
              <w:t>Д. Чимароза</w:t>
            </w:r>
          </w:p>
        </w:tc>
        <w:tc>
          <w:tcPr>
            <w:tcW w:w="5715" w:type="dxa"/>
          </w:tcPr>
          <w:p w:rsidR="007E0A32" w:rsidRPr="007E0A32" w:rsidRDefault="007E0A32" w:rsidP="007E0A32">
            <w:pPr>
              <w:jc w:val="both"/>
              <w:rPr>
                <w:szCs w:val="18"/>
                <w:lang w:val="en-US"/>
              </w:rPr>
            </w:pPr>
            <w:r w:rsidRPr="007E0A32">
              <w:rPr>
                <w:szCs w:val="18"/>
              </w:rPr>
              <w:t>Сонатины</w:t>
            </w:r>
            <w:r w:rsidRPr="007E0A32">
              <w:rPr>
                <w:szCs w:val="18"/>
                <w:lang w:val="en-US"/>
              </w:rPr>
              <w:t>: a-moll, B-dur</w:t>
            </w:r>
          </w:p>
        </w:tc>
      </w:tr>
    </w:tbl>
    <w:p w:rsidR="007E0A32" w:rsidRPr="007E0A32" w:rsidRDefault="007E0A32" w:rsidP="007E0A32">
      <w:pPr>
        <w:jc w:val="both"/>
        <w:rPr>
          <w:i/>
          <w:iCs/>
          <w:szCs w:val="18"/>
          <w:lang w:val="en-US"/>
        </w:rPr>
      </w:pPr>
      <w:r w:rsidRPr="007E0A32">
        <w:rPr>
          <w:i/>
          <w:iCs/>
          <w:szCs w:val="18"/>
          <w:lang w:val="en-US"/>
        </w:rPr>
        <w:t> </w:t>
      </w:r>
    </w:p>
    <w:p w:rsidR="007E0A32" w:rsidRPr="007E0A32" w:rsidRDefault="007E0A32" w:rsidP="007E0A32">
      <w:pPr>
        <w:jc w:val="both"/>
        <w:rPr>
          <w:b/>
          <w:i/>
          <w:iCs/>
          <w:szCs w:val="18"/>
        </w:rPr>
      </w:pPr>
      <w:r w:rsidRPr="007E0A32">
        <w:rPr>
          <w:b/>
          <w:i/>
          <w:iCs/>
          <w:szCs w:val="18"/>
        </w:rPr>
        <w:t>Пьесы:</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Ф. Амиров</w:t>
            </w:r>
          </w:p>
        </w:tc>
        <w:tc>
          <w:tcPr>
            <w:tcW w:w="5715" w:type="dxa"/>
          </w:tcPr>
          <w:p w:rsidR="007E0A32" w:rsidRPr="007E0A32" w:rsidRDefault="007E0A32" w:rsidP="007E0A32">
            <w:pPr>
              <w:jc w:val="both"/>
              <w:rPr>
                <w:szCs w:val="18"/>
              </w:rPr>
            </w:pPr>
            <w:r w:rsidRPr="007E0A32">
              <w:rPr>
                <w:szCs w:val="18"/>
              </w:rPr>
              <w:t>12 миниатюр: На охоте, Марш</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Альбенис</w:t>
            </w:r>
          </w:p>
        </w:tc>
        <w:tc>
          <w:tcPr>
            <w:tcW w:w="5715" w:type="dxa"/>
          </w:tcPr>
          <w:p w:rsidR="007E0A32" w:rsidRPr="007E0A32" w:rsidRDefault="007E0A32" w:rsidP="007E0A32">
            <w:pPr>
              <w:ind w:hanging="3525"/>
              <w:jc w:val="both"/>
              <w:rPr>
                <w:szCs w:val="18"/>
              </w:rPr>
            </w:pPr>
            <w:r w:rsidRPr="007E0A32">
              <w:rPr>
                <w:szCs w:val="18"/>
              </w:rPr>
              <w:t>Прелюдия d-moll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Глазунов</w:t>
            </w:r>
          </w:p>
        </w:tc>
        <w:tc>
          <w:tcPr>
            <w:tcW w:w="5715" w:type="dxa"/>
          </w:tcPr>
          <w:p w:rsidR="007E0A32" w:rsidRPr="007E0A32" w:rsidRDefault="007E0A32" w:rsidP="007E0A32">
            <w:pPr>
              <w:jc w:val="both"/>
              <w:rPr>
                <w:szCs w:val="18"/>
              </w:rPr>
            </w:pPr>
            <w:r w:rsidRPr="007E0A32">
              <w:rPr>
                <w:szCs w:val="18"/>
              </w:rPr>
              <w:t>«Миниатюра» C-dur, «Маленький гавот»</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Глинка</w:t>
            </w:r>
          </w:p>
        </w:tc>
        <w:tc>
          <w:tcPr>
            <w:tcW w:w="5715" w:type="dxa"/>
          </w:tcPr>
          <w:p w:rsidR="007E0A32" w:rsidRPr="007E0A32" w:rsidRDefault="007E0A32" w:rsidP="007E0A32">
            <w:pPr>
              <w:jc w:val="both"/>
              <w:rPr>
                <w:szCs w:val="18"/>
              </w:rPr>
            </w:pPr>
            <w:r w:rsidRPr="007E0A32">
              <w:rPr>
                <w:szCs w:val="18"/>
              </w:rPr>
              <w:t>«Прощальный вальс», «Мазурка»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Р. Глиэр</w:t>
            </w:r>
          </w:p>
        </w:tc>
        <w:tc>
          <w:tcPr>
            <w:tcW w:w="5715" w:type="dxa"/>
          </w:tcPr>
          <w:p w:rsidR="007E0A32" w:rsidRPr="007E0A32" w:rsidRDefault="007E0A32" w:rsidP="007E0A32">
            <w:pPr>
              <w:jc w:val="both"/>
              <w:rPr>
                <w:szCs w:val="18"/>
              </w:rPr>
            </w:pPr>
            <w:r w:rsidRPr="007E0A32">
              <w:rPr>
                <w:szCs w:val="18"/>
              </w:rPr>
              <w:t>Соч. 31: «Романс», Этюд; соч. 43: Прелюдия</w:t>
            </w:r>
          </w:p>
        </w:tc>
      </w:tr>
      <w:tr w:rsidR="007E0A32" w:rsidRPr="00EB3CE5" w:rsidTr="00A91481">
        <w:trPr>
          <w:tblCellSpacing w:w="0" w:type="dxa"/>
        </w:trPr>
        <w:tc>
          <w:tcPr>
            <w:tcW w:w="2805" w:type="dxa"/>
          </w:tcPr>
          <w:p w:rsidR="007E0A32" w:rsidRPr="007E0A32" w:rsidRDefault="007E0A32" w:rsidP="007E0A32">
            <w:pPr>
              <w:jc w:val="both"/>
              <w:rPr>
                <w:szCs w:val="18"/>
              </w:rPr>
            </w:pPr>
            <w:r w:rsidRPr="007E0A32">
              <w:rPr>
                <w:szCs w:val="18"/>
              </w:rPr>
              <w:t>А. Грибоедов</w:t>
            </w:r>
          </w:p>
        </w:tc>
        <w:tc>
          <w:tcPr>
            <w:tcW w:w="5715" w:type="dxa"/>
          </w:tcPr>
          <w:p w:rsidR="007E0A32" w:rsidRPr="007E0A32" w:rsidRDefault="007E0A32" w:rsidP="007E0A32">
            <w:pPr>
              <w:jc w:val="both"/>
              <w:rPr>
                <w:szCs w:val="18"/>
                <w:lang w:val="en-US"/>
              </w:rPr>
            </w:pPr>
            <w:r w:rsidRPr="007E0A32">
              <w:rPr>
                <w:szCs w:val="18"/>
                <w:lang w:val="en-US"/>
              </w:rPr>
              <w:t>«</w:t>
            </w:r>
            <w:r w:rsidRPr="007E0A32">
              <w:rPr>
                <w:szCs w:val="18"/>
              </w:rPr>
              <w:t>Вальсы</w:t>
            </w:r>
            <w:r w:rsidRPr="007E0A32">
              <w:rPr>
                <w:szCs w:val="18"/>
                <w:lang w:val="en-US"/>
              </w:rPr>
              <w:t>»: E-dur, As-dur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Э. Григ</w:t>
            </w:r>
          </w:p>
        </w:tc>
        <w:tc>
          <w:tcPr>
            <w:tcW w:w="5715" w:type="dxa"/>
          </w:tcPr>
          <w:p w:rsidR="007E0A32" w:rsidRPr="007E0A32" w:rsidRDefault="007E0A32" w:rsidP="007E0A32">
            <w:pPr>
              <w:jc w:val="both"/>
              <w:rPr>
                <w:szCs w:val="18"/>
              </w:rPr>
            </w:pPr>
            <w:r w:rsidRPr="007E0A32">
              <w:rPr>
                <w:szCs w:val="18"/>
              </w:rPr>
              <w:t>Соч. 12: Ариетта, Народный напев, Листок из альбома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Кабалевский</w:t>
            </w:r>
          </w:p>
        </w:tc>
        <w:tc>
          <w:tcPr>
            <w:tcW w:w="5715" w:type="dxa"/>
          </w:tcPr>
          <w:p w:rsidR="007E0A32" w:rsidRPr="007E0A32" w:rsidRDefault="007E0A32" w:rsidP="007E0A32">
            <w:pPr>
              <w:jc w:val="both"/>
              <w:rPr>
                <w:szCs w:val="18"/>
              </w:rPr>
            </w:pPr>
            <w:r w:rsidRPr="007E0A32">
              <w:rPr>
                <w:szCs w:val="18"/>
              </w:rPr>
              <w:t>Соч. 27: Новелла, Драматический фрагмент; соч. 61: Песня, Токката.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В. Калинников</w:t>
            </w:r>
          </w:p>
        </w:tc>
        <w:tc>
          <w:tcPr>
            <w:tcW w:w="5715" w:type="dxa"/>
          </w:tcPr>
          <w:p w:rsidR="007E0A32" w:rsidRPr="007E0A32" w:rsidRDefault="007E0A32" w:rsidP="007E0A32">
            <w:pPr>
              <w:jc w:val="both"/>
              <w:rPr>
                <w:szCs w:val="18"/>
              </w:rPr>
            </w:pPr>
            <w:r w:rsidRPr="007E0A32">
              <w:rPr>
                <w:szCs w:val="18"/>
              </w:rPr>
              <w:t>«Грустная песенка» g-moll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Лядов</w:t>
            </w:r>
          </w:p>
        </w:tc>
        <w:tc>
          <w:tcPr>
            <w:tcW w:w="5715" w:type="dxa"/>
          </w:tcPr>
          <w:p w:rsidR="007E0A32" w:rsidRPr="007E0A32" w:rsidRDefault="007E0A32" w:rsidP="007E0A32">
            <w:pPr>
              <w:jc w:val="both"/>
              <w:rPr>
                <w:szCs w:val="18"/>
              </w:rPr>
            </w:pPr>
            <w:r w:rsidRPr="007E0A32">
              <w:rPr>
                <w:szCs w:val="18"/>
              </w:rPr>
              <w:t xml:space="preserve">Соч. 14 Прелюдия № 3 </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С. Прокофьев</w:t>
            </w:r>
          </w:p>
        </w:tc>
        <w:tc>
          <w:tcPr>
            <w:tcW w:w="5715" w:type="dxa"/>
          </w:tcPr>
          <w:p w:rsidR="007E0A32" w:rsidRPr="007E0A32" w:rsidRDefault="007E0A32" w:rsidP="007E0A32">
            <w:pPr>
              <w:jc w:val="both"/>
              <w:rPr>
                <w:szCs w:val="18"/>
              </w:rPr>
            </w:pPr>
            <w:r w:rsidRPr="007E0A32">
              <w:rPr>
                <w:szCs w:val="18"/>
              </w:rPr>
              <w:t>Соч. 65 «Детская музыка»: Утро, Вечер, Вальс</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П. Чайковский</w:t>
            </w:r>
          </w:p>
        </w:tc>
        <w:tc>
          <w:tcPr>
            <w:tcW w:w="5715" w:type="dxa"/>
          </w:tcPr>
          <w:p w:rsidR="007E0A32" w:rsidRPr="007E0A32" w:rsidRDefault="007E0A32" w:rsidP="007E0A32">
            <w:pPr>
              <w:jc w:val="both"/>
              <w:rPr>
                <w:szCs w:val="18"/>
              </w:rPr>
            </w:pPr>
            <w:r w:rsidRPr="007E0A32">
              <w:rPr>
                <w:szCs w:val="18"/>
              </w:rPr>
              <w:t>Соч. 39 «Детский альбом»: Сладкая грёза, Баба-Яга. Игра в лошадки</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Шостакович</w:t>
            </w:r>
          </w:p>
        </w:tc>
        <w:tc>
          <w:tcPr>
            <w:tcW w:w="5715" w:type="dxa"/>
          </w:tcPr>
          <w:p w:rsidR="007E0A32" w:rsidRPr="007E0A32" w:rsidRDefault="007E0A32" w:rsidP="007E0A32">
            <w:pPr>
              <w:jc w:val="both"/>
              <w:rPr>
                <w:szCs w:val="18"/>
              </w:rPr>
            </w:pPr>
            <w:r w:rsidRPr="007E0A32">
              <w:rPr>
                <w:szCs w:val="18"/>
              </w:rPr>
              <w:t>Сюита «Танцы кукол»: Полька, Вальс-шутка, Романс</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Р. Шуман</w:t>
            </w:r>
          </w:p>
        </w:tc>
        <w:tc>
          <w:tcPr>
            <w:tcW w:w="5715" w:type="dxa"/>
          </w:tcPr>
          <w:p w:rsidR="007E0A32" w:rsidRPr="007E0A32" w:rsidRDefault="007E0A32" w:rsidP="007E0A32">
            <w:pPr>
              <w:jc w:val="both"/>
              <w:rPr>
                <w:szCs w:val="18"/>
              </w:rPr>
            </w:pPr>
            <w:r w:rsidRPr="007E0A32">
              <w:rPr>
                <w:szCs w:val="18"/>
              </w:rPr>
              <w:t>Соч. 68 «Альбом для юношества»: Северная песня, Песня матросов, Отзвуки театра</w:t>
            </w:r>
          </w:p>
        </w:tc>
      </w:tr>
    </w:tbl>
    <w:p w:rsidR="007E0A32" w:rsidRPr="007E0A32" w:rsidRDefault="007E0A32" w:rsidP="007E0A32">
      <w:pPr>
        <w:jc w:val="both"/>
        <w:rPr>
          <w:b/>
          <w:i/>
          <w:iCs/>
          <w:szCs w:val="18"/>
        </w:rPr>
      </w:pPr>
      <w:r w:rsidRPr="007E0A32">
        <w:rPr>
          <w:b/>
          <w:i/>
          <w:iCs/>
          <w:szCs w:val="18"/>
        </w:rPr>
        <w:t> Этюды: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Г. Беренс</w:t>
            </w:r>
          </w:p>
        </w:tc>
        <w:tc>
          <w:tcPr>
            <w:tcW w:w="5715" w:type="dxa"/>
          </w:tcPr>
          <w:p w:rsidR="007E0A32" w:rsidRPr="007E0A32" w:rsidRDefault="007E0A32" w:rsidP="007E0A32">
            <w:pPr>
              <w:jc w:val="both"/>
              <w:rPr>
                <w:szCs w:val="18"/>
              </w:rPr>
            </w:pPr>
            <w:r w:rsidRPr="007E0A32">
              <w:rPr>
                <w:szCs w:val="18"/>
              </w:rPr>
              <w:t>«32 избранных этюда»  соч. 61 и 88</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Бертини</w:t>
            </w:r>
          </w:p>
        </w:tc>
        <w:tc>
          <w:tcPr>
            <w:tcW w:w="5715" w:type="dxa"/>
          </w:tcPr>
          <w:p w:rsidR="007E0A32" w:rsidRPr="007E0A32" w:rsidRDefault="007E0A32" w:rsidP="007E0A32">
            <w:pPr>
              <w:jc w:val="both"/>
              <w:rPr>
                <w:szCs w:val="18"/>
              </w:rPr>
            </w:pPr>
            <w:r w:rsidRPr="007E0A32">
              <w:rPr>
                <w:szCs w:val="18"/>
              </w:rPr>
              <w:t>«28 избранных этюда» из соч. 29 и 42</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Гедике</w:t>
            </w:r>
          </w:p>
        </w:tc>
        <w:tc>
          <w:tcPr>
            <w:tcW w:w="5715" w:type="dxa"/>
          </w:tcPr>
          <w:p w:rsidR="007E0A32" w:rsidRPr="007E0A32" w:rsidRDefault="007E0A32" w:rsidP="007E0A32">
            <w:pPr>
              <w:jc w:val="both"/>
              <w:rPr>
                <w:szCs w:val="18"/>
              </w:rPr>
            </w:pPr>
            <w:r w:rsidRPr="007E0A32">
              <w:rPr>
                <w:szCs w:val="18"/>
              </w:rPr>
              <w:t>«12 мелодических этюдов» №№ 4 и 14</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Т. Лак</w:t>
            </w:r>
          </w:p>
        </w:tc>
        <w:tc>
          <w:tcPr>
            <w:tcW w:w="5715" w:type="dxa"/>
          </w:tcPr>
          <w:p w:rsidR="007E0A32" w:rsidRPr="007E0A32" w:rsidRDefault="007E0A32" w:rsidP="007E0A32">
            <w:pPr>
              <w:jc w:val="both"/>
              <w:rPr>
                <w:szCs w:val="18"/>
              </w:rPr>
            </w:pPr>
            <w:r w:rsidRPr="007E0A32">
              <w:rPr>
                <w:szCs w:val="18"/>
              </w:rPr>
              <w:t>«20 избранных этюдов» соч. 75 и 95</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Лешгорн</w:t>
            </w:r>
          </w:p>
        </w:tc>
        <w:tc>
          <w:tcPr>
            <w:tcW w:w="5715" w:type="dxa"/>
          </w:tcPr>
          <w:p w:rsidR="007E0A32" w:rsidRPr="007E0A32" w:rsidRDefault="007E0A32" w:rsidP="007E0A32">
            <w:pPr>
              <w:jc w:val="both"/>
              <w:rPr>
                <w:szCs w:val="18"/>
              </w:rPr>
            </w:pPr>
            <w:r w:rsidRPr="007E0A32">
              <w:rPr>
                <w:szCs w:val="18"/>
              </w:rPr>
              <w:t>Соч. 136 «Школа беглости» тетради 1, 2</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К. Черни</w:t>
            </w:r>
          </w:p>
        </w:tc>
        <w:tc>
          <w:tcPr>
            <w:tcW w:w="5715" w:type="dxa"/>
          </w:tcPr>
          <w:p w:rsidR="007E0A32" w:rsidRPr="007E0A32" w:rsidRDefault="007E0A32" w:rsidP="007E0A32">
            <w:pPr>
              <w:jc w:val="both"/>
              <w:rPr>
                <w:szCs w:val="18"/>
              </w:rPr>
            </w:pPr>
            <w:r w:rsidRPr="007E0A32">
              <w:rPr>
                <w:szCs w:val="18"/>
              </w:rPr>
              <w:t>Соч. 299 «Школа беглости» №№ 1-4, 6, 7, 11; п./р. Гермера ч. 2 №№ 9-12, 15-21</w:t>
            </w:r>
          </w:p>
        </w:tc>
      </w:tr>
    </w:tbl>
    <w:p w:rsidR="007E0A32" w:rsidRPr="007E0A32" w:rsidRDefault="007E0A32" w:rsidP="007E0A32">
      <w:pPr>
        <w:jc w:val="both"/>
        <w:rPr>
          <w:b/>
          <w:i/>
          <w:iCs/>
          <w:szCs w:val="18"/>
        </w:rPr>
      </w:pPr>
      <w:r w:rsidRPr="007E0A32">
        <w:rPr>
          <w:b/>
          <w:i/>
          <w:iCs/>
          <w:szCs w:val="18"/>
        </w:rPr>
        <w:t> Ансамбли: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Бородин</w:t>
            </w:r>
          </w:p>
        </w:tc>
        <w:tc>
          <w:tcPr>
            <w:tcW w:w="5715" w:type="dxa"/>
          </w:tcPr>
          <w:p w:rsidR="007E0A32" w:rsidRPr="007E0A32" w:rsidRDefault="007E0A32" w:rsidP="007E0A32">
            <w:pPr>
              <w:jc w:val="both"/>
              <w:rPr>
                <w:szCs w:val="18"/>
              </w:rPr>
            </w:pPr>
            <w:r w:rsidRPr="007E0A32">
              <w:rPr>
                <w:szCs w:val="18"/>
              </w:rPr>
              <w:t>«Полька»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Э. Григ</w:t>
            </w:r>
          </w:p>
        </w:tc>
        <w:tc>
          <w:tcPr>
            <w:tcW w:w="5715" w:type="dxa"/>
          </w:tcPr>
          <w:p w:rsidR="007E0A32" w:rsidRPr="007E0A32" w:rsidRDefault="007E0A32" w:rsidP="007E0A32">
            <w:pPr>
              <w:jc w:val="both"/>
              <w:rPr>
                <w:szCs w:val="18"/>
              </w:rPr>
            </w:pPr>
            <w:r w:rsidRPr="007E0A32">
              <w:rPr>
                <w:szCs w:val="18"/>
              </w:rPr>
              <w:t>Соч. 35 «Норвежский танец» № 2, «Танец Анитры»</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С. Прокофьев</w:t>
            </w:r>
          </w:p>
        </w:tc>
        <w:tc>
          <w:tcPr>
            <w:tcW w:w="5715" w:type="dxa"/>
          </w:tcPr>
          <w:p w:rsidR="007E0A32" w:rsidRPr="007E0A32" w:rsidRDefault="007E0A32" w:rsidP="007E0A32">
            <w:pPr>
              <w:jc w:val="both"/>
              <w:rPr>
                <w:szCs w:val="18"/>
              </w:rPr>
            </w:pPr>
            <w:r w:rsidRPr="007E0A32">
              <w:rPr>
                <w:szCs w:val="18"/>
              </w:rPr>
              <w:t>«Монтекки и Капулетти» из балета «Ромео и Джульетта»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Н.Смирнова</w:t>
            </w:r>
          </w:p>
        </w:tc>
        <w:tc>
          <w:tcPr>
            <w:tcW w:w="5715" w:type="dxa"/>
          </w:tcPr>
          <w:p w:rsidR="007E0A32" w:rsidRPr="007E0A32" w:rsidRDefault="007E0A32" w:rsidP="007E0A32">
            <w:pPr>
              <w:jc w:val="both"/>
              <w:rPr>
                <w:szCs w:val="18"/>
              </w:rPr>
            </w:pPr>
            <w:r w:rsidRPr="007E0A32">
              <w:rPr>
                <w:szCs w:val="18"/>
              </w:rPr>
              <w:t>«Пьеса в испанском стиле», «Фокстрот», «Бразильский карнавал»</w:t>
            </w:r>
          </w:p>
        </w:tc>
      </w:tr>
    </w:tbl>
    <w:p w:rsidR="007E0A32" w:rsidRPr="007E0A32" w:rsidRDefault="007E0A32" w:rsidP="007E0A32">
      <w:pPr>
        <w:keepNext/>
        <w:jc w:val="both"/>
        <w:outlineLvl w:val="5"/>
        <w:rPr>
          <w:b/>
          <w:bCs/>
          <w:szCs w:val="18"/>
        </w:rPr>
      </w:pPr>
      <w:r w:rsidRPr="007E0A32">
        <w:rPr>
          <w:b/>
          <w:bCs/>
          <w:szCs w:val="18"/>
        </w:rPr>
        <w:t>2 год обучения</w:t>
      </w:r>
    </w:p>
    <w:p w:rsidR="007E0A32" w:rsidRPr="007E0A32" w:rsidRDefault="007E0A32" w:rsidP="007E0A32">
      <w:pPr>
        <w:jc w:val="both"/>
        <w:rPr>
          <w:b/>
          <w:i/>
          <w:iCs/>
          <w:szCs w:val="18"/>
        </w:rPr>
      </w:pPr>
    </w:p>
    <w:p w:rsidR="007E0A32" w:rsidRPr="007E0A32" w:rsidRDefault="007E0A32" w:rsidP="007E0A32">
      <w:pPr>
        <w:jc w:val="both"/>
        <w:rPr>
          <w:b/>
          <w:i/>
          <w:iCs/>
          <w:szCs w:val="18"/>
        </w:rPr>
      </w:pPr>
      <w:r w:rsidRPr="007E0A32">
        <w:rPr>
          <w:b/>
          <w:i/>
          <w:iCs/>
          <w:szCs w:val="18"/>
        </w:rPr>
        <w:t>Полифонические произведения: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С. Бах</w:t>
            </w:r>
          </w:p>
        </w:tc>
        <w:tc>
          <w:tcPr>
            <w:tcW w:w="5715" w:type="dxa"/>
          </w:tcPr>
          <w:p w:rsidR="007E0A32" w:rsidRPr="007E0A32" w:rsidRDefault="007E0A32" w:rsidP="007E0A32">
            <w:pPr>
              <w:jc w:val="both"/>
              <w:rPr>
                <w:szCs w:val="18"/>
              </w:rPr>
            </w:pPr>
            <w:r w:rsidRPr="007E0A32">
              <w:rPr>
                <w:szCs w:val="18"/>
              </w:rPr>
              <w:t>Двухголосные инвенции: № 3 D-dur, № 5 Es-dur, № 7 e-moll, № 10 G-dur, № 11 G-moll, № 12 A-dur, № 15 h-</w:t>
            </w:r>
            <w:r w:rsidRPr="007E0A32">
              <w:rPr>
                <w:szCs w:val="18"/>
              </w:rPr>
              <w:lastRenderedPageBreak/>
              <w:t>moll; трёхголосные инвенции: № 1 C-dur, № 2   c-moll, № 6 E-dur, № 7 e-moll, № 10      G-dur, № 11 g-moll, № 15 h-moll, Французская сюита № 3 h-moll: Аллеманда, Сарабанда, Менуэт</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lastRenderedPageBreak/>
              <w:t>Д. Кабалевский</w:t>
            </w:r>
          </w:p>
        </w:tc>
        <w:tc>
          <w:tcPr>
            <w:tcW w:w="5715" w:type="dxa"/>
          </w:tcPr>
          <w:p w:rsidR="007E0A32" w:rsidRPr="007E0A32" w:rsidRDefault="007E0A32" w:rsidP="007E0A32">
            <w:pPr>
              <w:jc w:val="both"/>
              <w:rPr>
                <w:szCs w:val="18"/>
              </w:rPr>
            </w:pPr>
            <w:r w:rsidRPr="007E0A32">
              <w:rPr>
                <w:szCs w:val="18"/>
              </w:rPr>
              <w:t>Прелюдии и фуги (по выбору)</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Лядов</w:t>
            </w:r>
          </w:p>
        </w:tc>
        <w:tc>
          <w:tcPr>
            <w:tcW w:w="5715" w:type="dxa"/>
          </w:tcPr>
          <w:p w:rsidR="007E0A32" w:rsidRPr="007E0A32" w:rsidRDefault="007E0A32" w:rsidP="007E0A32">
            <w:pPr>
              <w:jc w:val="both"/>
              <w:rPr>
                <w:szCs w:val="18"/>
              </w:rPr>
            </w:pPr>
            <w:r w:rsidRPr="007E0A32">
              <w:rPr>
                <w:szCs w:val="18"/>
              </w:rPr>
              <w:t>Соч. 34 № 2 Канон c-moll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Г. Пахульский</w:t>
            </w:r>
          </w:p>
        </w:tc>
        <w:tc>
          <w:tcPr>
            <w:tcW w:w="5715" w:type="dxa"/>
          </w:tcPr>
          <w:p w:rsidR="007E0A32" w:rsidRPr="007E0A32" w:rsidRDefault="007E0A32" w:rsidP="007E0A32">
            <w:pPr>
              <w:jc w:val="both"/>
              <w:rPr>
                <w:szCs w:val="18"/>
              </w:rPr>
            </w:pPr>
            <w:r w:rsidRPr="007E0A32">
              <w:rPr>
                <w:szCs w:val="18"/>
              </w:rPr>
              <w:t>Канон a-moll</w:t>
            </w:r>
          </w:p>
        </w:tc>
      </w:tr>
    </w:tbl>
    <w:p w:rsidR="007E0A32" w:rsidRPr="007E0A32" w:rsidRDefault="007E0A32" w:rsidP="007E0A32">
      <w:pPr>
        <w:jc w:val="both"/>
        <w:rPr>
          <w:i/>
          <w:iCs/>
          <w:szCs w:val="18"/>
        </w:rPr>
      </w:pPr>
      <w:r w:rsidRPr="007E0A32">
        <w:rPr>
          <w:i/>
          <w:iCs/>
          <w:szCs w:val="18"/>
        </w:rPr>
        <w:t> </w:t>
      </w:r>
    </w:p>
    <w:p w:rsidR="007E0A32" w:rsidRPr="007E0A32" w:rsidRDefault="007E0A32" w:rsidP="007E0A32">
      <w:pPr>
        <w:jc w:val="both"/>
        <w:rPr>
          <w:b/>
          <w:i/>
          <w:iCs/>
          <w:szCs w:val="18"/>
        </w:rPr>
      </w:pPr>
      <w:r w:rsidRPr="007E0A32">
        <w:rPr>
          <w:b/>
          <w:i/>
          <w:iCs/>
          <w:szCs w:val="18"/>
        </w:rPr>
        <w:t>Произведения крупной формы: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Беркович</w:t>
            </w:r>
          </w:p>
        </w:tc>
        <w:tc>
          <w:tcPr>
            <w:tcW w:w="5715" w:type="dxa"/>
          </w:tcPr>
          <w:p w:rsidR="007E0A32" w:rsidRPr="007E0A32" w:rsidRDefault="007E0A32" w:rsidP="007E0A32">
            <w:pPr>
              <w:jc w:val="both"/>
              <w:rPr>
                <w:szCs w:val="18"/>
              </w:rPr>
            </w:pPr>
            <w:r w:rsidRPr="007E0A32">
              <w:rPr>
                <w:szCs w:val="18"/>
              </w:rPr>
              <w:t>Вариации на тему Паганини</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Л. Бетховен</w:t>
            </w:r>
          </w:p>
        </w:tc>
        <w:tc>
          <w:tcPr>
            <w:tcW w:w="5715" w:type="dxa"/>
          </w:tcPr>
          <w:p w:rsidR="007E0A32" w:rsidRPr="007E0A32" w:rsidRDefault="007E0A32" w:rsidP="007E0A32">
            <w:pPr>
              <w:jc w:val="both"/>
              <w:rPr>
                <w:szCs w:val="18"/>
              </w:rPr>
            </w:pPr>
            <w:r w:rsidRPr="007E0A32">
              <w:rPr>
                <w:szCs w:val="18"/>
              </w:rPr>
              <w:t>Соч. 49 Соната g-moll ч. 1,Лёгкая соната № 2 f-moll ч.1</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Гайдн</w:t>
            </w:r>
          </w:p>
        </w:tc>
        <w:tc>
          <w:tcPr>
            <w:tcW w:w="5715" w:type="dxa"/>
          </w:tcPr>
          <w:p w:rsidR="007E0A32" w:rsidRPr="007E0A32" w:rsidRDefault="007E0A32" w:rsidP="007E0A32">
            <w:pPr>
              <w:jc w:val="both"/>
              <w:rPr>
                <w:szCs w:val="18"/>
              </w:rPr>
            </w:pPr>
            <w:r w:rsidRPr="007E0A32">
              <w:rPr>
                <w:szCs w:val="18"/>
              </w:rPr>
              <w:t>Сонаты № 2 e-moll, № 5 C-dur, № 7       D-dur, № 12 G-dur, № 21 F-dur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Глинка</w:t>
            </w:r>
          </w:p>
        </w:tc>
        <w:tc>
          <w:tcPr>
            <w:tcW w:w="5715" w:type="dxa"/>
          </w:tcPr>
          <w:p w:rsidR="007E0A32" w:rsidRPr="007E0A32" w:rsidRDefault="007E0A32" w:rsidP="007E0A32">
            <w:pPr>
              <w:jc w:val="both"/>
              <w:rPr>
                <w:szCs w:val="18"/>
              </w:rPr>
            </w:pPr>
            <w:r w:rsidRPr="007E0A32">
              <w:rPr>
                <w:szCs w:val="18"/>
              </w:rPr>
              <w:t>Вариации «Среди долины ровныя»</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Кабалевский</w:t>
            </w:r>
          </w:p>
        </w:tc>
        <w:tc>
          <w:tcPr>
            <w:tcW w:w="5715" w:type="dxa"/>
          </w:tcPr>
          <w:p w:rsidR="007E0A32" w:rsidRPr="007E0A32" w:rsidRDefault="007E0A32" w:rsidP="007E0A32">
            <w:pPr>
              <w:jc w:val="both"/>
              <w:rPr>
                <w:szCs w:val="18"/>
              </w:rPr>
            </w:pPr>
            <w:r w:rsidRPr="007E0A32">
              <w:rPr>
                <w:szCs w:val="18"/>
              </w:rPr>
              <w:t>Соч. 13 Сонатина C-dur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Клементи</w:t>
            </w:r>
          </w:p>
        </w:tc>
        <w:tc>
          <w:tcPr>
            <w:tcW w:w="5715" w:type="dxa"/>
          </w:tcPr>
          <w:p w:rsidR="007E0A32" w:rsidRPr="007E0A32" w:rsidRDefault="007E0A32" w:rsidP="007E0A32">
            <w:pPr>
              <w:jc w:val="both"/>
              <w:rPr>
                <w:szCs w:val="18"/>
              </w:rPr>
            </w:pPr>
            <w:r w:rsidRPr="007E0A32">
              <w:rPr>
                <w:szCs w:val="18"/>
              </w:rPr>
              <w:t xml:space="preserve">Соч. 26 Соната D-dur </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В. Моцарт</w:t>
            </w:r>
          </w:p>
        </w:tc>
        <w:tc>
          <w:tcPr>
            <w:tcW w:w="5715" w:type="dxa"/>
          </w:tcPr>
          <w:p w:rsidR="007E0A32" w:rsidRPr="007E0A32" w:rsidRDefault="007E0A32" w:rsidP="007E0A32">
            <w:pPr>
              <w:jc w:val="both"/>
              <w:rPr>
                <w:szCs w:val="18"/>
              </w:rPr>
            </w:pPr>
            <w:r w:rsidRPr="007E0A32">
              <w:rPr>
                <w:szCs w:val="18"/>
              </w:rPr>
              <w:t>Сонаты: № 2 F-dur чч. 2-3, № 4 Es-dur чч. 2-3, № 15 C-dur, № 19 F-dur ч. 1; Концерт G-dur ч. 3</w:t>
            </w:r>
          </w:p>
        </w:tc>
      </w:tr>
    </w:tbl>
    <w:p w:rsidR="007E0A32" w:rsidRPr="007E0A32" w:rsidRDefault="007E0A32" w:rsidP="007E0A32">
      <w:pPr>
        <w:jc w:val="both"/>
        <w:rPr>
          <w:i/>
          <w:iCs/>
          <w:szCs w:val="18"/>
        </w:rPr>
      </w:pPr>
      <w:r w:rsidRPr="007E0A32">
        <w:rPr>
          <w:i/>
          <w:iCs/>
          <w:szCs w:val="18"/>
        </w:rPr>
        <w:t> Пьесы:</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Алябьев</w:t>
            </w:r>
          </w:p>
        </w:tc>
        <w:tc>
          <w:tcPr>
            <w:tcW w:w="5715" w:type="dxa"/>
          </w:tcPr>
          <w:p w:rsidR="007E0A32" w:rsidRPr="007E0A32" w:rsidRDefault="007E0A32" w:rsidP="007E0A32">
            <w:pPr>
              <w:jc w:val="both"/>
              <w:rPr>
                <w:szCs w:val="18"/>
                <w:lang w:val="en-US"/>
              </w:rPr>
            </w:pPr>
            <w:r w:rsidRPr="007E0A32">
              <w:rPr>
                <w:szCs w:val="18"/>
              </w:rPr>
              <w:t>Мазурка</w:t>
            </w:r>
            <w:r w:rsidRPr="007E0A32">
              <w:rPr>
                <w:szCs w:val="18"/>
                <w:lang w:val="en-US"/>
              </w:rPr>
              <w:t xml:space="preserve"> Es-dur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Ф. Амиров</w:t>
            </w:r>
          </w:p>
        </w:tc>
        <w:tc>
          <w:tcPr>
            <w:tcW w:w="5715" w:type="dxa"/>
          </w:tcPr>
          <w:p w:rsidR="007E0A32" w:rsidRPr="007E0A32" w:rsidRDefault="007E0A32" w:rsidP="007E0A32">
            <w:pPr>
              <w:jc w:val="both"/>
              <w:rPr>
                <w:szCs w:val="18"/>
              </w:rPr>
            </w:pPr>
            <w:r w:rsidRPr="007E0A32">
              <w:rPr>
                <w:szCs w:val="18"/>
              </w:rPr>
              <w:t>12 миниатюр: Токката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Л. Бетховен</w:t>
            </w:r>
          </w:p>
        </w:tc>
        <w:tc>
          <w:tcPr>
            <w:tcW w:w="5715" w:type="dxa"/>
          </w:tcPr>
          <w:p w:rsidR="007E0A32" w:rsidRPr="007E0A32" w:rsidRDefault="007E0A32" w:rsidP="007E0A32">
            <w:pPr>
              <w:jc w:val="both"/>
              <w:rPr>
                <w:szCs w:val="18"/>
              </w:rPr>
            </w:pPr>
            <w:r w:rsidRPr="007E0A32">
              <w:rPr>
                <w:szCs w:val="18"/>
              </w:rPr>
              <w:t>Соч. 33 Багатели №№ 3, 6; соч. 119 Багатели №№ 3, 5</w:t>
            </w:r>
          </w:p>
        </w:tc>
      </w:tr>
      <w:tr w:rsidR="007E0A32" w:rsidRPr="00EB3CE5" w:rsidTr="00A91481">
        <w:trPr>
          <w:tblCellSpacing w:w="0" w:type="dxa"/>
        </w:trPr>
        <w:tc>
          <w:tcPr>
            <w:tcW w:w="2805" w:type="dxa"/>
          </w:tcPr>
          <w:p w:rsidR="007E0A32" w:rsidRPr="007E0A32" w:rsidRDefault="007E0A32" w:rsidP="007E0A32">
            <w:pPr>
              <w:jc w:val="both"/>
              <w:rPr>
                <w:szCs w:val="18"/>
              </w:rPr>
            </w:pPr>
            <w:r w:rsidRPr="007E0A32">
              <w:rPr>
                <w:szCs w:val="18"/>
              </w:rPr>
              <w:t>М. Глинка</w:t>
            </w:r>
          </w:p>
        </w:tc>
        <w:tc>
          <w:tcPr>
            <w:tcW w:w="5715" w:type="dxa"/>
          </w:tcPr>
          <w:p w:rsidR="007E0A32" w:rsidRPr="007E0A32" w:rsidRDefault="007E0A32" w:rsidP="007E0A32">
            <w:pPr>
              <w:jc w:val="both"/>
              <w:rPr>
                <w:szCs w:val="18"/>
                <w:lang w:val="en-US"/>
              </w:rPr>
            </w:pPr>
            <w:r w:rsidRPr="007E0A32">
              <w:rPr>
                <w:szCs w:val="18"/>
              </w:rPr>
              <w:t>Мазурки</w:t>
            </w:r>
            <w:r w:rsidRPr="007E0A32">
              <w:rPr>
                <w:szCs w:val="18"/>
                <w:lang w:val="en-US"/>
              </w:rPr>
              <w:t xml:space="preserve"> c-moll, a-moll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Э. Григ</w:t>
            </w:r>
          </w:p>
        </w:tc>
        <w:tc>
          <w:tcPr>
            <w:tcW w:w="5715" w:type="dxa"/>
          </w:tcPr>
          <w:p w:rsidR="007E0A32" w:rsidRPr="007E0A32" w:rsidRDefault="007E0A32" w:rsidP="007E0A32">
            <w:pPr>
              <w:jc w:val="both"/>
              <w:rPr>
                <w:szCs w:val="18"/>
              </w:rPr>
            </w:pPr>
            <w:r w:rsidRPr="007E0A32">
              <w:rPr>
                <w:szCs w:val="18"/>
              </w:rPr>
              <w:t>Воспоминания</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К. Караев</w:t>
            </w:r>
          </w:p>
        </w:tc>
        <w:tc>
          <w:tcPr>
            <w:tcW w:w="5715" w:type="dxa"/>
          </w:tcPr>
          <w:p w:rsidR="007E0A32" w:rsidRPr="007E0A32" w:rsidRDefault="007E0A32" w:rsidP="007E0A32">
            <w:pPr>
              <w:jc w:val="both"/>
              <w:rPr>
                <w:szCs w:val="18"/>
              </w:rPr>
            </w:pPr>
            <w:r w:rsidRPr="007E0A32">
              <w:rPr>
                <w:szCs w:val="18"/>
              </w:rPr>
              <w:t>Соч. 19 Полька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Ф. Мендельсон</w:t>
            </w:r>
          </w:p>
        </w:tc>
        <w:tc>
          <w:tcPr>
            <w:tcW w:w="5715" w:type="dxa"/>
          </w:tcPr>
          <w:p w:rsidR="007E0A32" w:rsidRPr="007E0A32" w:rsidRDefault="007E0A32" w:rsidP="007E0A32">
            <w:pPr>
              <w:jc w:val="both"/>
              <w:rPr>
                <w:szCs w:val="18"/>
              </w:rPr>
            </w:pPr>
            <w:r w:rsidRPr="007E0A32">
              <w:rPr>
                <w:szCs w:val="18"/>
              </w:rPr>
              <w:t>Песни без слов №№ 4,6, 9, 48</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Мусоргский</w:t>
            </w:r>
          </w:p>
        </w:tc>
        <w:tc>
          <w:tcPr>
            <w:tcW w:w="5715" w:type="dxa"/>
          </w:tcPr>
          <w:p w:rsidR="007E0A32" w:rsidRPr="007E0A32" w:rsidRDefault="007E0A32" w:rsidP="007E0A32">
            <w:pPr>
              <w:jc w:val="both"/>
              <w:rPr>
                <w:szCs w:val="18"/>
              </w:rPr>
            </w:pPr>
            <w:r w:rsidRPr="007E0A32">
              <w:rPr>
                <w:szCs w:val="18"/>
              </w:rPr>
              <w:t>Слеза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С. Прокофьев</w:t>
            </w:r>
          </w:p>
        </w:tc>
        <w:tc>
          <w:tcPr>
            <w:tcW w:w="5715" w:type="dxa"/>
          </w:tcPr>
          <w:p w:rsidR="007E0A32" w:rsidRPr="007E0A32" w:rsidRDefault="007E0A32" w:rsidP="007E0A32">
            <w:pPr>
              <w:jc w:val="both"/>
              <w:rPr>
                <w:szCs w:val="18"/>
              </w:rPr>
            </w:pPr>
            <w:r w:rsidRPr="007E0A32">
              <w:rPr>
                <w:szCs w:val="18"/>
              </w:rPr>
              <w:t>Соч. 65 «Детская музыка»: Тарантелла, Игра в пятнашки</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Хачатурян</w:t>
            </w:r>
          </w:p>
        </w:tc>
        <w:tc>
          <w:tcPr>
            <w:tcW w:w="5715" w:type="dxa"/>
          </w:tcPr>
          <w:p w:rsidR="007E0A32" w:rsidRPr="007E0A32" w:rsidRDefault="007E0A32" w:rsidP="007E0A32">
            <w:pPr>
              <w:jc w:val="both"/>
              <w:rPr>
                <w:szCs w:val="18"/>
              </w:rPr>
            </w:pPr>
            <w:r w:rsidRPr="007E0A32">
              <w:rPr>
                <w:szCs w:val="18"/>
              </w:rPr>
              <w:t>Детский альбом: Музыкальная картина, Подражание народному.</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П. Чайковский</w:t>
            </w:r>
          </w:p>
        </w:tc>
        <w:tc>
          <w:tcPr>
            <w:tcW w:w="5715" w:type="dxa"/>
          </w:tcPr>
          <w:p w:rsidR="007E0A32" w:rsidRPr="007E0A32" w:rsidRDefault="007E0A32" w:rsidP="007E0A32">
            <w:pPr>
              <w:jc w:val="both"/>
              <w:rPr>
                <w:szCs w:val="18"/>
              </w:rPr>
            </w:pPr>
            <w:r w:rsidRPr="007E0A32">
              <w:rPr>
                <w:szCs w:val="18"/>
              </w:rPr>
              <w:t>Соч. 37 «Времена года»: Песня жаворонка, Подснежник</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К. Эйгес</w:t>
            </w:r>
          </w:p>
        </w:tc>
        <w:tc>
          <w:tcPr>
            <w:tcW w:w="5715" w:type="dxa"/>
          </w:tcPr>
          <w:p w:rsidR="007E0A32" w:rsidRPr="007E0A32" w:rsidRDefault="007E0A32" w:rsidP="007E0A32">
            <w:pPr>
              <w:jc w:val="both"/>
              <w:rPr>
                <w:szCs w:val="18"/>
              </w:rPr>
            </w:pPr>
            <w:r w:rsidRPr="007E0A32">
              <w:rPr>
                <w:szCs w:val="18"/>
              </w:rPr>
              <w:t>Утешение, Размышление</w:t>
            </w:r>
          </w:p>
        </w:tc>
      </w:tr>
    </w:tbl>
    <w:p w:rsidR="007E0A32" w:rsidRPr="007E0A32" w:rsidRDefault="007E0A32" w:rsidP="007E0A32">
      <w:pPr>
        <w:jc w:val="both"/>
        <w:rPr>
          <w:i/>
          <w:iCs/>
          <w:szCs w:val="18"/>
        </w:rPr>
      </w:pPr>
      <w:r w:rsidRPr="007E0A32">
        <w:rPr>
          <w:i/>
          <w:iCs/>
          <w:szCs w:val="18"/>
        </w:rPr>
        <w:t> Этюды: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Г. Беренс</w:t>
            </w:r>
          </w:p>
        </w:tc>
        <w:tc>
          <w:tcPr>
            <w:tcW w:w="5715" w:type="dxa"/>
          </w:tcPr>
          <w:p w:rsidR="007E0A32" w:rsidRPr="007E0A32" w:rsidRDefault="007E0A32" w:rsidP="007E0A32">
            <w:pPr>
              <w:jc w:val="both"/>
              <w:rPr>
                <w:szCs w:val="18"/>
              </w:rPr>
            </w:pPr>
            <w:r w:rsidRPr="007E0A32">
              <w:rPr>
                <w:szCs w:val="18"/>
              </w:rPr>
              <w:t>32 избранных этюда  соч. 61 и 88: №№ 13-15, 26-29</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Бертини</w:t>
            </w:r>
          </w:p>
        </w:tc>
        <w:tc>
          <w:tcPr>
            <w:tcW w:w="5715" w:type="dxa"/>
          </w:tcPr>
          <w:p w:rsidR="007E0A32" w:rsidRPr="007E0A32" w:rsidRDefault="007E0A32" w:rsidP="007E0A32">
            <w:pPr>
              <w:jc w:val="both"/>
              <w:rPr>
                <w:szCs w:val="18"/>
              </w:rPr>
            </w:pPr>
            <w:r w:rsidRPr="007E0A32">
              <w:rPr>
                <w:szCs w:val="18"/>
              </w:rPr>
              <w:t>28 избранных этюдов  соч. 29 и 32: №№ 15-18, 20, 22-25</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Т. Лак</w:t>
            </w:r>
          </w:p>
        </w:tc>
        <w:tc>
          <w:tcPr>
            <w:tcW w:w="5715" w:type="dxa"/>
          </w:tcPr>
          <w:p w:rsidR="007E0A32" w:rsidRPr="007E0A32" w:rsidRDefault="007E0A32" w:rsidP="007E0A32">
            <w:pPr>
              <w:jc w:val="both"/>
              <w:rPr>
                <w:szCs w:val="18"/>
              </w:rPr>
            </w:pPr>
            <w:r w:rsidRPr="007E0A32">
              <w:rPr>
                <w:szCs w:val="18"/>
              </w:rPr>
              <w:t>20 избранных этюдов  соч. 75 и 95</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Лешгорн</w:t>
            </w:r>
          </w:p>
        </w:tc>
        <w:tc>
          <w:tcPr>
            <w:tcW w:w="5715" w:type="dxa"/>
          </w:tcPr>
          <w:p w:rsidR="007E0A32" w:rsidRPr="007E0A32" w:rsidRDefault="007E0A32" w:rsidP="007E0A32">
            <w:pPr>
              <w:jc w:val="both"/>
              <w:rPr>
                <w:szCs w:val="18"/>
              </w:rPr>
            </w:pPr>
            <w:r w:rsidRPr="007E0A32">
              <w:rPr>
                <w:szCs w:val="18"/>
              </w:rPr>
              <w:t>Соч. 136 «Школа беглости», соч. 66: №№ 1, 15, 17-19, 23</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Мошковский</w:t>
            </w:r>
          </w:p>
        </w:tc>
        <w:tc>
          <w:tcPr>
            <w:tcW w:w="5715" w:type="dxa"/>
          </w:tcPr>
          <w:p w:rsidR="007E0A32" w:rsidRPr="007E0A32" w:rsidRDefault="007E0A32" w:rsidP="007E0A32">
            <w:pPr>
              <w:jc w:val="both"/>
              <w:rPr>
                <w:szCs w:val="18"/>
              </w:rPr>
            </w:pPr>
            <w:r w:rsidRPr="007E0A32">
              <w:rPr>
                <w:szCs w:val="18"/>
              </w:rPr>
              <w:t>Соч. 18: №№ 3, 8, 10, 11</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К. Черни</w:t>
            </w:r>
          </w:p>
        </w:tc>
        <w:tc>
          <w:tcPr>
            <w:tcW w:w="5715" w:type="dxa"/>
          </w:tcPr>
          <w:p w:rsidR="007E0A32" w:rsidRPr="007E0A32" w:rsidRDefault="007E0A32" w:rsidP="007E0A32">
            <w:pPr>
              <w:jc w:val="both"/>
              <w:rPr>
                <w:szCs w:val="18"/>
              </w:rPr>
            </w:pPr>
            <w:r w:rsidRPr="007E0A32">
              <w:rPr>
                <w:szCs w:val="18"/>
              </w:rPr>
              <w:t>Соч. 299 «Школа беглости» №№ 5, 8, 9, 12, 13, 15, 17-20, 28-30</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Ю. Чучков</w:t>
            </w:r>
          </w:p>
        </w:tc>
        <w:tc>
          <w:tcPr>
            <w:tcW w:w="5715" w:type="dxa"/>
          </w:tcPr>
          <w:p w:rsidR="007E0A32" w:rsidRPr="007E0A32" w:rsidRDefault="007E0A32" w:rsidP="007E0A32">
            <w:pPr>
              <w:jc w:val="both"/>
              <w:rPr>
                <w:szCs w:val="18"/>
              </w:rPr>
            </w:pPr>
            <w:r w:rsidRPr="007E0A32">
              <w:rPr>
                <w:szCs w:val="18"/>
              </w:rPr>
              <w:t>Этюд c-moll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Л. Шитте</w:t>
            </w:r>
          </w:p>
        </w:tc>
        <w:tc>
          <w:tcPr>
            <w:tcW w:w="5715" w:type="dxa"/>
          </w:tcPr>
          <w:p w:rsidR="007E0A32" w:rsidRPr="007E0A32" w:rsidRDefault="007E0A32" w:rsidP="007E0A32">
            <w:pPr>
              <w:jc w:val="both"/>
              <w:rPr>
                <w:szCs w:val="18"/>
              </w:rPr>
            </w:pPr>
            <w:r w:rsidRPr="007E0A32">
              <w:rPr>
                <w:szCs w:val="18"/>
              </w:rPr>
              <w:t>Соч. 68: №№ 21, 23, 25</w:t>
            </w:r>
          </w:p>
        </w:tc>
      </w:tr>
      <w:tr w:rsidR="007E0A32" w:rsidRPr="007E0A32" w:rsidTr="00A91481">
        <w:trPr>
          <w:tblCellSpacing w:w="0" w:type="dxa"/>
        </w:trPr>
        <w:tc>
          <w:tcPr>
            <w:tcW w:w="2805" w:type="dxa"/>
          </w:tcPr>
          <w:p w:rsidR="007E0A32" w:rsidRPr="007E0A32" w:rsidRDefault="007E0A32" w:rsidP="007E0A32">
            <w:pPr>
              <w:jc w:val="both"/>
              <w:rPr>
                <w:szCs w:val="18"/>
                <w:lang w:val="en-US"/>
              </w:rPr>
            </w:pPr>
            <w:r w:rsidRPr="007E0A32">
              <w:rPr>
                <w:szCs w:val="18"/>
              </w:rPr>
              <w:t>Р</w:t>
            </w:r>
            <w:r w:rsidRPr="007E0A32">
              <w:rPr>
                <w:szCs w:val="18"/>
                <w:lang w:val="en-US"/>
              </w:rPr>
              <w:t xml:space="preserve">. </w:t>
            </w:r>
            <w:r w:rsidRPr="007E0A32">
              <w:rPr>
                <w:szCs w:val="18"/>
              </w:rPr>
              <w:t>Щедрин</w:t>
            </w:r>
          </w:p>
        </w:tc>
        <w:tc>
          <w:tcPr>
            <w:tcW w:w="5715" w:type="dxa"/>
          </w:tcPr>
          <w:p w:rsidR="007E0A32" w:rsidRPr="007E0A32" w:rsidRDefault="007E0A32" w:rsidP="007E0A32">
            <w:pPr>
              <w:jc w:val="both"/>
              <w:rPr>
                <w:szCs w:val="18"/>
                <w:lang w:val="en-US"/>
              </w:rPr>
            </w:pPr>
            <w:r w:rsidRPr="007E0A32">
              <w:rPr>
                <w:szCs w:val="18"/>
              </w:rPr>
              <w:t>Этюд</w:t>
            </w:r>
            <w:r w:rsidRPr="007E0A32">
              <w:rPr>
                <w:szCs w:val="18"/>
                <w:lang w:val="en-US"/>
              </w:rPr>
              <w:t xml:space="preserve"> a-moll</w:t>
            </w:r>
          </w:p>
        </w:tc>
      </w:tr>
    </w:tbl>
    <w:p w:rsidR="007E0A32" w:rsidRPr="007E0A32" w:rsidRDefault="007E0A32" w:rsidP="007E0A32">
      <w:pPr>
        <w:jc w:val="both"/>
        <w:rPr>
          <w:b/>
          <w:i/>
          <w:iCs/>
          <w:szCs w:val="18"/>
        </w:rPr>
      </w:pPr>
      <w:r w:rsidRPr="007E0A32">
        <w:rPr>
          <w:b/>
          <w:i/>
          <w:iCs/>
          <w:szCs w:val="18"/>
          <w:lang w:val="en-US"/>
        </w:rPr>
        <w:t> </w:t>
      </w:r>
      <w:r w:rsidRPr="007E0A32">
        <w:rPr>
          <w:b/>
          <w:i/>
          <w:iCs/>
          <w:szCs w:val="18"/>
        </w:rPr>
        <w:t>Ансамбли:</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Л. Бетховен</w:t>
            </w:r>
          </w:p>
        </w:tc>
        <w:tc>
          <w:tcPr>
            <w:tcW w:w="5715" w:type="dxa"/>
          </w:tcPr>
          <w:p w:rsidR="007E0A32" w:rsidRPr="007E0A32" w:rsidRDefault="007E0A32" w:rsidP="007E0A32">
            <w:pPr>
              <w:jc w:val="both"/>
              <w:rPr>
                <w:szCs w:val="18"/>
              </w:rPr>
            </w:pPr>
            <w:r w:rsidRPr="007E0A32">
              <w:rPr>
                <w:szCs w:val="18"/>
              </w:rPr>
              <w:t>«Турецкий марш»</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Брамс</w:t>
            </w:r>
          </w:p>
        </w:tc>
        <w:tc>
          <w:tcPr>
            <w:tcW w:w="5715" w:type="dxa"/>
          </w:tcPr>
          <w:p w:rsidR="007E0A32" w:rsidRPr="007E0A32" w:rsidRDefault="007E0A32" w:rsidP="007E0A32">
            <w:pPr>
              <w:jc w:val="both"/>
              <w:rPr>
                <w:szCs w:val="18"/>
              </w:rPr>
            </w:pPr>
            <w:r w:rsidRPr="007E0A32">
              <w:rPr>
                <w:szCs w:val="18"/>
              </w:rPr>
              <w:t>«Венгерский танец» № 5</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Ж. Бизе</w:t>
            </w:r>
          </w:p>
        </w:tc>
        <w:tc>
          <w:tcPr>
            <w:tcW w:w="5715" w:type="dxa"/>
          </w:tcPr>
          <w:p w:rsidR="007E0A32" w:rsidRPr="007E0A32" w:rsidRDefault="007E0A32" w:rsidP="007E0A32">
            <w:pPr>
              <w:jc w:val="both"/>
              <w:rPr>
                <w:szCs w:val="18"/>
              </w:rPr>
            </w:pPr>
            <w:r w:rsidRPr="007E0A32">
              <w:rPr>
                <w:szCs w:val="18"/>
              </w:rPr>
              <w:t>«Детские игры»</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Глазунов</w:t>
            </w:r>
          </w:p>
        </w:tc>
        <w:tc>
          <w:tcPr>
            <w:tcW w:w="5715" w:type="dxa"/>
          </w:tcPr>
          <w:p w:rsidR="007E0A32" w:rsidRPr="007E0A32" w:rsidRDefault="007E0A32" w:rsidP="007E0A32">
            <w:pPr>
              <w:jc w:val="both"/>
              <w:rPr>
                <w:szCs w:val="18"/>
              </w:rPr>
            </w:pPr>
            <w:r w:rsidRPr="007E0A32">
              <w:rPr>
                <w:szCs w:val="18"/>
              </w:rPr>
              <w:t>«Венгерский танец» № 4</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lastRenderedPageBreak/>
              <w:t>М. Глинка</w:t>
            </w:r>
          </w:p>
        </w:tc>
        <w:tc>
          <w:tcPr>
            <w:tcW w:w="5715" w:type="dxa"/>
          </w:tcPr>
          <w:p w:rsidR="007E0A32" w:rsidRPr="007E0A32" w:rsidRDefault="007E0A32" w:rsidP="007E0A32">
            <w:pPr>
              <w:jc w:val="both"/>
              <w:rPr>
                <w:szCs w:val="18"/>
              </w:rPr>
            </w:pPr>
            <w:r w:rsidRPr="007E0A32">
              <w:rPr>
                <w:szCs w:val="18"/>
              </w:rPr>
              <w:t>«Первоначальная полька»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Э. Григ</w:t>
            </w:r>
          </w:p>
        </w:tc>
        <w:tc>
          <w:tcPr>
            <w:tcW w:w="5715" w:type="dxa"/>
          </w:tcPr>
          <w:p w:rsidR="007E0A32" w:rsidRPr="007E0A32" w:rsidRDefault="007E0A32" w:rsidP="007E0A32">
            <w:pPr>
              <w:jc w:val="both"/>
              <w:rPr>
                <w:szCs w:val="18"/>
              </w:rPr>
            </w:pPr>
            <w:r w:rsidRPr="007E0A32">
              <w:rPr>
                <w:szCs w:val="18"/>
              </w:rPr>
              <w:t>Сюита «Пер Гюнт»: Утро, Смерть Озе, Танец Анитры, В пещере горного короля</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С. Прокофьев</w:t>
            </w:r>
          </w:p>
        </w:tc>
        <w:tc>
          <w:tcPr>
            <w:tcW w:w="5715" w:type="dxa"/>
          </w:tcPr>
          <w:p w:rsidR="007E0A32" w:rsidRPr="007E0A32" w:rsidRDefault="007E0A32" w:rsidP="007E0A32">
            <w:pPr>
              <w:jc w:val="both"/>
              <w:rPr>
                <w:szCs w:val="18"/>
              </w:rPr>
            </w:pPr>
            <w:r w:rsidRPr="007E0A32">
              <w:rPr>
                <w:szCs w:val="18"/>
              </w:rPr>
              <w:t>Соч. 75: сцены из балета «Ромео и Джульетта»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Хачатурян</w:t>
            </w:r>
          </w:p>
        </w:tc>
        <w:tc>
          <w:tcPr>
            <w:tcW w:w="5715" w:type="dxa"/>
          </w:tcPr>
          <w:p w:rsidR="007E0A32" w:rsidRPr="007E0A32" w:rsidRDefault="007E0A32" w:rsidP="007E0A32">
            <w:pPr>
              <w:jc w:val="both"/>
              <w:rPr>
                <w:szCs w:val="18"/>
              </w:rPr>
            </w:pPr>
            <w:r w:rsidRPr="007E0A32">
              <w:rPr>
                <w:szCs w:val="18"/>
              </w:rPr>
              <w:t>«Танец с саблями» из балета «Гаянэ», Вальс из музыке к драме Лермонтова «Маскарад»</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П. Чайковский</w:t>
            </w:r>
          </w:p>
        </w:tc>
        <w:tc>
          <w:tcPr>
            <w:tcW w:w="5715" w:type="dxa"/>
          </w:tcPr>
          <w:p w:rsidR="007E0A32" w:rsidRPr="007E0A32" w:rsidRDefault="007E0A32" w:rsidP="007E0A32">
            <w:pPr>
              <w:jc w:val="both"/>
              <w:rPr>
                <w:szCs w:val="18"/>
              </w:rPr>
            </w:pPr>
            <w:r w:rsidRPr="007E0A32">
              <w:rPr>
                <w:szCs w:val="18"/>
              </w:rPr>
              <w:t>Вальс из балета «Спящая красавица»; Танец феи Драже из балета «Щелкунчик»</w:t>
            </w:r>
          </w:p>
        </w:tc>
      </w:tr>
    </w:tbl>
    <w:p w:rsidR="007E0A32" w:rsidRPr="007E0A32" w:rsidRDefault="007E0A32" w:rsidP="007E0A32">
      <w:pPr>
        <w:keepNext/>
        <w:jc w:val="both"/>
        <w:outlineLvl w:val="5"/>
        <w:rPr>
          <w:b/>
          <w:bCs/>
          <w:szCs w:val="18"/>
        </w:rPr>
      </w:pPr>
      <w:r w:rsidRPr="007E0A32">
        <w:rPr>
          <w:b/>
          <w:bCs/>
          <w:szCs w:val="18"/>
        </w:rPr>
        <w:t>3 год обучения</w:t>
      </w:r>
    </w:p>
    <w:p w:rsidR="007E0A32" w:rsidRPr="007E0A32" w:rsidRDefault="007E0A32" w:rsidP="007E0A32">
      <w:pPr>
        <w:jc w:val="both"/>
        <w:rPr>
          <w:b/>
          <w:i/>
          <w:iCs/>
          <w:szCs w:val="18"/>
        </w:rPr>
      </w:pPr>
    </w:p>
    <w:p w:rsidR="007E0A32" w:rsidRPr="007E0A32" w:rsidRDefault="007E0A32" w:rsidP="007E0A32">
      <w:pPr>
        <w:jc w:val="both"/>
        <w:rPr>
          <w:b/>
          <w:i/>
          <w:iCs/>
          <w:szCs w:val="18"/>
        </w:rPr>
      </w:pPr>
      <w:r w:rsidRPr="007E0A32">
        <w:rPr>
          <w:b/>
          <w:i/>
          <w:iCs/>
          <w:szCs w:val="18"/>
        </w:rPr>
        <w:t>Полифонические произведения: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С. Бах</w:t>
            </w:r>
          </w:p>
        </w:tc>
        <w:tc>
          <w:tcPr>
            <w:tcW w:w="5715" w:type="dxa"/>
          </w:tcPr>
          <w:p w:rsidR="007E0A32" w:rsidRPr="007E0A32" w:rsidRDefault="007E0A32" w:rsidP="007E0A32">
            <w:pPr>
              <w:jc w:val="both"/>
              <w:rPr>
                <w:szCs w:val="18"/>
              </w:rPr>
            </w:pPr>
            <w:r w:rsidRPr="007E0A32">
              <w:rPr>
                <w:szCs w:val="18"/>
              </w:rPr>
              <w:t>Трёхголосные инвенции: № 3 D-dur, № 4   d-moll, № 5 Es-dur, № 8 F-dur, № 11       g-moll, № 12 A-dur, № 13 a-moll, № 14   B-dur; Французские сюиты E-dur, G-dur; ХТК: Прелюдии и фуги т. 1 c-moll, d-moll, Fis-dur, g-moll, As-dur, B-dur, т. 2  c-moll, d-moll, f-moll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Г. Гендель</w:t>
            </w:r>
          </w:p>
        </w:tc>
        <w:tc>
          <w:tcPr>
            <w:tcW w:w="5715" w:type="dxa"/>
          </w:tcPr>
          <w:p w:rsidR="007E0A32" w:rsidRPr="007E0A32" w:rsidRDefault="007E0A32" w:rsidP="007E0A32">
            <w:pPr>
              <w:jc w:val="both"/>
              <w:rPr>
                <w:szCs w:val="18"/>
              </w:rPr>
            </w:pPr>
            <w:r w:rsidRPr="007E0A32">
              <w:rPr>
                <w:szCs w:val="18"/>
              </w:rPr>
              <w:t>Фугетта D-dur, Чаккона F-dur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Глинка</w:t>
            </w:r>
          </w:p>
        </w:tc>
        <w:tc>
          <w:tcPr>
            <w:tcW w:w="5715" w:type="dxa"/>
          </w:tcPr>
          <w:p w:rsidR="007E0A32" w:rsidRPr="007E0A32" w:rsidRDefault="007E0A32" w:rsidP="007E0A32">
            <w:pPr>
              <w:jc w:val="both"/>
              <w:rPr>
                <w:szCs w:val="18"/>
              </w:rPr>
            </w:pPr>
            <w:r w:rsidRPr="007E0A32">
              <w:rPr>
                <w:szCs w:val="18"/>
              </w:rPr>
              <w:t>Фуга a-moll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Кабалевский</w:t>
            </w:r>
          </w:p>
        </w:tc>
        <w:tc>
          <w:tcPr>
            <w:tcW w:w="5715" w:type="dxa"/>
          </w:tcPr>
          <w:p w:rsidR="007E0A32" w:rsidRPr="007E0A32" w:rsidRDefault="007E0A32" w:rsidP="007E0A32">
            <w:pPr>
              <w:jc w:val="both"/>
              <w:rPr>
                <w:szCs w:val="18"/>
              </w:rPr>
            </w:pPr>
            <w:r w:rsidRPr="007E0A32">
              <w:rPr>
                <w:szCs w:val="18"/>
              </w:rPr>
              <w:t>Прелюдии и фуги (по выбору)</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Лядов</w:t>
            </w:r>
          </w:p>
        </w:tc>
        <w:tc>
          <w:tcPr>
            <w:tcW w:w="5715" w:type="dxa"/>
          </w:tcPr>
          <w:p w:rsidR="007E0A32" w:rsidRPr="007E0A32" w:rsidRDefault="007E0A32" w:rsidP="007E0A32">
            <w:pPr>
              <w:jc w:val="both"/>
              <w:rPr>
                <w:szCs w:val="18"/>
              </w:rPr>
            </w:pPr>
            <w:r w:rsidRPr="007E0A32">
              <w:rPr>
                <w:szCs w:val="18"/>
              </w:rPr>
              <w:t>Соч. 34 № 2 Канон c-moll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Н. Мясковский</w:t>
            </w:r>
          </w:p>
        </w:tc>
        <w:tc>
          <w:tcPr>
            <w:tcW w:w="5715" w:type="dxa"/>
          </w:tcPr>
          <w:p w:rsidR="007E0A32" w:rsidRPr="007E0A32" w:rsidRDefault="007E0A32" w:rsidP="007E0A32">
            <w:pPr>
              <w:jc w:val="both"/>
              <w:rPr>
                <w:szCs w:val="18"/>
              </w:rPr>
            </w:pPr>
            <w:r w:rsidRPr="007E0A32">
              <w:rPr>
                <w:szCs w:val="18"/>
              </w:rPr>
              <w:t>Соч. 78 Фуга № 4 h-moll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Хачатурян</w:t>
            </w:r>
          </w:p>
        </w:tc>
        <w:tc>
          <w:tcPr>
            <w:tcW w:w="5715" w:type="dxa"/>
          </w:tcPr>
          <w:p w:rsidR="007E0A32" w:rsidRPr="007E0A32" w:rsidRDefault="007E0A32" w:rsidP="007E0A32">
            <w:pPr>
              <w:jc w:val="both"/>
              <w:rPr>
                <w:szCs w:val="18"/>
              </w:rPr>
            </w:pPr>
            <w:r w:rsidRPr="007E0A32">
              <w:rPr>
                <w:szCs w:val="18"/>
              </w:rPr>
              <w:t>Детский альбом: Инвенция</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Шостакович</w:t>
            </w:r>
          </w:p>
        </w:tc>
        <w:tc>
          <w:tcPr>
            <w:tcW w:w="5715" w:type="dxa"/>
          </w:tcPr>
          <w:p w:rsidR="007E0A32" w:rsidRPr="007E0A32" w:rsidRDefault="007E0A32" w:rsidP="007E0A32">
            <w:pPr>
              <w:jc w:val="both"/>
              <w:rPr>
                <w:szCs w:val="18"/>
              </w:rPr>
            </w:pPr>
            <w:r w:rsidRPr="007E0A32">
              <w:rPr>
                <w:szCs w:val="18"/>
              </w:rPr>
              <w:t>Соч. 87 Прелюдии и фуги № 1 C-dur, № 5 D-dur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С. Бах</w:t>
            </w:r>
          </w:p>
        </w:tc>
        <w:tc>
          <w:tcPr>
            <w:tcW w:w="5715" w:type="dxa"/>
          </w:tcPr>
          <w:p w:rsidR="007E0A32" w:rsidRPr="007E0A32" w:rsidRDefault="007E0A32" w:rsidP="007E0A32">
            <w:pPr>
              <w:jc w:val="both"/>
              <w:rPr>
                <w:szCs w:val="18"/>
              </w:rPr>
            </w:pPr>
            <w:r w:rsidRPr="007E0A32">
              <w:rPr>
                <w:szCs w:val="18"/>
              </w:rPr>
              <w:t>Трёхголосные инвенции; ХТК: Прелюдии и фуги т. 1, 2 (по выбору)</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Глинка</w:t>
            </w:r>
          </w:p>
        </w:tc>
        <w:tc>
          <w:tcPr>
            <w:tcW w:w="5715" w:type="dxa"/>
          </w:tcPr>
          <w:p w:rsidR="007E0A32" w:rsidRPr="007E0A32" w:rsidRDefault="007E0A32" w:rsidP="007E0A32">
            <w:pPr>
              <w:jc w:val="both"/>
              <w:rPr>
                <w:szCs w:val="18"/>
              </w:rPr>
            </w:pPr>
            <w:r w:rsidRPr="007E0A32">
              <w:rPr>
                <w:szCs w:val="18"/>
              </w:rPr>
              <w:t>Фуга a-moll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Н. Мясковский</w:t>
            </w:r>
          </w:p>
        </w:tc>
        <w:tc>
          <w:tcPr>
            <w:tcW w:w="5715" w:type="dxa"/>
          </w:tcPr>
          <w:p w:rsidR="007E0A32" w:rsidRPr="007E0A32" w:rsidRDefault="007E0A32" w:rsidP="007E0A32">
            <w:pPr>
              <w:jc w:val="both"/>
              <w:rPr>
                <w:szCs w:val="18"/>
              </w:rPr>
            </w:pPr>
            <w:r w:rsidRPr="007E0A32">
              <w:rPr>
                <w:szCs w:val="18"/>
              </w:rPr>
              <w:t>Соч. 78 Фуга № 4 h-moll</w:t>
            </w:r>
          </w:p>
        </w:tc>
      </w:tr>
    </w:tbl>
    <w:p w:rsidR="007E0A32" w:rsidRPr="007E0A32" w:rsidRDefault="007E0A32" w:rsidP="007E0A32">
      <w:pPr>
        <w:jc w:val="both"/>
        <w:rPr>
          <w:b/>
          <w:i/>
          <w:iCs/>
          <w:szCs w:val="18"/>
        </w:rPr>
      </w:pPr>
      <w:r w:rsidRPr="007E0A32">
        <w:rPr>
          <w:b/>
          <w:i/>
          <w:iCs/>
          <w:szCs w:val="18"/>
        </w:rPr>
        <w:t> </w:t>
      </w:r>
    </w:p>
    <w:p w:rsidR="007E0A32" w:rsidRPr="007E0A32" w:rsidRDefault="007E0A32" w:rsidP="007E0A32">
      <w:pPr>
        <w:jc w:val="both"/>
        <w:rPr>
          <w:b/>
          <w:i/>
          <w:iCs/>
          <w:szCs w:val="18"/>
        </w:rPr>
      </w:pPr>
      <w:r w:rsidRPr="007E0A32">
        <w:rPr>
          <w:b/>
          <w:i/>
          <w:iCs/>
          <w:szCs w:val="18"/>
        </w:rPr>
        <w:t>Произведения крупной формы: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Л. Бетховен</w:t>
            </w:r>
          </w:p>
        </w:tc>
        <w:tc>
          <w:tcPr>
            <w:tcW w:w="5715" w:type="dxa"/>
          </w:tcPr>
          <w:p w:rsidR="007E0A32" w:rsidRPr="007E0A32" w:rsidRDefault="007E0A32" w:rsidP="007E0A32">
            <w:pPr>
              <w:jc w:val="both"/>
              <w:rPr>
                <w:szCs w:val="18"/>
              </w:rPr>
            </w:pPr>
            <w:r w:rsidRPr="007E0A32">
              <w:rPr>
                <w:szCs w:val="18"/>
              </w:rPr>
              <w:t>Сонаты: №№ 1 f-moll, 5 c-moll, 6 F-dur, 8 c-moll, 9 E-dur, 10 G-dur, 25 G-dur; Концерты: №№ 1 C-dur, 2 B-dur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Гайдн</w:t>
            </w:r>
          </w:p>
        </w:tc>
        <w:tc>
          <w:tcPr>
            <w:tcW w:w="5715" w:type="dxa"/>
          </w:tcPr>
          <w:p w:rsidR="007E0A32" w:rsidRPr="007E0A32" w:rsidRDefault="007E0A32" w:rsidP="007E0A32">
            <w:pPr>
              <w:jc w:val="both"/>
              <w:rPr>
                <w:szCs w:val="18"/>
              </w:rPr>
            </w:pPr>
            <w:r w:rsidRPr="007E0A32">
              <w:rPr>
                <w:szCs w:val="18"/>
              </w:rPr>
              <w:t>Сонаты: №№ 2 e-moll, № 3 Es-dur,   № 7       D-dur, № 12 G-dur, № 21 F-dur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Г. Гендель</w:t>
            </w:r>
          </w:p>
        </w:tc>
        <w:tc>
          <w:tcPr>
            <w:tcW w:w="5715" w:type="dxa"/>
          </w:tcPr>
          <w:p w:rsidR="007E0A32" w:rsidRPr="007E0A32" w:rsidRDefault="007E0A32" w:rsidP="007E0A32">
            <w:pPr>
              <w:jc w:val="both"/>
              <w:rPr>
                <w:szCs w:val="18"/>
              </w:rPr>
            </w:pPr>
            <w:r w:rsidRPr="007E0A32">
              <w:rPr>
                <w:szCs w:val="18"/>
              </w:rPr>
              <w:t>Вариации E-dur, G-dur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Кабалевский</w:t>
            </w:r>
          </w:p>
        </w:tc>
        <w:tc>
          <w:tcPr>
            <w:tcW w:w="5715" w:type="dxa"/>
          </w:tcPr>
          <w:p w:rsidR="007E0A32" w:rsidRPr="007E0A32" w:rsidRDefault="007E0A32" w:rsidP="007E0A32">
            <w:pPr>
              <w:jc w:val="both"/>
              <w:rPr>
                <w:szCs w:val="18"/>
              </w:rPr>
            </w:pPr>
            <w:r w:rsidRPr="007E0A32">
              <w:rPr>
                <w:szCs w:val="18"/>
              </w:rPr>
              <w:t>Соч. 13 Сонатина № 2; Соната № 3 F-dur чч. 2, 3</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Клементи</w:t>
            </w:r>
          </w:p>
        </w:tc>
        <w:tc>
          <w:tcPr>
            <w:tcW w:w="5715" w:type="dxa"/>
          </w:tcPr>
          <w:p w:rsidR="007E0A32" w:rsidRPr="007E0A32" w:rsidRDefault="007E0A32" w:rsidP="007E0A32">
            <w:pPr>
              <w:jc w:val="both"/>
              <w:rPr>
                <w:szCs w:val="18"/>
              </w:rPr>
            </w:pPr>
            <w:r w:rsidRPr="007E0A32">
              <w:rPr>
                <w:szCs w:val="18"/>
              </w:rPr>
              <w:t>Соч. 1 Соната Es-dur, соч. 26 Соната fis-moll, соч. 28 Соната D-dur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Ф. Мендельсон</w:t>
            </w:r>
          </w:p>
        </w:tc>
        <w:tc>
          <w:tcPr>
            <w:tcW w:w="5715" w:type="dxa"/>
          </w:tcPr>
          <w:p w:rsidR="007E0A32" w:rsidRPr="007E0A32" w:rsidRDefault="007E0A32" w:rsidP="007E0A32">
            <w:pPr>
              <w:jc w:val="both"/>
              <w:rPr>
                <w:szCs w:val="18"/>
              </w:rPr>
            </w:pPr>
            <w:r w:rsidRPr="007E0A32">
              <w:rPr>
                <w:szCs w:val="18"/>
              </w:rPr>
              <w:t>Концерты: № 1 g-moll, № 2 d-moll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В. Моцарт</w:t>
            </w:r>
          </w:p>
        </w:tc>
        <w:tc>
          <w:tcPr>
            <w:tcW w:w="5715" w:type="dxa"/>
          </w:tcPr>
          <w:p w:rsidR="007E0A32" w:rsidRPr="007E0A32" w:rsidRDefault="007E0A32" w:rsidP="007E0A32">
            <w:pPr>
              <w:jc w:val="both"/>
              <w:rPr>
                <w:szCs w:val="18"/>
              </w:rPr>
            </w:pPr>
            <w:r w:rsidRPr="007E0A32">
              <w:rPr>
                <w:szCs w:val="18"/>
              </w:rPr>
              <w:t>Сонаты: № 5 G-dur ч. 1, № 7 C-dur ч. 1, № 9 D-dur, № 12 F-dur ч. 1, № 13 B-dur ч. 1; Концерты: A-dur, Es-dur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Н. Мясковский</w:t>
            </w:r>
          </w:p>
        </w:tc>
        <w:tc>
          <w:tcPr>
            <w:tcW w:w="5715" w:type="dxa"/>
          </w:tcPr>
          <w:p w:rsidR="007E0A32" w:rsidRPr="007E0A32" w:rsidRDefault="007E0A32" w:rsidP="007E0A32">
            <w:pPr>
              <w:jc w:val="both"/>
              <w:rPr>
                <w:szCs w:val="18"/>
              </w:rPr>
            </w:pPr>
            <w:r w:rsidRPr="007E0A32">
              <w:rPr>
                <w:szCs w:val="18"/>
              </w:rPr>
              <w:t>Соната-баркаролла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С. Прокофьев</w:t>
            </w:r>
          </w:p>
        </w:tc>
        <w:tc>
          <w:tcPr>
            <w:tcW w:w="5715" w:type="dxa"/>
          </w:tcPr>
          <w:p w:rsidR="007E0A32" w:rsidRPr="007E0A32" w:rsidRDefault="007E0A32" w:rsidP="007E0A32">
            <w:pPr>
              <w:jc w:val="both"/>
              <w:rPr>
                <w:szCs w:val="18"/>
              </w:rPr>
            </w:pPr>
            <w:r w:rsidRPr="007E0A32">
              <w:rPr>
                <w:szCs w:val="18"/>
              </w:rPr>
              <w:t>Пасторальная соната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Скарлатти</w:t>
            </w:r>
          </w:p>
        </w:tc>
        <w:tc>
          <w:tcPr>
            <w:tcW w:w="5715" w:type="dxa"/>
          </w:tcPr>
          <w:p w:rsidR="007E0A32" w:rsidRPr="007E0A32" w:rsidRDefault="007E0A32" w:rsidP="007E0A32">
            <w:pPr>
              <w:jc w:val="both"/>
              <w:rPr>
                <w:szCs w:val="18"/>
              </w:rPr>
            </w:pPr>
            <w:r w:rsidRPr="007E0A32">
              <w:rPr>
                <w:szCs w:val="18"/>
              </w:rPr>
              <w:t>60 сонат: №№ 9, 11, 32, 33</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Хачатурян</w:t>
            </w:r>
          </w:p>
        </w:tc>
        <w:tc>
          <w:tcPr>
            <w:tcW w:w="5715" w:type="dxa"/>
          </w:tcPr>
          <w:p w:rsidR="007E0A32" w:rsidRPr="007E0A32" w:rsidRDefault="007E0A32" w:rsidP="007E0A32">
            <w:pPr>
              <w:jc w:val="both"/>
              <w:rPr>
                <w:szCs w:val="18"/>
              </w:rPr>
            </w:pPr>
            <w:r w:rsidRPr="007E0A32">
              <w:rPr>
                <w:szCs w:val="18"/>
              </w:rPr>
              <w:t>Сонатина C-dur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Л. Бетховен</w:t>
            </w:r>
          </w:p>
        </w:tc>
        <w:tc>
          <w:tcPr>
            <w:tcW w:w="5715" w:type="dxa"/>
          </w:tcPr>
          <w:p w:rsidR="007E0A32" w:rsidRPr="007E0A32" w:rsidRDefault="007E0A32" w:rsidP="007E0A32">
            <w:pPr>
              <w:jc w:val="both"/>
              <w:rPr>
                <w:szCs w:val="18"/>
              </w:rPr>
            </w:pPr>
            <w:r w:rsidRPr="007E0A32">
              <w:rPr>
                <w:szCs w:val="18"/>
              </w:rPr>
              <w:t>Сонаты: №6 F-dur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Гайдн</w:t>
            </w:r>
          </w:p>
        </w:tc>
        <w:tc>
          <w:tcPr>
            <w:tcW w:w="5715" w:type="dxa"/>
          </w:tcPr>
          <w:p w:rsidR="007E0A32" w:rsidRPr="007E0A32" w:rsidRDefault="007E0A32" w:rsidP="007E0A32">
            <w:pPr>
              <w:jc w:val="both"/>
              <w:rPr>
                <w:szCs w:val="18"/>
              </w:rPr>
            </w:pPr>
            <w:r w:rsidRPr="007E0A32">
              <w:rPr>
                <w:szCs w:val="18"/>
              </w:rPr>
              <w:t>Сонаты: №№ 2 e-moll, 38 h-moll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В. Моцарт</w:t>
            </w:r>
          </w:p>
        </w:tc>
        <w:tc>
          <w:tcPr>
            <w:tcW w:w="5715" w:type="dxa"/>
          </w:tcPr>
          <w:p w:rsidR="007E0A32" w:rsidRPr="007E0A32" w:rsidRDefault="007E0A32" w:rsidP="007E0A32">
            <w:pPr>
              <w:jc w:val="both"/>
              <w:rPr>
                <w:szCs w:val="18"/>
              </w:rPr>
            </w:pPr>
            <w:r w:rsidRPr="007E0A32">
              <w:rPr>
                <w:szCs w:val="18"/>
              </w:rPr>
              <w:t>Сонаты: № 12 F-dur ч. 1 (№ 12 К. 332)</w:t>
            </w:r>
          </w:p>
        </w:tc>
      </w:tr>
    </w:tbl>
    <w:p w:rsidR="007E0A32" w:rsidRPr="007E0A32" w:rsidRDefault="007E0A32" w:rsidP="007E0A32">
      <w:pPr>
        <w:jc w:val="both"/>
        <w:rPr>
          <w:b/>
          <w:i/>
          <w:iCs/>
          <w:szCs w:val="18"/>
        </w:rPr>
      </w:pPr>
      <w:r w:rsidRPr="007E0A32">
        <w:rPr>
          <w:b/>
          <w:i/>
          <w:iCs/>
          <w:szCs w:val="18"/>
        </w:rPr>
        <w:t> </w:t>
      </w:r>
    </w:p>
    <w:p w:rsidR="007E0A32" w:rsidRPr="007E0A32" w:rsidRDefault="007E0A32" w:rsidP="007E0A32">
      <w:pPr>
        <w:jc w:val="both"/>
        <w:rPr>
          <w:b/>
          <w:i/>
          <w:iCs/>
          <w:szCs w:val="18"/>
        </w:rPr>
      </w:pPr>
      <w:r w:rsidRPr="007E0A32">
        <w:rPr>
          <w:b/>
          <w:i/>
          <w:iCs/>
          <w:szCs w:val="18"/>
        </w:rPr>
        <w:t>Пьесы: </w:t>
      </w:r>
    </w:p>
    <w:tbl>
      <w:tblPr>
        <w:tblW w:w="0" w:type="auto"/>
        <w:tblCellSpacing w:w="0" w:type="dxa"/>
        <w:tblCellMar>
          <w:left w:w="0" w:type="dxa"/>
          <w:right w:w="0" w:type="dxa"/>
        </w:tblCellMar>
        <w:tblLook w:val="0000"/>
      </w:tblPr>
      <w:tblGrid>
        <w:gridCol w:w="2805"/>
        <w:gridCol w:w="5715"/>
        <w:gridCol w:w="495"/>
      </w:tblGrid>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А. Аренский</w:t>
            </w:r>
          </w:p>
        </w:tc>
        <w:tc>
          <w:tcPr>
            <w:tcW w:w="5715" w:type="dxa"/>
          </w:tcPr>
          <w:p w:rsidR="007E0A32" w:rsidRPr="007E0A32" w:rsidRDefault="007E0A32" w:rsidP="007E0A32">
            <w:pPr>
              <w:jc w:val="both"/>
              <w:rPr>
                <w:szCs w:val="18"/>
              </w:rPr>
            </w:pPr>
            <w:r w:rsidRPr="007E0A32">
              <w:rPr>
                <w:szCs w:val="18"/>
              </w:rPr>
              <w:t>Соч. 25 № 1 Экспромт H-dur</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А. Бабаджанян</w:t>
            </w:r>
          </w:p>
        </w:tc>
        <w:tc>
          <w:tcPr>
            <w:tcW w:w="5715" w:type="dxa"/>
          </w:tcPr>
          <w:p w:rsidR="007E0A32" w:rsidRPr="007E0A32" w:rsidRDefault="007E0A32" w:rsidP="007E0A32">
            <w:pPr>
              <w:jc w:val="both"/>
              <w:rPr>
                <w:szCs w:val="18"/>
              </w:rPr>
            </w:pPr>
            <w:r w:rsidRPr="007E0A32">
              <w:rPr>
                <w:szCs w:val="18"/>
              </w:rPr>
              <w:t>Прелюдия</w:t>
            </w:r>
          </w:p>
        </w:tc>
      </w:tr>
      <w:tr w:rsidR="007E0A32" w:rsidRPr="00EB3CE5"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Л. Бетховен</w:t>
            </w:r>
          </w:p>
        </w:tc>
        <w:tc>
          <w:tcPr>
            <w:tcW w:w="5715" w:type="dxa"/>
          </w:tcPr>
          <w:p w:rsidR="007E0A32" w:rsidRPr="007E0A32" w:rsidRDefault="007E0A32" w:rsidP="007E0A32">
            <w:pPr>
              <w:jc w:val="both"/>
              <w:rPr>
                <w:szCs w:val="18"/>
                <w:lang w:val="en-US"/>
              </w:rPr>
            </w:pPr>
            <w:r w:rsidRPr="007E0A32">
              <w:rPr>
                <w:szCs w:val="18"/>
              </w:rPr>
              <w:t>Соч</w:t>
            </w:r>
            <w:r w:rsidRPr="007E0A32">
              <w:rPr>
                <w:szCs w:val="18"/>
                <w:lang w:val="en-US"/>
              </w:rPr>
              <w:t xml:space="preserve">. 33 </w:t>
            </w:r>
            <w:r w:rsidRPr="007E0A32">
              <w:rPr>
                <w:szCs w:val="18"/>
              </w:rPr>
              <w:t>Багатели</w:t>
            </w:r>
            <w:r w:rsidRPr="007E0A32">
              <w:rPr>
                <w:szCs w:val="18"/>
                <w:lang w:val="en-US"/>
              </w:rPr>
              <w:t xml:space="preserve"> Es-dur, A-dur</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lastRenderedPageBreak/>
              <w:t>А. Бородин</w:t>
            </w:r>
          </w:p>
        </w:tc>
        <w:tc>
          <w:tcPr>
            <w:tcW w:w="5715" w:type="dxa"/>
          </w:tcPr>
          <w:p w:rsidR="007E0A32" w:rsidRPr="007E0A32" w:rsidRDefault="007E0A32" w:rsidP="007E0A32">
            <w:pPr>
              <w:jc w:val="both"/>
              <w:rPr>
                <w:szCs w:val="18"/>
              </w:rPr>
            </w:pPr>
            <w:r w:rsidRPr="007E0A32">
              <w:rPr>
                <w:szCs w:val="18"/>
              </w:rPr>
              <w:t>Маленькая сюита: Ноктюрн, В монастыре, Грёзы, Интермеццо</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А. Глазунов</w:t>
            </w:r>
          </w:p>
        </w:tc>
        <w:tc>
          <w:tcPr>
            <w:tcW w:w="5715" w:type="dxa"/>
          </w:tcPr>
          <w:p w:rsidR="007E0A32" w:rsidRPr="007E0A32" w:rsidRDefault="007E0A32" w:rsidP="007E0A32">
            <w:pPr>
              <w:jc w:val="both"/>
              <w:rPr>
                <w:szCs w:val="18"/>
              </w:rPr>
            </w:pPr>
            <w:r w:rsidRPr="007E0A32">
              <w:rPr>
                <w:szCs w:val="18"/>
              </w:rPr>
              <w:t>Соч. 25 Прелюдия № 1; соч. 49 Гавот   № 3</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М. Глинка</w:t>
            </w:r>
          </w:p>
        </w:tc>
        <w:tc>
          <w:tcPr>
            <w:tcW w:w="5715" w:type="dxa"/>
          </w:tcPr>
          <w:p w:rsidR="007E0A32" w:rsidRPr="007E0A32" w:rsidRDefault="007E0A32" w:rsidP="007E0A32">
            <w:pPr>
              <w:jc w:val="both"/>
              <w:rPr>
                <w:szCs w:val="18"/>
              </w:rPr>
            </w:pPr>
            <w:r w:rsidRPr="007E0A32">
              <w:rPr>
                <w:szCs w:val="18"/>
              </w:rPr>
              <w:t>Мелодический вальс, Тарантелла, Ноктюрн («Разлука»)</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Р. Глиэр</w:t>
            </w:r>
          </w:p>
        </w:tc>
        <w:tc>
          <w:tcPr>
            <w:tcW w:w="5715" w:type="dxa"/>
          </w:tcPr>
          <w:p w:rsidR="007E0A32" w:rsidRPr="007E0A32" w:rsidRDefault="007E0A32" w:rsidP="007E0A32">
            <w:pPr>
              <w:jc w:val="both"/>
              <w:rPr>
                <w:szCs w:val="18"/>
              </w:rPr>
            </w:pPr>
            <w:r w:rsidRPr="007E0A32">
              <w:rPr>
                <w:szCs w:val="18"/>
              </w:rPr>
              <w:t>Соч. 19 Мелодия № 1; соч. 43 Прелюдия Des-dur</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Э. Григ</w:t>
            </w:r>
          </w:p>
        </w:tc>
        <w:tc>
          <w:tcPr>
            <w:tcW w:w="5715" w:type="dxa"/>
          </w:tcPr>
          <w:p w:rsidR="007E0A32" w:rsidRPr="007E0A32" w:rsidRDefault="007E0A32" w:rsidP="007E0A32">
            <w:pPr>
              <w:jc w:val="both"/>
              <w:rPr>
                <w:szCs w:val="18"/>
              </w:rPr>
            </w:pPr>
            <w:r w:rsidRPr="007E0A32">
              <w:rPr>
                <w:szCs w:val="18"/>
              </w:rPr>
              <w:t>Соч. 38 Лирические пьесы: Мелодия, Элегия, Колыбельная; соч. 71 Кобольд</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К. Караев</w:t>
            </w:r>
          </w:p>
        </w:tc>
        <w:tc>
          <w:tcPr>
            <w:tcW w:w="5715" w:type="dxa"/>
          </w:tcPr>
          <w:p w:rsidR="007E0A32" w:rsidRPr="007E0A32" w:rsidRDefault="007E0A32" w:rsidP="007E0A32">
            <w:pPr>
              <w:jc w:val="both"/>
              <w:rPr>
                <w:szCs w:val="18"/>
              </w:rPr>
            </w:pPr>
            <w:r w:rsidRPr="007E0A32">
              <w:rPr>
                <w:szCs w:val="18"/>
              </w:rPr>
              <w:t>Прелюдии (по выбору)</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Ф. Лист</w:t>
            </w:r>
          </w:p>
        </w:tc>
        <w:tc>
          <w:tcPr>
            <w:tcW w:w="5715" w:type="dxa"/>
          </w:tcPr>
          <w:p w:rsidR="007E0A32" w:rsidRPr="007E0A32" w:rsidRDefault="007E0A32" w:rsidP="007E0A32">
            <w:pPr>
              <w:jc w:val="both"/>
              <w:rPr>
                <w:szCs w:val="18"/>
              </w:rPr>
            </w:pPr>
            <w:r w:rsidRPr="007E0A32">
              <w:rPr>
                <w:szCs w:val="18"/>
              </w:rPr>
              <w:t>Утешение Des-dur</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Ф. Мендельсон</w:t>
            </w:r>
          </w:p>
        </w:tc>
        <w:tc>
          <w:tcPr>
            <w:tcW w:w="5715" w:type="dxa"/>
          </w:tcPr>
          <w:p w:rsidR="007E0A32" w:rsidRPr="007E0A32" w:rsidRDefault="007E0A32" w:rsidP="007E0A32">
            <w:pPr>
              <w:jc w:val="both"/>
              <w:rPr>
                <w:szCs w:val="18"/>
              </w:rPr>
            </w:pPr>
            <w:r w:rsidRPr="007E0A32">
              <w:rPr>
                <w:szCs w:val="18"/>
              </w:rPr>
              <w:t>Песни без слов</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Н. Мясковский</w:t>
            </w:r>
          </w:p>
        </w:tc>
        <w:tc>
          <w:tcPr>
            <w:tcW w:w="5715" w:type="dxa"/>
          </w:tcPr>
          <w:p w:rsidR="007E0A32" w:rsidRPr="007E0A32" w:rsidRDefault="007E0A32" w:rsidP="007E0A32">
            <w:pPr>
              <w:jc w:val="both"/>
              <w:rPr>
                <w:szCs w:val="18"/>
              </w:rPr>
            </w:pPr>
            <w:r w:rsidRPr="007E0A32">
              <w:rPr>
                <w:szCs w:val="18"/>
              </w:rPr>
              <w:t>Соч. 31 Пожелтевшие страницы №№ 1, 3</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Э. Назирова</w:t>
            </w:r>
          </w:p>
        </w:tc>
        <w:tc>
          <w:tcPr>
            <w:tcW w:w="5715" w:type="dxa"/>
          </w:tcPr>
          <w:p w:rsidR="007E0A32" w:rsidRPr="007E0A32" w:rsidRDefault="007E0A32" w:rsidP="007E0A32">
            <w:pPr>
              <w:jc w:val="both"/>
              <w:rPr>
                <w:szCs w:val="18"/>
              </w:rPr>
            </w:pPr>
            <w:r w:rsidRPr="007E0A32">
              <w:rPr>
                <w:szCs w:val="18"/>
              </w:rPr>
              <w:t>Пять прелюдий: № 1</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С. Прокофьев</w:t>
            </w:r>
          </w:p>
        </w:tc>
        <w:tc>
          <w:tcPr>
            <w:tcW w:w="5715" w:type="dxa"/>
          </w:tcPr>
          <w:p w:rsidR="007E0A32" w:rsidRPr="007E0A32" w:rsidRDefault="007E0A32" w:rsidP="007E0A32">
            <w:pPr>
              <w:jc w:val="both"/>
              <w:rPr>
                <w:szCs w:val="18"/>
              </w:rPr>
            </w:pPr>
            <w:r w:rsidRPr="007E0A32">
              <w:rPr>
                <w:szCs w:val="18"/>
              </w:rPr>
              <w:t>Соч. 22 Мимолётности №№ 1, 2, 4, 10, 12, 17; соч. 31 Сказки старой бабушки №№ 2, 3</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С. Рахманинов</w:t>
            </w:r>
          </w:p>
        </w:tc>
        <w:tc>
          <w:tcPr>
            <w:tcW w:w="5715" w:type="dxa"/>
          </w:tcPr>
          <w:p w:rsidR="007E0A32" w:rsidRPr="007E0A32" w:rsidRDefault="007E0A32" w:rsidP="007E0A32">
            <w:pPr>
              <w:jc w:val="both"/>
              <w:rPr>
                <w:szCs w:val="18"/>
              </w:rPr>
            </w:pPr>
            <w:r w:rsidRPr="007E0A32">
              <w:rPr>
                <w:szCs w:val="18"/>
              </w:rPr>
              <w:t>Соч. 3 №1 Элегия, Прелюдия cis-moll, Этюд-картина g-moll</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А. Скрябин</w:t>
            </w:r>
          </w:p>
        </w:tc>
        <w:tc>
          <w:tcPr>
            <w:tcW w:w="5715" w:type="dxa"/>
          </w:tcPr>
          <w:p w:rsidR="007E0A32" w:rsidRPr="007E0A32" w:rsidRDefault="007E0A32" w:rsidP="007E0A32">
            <w:pPr>
              <w:jc w:val="both"/>
              <w:rPr>
                <w:szCs w:val="18"/>
              </w:rPr>
            </w:pPr>
            <w:r w:rsidRPr="007E0A32">
              <w:rPr>
                <w:szCs w:val="18"/>
              </w:rPr>
              <w:t>Соч. 2 № 2 Прелюдия H-dur; соч. 3 № 6 Мазурка cis-moll; соч. 11 Прелюдии:     D-dur, E-dur, e-moll, h-moll, cis-moll</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П. Чайковский</w:t>
            </w:r>
          </w:p>
        </w:tc>
        <w:tc>
          <w:tcPr>
            <w:tcW w:w="5715" w:type="dxa"/>
          </w:tcPr>
          <w:p w:rsidR="007E0A32" w:rsidRPr="007E0A32" w:rsidRDefault="007E0A32" w:rsidP="007E0A32">
            <w:pPr>
              <w:jc w:val="both"/>
              <w:rPr>
                <w:szCs w:val="18"/>
              </w:rPr>
            </w:pPr>
            <w:r w:rsidRPr="007E0A32">
              <w:rPr>
                <w:szCs w:val="18"/>
              </w:rPr>
              <w:t>Соч. 37 «Времена года»: Баркарола, Жатва, Осенняя песня</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Д. Шостакович</w:t>
            </w:r>
          </w:p>
        </w:tc>
        <w:tc>
          <w:tcPr>
            <w:tcW w:w="5715" w:type="dxa"/>
          </w:tcPr>
          <w:p w:rsidR="007E0A32" w:rsidRPr="007E0A32" w:rsidRDefault="007E0A32" w:rsidP="007E0A32">
            <w:pPr>
              <w:jc w:val="both"/>
              <w:rPr>
                <w:szCs w:val="18"/>
              </w:rPr>
            </w:pPr>
            <w:r w:rsidRPr="007E0A32">
              <w:rPr>
                <w:szCs w:val="18"/>
              </w:rPr>
              <w:t>Соч. 34 Прелюдии №№ 10, 14, 16, 17, 19, 24</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Ф. Шуберт</w:t>
            </w:r>
          </w:p>
        </w:tc>
        <w:tc>
          <w:tcPr>
            <w:tcW w:w="6210" w:type="dxa"/>
            <w:gridSpan w:val="2"/>
          </w:tcPr>
          <w:p w:rsidR="007E0A32" w:rsidRPr="007E0A32" w:rsidRDefault="007E0A32" w:rsidP="007E0A32">
            <w:pPr>
              <w:jc w:val="both"/>
              <w:rPr>
                <w:szCs w:val="18"/>
              </w:rPr>
            </w:pPr>
            <w:r w:rsidRPr="007E0A32">
              <w:rPr>
                <w:szCs w:val="18"/>
              </w:rPr>
              <w:t xml:space="preserve">Соч. 90 Экспромт Es-dur; Соч. 142 Экспромт As-dur </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Р. Шуман</w:t>
            </w:r>
          </w:p>
        </w:tc>
        <w:tc>
          <w:tcPr>
            <w:tcW w:w="5715" w:type="dxa"/>
          </w:tcPr>
          <w:p w:rsidR="007E0A32" w:rsidRPr="007E0A32" w:rsidRDefault="007E0A32" w:rsidP="007E0A32">
            <w:pPr>
              <w:jc w:val="both"/>
              <w:rPr>
                <w:szCs w:val="18"/>
              </w:rPr>
            </w:pPr>
            <w:r w:rsidRPr="007E0A32">
              <w:rPr>
                <w:szCs w:val="18"/>
              </w:rPr>
              <w:t>Соч. 99 Листки из альбома №№ 4, 6</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Э. Григ</w:t>
            </w:r>
          </w:p>
        </w:tc>
        <w:tc>
          <w:tcPr>
            <w:tcW w:w="5715" w:type="dxa"/>
          </w:tcPr>
          <w:p w:rsidR="007E0A32" w:rsidRPr="007E0A32" w:rsidRDefault="007E0A32" w:rsidP="007E0A32">
            <w:pPr>
              <w:jc w:val="both"/>
              <w:rPr>
                <w:szCs w:val="18"/>
              </w:rPr>
            </w:pPr>
            <w:r w:rsidRPr="007E0A32">
              <w:rPr>
                <w:szCs w:val="18"/>
              </w:rPr>
              <w:t>Соч. 43 Весной</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Н. Раков</w:t>
            </w:r>
          </w:p>
        </w:tc>
        <w:tc>
          <w:tcPr>
            <w:tcW w:w="5715" w:type="dxa"/>
          </w:tcPr>
          <w:p w:rsidR="007E0A32" w:rsidRPr="007E0A32" w:rsidRDefault="007E0A32" w:rsidP="007E0A32">
            <w:pPr>
              <w:jc w:val="both"/>
              <w:rPr>
                <w:szCs w:val="18"/>
              </w:rPr>
            </w:pPr>
            <w:r w:rsidRPr="007E0A32">
              <w:rPr>
                <w:szCs w:val="18"/>
              </w:rPr>
              <w:t>Легенда d-moll из «Акварелей»</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П. Чайковский</w:t>
            </w:r>
          </w:p>
        </w:tc>
        <w:tc>
          <w:tcPr>
            <w:tcW w:w="5715" w:type="dxa"/>
          </w:tcPr>
          <w:p w:rsidR="007E0A32" w:rsidRPr="007E0A32" w:rsidRDefault="007E0A32" w:rsidP="007E0A32">
            <w:pPr>
              <w:jc w:val="both"/>
              <w:rPr>
                <w:szCs w:val="18"/>
              </w:rPr>
            </w:pPr>
            <w:r w:rsidRPr="007E0A32">
              <w:rPr>
                <w:szCs w:val="18"/>
              </w:rPr>
              <w:t>Соч. 19 № 4 Ноктюрн cis-moll</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Д. Шостакович</w:t>
            </w:r>
          </w:p>
        </w:tc>
        <w:tc>
          <w:tcPr>
            <w:tcW w:w="5715" w:type="dxa"/>
          </w:tcPr>
          <w:p w:rsidR="007E0A32" w:rsidRPr="007E0A32" w:rsidRDefault="007E0A32" w:rsidP="007E0A32">
            <w:pPr>
              <w:jc w:val="both"/>
              <w:rPr>
                <w:szCs w:val="18"/>
              </w:rPr>
            </w:pPr>
            <w:r w:rsidRPr="007E0A32">
              <w:rPr>
                <w:szCs w:val="18"/>
              </w:rPr>
              <w:t>Соч. 34 Прелюдия № 14 es-moll</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Ф. Шуберт</w:t>
            </w:r>
          </w:p>
        </w:tc>
        <w:tc>
          <w:tcPr>
            <w:tcW w:w="5715" w:type="dxa"/>
          </w:tcPr>
          <w:p w:rsidR="007E0A32" w:rsidRPr="007E0A32" w:rsidRDefault="007E0A32" w:rsidP="007E0A32">
            <w:pPr>
              <w:jc w:val="both"/>
              <w:rPr>
                <w:szCs w:val="18"/>
              </w:rPr>
            </w:pPr>
            <w:r w:rsidRPr="007E0A32">
              <w:rPr>
                <w:szCs w:val="18"/>
              </w:rPr>
              <w:t>Соч. 142 Экспромт As-dur</w:t>
            </w:r>
          </w:p>
        </w:tc>
      </w:tr>
    </w:tbl>
    <w:p w:rsidR="007E0A32" w:rsidRPr="007E0A32" w:rsidRDefault="007E0A32" w:rsidP="007E0A32">
      <w:pPr>
        <w:jc w:val="both"/>
        <w:rPr>
          <w:i/>
          <w:iCs/>
          <w:szCs w:val="18"/>
        </w:rPr>
      </w:pPr>
      <w:r w:rsidRPr="007E0A32">
        <w:rPr>
          <w:i/>
          <w:iCs/>
          <w:szCs w:val="18"/>
        </w:rPr>
        <w:t>Этюды. </w:t>
      </w:r>
    </w:p>
    <w:tbl>
      <w:tblPr>
        <w:tblW w:w="0" w:type="auto"/>
        <w:tblCellSpacing w:w="0" w:type="dxa"/>
        <w:tblCellMar>
          <w:left w:w="0" w:type="dxa"/>
          <w:right w:w="0" w:type="dxa"/>
        </w:tblCellMar>
        <w:tblLook w:val="0000"/>
      </w:tblPr>
      <w:tblGrid>
        <w:gridCol w:w="2805"/>
        <w:gridCol w:w="5715"/>
        <w:gridCol w:w="495"/>
      </w:tblGrid>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А. Аренский</w:t>
            </w:r>
          </w:p>
        </w:tc>
        <w:tc>
          <w:tcPr>
            <w:tcW w:w="5715" w:type="dxa"/>
          </w:tcPr>
          <w:p w:rsidR="007E0A32" w:rsidRPr="007E0A32" w:rsidRDefault="007E0A32" w:rsidP="007E0A32">
            <w:pPr>
              <w:jc w:val="both"/>
              <w:rPr>
                <w:szCs w:val="18"/>
              </w:rPr>
            </w:pPr>
            <w:r w:rsidRPr="007E0A32">
              <w:rPr>
                <w:szCs w:val="18"/>
              </w:rPr>
              <w:t>Соч. 19 № 1; соч. 41 № 1</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Бертини</w:t>
            </w:r>
          </w:p>
        </w:tc>
        <w:tc>
          <w:tcPr>
            <w:tcW w:w="6210" w:type="dxa"/>
            <w:gridSpan w:val="2"/>
          </w:tcPr>
          <w:p w:rsidR="007E0A32" w:rsidRPr="007E0A32" w:rsidRDefault="007E0A32" w:rsidP="007E0A32">
            <w:pPr>
              <w:jc w:val="both"/>
              <w:rPr>
                <w:szCs w:val="18"/>
              </w:rPr>
            </w:pPr>
            <w:r w:rsidRPr="007E0A32">
              <w:rPr>
                <w:szCs w:val="18"/>
              </w:rPr>
              <w:t>28 избранных этюдов из соч. 29 и 32: №№ 25-28</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Крамер</w:t>
            </w:r>
          </w:p>
        </w:tc>
        <w:tc>
          <w:tcPr>
            <w:tcW w:w="6210" w:type="dxa"/>
            <w:gridSpan w:val="2"/>
          </w:tcPr>
          <w:p w:rsidR="007E0A32" w:rsidRPr="007E0A32" w:rsidRDefault="007E0A32" w:rsidP="007E0A32">
            <w:pPr>
              <w:jc w:val="both"/>
              <w:rPr>
                <w:szCs w:val="18"/>
              </w:rPr>
            </w:pPr>
            <w:r w:rsidRPr="007E0A32">
              <w:rPr>
                <w:szCs w:val="18"/>
              </w:rPr>
              <w:t>Соч. 60 №№ 4, 5, 10, 12, 18, 20, 22, 23</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А. Лешгорн</w:t>
            </w:r>
          </w:p>
        </w:tc>
        <w:tc>
          <w:tcPr>
            <w:tcW w:w="5715" w:type="dxa"/>
          </w:tcPr>
          <w:p w:rsidR="007E0A32" w:rsidRPr="007E0A32" w:rsidRDefault="007E0A32" w:rsidP="007E0A32">
            <w:pPr>
              <w:jc w:val="both"/>
              <w:rPr>
                <w:szCs w:val="18"/>
              </w:rPr>
            </w:pPr>
            <w:r w:rsidRPr="007E0A32">
              <w:rPr>
                <w:szCs w:val="18"/>
              </w:rPr>
              <w:t>Соч. 136 Школа беглости теради (по выбору); соч. 66: №№ 27, 29, 32</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М. Мошелес</w:t>
            </w:r>
          </w:p>
        </w:tc>
        <w:tc>
          <w:tcPr>
            <w:tcW w:w="5715" w:type="dxa"/>
          </w:tcPr>
          <w:p w:rsidR="007E0A32" w:rsidRPr="007E0A32" w:rsidRDefault="007E0A32" w:rsidP="007E0A32">
            <w:pPr>
              <w:jc w:val="both"/>
              <w:rPr>
                <w:szCs w:val="18"/>
              </w:rPr>
            </w:pPr>
            <w:r w:rsidRPr="007E0A32">
              <w:rPr>
                <w:szCs w:val="18"/>
              </w:rPr>
              <w:t>Соч. 70 №№ 2, 3, 6, 8, 10, 12</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М. Мошковский</w:t>
            </w:r>
          </w:p>
        </w:tc>
        <w:tc>
          <w:tcPr>
            <w:tcW w:w="5715" w:type="dxa"/>
          </w:tcPr>
          <w:p w:rsidR="007E0A32" w:rsidRPr="007E0A32" w:rsidRDefault="007E0A32" w:rsidP="007E0A32">
            <w:pPr>
              <w:jc w:val="both"/>
              <w:rPr>
                <w:szCs w:val="18"/>
              </w:rPr>
            </w:pPr>
            <w:r w:rsidRPr="007E0A32">
              <w:rPr>
                <w:szCs w:val="18"/>
              </w:rPr>
              <w:t>Соч. 72 15 виртуозных этюдов :№№ 1-6</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К. Черни</w:t>
            </w:r>
          </w:p>
        </w:tc>
        <w:tc>
          <w:tcPr>
            <w:tcW w:w="5715" w:type="dxa"/>
          </w:tcPr>
          <w:p w:rsidR="007E0A32" w:rsidRPr="007E0A32" w:rsidRDefault="007E0A32" w:rsidP="007E0A32">
            <w:pPr>
              <w:jc w:val="both"/>
              <w:rPr>
                <w:szCs w:val="18"/>
              </w:rPr>
            </w:pPr>
            <w:r w:rsidRPr="007E0A32">
              <w:rPr>
                <w:szCs w:val="18"/>
              </w:rPr>
              <w:t>Соч. 299 Школа беглости №№ 17, 20, 23-25, 28-29, 32; соч. 740 Искусство беглости пальцев №№ 1-6, 10-13</w:t>
            </w:r>
          </w:p>
        </w:tc>
      </w:tr>
    </w:tbl>
    <w:p w:rsidR="007E0A32" w:rsidRPr="007E0A32" w:rsidRDefault="007E0A32" w:rsidP="007E0A32">
      <w:pPr>
        <w:jc w:val="both"/>
        <w:rPr>
          <w:i/>
          <w:iCs/>
          <w:szCs w:val="18"/>
        </w:rPr>
      </w:pPr>
      <w:r w:rsidRPr="007E0A32">
        <w:rPr>
          <w:i/>
          <w:iCs/>
          <w:szCs w:val="18"/>
        </w:rPr>
        <w:t> Ансамбли:</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Ф. Амиров</w:t>
            </w:r>
          </w:p>
        </w:tc>
        <w:tc>
          <w:tcPr>
            <w:tcW w:w="5715" w:type="dxa"/>
          </w:tcPr>
          <w:p w:rsidR="007E0A32" w:rsidRPr="007E0A32" w:rsidRDefault="007E0A32" w:rsidP="007E0A32">
            <w:pPr>
              <w:jc w:val="both"/>
              <w:rPr>
                <w:szCs w:val="18"/>
              </w:rPr>
            </w:pPr>
            <w:r w:rsidRPr="007E0A32">
              <w:rPr>
                <w:szCs w:val="18"/>
              </w:rPr>
              <w:t>Сюита на албанские темы</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Брамс</w:t>
            </w:r>
          </w:p>
        </w:tc>
        <w:tc>
          <w:tcPr>
            <w:tcW w:w="5715" w:type="dxa"/>
          </w:tcPr>
          <w:p w:rsidR="007E0A32" w:rsidRPr="007E0A32" w:rsidRDefault="007E0A32" w:rsidP="007E0A32">
            <w:pPr>
              <w:jc w:val="both"/>
              <w:rPr>
                <w:szCs w:val="18"/>
              </w:rPr>
            </w:pPr>
            <w:r w:rsidRPr="007E0A32">
              <w:rPr>
                <w:szCs w:val="18"/>
              </w:rPr>
              <w:t>Венгерские танцы, тетр. 1, 2</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Глазунов</w:t>
            </w:r>
          </w:p>
        </w:tc>
        <w:tc>
          <w:tcPr>
            <w:tcW w:w="5715" w:type="dxa"/>
          </w:tcPr>
          <w:p w:rsidR="007E0A32" w:rsidRPr="007E0A32" w:rsidRDefault="007E0A32" w:rsidP="007E0A32">
            <w:pPr>
              <w:jc w:val="both"/>
              <w:rPr>
                <w:szCs w:val="18"/>
              </w:rPr>
            </w:pPr>
            <w:r w:rsidRPr="007E0A32">
              <w:rPr>
                <w:szCs w:val="18"/>
              </w:rPr>
              <w:t>Пиццикато из балета «Раймонда»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Глинка</w:t>
            </w:r>
          </w:p>
        </w:tc>
        <w:tc>
          <w:tcPr>
            <w:tcW w:w="5715" w:type="dxa"/>
          </w:tcPr>
          <w:p w:rsidR="007E0A32" w:rsidRPr="007E0A32" w:rsidRDefault="007E0A32" w:rsidP="007E0A32">
            <w:pPr>
              <w:jc w:val="both"/>
              <w:rPr>
                <w:szCs w:val="18"/>
              </w:rPr>
            </w:pPr>
            <w:r w:rsidRPr="007E0A32">
              <w:rPr>
                <w:szCs w:val="18"/>
              </w:rPr>
              <w:t>Камаринская, Увертюра к опере «Руслан и Людмила»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Дворжак</w:t>
            </w:r>
          </w:p>
        </w:tc>
        <w:tc>
          <w:tcPr>
            <w:tcW w:w="5715" w:type="dxa"/>
          </w:tcPr>
          <w:p w:rsidR="007E0A32" w:rsidRPr="007E0A32" w:rsidRDefault="007E0A32" w:rsidP="007E0A32">
            <w:pPr>
              <w:jc w:val="both"/>
              <w:rPr>
                <w:szCs w:val="18"/>
              </w:rPr>
            </w:pPr>
            <w:r w:rsidRPr="007E0A32">
              <w:rPr>
                <w:szCs w:val="18"/>
              </w:rPr>
              <w:t>Соч. 46 Славянские танцы</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К. Дебюсси</w:t>
            </w:r>
          </w:p>
        </w:tc>
        <w:tc>
          <w:tcPr>
            <w:tcW w:w="5715" w:type="dxa"/>
          </w:tcPr>
          <w:p w:rsidR="007E0A32" w:rsidRPr="007E0A32" w:rsidRDefault="007E0A32" w:rsidP="007E0A32">
            <w:pPr>
              <w:jc w:val="both"/>
              <w:rPr>
                <w:szCs w:val="18"/>
              </w:rPr>
            </w:pPr>
            <w:r w:rsidRPr="007E0A32">
              <w:rPr>
                <w:szCs w:val="18"/>
              </w:rPr>
              <w:t>Маленькая сюита, Вальс</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С. Джоплин</w:t>
            </w:r>
          </w:p>
        </w:tc>
        <w:tc>
          <w:tcPr>
            <w:tcW w:w="5715" w:type="dxa"/>
          </w:tcPr>
          <w:p w:rsidR="007E0A32" w:rsidRPr="007E0A32" w:rsidRDefault="007E0A32" w:rsidP="007E0A32">
            <w:pPr>
              <w:jc w:val="both"/>
              <w:rPr>
                <w:szCs w:val="18"/>
              </w:rPr>
            </w:pPr>
            <w:r w:rsidRPr="007E0A32">
              <w:rPr>
                <w:szCs w:val="18"/>
              </w:rPr>
              <w:t>Артист эстрады</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Штраус</w:t>
            </w:r>
          </w:p>
        </w:tc>
        <w:tc>
          <w:tcPr>
            <w:tcW w:w="5715" w:type="dxa"/>
          </w:tcPr>
          <w:p w:rsidR="007E0A32" w:rsidRPr="007E0A32" w:rsidRDefault="007E0A32" w:rsidP="007E0A32">
            <w:pPr>
              <w:jc w:val="both"/>
              <w:rPr>
                <w:szCs w:val="18"/>
              </w:rPr>
            </w:pPr>
            <w:r w:rsidRPr="007E0A32">
              <w:rPr>
                <w:szCs w:val="18"/>
              </w:rPr>
              <w:t>«Радецки-марш»</w:t>
            </w:r>
          </w:p>
        </w:tc>
      </w:tr>
    </w:tbl>
    <w:p w:rsidR="00407C64" w:rsidRDefault="00407C64" w:rsidP="007E0A32">
      <w:pPr>
        <w:jc w:val="center"/>
        <w:rPr>
          <w:b/>
        </w:rPr>
      </w:pPr>
    </w:p>
    <w:p w:rsidR="007E0A32" w:rsidRPr="007E0A32" w:rsidRDefault="007E0A32" w:rsidP="007E0A32">
      <w:pPr>
        <w:jc w:val="center"/>
      </w:pPr>
      <w:r w:rsidRPr="007E0A32">
        <w:rPr>
          <w:b/>
        </w:rPr>
        <w:t xml:space="preserve">7. МЕТОДИЧЕСКАЯ ЛИТЕРАТУРА </w:t>
      </w:r>
    </w:p>
    <w:p w:rsidR="007E0A32" w:rsidRPr="007E0A32" w:rsidRDefault="007E0A32" w:rsidP="007E0A32">
      <w:pPr>
        <w:tabs>
          <w:tab w:val="left" w:pos="0"/>
        </w:tabs>
        <w:spacing w:line="288" w:lineRule="auto"/>
      </w:pP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lastRenderedPageBreak/>
        <w:t xml:space="preserve">Алексеев А.Д. Методика обучения игре на фортепиано. Изд.3 – М.: Музыка, 1978. </w:t>
      </w: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Баренбойм Л.А. Вопросы фортепианной педагогики и исполнительства. - Л.: Советский композитор, 1981. </w:t>
      </w: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Баренбойм Л.А. Путь к музицированию. Л.: Советский композитор,  1989. </w:t>
      </w: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Браудо И.А. Об изучении клавирных сочинений Баха в музыкальной школе, изд.3. - Л.: Музыка, 1979. </w:t>
      </w: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Вопросы музыкальной педагогики, вып. 1-6. - М.: Музыка, 1979-1981, 1983-1985.  </w:t>
      </w: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Вопросы фортепианного исполнительства. Сост. и ред. М.Соколов. вып. 1-4. - М.: Музыка, 1965, 1968, 1973, 1976. </w:t>
      </w: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Вопросы фортепианной педагогики под ред. В Натансона, вып. 1-4. - М., Музыка, 1963, 1967, 1971, 1976. </w:t>
      </w: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Выдающиеся пианисты-педагоги о фортепианном искусстве. Сост. и ред. С.Хентова. - М.-Л.: Музыка, 1966.  </w:t>
      </w: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Голубовская Н.И. Искусство педализации (о музыкальном исполнительстве). - Л.: Музыка, 1985.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Гофман И. Фортепианная игра. - М.: Музыка, 1961.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Калинина Н.П.. Клавирная музыка Баха в фортепианном классе. - М.: Музыка, 1974.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Коган Г. Работа пианиста. - М.: Музыка, 1979.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Коган Г. У врат мастерства. - М.: музыка, 1977.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Либерман Е.Я. Работа над фортепианной техникой. - М.: Музыка, 1971.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Любомудрова Н.А. Методика обучения игре на фортепиано. - М.: Музыка, 1982.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Ляховицкая С. О педагогическом мастерстве. - Л.: Советский композитор, 1963.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Малинковская А.В. Фортепиано - исполнительское интонирование. - М.: Музыка, 1990.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Мартинсен К.А. Индивидуальная фортепианная техника (на основе звукотворческой воли). - М.: Музыка, 1966.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Милич Б.Е. Воспитание пианиста. - Киев: Музична Украiна, 1964.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Милич Б. Воспитание ученика-пианиста, 5 – 7 класс. - Киев: Музична Украина, 1999.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Мильштейн Я. «Хорошо темперированный клавир И.С.Баха и особенности его исполнения». - М: Классика XXI, 2001.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Нейгауз Г.Г. Об искусстве фортепианной игры, изд.5. - М.: Музыка, 1988.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Николаев А. Очерки по истории фортепианной педагогики и теории пианизма. - М.: Музыка, 1980.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Носина В. Символика музыки И.С. Баха. - Тамбов, 1993.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Савшинский С. Пианист и его работа. - Л.: Советский композитор, 1961.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Савшинский С.И. Работа над музыкальным произведением. - Л.: Советский композитор, 1961.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Светозарова Н., Кременштейн Б. Педализация в процессе обучения игре на фортепиано. - М.: Музыка, 1965.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Смирнова Т.И. Фортепиано – интенсивный курс. - М.: Музыка, 1992.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Теория и методика обучения игре на фортепиано. По общей ред. А.Каузовой, А.Николаевой. - М.: Владос, 2001.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Теплов Б. Психология музыкальных способностей. - М.-Л., 1947.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Тимакин Е.М. Воспитание пианиста. - М.: Советский композитор, 1989.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Тимакин Е.М. Навыки координации в развитии пианиста. - М.: Советский композитор, 1987.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Фейгин М. Индивидуальность ученика и искусство педагога. - М.: Музыка, 1968.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Фейнберг С. Пианизм как искусство. - М.: Музыка, 1969.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rPr>
          <w:b/>
          <w:szCs w:val="18"/>
        </w:rPr>
      </w:pPr>
      <w:r w:rsidRPr="007E0A32">
        <w:t xml:space="preserve">Цыпин Г.М. Обучение игре на фортепиано. - М.: Музыка, 1984.  </w:t>
      </w:r>
    </w:p>
    <w:p w:rsidR="007E0A32" w:rsidRDefault="007E0A32" w:rsidP="006B75E9">
      <w:pPr>
        <w:tabs>
          <w:tab w:val="left" w:pos="7501"/>
        </w:tabs>
      </w:pPr>
    </w:p>
    <w:p w:rsidR="000806A3" w:rsidRDefault="000806A3" w:rsidP="006B75E9">
      <w:pPr>
        <w:tabs>
          <w:tab w:val="left" w:pos="7501"/>
        </w:tabs>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CE68EC" w:rsidRDefault="00CE68EC" w:rsidP="00CE68EC">
      <w:pPr>
        <w:spacing w:after="200"/>
        <w:ind w:left="720" w:right="567"/>
        <w:contextualSpacing/>
        <w:jc w:val="center"/>
        <w:rPr>
          <w:rFonts w:eastAsia="Calibri"/>
          <w:b/>
          <w:bCs/>
          <w:lang w:eastAsia="en-US"/>
        </w:rPr>
      </w:pPr>
      <w:r>
        <w:rPr>
          <w:rFonts w:eastAsia="Calibri"/>
          <w:b/>
          <w:noProof/>
        </w:rPr>
        <w:drawing>
          <wp:inline distT="0" distB="0" distL="0" distR="0">
            <wp:extent cx="5940425" cy="8381043"/>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5940425" cy="8381043"/>
                    </a:xfrm>
                    <a:prstGeom prst="rect">
                      <a:avLst/>
                    </a:prstGeom>
                    <a:noFill/>
                    <a:ln w="9525">
                      <a:noFill/>
                      <a:miter lim="800000"/>
                      <a:headEnd/>
                      <a:tailEnd/>
                    </a:ln>
                  </pic:spPr>
                </pic:pic>
              </a:graphicData>
            </a:graphic>
          </wp:inline>
        </w:drawing>
      </w:r>
    </w:p>
    <w:p w:rsidR="00CE68EC" w:rsidRDefault="00CE68EC" w:rsidP="00CE68EC">
      <w:pPr>
        <w:spacing w:after="200"/>
        <w:ind w:left="720" w:right="567"/>
        <w:contextualSpacing/>
        <w:jc w:val="center"/>
        <w:rPr>
          <w:rFonts w:eastAsia="Calibri"/>
          <w:b/>
          <w:bCs/>
          <w:lang w:eastAsia="en-US"/>
        </w:rPr>
      </w:pPr>
    </w:p>
    <w:p w:rsidR="00CE68EC" w:rsidRDefault="00CE68EC" w:rsidP="00CE68EC">
      <w:pPr>
        <w:spacing w:after="200"/>
        <w:ind w:left="720" w:right="567"/>
        <w:contextualSpacing/>
        <w:jc w:val="center"/>
        <w:rPr>
          <w:rFonts w:eastAsia="Calibri"/>
          <w:b/>
          <w:bCs/>
          <w:lang w:eastAsia="en-US"/>
        </w:rPr>
      </w:pPr>
    </w:p>
    <w:p w:rsidR="00CE68EC" w:rsidRDefault="00CE68EC" w:rsidP="00CE68EC">
      <w:pPr>
        <w:spacing w:after="200"/>
        <w:ind w:left="720" w:right="567"/>
        <w:contextualSpacing/>
        <w:jc w:val="center"/>
        <w:rPr>
          <w:rFonts w:eastAsia="Calibri"/>
          <w:b/>
          <w:bCs/>
          <w:lang w:eastAsia="en-US"/>
        </w:rPr>
      </w:pPr>
    </w:p>
    <w:p w:rsidR="000806A3" w:rsidRPr="000806A3" w:rsidRDefault="000806A3" w:rsidP="00CE68EC">
      <w:pPr>
        <w:spacing w:after="200"/>
        <w:ind w:left="720" w:right="567"/>
        <w:contextualSpacing/>
        <w:jc w:val="center"/>
        <w:rPr>
          <w:rFonts w:eastAsia="Calibri"/>
          <w:b/>
          <w:bCs/>
          <w:lang w:eastAsia="en-US"/>
        </w:rPr>
      </w:pPr>
      <w:r w:rsidRPr="000806A3">
        <w:rPr>
          <w:rFonts w:eastAsia="Calibri"/>
          <w:b/>
          <w:bCs/>
          <w:lang w:eastAsia="en-US"/>
        </w:rPr>
        <w:lastRenderedPageBreak/>
        <w:t>ПОЯСНИТЕЛЬНАЯ ЗАПИСКА</w:t>
      </w:r>
    </w:p>
    <w:p w:rsidR="000806A3" w:rsidRPr="000806A3" w:rsidRDefault="000806A3" w:rsidP="000806A3">
      <w:pPr>
        <w:tabs>
          <w:tab w:val="left" w:pos="284"/>
          <w:tab w:val="left" w:pos="672"/>
        </w:tabs>
        <w:jc w:val="both"/>
        <w:rPr>
          <w:bCs/>
        </w:rPr>
      </w:pPr>
      <w:r w:rsidRPr="000806A3">
        <w:tab/>
      </w:r>
      <w:r w:rsidRPr="000806A3">
        <w:tab/>
        <w:t>Данный предмет  является содержательным компонентом комплексной программы  «Обучение игре на музыкальных инструментах – 3 ступень»</w:t>
      </w:r>
      <w:r w:rsidRPr="000806A3">
        <w:rPr>
          <w:color w:val="000000"/>
        </w:rPr>
        <w:t>.</w:t>
      </w:r>
      <w:r w:rsidRPr="000806A3">
        <w:rPr>
          <w:rFonts w:eastAsia="Geeza Pro"/>
          <w:color w:val="000000"/>
        </w:rPr>
        <w:tab/>
      </w:r>
      <w:r w:rsidRPr="000806A3">
        <w:t>Являясь обязательным предметом,  раскрывает специфику владения игрой на флейте, формирует предметные, личностные и метапредметные результаты учащихся, получение ими художественного образования, а также эстетического воспитания и духовно-нравственного развития. Отличительными особенностями данной дополнительной общеразвивающей программы «МУЗЫКАЛЬНОЕ  ИСПОЛНИТЕЛЬСТВО. ФЛЕЙТА – 3 СТУПЕНЬ»</w:t>
      </w:r>
      <w:r w:rsidRPr="000806A3">
        <w:rPr>
          <w:b/>
          <w:caps/>
        </w:rPr>
        <w:t xml:space="preserve">  </w:t>
      </w:r>
      <w:r w:rsidRPr="000806A3">
        <w:rPr>
          <w:bCs/>
        </w:rPr>
        <w:t xml:space="preserve">является: </w:t>
      </w:r>
    </w:p>
    <w:p w:rsidR="000806A3" w:rsidRPr="000806A3" w:rsidRDefault="000806A3" w:rsidP="008F3494">
      <w:pPr>
        <w:numPr>
          <w:ilvl w:val="0"/>
          <w:numId w:val="61"/>
        </w:numPr>
        <w:tabs>
          <w:tab w:val="left" w:pos="426"/>
        </w:tabs>
        <w:ind w:left="426" w:hanging="426"/>
        <w:jc w:val="both"/>
        <w:rPr>
          <w:rFonts w:eastAsia="Calibri"/>
          <w:bCs/>
          <w:lang w:eastAsia="en-US"/>
        </w:rPr>
      </w:pPr>
      <w:r w:rsidRPr="000806A3">
        <w:rPr>
          <w:rFonts w:eastAsia="Calibri"/>
          <w:bCs/>
          <w:lang w:eastAsia="en-US"/>
        </w:rPr>
        <w:t>преобладание развития общих способностей личности над специальными на основе педагогической поддержки индивидуальности учащихся (способностей, интересов, склонностей) в условиях специально организованной образовательной деятельности;</w:t>
      </w:r>
    </w:p>
    <w:p w:rsidR="000806A3" w:rsidRPr="000806A3" w:rsidRDefault="000806A3" w:rsidP="008F3494">
      <w:pPr>
        <w:numPr>
          <w:ilvl w:val="0"/>
          <w:numId w:val="61"/>
        </w:numPr>
        <w:tabs>
          <w:tab w:val="left" w:pos="426"/>
        </w:tabs>
        <w:ind w:left="426" w:hanging="426"/>
        <w:jc w:val="both"/>
        <w:rPr>
          <w:rFonts w:eastAsia="Calibri"/>
          <w:bCs/>
          <w:lang w:eastAsia="en-US"/>
        </w:rPr>
      </w:pPr>
      <w:r w:rsidRPr="000806A3">
        <w:rPr>
          <w:rFonts w:eastAsia="Calibri"/>
          <w:bCs/>
          <w:lang w:eastAsia="en-US"/>
        </w:rPr>
        <w:t>удовлетворение познавательного интереса и расширение информированности учащихся в области игры на музыкальных инструментах;  а также их познавательной и творческой активности;</w:t>
      </w:r>
    </w:p>
    <w:p w:rsidR="000806A3" w:rsidRPr="000806A3" w:rsidRDefault="000806A3" w:rsidP="008F3494">
      <w:pPr>
        <w:numPr>
          <w:ilvl w:val="0"/>
          <w:numId w:val="61"/>
        </w:numPr>
        <w:tabs>
          <w:tab w:val="left" w:pos="426"/>
        </w:tabs>
        <w:ind w:left="426" w:hanging="426"/>
        <w:jc w:val="both"/>
        <w:rPr>
          <w:rFonts w:ascii="Calibri" w:eastAsia="Calibri" w:hAnsi="Calibri"/>
          <w:b/>
          <w:bCs/>
          <w:lang w:eastAsia="en-US"/>
        </w:rPr>
      </w:pPr>
      <w:r w:rsidRPr="000806A3">
        <w:rPr>
          <w:rFonts w:eastAsia="Calibri"/>
          <w:bCs/>
          <w:lang w:eastAsia="en-US"/>
        </w:rPr>
        <w:t>накопление учащимися социального опыта через участие в концертной деятельности, обогащение навыками общения и совместной деятельности с педагогом в процессе освоения программы;</w:t>
      </w:r>
      <w:r w:rsidRPr="000806A3">
        <w:rPr>
          <w:rFonts w:ascii="Calibri" w:eastAsia="Calibri" w:hAnsi="Calibri"/>
          <w:b/>
          <w:bCs/>
          <w:lang w:eastAsia="en-US"/>
        </w:rPr>
        <w:t xml:space="preserve"> </w:t>
      </w:r>
    </w:p>
    <w:p w:rsidR="000806A3" w:rsidRPr="000806A3" w:rsidRDefault="000806A3" w:rsidP="000806A3">
      <w:pPr>
        <w:ind w:firstLine="708"/>
        <w:jc w:val="both"/>
        <w:rPr>
          <w:rFonts w:eastAsia="Calibri"/>
          <w:lang w:eastAsia="en-US"/>
        </w:rPr>
      </w:pPr>
      <w:r w:rsidRPr="000806A3">
        <w:rPr>
          <w:rFonts w:eastAsia="Calibri"/>
          <w:b/>
          <w:bCs/>
          <w:lang w:eastAsia="en-US"/>
        </w:rPr>
        <w:t xml:space="preserve">Актуальность и педагогическая целесообразность </w:t>
      </w:r>
      <w:r w:rsidRPr="000806A3">
        <w:rPr>
          <w:rFonts w:eastAsia="Calibri"/>
          <w:lang w:eastAsia="en-US"/>
        </w:rPr>
        <w:t>заключается в том, что эта программа развивает музыкально – исполнительскую, общекультурную и социальную компетентности учащихся.</w:t>
      </w:r>
    </w:p>
    <w:p w:rsidR="000806A3" w:rsidRPr="000806A3" w:rsidRDefault="000806A3" w:rsidP="000806A3">
      <w:pPr>
        <w:shd w:val="clear" w:color="auto" w:fill="FFFFFF"/>
        <w:autoSpaceDE w:val="0"/>
        <w:autoSpaceDN w:val="0"/>
        <w:adjustRightInd w:val="0"/>
        <w:ind w:firstLine="708"/>
        <w:jc w:val="both"/>
      </w:pPr>
      <w:r w:rsidRPr="000806A3">
        <w:t xml:space="preserve">Школа обучения игре на флейте складывалась в течение нескольких веков и в том виде, в каком она сложилась, воспитала несколько поколений музыкантов-исполнителей.  </w:t>
      </w:r>
    </w:p>
    <w:p w:rsidR="000806A3" w:rsidRPr="000806A3" w:rsidRDefault="000806A3" w:rsidP="000806A3">
      <w:pPr>
        <w:shd w:val="clear" w:color="auto" w:fill="FFFFFF"/>
        <w:autoSpaceDE w:val="0"/>
        <w:autoSpaceDN w:val="0"/>
        <w:adjustRightInd w:val="0"/>
        <w:ind w:firstLine="708"/>
        <w:jc w:val="both"/>
      </w:pPr>
      <w:r w:rsidRPr="000806A3">
        <w:t xml:space="preserve">Обучение игре на флейте способствует развитию на начальном этапе: слуха, чувства ритма, памяти. В дальнейшем расширяет музыкальный кругозор, знакомит с музыкой различных эпох, жанров, стилей. </w:t>
      </w:r>
    </w:p>
    <w:p w:rsidR="000806A3" w:rsidRPr="000806A3" w:rsidRDefault="000806A3" w:rsidP="000806A3">
      <w:pPr>
        <w:ind w:firstLine="709"/>
        <w:jc w:val="both"/>
        <w:rPr>
          <w:b/>
          <w:caps/>
        </w:rPr>
      </w:pPr>
      <w:r w:rsidRPr="000806A3">
        <w:t xml:space="preserve">Настоящая программа   составлена с опорой на типовую программу «Флейта» для внешкольных учреждений и общеобразовательных школ (Москва, Просвещение, 1986 г.) и  </w:t>
      </w:r>
      <w:r w:rsidRPr="000806A3">
        <w:rPr>
          <w:b/>
        </w:rPr>
        <w:t xml:space="preserve">адаптированную  комплексную  программу </w:t>
      </w:r>
      <w:r w:rsidRPr="000806A3">
        <w:rPr>
          <w:b/>
          <w:caps/>
        </w:rPr>
        <w:t>«</w:t>
      </w:r>
      <w:r w:rsidRPr="000806A3">
        <w:rPr>
          <w:b/>
        </w:rPr>
        <w:t>Обучение игре на музыкальных инструментах</w:t>
      </w:r>
      <w:r w:rsidRPr="000806A3">
        <w:rPr>
          <w:b/>
          <w:caps/>
        </w:rPr>
        <w:t xml:space="preserve">»,  </w:t>
      </w:r>
      <w:r w:rsidRPr="000806A3">
        <w:t>рекомендованную МС ДТДиМ и утверждённую приказом директора от 6.02.2009г.</w:t>
      </w:r>
    </w:p>
    <w:p w:rsidR="000806A3" w:rsidRPr="000806A3" w:rsidRDefault="000806A3" w:rsidP="000806A3">
      <w:pPr>
        <w:shd w:val="clear" w:color="auto" w:fill="FFFFFF"/>
        <w:autoSpaceDE w:val="0"/>
        <w:autoSpaceDN w:val="0"/>
        <w:adjustRightInd w:val="0"/>
        <w:ind w:firstLine="709"/>
        <w:jc w:val="both"/>
      </w:pPr>
      <w:r w:rsidRPr="000806A3">
        <w:t xml:space="preserve">В основе реализации программы заложена идея формирования музыкально - исполнительской и общекультурной компетентности, а так же наличие системы аттестационной процедуры и пакета материалов по отслеживанию МИК.  </w:t>
      </w:r>
    </w:p>
    <w:p w:rsidR="000806A3" w:rsidRPr="000806A3" w:rsidRDefault="000806A3" w:rsidP="000806A3">
      <w:pPr>
        <w:shd w:val="clear" w:color="auto" w:fill="FFFFFF"/>
        <w:autoSpaceDE w:val="0"/>
        <w:autoSpaceDN w:val="0"/>
        <w:adjustRightInd w:val="0"/>
        <w:ind w:firstLine="708"/>
        <w:jc w:val="both"/>
        <w:rPr>
          <w:color w:val="000000"/>
        </w:rPr>
      </w:pPr>
      <w:r w:rsidRPr="000806A3">
        <w:rPr>
          <w:color w:val="000000"/>
        </w:rPr>
        <w:t xml:space="preserve">Учебно-воспитательная работа по предмету флейта  </w:t>
      </w:r>
      <w:r w:rsidRPr="000806A3">
        <w:rPr>
          <w:bCs/>
          <w:color w:val="000000"/>
        </w:rPr>
        <w:t>включает в</w:t>
      </w:r>
      <w:r w:rsidRPr="000806A3">
        <w:rPr>
          <w:color w:val="000000"/>
        </w:rPr>
        <w:t xml:space="preserve"> себя </w:t>
      </w:r>
      <w:r w:rsidRPr="000806A3">
        <w:rPr>
          <w:bCs/>
          <w:color w:val="000000"/>
        </w:rPr>
        <w:t>тщательное изучение</w:t>
      </w:r>
      <w:r w:rsidRPr="000806A3">
        <w:rPr>
          <w:color w:val="000000"/>
        </w:rPr>
        <w:t xml:space="preserve"> учащимися программных произведений с целью их публичного исполнения; </w:t>
      </w:r>
      <w:r w:rsidRPr="000806A3">
        <w:rPr>
          <w:bCs/>
          <w:color w:val="000000"/>
        </w:rPr>
        <w:t xml:space="preserve">воспитание эстетического вкуса </w:t>
      </w:r>
      <w:r w:rsidRPr="000806A3">
        <w:rPr>
          <w:color w:val="000000"/>
        </w:rPr>
        <w:t xml:space="preserve">учащихся на основе осознанного восприятия музыки; </w:t>
      </w:r>
      <w:r w:rsidRPr="000806A3">
        <w:rPr>
          <w:bCs/>
          <w:color w:val="000000"/>
        </w:rPr>
        <w:t>ознакомление</w:t>
      </w:r>
      <w:r w:rsidRPr="000806A3">
        <w:rPr>
          <w:color w:val="000000"/>
        </w:rPr>
        <w:t xml:space="preserve"> с разнообразными музыкальными формами, жанрами и стилями; </w:t>
      </w:r>
      <w:r w:rsidRPr="000806A3">
        <w:rPr>
          <w:bCs/>
          <w:color w:val="000000"/>
        </w:rPr>
        <w:t xml:space="preserve">развитие </w:t>
      </w:r>
      <w:r w:rsidRPr="000806A3">
        <w:rPr>
          <w:color w:val="000000"/>
        </w:rPr>
        <w:t xml:space="preserve">основных технических навыков; повышение уровня музыкальной грамотности; </w:t>
      </w:r>
      <w:r w:rsidRPr="000806A3">
        <w:rPr>
          <w:bCs/>
          <w:color w:val="000000"/>
        </w:rPr>
        <w:t>расширение и закрепление</w:t>
      </w:r>
      <w:r w:rsidRPr="000806A3">
        <w:rPr>
          <w:color w:val="000000"/>
        </w:rPr>
        <w:t xml:space="preserve"> теоретических и исторических познаний. </w:t>
      </w:r>
    </w:p>
    <w:p w:rsidR="000806A3" w:rsidRPr="000806A3" w:rsidRDefault="000806A3" w:rsidP="000806A3">
      <w:pPr>
        <w:shd w:val="clear" w:color="auto" w:fill="FFFFFF"/>
        <w:autoSpaceDE w:val="0"/>
        <w:autoSpaceDN w:val="0"/>
        <w:adjustRightInd w:val="0"/>
        <w:ind w:firstLine="708"/>
        <w:jc w:val="both"/>
      </w:pPr>
      <w:r w:rsidRPr="000806A3">
        <w:t xml:space="preserve">На протяжении всех лет обучения у учащихся вырабатывается умение самостоятельно и осмысленно разбирать музыкальные произведения, читать ноты с листа.  </w:t>
      </w:r>
    </w:p>
    <w:p w:rsidR="000806A3" w:rsidRPr="000806A3" w:rsidRDefault="000806A3" w:rsidP="000806A3">
      <w:pPr>
        <w:shd w:val="clear" w:color="auto" w:fill="FFFFFF"/>
        <w:autoSpaceDE w:val="0"/>
        <w:autoSpaceDN w:val="0"/>
        <w:adjustRightInd w:val="0"/>
        <w:ind w:firstLine="709"/>
        <w:jc w:val="both"/>
        <w:rPr>
          <w:b/>
        </w:rPr>
      </w:pPr>
      <w:r w:rsidRPr="000806A3">
        <w:t xml:space="preserve">Подобран обширный музыкальный материал, в котором использованы не только произведения классиков, но и современные сочинения для флейты. Примерный репертуарный  список  представлен в </w:t>
      </w:r>
      <w:r w:rsidRPr="000806A3">
        <w:rPr>
          <w:b/>
        </w:rPr>
        <w:t>главе 6.</w:t>
      </w:r>
    </w:p>
    <w:p w:rsidR="000806A3" w:rsidRPr="000806A3" w:rsidRDefault="000806A3" w:rsidP="000806A3">
      <w:pPr>
        <w:ind w:left="142" w:firstLine="709"/>
        <w:jc w:val="center"/>
        <w:rPr>
          <w:b/>
          <w:shadow/>
          <w:color w:val="000000"/>
        </w:rPr>
      </w:pPr>
    </w:p>
    <w:p w:rsidR="000806A3" w:rsidRPr="000806A3" w:rsidRDefault="000806A3" w:rsidP="000806A3">
      <w:pPr>
        <w:ind w:left="142" w:firstLine="709"/>
        <w:jc w:val="center"/>
        <w:rPr>
          <w:b/>
          <w:shadow/>
          <w:color w:val="000000"/>
        </w:rPr>
      </w:pPr>
      <w:r w:rsidRPr="000806A3">
        <w:rPr>
          <w:b/>
          <w:shadow/>
          <w:color w:val="000000"/>
        </w:rPr>
        <w:t>Характеристика программы:</w:t>
      </w:r>
    </w:p>
    <w:p w:rsidR="000806A3" w:rsidRPr="000806A3" w:rsidRDefault="000806A3" w:rsidP="000806A3">
      <w:pPr>
        <w:shd w:val="clear" w:color="auto" w:fill="FFFFFF"/>
        <w:autoSpaceDE w:val="0"/>
        <w:autoSpaceDN w:val="0"/>
        <w:adjustRightInd w:val="0"/>
        <w:ind w:firstLine="709"/>
        <w:jc w:val="both"/>
      </w:pPr>
    </w:p>
    <w:p w:rsidR="000806A3" w:rsidRPr="000806A3" w:rsidRDefault="000806A3" w:rsidP="000806A3">
      <w:pPr>
        <w:ind w:firstLine="284"/>
        <w:jc w:val="both"/>
        <w:rPr>
          <w:bCs/>
        </w:rPr>
      </w:pPr>
      <w:r w:rsidRPr="000806A3">
        <w:rPr>
          <w:rFonts w:eastAsia="Calibri"/>
          <w:lang w:eastAsia="en-US"/>
        </w:rPr>
        <w:t xml:space="preserve">Данная программа </w:t>
      </w:r>
      <w:r w:rsidRPr="000806A3">
        <w:rPr>
          <w:bCs/>
        </w:rPr>
        <w:t xml:space="preserve">имеет художественную направленность. Программа </w:t>
      </w:r>
      <w:r w:rsidRPr="000806A3">
        <w:rPr>
          <w:bCs/>
          <w:i/>
        </w:rPr>
        <w:t>по форме составления</w:t>
      </w:r>
      <w:r w:rsidRPr="000806A3">
        <w:rPr>
          <w:bCs/>
        </w:rPr>
        <w:t xml:space="preserve"> - адаптированная, </w:t>
      </w:r>
      <w:r w:rsidRPr="000806A3">
        <w:rPr>
          <w:bCs/>
          <w:i/>
        </w:rPr>
        <w:t>по уровню содержания</w:t>
      </w:r>
      <w:r w:rsidRPr="000806A3">
        <w:rPr>
          <w:bCs/>
        </w:rPr>
        <w:t xml:space="preserve"> – базовая, </w:t>
      </w:r>
      <w:r w:rsidRPr="000806A3">
        <w:rPr>
          <w:bCs/>
          <w:i/>
        </w:rPr>
        <w:t>по целевой установке</w:t>
      </w:r>
      <w:r w:rsidRPr="000806A3">
        <w:rPr>
          <w:bCs/>
        </w:rPr>
        <w:t xml:space="preserve"> – развивающая художественную одаренность, </w:t>
      </w:r>
      <w:r w:rsidRPr="000806A3">
        <w:rPr>
          <w:bCs/>
          <w:i/>
        </w:rPr>
        <w:t>по функциональному назначению</w:t>
      </w:r>
      <w:r w:rsidRPr="000806A3">
        <w:rPr>
          <w:bCs/>
        </w:rPr>
        <w:t xml:space="preserve"> – образовательная.</w:t>
      </w:r>
    </w:p>
    <w:p w:rsidR="000806A3" w:rsidRPr="000806A3" w:rsidRDefault="000806A3" w:rsidP="000806A3">
      <w:pPr>
        <w:jc w:val="both"/>
      </w:pPr>
      <w:r w:rsidRPr="000806A3">
        <w:rPr>
          <w:b/>
        </w:rPr>
        <w:lastRenderedPageBreak/>
        <w:t>Программа</w:t>
      </w:r>
      <w:r w:rsidRPr="000806A3">
        <w:t xml:space="preserve"> рассчитана на три года обучения и предполагает приём учащихся прошедших программу «МУЗЫКАЛЬНОЕ  ИСПОЛНИТЕЛЬСТВО. ФЛЕЙТА – 2 СТУПЕНЬ» как части  комплексной дополнительной общеразвивающей  программы «Обучение игре на музыкальных инструментах – 2 ступень»,  а также вновь прибывших, имеющих музыкальную подготовку. По окончанию обучения  выдаётся свидетельство.</w:t>
      </w:r>
    </w:p>
    <w:p w:rsidR="000806A3" w:rsidRPr="000806A3" w:rsidRDefault="000806A3" w:rsidP="000806A3">
      <w:pPr>
        <w:jc w:val="both"/>
      </w:pPr>
      <w:r w:rsidRPr="000806A3">
        <w:rPr>
          <w:b/>
          <w:bCs/>
        </w:rPr>
        <w:t xml:space="preserve">Возраст </w:t>
      </w:r>
      <w:r w:rsidRPr="000806A3">
        <w:t xml:space="preserve">учащихся по данной программе детей с 11лет. Занятия индивидуальные. </w:t>
      </w:r>
    </w:p>
    <w:p w:rsidR="000806A3" w:rsidRPr="000806A3" w:rsidRDefault="000806A3" w:rsidP="000806A3">
      <w:pPr>
        <w:jc w:val="both"/>
      </w:pPr>
      <w:r w:rsidRPr="000806A3">
        <w:rPr>
          <w:b/>
          <w:bCs/>
        </w:rPr>
        <w:t xml:space="preserve">Сроки реализации </w:t>
      </w:r>
      <w:r w:rsidRPr="000806A3">
        <w:t>данной программы 3 года.</w:t>
      </w:r>
    </w:p>
    <w:p w:rsidR="000806A3" w:rsidRPr="000806A3" w:rsidRDefault="000806A3" w:rsidP="000806A3">
      <w:pPr>
        <w:shd w:val="clear" w:color="auto" w:fill="FFFFFF"/>
        <w:autoSpaceDE w:val="0"/>
        <w:autoSpaceDN w:val="0"/>
        <w:adjustRightInd w:val="0"/>
        <w:jc w:val="both"/>
        <w:rPr>
          <w:iCs/>
        </w:rPr>
      </w:pPr>
      <w:r w:rsidRPr="000806A3">
        <w:t xml:space="preserve">  </w:t>
      </w:r>
    </w:p>
    <w:p w:rsidR="000806A3" w:rsidRPr="000806A3" w:rsidRDefault="000806A3" w:rsidP="000806A3">
      <w:pPr>
        <w:ind w:firstLine="284"/>
        <w:jc w:val="center"/>
        <w:rPr>
          <w:rFonts w:eastAsia="Calibri"/>
          <w:b/>
          <w:iCs/>
          <w:lang w:eastAsia="en-US"/>
        </w:rPr>
      </w:pPr>
      <w:r w:rsidRPr="000806A3">
        <w:rPr>
          <w:rFonts w:eastAsia="Calibri"/>
          <w:b/>
          <w:iCs/>
          <w:lang w:eastAsia="en-US"/>
        </w:rPr>
        <w:t>Планируемые результаты</w:t>
      </w:r>
    </w:p>
    <w:p w:rsidR="000806A3" w:rsidRPr="000806A3" w:rsidRDefault="000806A3" w:rsidP="000806A3">
      <w:pPr>
        <w:ind w:firstLine="284"/>
        <w:rPr>
          <w:rFonts w:eastAsia="Calibri"/>
          <w:iCs/>
          <w:lang w:eastAsia="en-US"/>
        </w:rPr>
      </w:pPr>
    </w:p>
    <w:tbl>
      <w:tblPr>
        <w:tblStyle w:val="a9"/>
        <w:tblW w:w="9747" w:type="dxa"/>
        <w:tblLook w:val="04A0"/>
      </w:tblPr>
      <w:tblGrid>
        <w:gridCol w:w="3794"/>
        <w:gridCol w:w="3402"/>
        <w:gridCol w:w="2551"/>
      </w:tblGrid>
      <w:tr w:rsidR="000806A3" w:rsidRPr="000806A3" w:rsidTr="00A91481">
        <w:trPr>
          <w:trHeight w:val="340"/>
        </w:trPr>
        <w:tc>
          <w:tcPr>
            <w:tcW w:w="3794" w:type="dxa"/>
          </w:tcPr>
          <w:p w:rsidR="000806A3" w:rsidRPr="000806A3" w:rsidRDefault="000806A3" w:rsidP="000806A3">
            <w:pPr>
              <w:jc w:val="both"/>
              <w:rPr>
                <w:rFonts w:eastAsia="Calibri"/>
                <w:b/>
                <w:szCs w:val="24"/>
                <w:lang w:eastAsia="en-US"/>
              </w:rPr>
            </w:pPr>
            <w:r w:rsidRPr="000806A3">
              <w:rPr>
                <w:rFonts w:eastAsia="Calibri"/>
                <w:b/>
                <w:szCs w:val="24"/>
                <w:lang w:eastAsia="en-US"/>
              </w:rPr>
              <w:t>Предметные:</w:t>
            </w:r>
          </w:p>
        </w:tc>
        <w:tc>
          <w:tcPr>
            <w:tcW w:w="3402" w:type="dxa"/>
          </w:tcPr>
          <w:p w:rsidR="000806A3" w:rsidRPr="000806A3" w:rsidRDefault="000806A3" w:rsidP="000806A3">
            <w:pPr>
              <w:jc w:val="both"/>
              <w:rPr>
                <w:rFonts w:eastAsia="Calibri"/>
                <w:b/>
                <w:szCs w:val="24"/>
                <w:lang w:eastAsia="en-US"/>
              </w:rPr>
            </w:pPr>
            <w:r w:rsidRPr="000806A3">
              <w:rPr>
                <w:rFonts w:eastAsia="Calibri"/>
                <w:b/>
                <w:szCs w:val="24"/>
                <w:lang w:eastAsia="en-US"/>
              </w:rPr>
              <w:t>Личностные:</w:t>
            </w:r>
          </w:p>
        </w:tc>
        <w:tc>
          <w:tcPr>
            <w:tcW w:w="2551" w:type="dxa"/>
          </w:tcPr>
          <w:p w:rsidR="000806A3" w:rsidRPr="000806A3" w:rsidRDefault="000806A3" w:rsidP="000806A3">
            <w:pPr>
              <w:jc w:val="both"/>
              <w:rPr>
                <w:rFonts w:eastAsia="Calibri"/>
                <w:b/>
                <w:szCs w:val="24"/>
                <w:lang w:eastAsia="en-US"/>
              </w:rPr>
            </w:pPr>
            <w:r w:rsidRPr="000806A3">
              <w:rPr>
                <w:rFonts w:eastAsia="Calibri"/>
                <w:b/>
                <w:szCs w:val="24"/>
                <w:lang w:eastAsia="en-US"/>
              </w:rPr>
              <w:t>Метапредметные:</w:t>
            </w:r>
          </w:p>
        </w:tc>
      </w:tr>
      <w:tr w:rsidR="000806A3" w:rsidRPr="000806A3" w:rsidTr="00A91481">
        <w:tc>
          <w:tcPr>
            <w:tcW w:w="3794" w:type="dxa"/>
          </w:tcPr>
          <w:p w:rsidR="000806A3" w:rsidRPr="000806A3" w:rsidRDefault="000806A3" w:rsidP="000806A3">
            <w:pPr>
              <w:tabs>
                <w:tab w:val="left" w:pos="284"/>
              </w:tabs>
              <w:jc w:val="both"/>
              <w:rPr>
                <w:rFonts w:eastAsia="Calibri"/>
                <w:iCs/>
                <w:lang w:eastAsia="en-US"/>
              </w:rPr>
            </w:pPr>
            <w:r w:rsidRPr="000806A3">
              <w:rPr>
                <w:rFonts w:eastAsia="Calibri"/>
                <w:iCs/>
                <w:lang w:eastAsia="en-US"/>
              </w:rPr>
              <w:t>В соответствие с критериями музыкально – исполнительской компетентности (МИК):</w:t>
            </w:r>
          </w:p>
          <w:p w:rsidR="000806A3" w:rsidRPr="000806A3" w:rsidRDefault="000806A3" w:rsidP="00DB2DD2">
            <w:pPr>
              <w:numPr>
                <w:ilvl w:val="0"/>
                <w:numId w:val="3"/>
              </w:numPr>
              <w:tabs>
                <w:tab w:val="left" w:pos="284"/>
              </w:tabs>
              <w:ind w:left="0" w:firstLine="0"/>
              <w:jc w:val="both"/>
              <w:rPr>
                <w:rFonts w:eastAsia="Calibri"/>
                <w:iCs/>
                <w:lang w:eastAsia="en-US"/>
              </w:rPr>
            </w:pPr>
            <w:r w:rsidRPr="000806A3">
              <w:rPr>
                <w:rFonts w:eastAsia="Calibri"/>
                <w:iCs/>
                <w:lang w:eastAsia="en-US"/>
              </w:rPr>
              <w:t>наличие музыкальных способностей: слуха, ритма, памяти, музыкальности и артистизма;</w:t>
            </w:r>
          </w:p>
          <w:p w:rsidR="000806A3" w:rsidRPr="000806A3" w:rsidRDefault="000806A3" w:rsidP="00DB2DD2">
            <w:pPr>
              <w:numPr>
                <w:ilvl w:val="0"/>
                <w:numId w:val="2"/>
              </w:numPr>
              <w:tabs>
                <w:tab w:val="left" w:pos="283"/>
              </w:tabs>
              <w:ind w:left="-1" w:firstLine="0"/>
              <w:jc w:val="both"/>
              <w:rPr>
                <w:rFonts w:eastAsia="Calibri"/>
                <w:iCs/>
                <w:lang w:eastAsia="en-US"/>
              </w:rPr>
            </w:pPr>
            <w:r w:rsidRPr="000806A3">
              <w:rPr>
                <w:rFonts w:eastAsia="Calibri"/>
                <w:iCs/>
                <w:lang w:eastAsia="en-US"/>
              </w:rPr>
              <w:t>умение использовать общеучебные действия:</w:t>
            </w:r>
            <w:r w:rsidRPr="000806A3">
              <w:rPr>
                <w:rFonts w:eastAsia="Calibri"/>
                <w:lang w:eastAsia="en-US"/>
              </w:rPr>
              <w:t xml:space="preserve"> самостоятельно ставить цель, планировать и прогнозировать результат, оценивать продукт своей деятельности при исполнении музыкальных произведений;</w:t>
            </w:r>
          </w:p>
          <w:p w:rsidR="000806A3" w:rsidRPr="000806A3" w:rsidRDefault="000806A3" w:rsidP="00DB2DD2">
            <w:pPr>
              <w:numPr>
                <w:ilvl w:val="0"/>
                <w:numId w:val="2"/>
              </w:numPr>
              <w:tabs>
                <w:tab w:val="left" w:pos="283"/>
              </w:tabs>
              <w:ind w:left="-1" w:firstLine="0"/>
              <w:jc w:val="both"/>
              <w:rPr>
                <w:rFonts w:eastAsia="Calibri"/>
                <w:b/>
                <w:lang w:eastAsia="en-US"/>
              </w:rPr>
            </w:pPr>
            <w:r w:rsidRPr="000806A3">
              <w:rPr>
                <w:rFonts w:eastAsia="Calibri"/>
                <w:lang w:eastAsia="en-US"/>
              </w:rPr>
              <w:t>умение применить методы информационного поиска, в том числе с помощью компьютерных средств, аудио, видео материалов при подготовке к учебным занятиям;</w:t>
            </w:r>
          </w:p>
          <w:p w:rsidR="000806A3" w:rsidRPr="000806A3" w:rsidRDefault="000806A3" w:rsidP="00DB2DD2">
            <w:pPr>
              <w:numPr>
                <w:ilvl w:val="0"/>
                <w:numId w:val="2"/>
              </w:numPr>
              <w:tabs>
                <w:tab w:val="left" w:pos="283"/>
              </w:tabs>
              <w:ind w:left="-1" w:firstLine="0"/>
              <w:jc w:val="both"/>
              <w:rPr>
                <w:rFonts w:eastAsia="Calibri"/>
                <w:lang w:eastAsia="en-US"/>
              </w:rPr>
            </w:pPr>
            <w:r w:rsidRPr="000806A3">
              <w:rPr>
                <w:rFonts w:eastAsia="Calibri"/>
                <w:lang w:eastAsia="en-US"/>
              </w:rPr>
              <w:t>выбор наиболее эффективных способов решения музыкальных и технических задач в зависимости от конкретных музыкальных произведений;</w:t>
            </w:r>
          </w:p>
          <w:p w:rsidR="000806A3" w:rsidRPr="000806A3" w:rsidRDefault="000806A3" w:rsidP="00DB2DD2">
            <w:pPr>
              <w:numPr>
                <w:ilvl w:val="0"/>
                <w:numId w:val="2"/>
              </w:numPr>
              <w:tabs>
                <w:tab w:val="left" w:pos="283"/>
              </w:tabs>
              <w:ind w:left="-1" w:firstLine="0"/>
              <w:jc w:val="both"/>
              <w:rPr>
                <w:rFonts w:eastAsia="Calibri"/>
                <w:lang w:eastAsia="en-US"/>
              </w:rPr>
            </w:pPr>
            <w:r w:rsidRPr="000806A3">
              <w:rPr>
                <w:rFonts w:eastAsia="Calibri"/>
                <w:lang w:eastAsia="en-US"/>
              </w:rPr>
              <w:t>умение пользоваться  саморефлексией  для самоанализа и коррекции способов и условий действия;</w:t>
            </w:r>
          </w:p>
        </w:tc>
        <w:tc>
          <w:tcPr>
            <w:tcW w:w="3402" w:type="dxa"/>
          </w:tcPr>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наличие художественного вкуса (восприятие, эмоциональная отзывчивость на музыку)</w:t>
            </w:r>
            <w:r w:rsidRPr="000806A3">
              <w:rPr>
                <w:rFonts w:eastAsia="Calibri"/>
                <w:iCs/>
                <w:lang w:eastAsia="en-US"/>
              </w:rPr>
              <w:t xml:space="preserve"> </w:t>
            </w:r>
          </w:p>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концентрация и сосредоточение на работе при разучивании музыкального произведения</w:t>
            </w:r>
          </w:p>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способность к полноценному решению задач, доведение работы до конца через подготовку музыкальных произведений к концертному выступлению</w:t>
            </w:r>
          </w:p>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выработка своей жизненной позиции в отношении мира, окружающих людей, самого себя и своего будущего. (Я – музыкант)</w:t>
            </w:r>
          </w:p>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формирование личностных качеств: самостоятельность, инициативность, ответственность, относительная независимость и устойчивость в отношении воздействий среды</w:t>
            </w:r>
          </w:p>
        </w:tc>
        <w:tc>
          <w:tcPr>
            <w:tcW w:w="2551" w:type="dxa"/>
          </w:tcPr>
          <w:p w:rsidR="000806A3" w:rsidRPr="000806A3" w:rsidRDefault="000806A3" w:rsidP="00DB2DD2">
            <w:pPr>
              <w:numPr>
                <w:ilvl w:val="0"/>
                <w:numId w:val="2"/>
              </w:numPr>
              <w:tabs>
                <w:tab w:val="left" w:pos="283"/>
              </w:tabs>
              <w:ind w:left="-1" w:firstLine="0"/>
              <w:jc w:val="both"/>
              <w:rPr>
                <w:rFonts w:eastAsia="Calibri"/>
                <w:iCs/>
                <w:lang w:eastAsia="en-US"/>
              </w:rPr>
            </w:pPr>
            <w:r w:rsidRPr="000806A3">
              <w:rPr>
                <w:rFonts w:eastAsia="Calibri"/>
                <w:iCs/>
                <w:lang w:eastAsia="en-US"/>
              </w:rPr>
              <w:t xml:space="preserve">владение учащимися конкретными элементами социального опыта (артистизм, умение держаться на сцене и справляться со сценическим волнением) </w:t>
            </w:r>
          </w:p>
          <w:p w:rsidR="000806A3" w:rsidRPr="000806A3" w:rsidRDefault="000806A3" w:rsidP="00DB2DD2">
            <w:pPr>
              <w:numPr>
                <w:ilvl w:val="0"/>
                <w:numId w:val="2"/>
              </w:numPr>
              <w:tabs>
                <w:tab w:val="left" w:pos="283"/>
              </w:tabs>
              <w:ind w:left="-1" w:firstLine="0"/>
              <w:jc w:val="both"/>
              <w:rPr>
                <w:rFonts w:eastAsia="Calibri"/>
                <w:b/>
                <w:lang w:eastAsia="en-US"/>
              </w:rPr>
            </w:pPr>
            <w:r w:rsidRPr="000806A3">
              <w:rPr>
                <w:rFonts w:eastAsia="Calibri"/>
                <w:lang w:eastAsia="en-US"/>
              </w:rPr>
              <w:t xml:space="preserve">умение выполнять творческие компетентностные задания в нестандартных и жизненных ситуациях: умение логически мыслить, сравнивать анализировать;  </w:t>
            </w:r>
          </w:p>
          <w:p w:rsidR="000806A3" w:rsidRPr="000806A3" w:rsidRDefault="000806A3" w:rsidP="00DB2DD2">
            <w:pPr>
              <w:numPr>
                <w:ilvl w:val="0"/>
                <w:numId w:val="2"/>
              </w:numPr>
              <w:tabs>
                <w:tab w:val="left" w:pos="283"/>
              </w:tabs>
              <w:ind w:left="-1" w:firstLine="0"/>
              <w:jc w:val="both"/>
              <w:rPr>
                <w:rFonts w:eastAsia="Calibri"/>
                <w:b/>
                <w:lang w:eastAsia="en-US"/>
              </w:rPr>
            </w:pPr>
            <w:r w:rsidRPr="000806A3">
              <w:rPr>
                <w:rFonts w:eastAsia="Calibri"/>
                <w:lang w:eastAsia="en-US"/>
              </w:rPr>
              <w:t>делать выводы по итогам открытых выступлений.</w:t>
            </w:r>
          </w:p>
          <w:p w:rsidR="000806A3" w:rsidRPr="000806A3" w:rsidRDefault="000806A3" w:rsidP="000806A3">
            <w:pPr>
              <w:tabs>
                <w:tab w:val="left" w:pos="283"/>
              </w:tabs>
              <w:ind w:left="-1"/>
              <w:jc w:val="both"/>
              <w:rPr>
                <w:rFonts w:eastAsia="Calibri"/>
                <w:b/>
                <w:lang w:eastAsia="en-US"/>
              </w:rPr>
            </w:pPr>
          </w:p>
        </w:tc>
      </w:tr>
    </w:tbl>
    <w:p w:rsidR="000806A3" w:rsidRPr="000806A3" w:rsidRDefault="000806A3" w:rsidP="000806A3">
      <w:pPr>
        <w:shd w:val="clear" w:color="auto" w:fill="FFFFFF"/>
        <w:autoSpaceDE w:val="0"/>
        <w:autoSpaceDN w:val="0"/>
        <w:adjustRightInd w:val="0"/>
        <w:jc w:val="both"/>
        <w:rPr>
          <w:b/>
          <w:bCs/>
        </w:rPr>
      </w:pPr>
    </w:p>
    <w:p w:rsidR="000806A3" w:rsidRPr="000806A3" w:rsidRDefault="000806A3" w:rsidP="000806A3">
      <w:pPr>
        <w:shd w:val="clear" w:color="auto" w:fill="FFFFFF"/>
        <w:autoSpaceDE w:val="0"/>
        <w:autoSpaceDN w:val="0"/>
        <w:adjustRightInd w:val="0"/>
        <w:jc w:val="both"/>
      </w:pPr>
      <w:r w:rsidRPr="000806A3">
        <w:rPr>
          <w:b/>
          <w:bCs/>
        </w:rPr>
        <w:t>Цель программы:</w:t>
      </w:r>
      <w:r w:rsidRPr="000806A3">
        <w:t xml:space="preserve">  Формирование музыкально – исполнительской компетентности и творческих способностей учащихся.</w:t>
      </w:r>
    </w:p>
    <w:p w:rsidR="000806A3" w:rsidRPr="000806A3" w:rsidRDefault="000806A3" w:rsidP="000806A3">
      <w:pPr>
        <w:shd w:val="clear" w:color="auto" w:fill="FFFFFF"/>
        <w:autoSpaceDE w:val="0"/>
        <w:autoSpaceDN w:val="0"/>
        <w:adjustRightInd w:val="0"/>
        <w:jc w:val="both"/>
        <w:rPr>
          <w:b/>
          <w:bCs/>
        </w:rPr>
      </w:pPr>
      <w:r w:rsidRPr="000806A3">
        <w:rPr>
          <w:b/>
          <w:bCs/>
        </w:rPr>
        <w:t xml:space="preserve">Задачи: </w:t>
      </w:r>
    </w:p>
    <w:p w:rsidR="000806A3" w:rsidRPr="000806A3" w:rsidRDefault="000806A3" w:rsidP="000806A3">
      <w:pPr>
        <w:shd w:val="clear" w:color="auto" w:fill="FFFFFF"/>
        <w:autoSpaceDE w:val="0"/>
        <w:autoSpaceDN w:val="0"/>
        <w:adjustRightInd w:val="0"/>
        <w:jc w:val="both"/>
        <w:rPr>
          <w:b/>
        </w:rPr>
      </w:pPr>
      <w:r w:rsidRPr="000806A3">
        <w:rPr>
          <w:b/>
        </w:rPr>
        <w:t>Обучающие:</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 xml:space="preserve">Совершенствовать </w:t>
      </w:r>
      <w:r w:rsidRPr="000806A3">
        <w:rPr>
          <w:rFonts w:eastAsia="ヒラギノ角ゴ Pro W3"/>
          <w:color w:val="000000"/>
        </w:rPr>
        <w:t>практические навыки</w:t>
      </w:r>
      <w:r w:rsidRPr="000806A3">
        <w:t xml:space="preserve"> игры на музыкальном инструменте и развивать творческие способности через усложнение педагогического репертуара.  </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Работать над расширением музыкального кругозора, в соответствие с требованиями МИК.</w:t>
      </w:r>
    </w:p>
    <w:p w:rsidR="000806A3" w:rsidRPr="000806A3" w:rsidRDefault="000806A3" w:rsidP="000806A3">
      <w:pPr>
        <w:shd w:val="clear" w:color="auto" w:fill="FFFFFF"/>
        <w:autoSpaceDE w:val="0"/>
        <w:autoSpaceDN w:val="0"/>
        <w:adjustRightInd w:val="0"/>
        <w:jc w:val="both"/>
      </w:pPr>
      <w:r w:rsidRPr="000806A3">
        <w:rPr>
          <w:rFonts w:eastAsia="ヒラギノ角ゴ Pro W3"/>
          <w:b/>
          <w:color w:val="000000"/>
        </w:rPr>
        <w:t>Развивающие:</w:t>
      </w:r>
      <w:r w:rsidRPr="000806A3">
        <w:t xml:space="preserve"> </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 xml:space="preserve">Формировать у учащихся эстетические взгляды, нравственные установки и потребность общения с духовными ценностями, произведениями искусства; </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 xml:space="preserve">Развивать навыки </w:t>
      </w:r>
      <w:r w:rsidRPr="000806A3">
        <w:rPr>
          <w:iCs/>
        </w:rPr>
        <w:t>социального опыта (участие в открытых концертных выступлениях, и других видах музыкальной деятельности) в соответствии с критериями наличия музыкально – исполнительской компетентности (МИК).</w:t>
      </w:r>
    </w:p>
    <w:p w:rsidR="000806A3" w:rsidRPr="000806A3" w:rsidRDefault="000806A3" w:rsidP="000806A3">
      <w:pPr>
        <w:shd w:val="clear" w:color="auto" w:fill="FFFFFF"/>
        <w:autoSpaceDE w:val="0"/>
        <w:autoSpaceDN w:val="0"/>
        <w:adjustRightInd w:val="0"/>
        <w:jc w:val="both"/>
        <w:rPr>
          <w:b/>
        </w:rPr>
      </w:pPr>
      <w:r w:rsidRPr="000806A3">
        <w:rPr>
          <w:b/>
        </w:rPr>
        <w:lastRenderedPageBreak/>
        <w:t>Воспитательные:</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 xml:space="preserve">Формировать культуру поведения музыканта-исполнителя, активного слушателя, зрителя, умеющего ценить красоту. </w:t>
      </w:r>
    </w:p>
    <w:p w:rsidR="000806A3" w:rsidRPr="000806A3" w:rsidRDefault="000806A3" w:rsidP="00DB2DD2">
      <w:pPr>
        <w:numPr>
          <w:ilvl w:val="0"/>
          <w:numId w:val="1"/>
        </w:numPr>
        <w:shd w:val="clear" w:color="auto" w:fill="FFFFFF"/>
        <w:autoSpaceDE w:val="0"/>
        <w:autoSpaceDN w:val="0"/>
        <w:adjustRightInd w:val="0"/>
        <w:ind w:left="284" w:hanging="142"/>
        <w:jc w:val="both"/>
      </w:pPr>
      <w:r w:rsidRPr="000806A3">
        <w:t xml:space="preserve">  Воспитывать творческую личность. </w:t>
      </w:r>
    </w:p>
    <w:p w:rsidR="000806A3" w:rsidRPr="000806A3" w:rsidRDefault="000806A3" w:rsidP="00DB2DD2">
      <w:pPr>
        <w:numPr>
          <w:ilvl w:val="0"/>
          <w:numId w:val="1"/>
        </w:numPr>
        <w:spacing w:after="200" w:line="276" w:lineRule="auto"/>
        <w:ind w:left="426" w:hanging="284"/>
        <w:contextualSpacing/>
        <w:jc w:val="both"/>
      </w:pPr>
      <w:r w:rsidRPr="000806A3">
        <w:t>Воспитывать трудолюбие, усидчивость, терпение, дисциплину.</w:t>
      </w:r>
    </w:p>
    <w:p w:rsidR="000806A3" w:rsidRPr="000806A3" w:rsidRDefault="000806A3" w:rsidP="00DB2DD2">
      <w:pPr>
        <w:numPr>
          <w:ilvl w:val="0"/>
          <w:numId w:val="1"/>
        </w:numPr>
        <w:spacing w:after="200" w:line="276" w:lineRule="auto"/>
        <w:ind w:left="426" w:hanging="284"/>
        <w:contextualSpacing/>
        <w:jc w:val="both"/>
      </w:pPr>
      <w:r w:rsidRPr="000806A3">
        <w:t>Воспитывать стремление к практическому использованию знаний, умений и навыков в быту и досуговой деятельности.</w:t>
      </w:r>
    </w:p>
    <w:p w:rsidR="000806A3" w:rsidRPr="000806A3" w:rsidRDefault="000806A3" w:rsidP="000806A3">
      <w:pPr>
        <w:shd w:val="clear" w:color="auto" w:fill="FFFFFF"/>
        <w:autoSpaceDE w:val="0"/>
        <w:autoSpaceDN w:val="0"/>
        <w:adjustRightInd w:val="0"/>
        <w:jc w:val="both"/>
        <w:rPr>
          <w:iCs/>
        </w:rPr>
      </w:pPr>
    </w:p>
    <w:p w:rsidR="000806A3" w:rsidRPr="000806A3" w:rsidRDefault="000806A3" w:rsidP="008F3494">
      <w:pPr>
        <w:keepNext/>
        <w:numPr>
          <w:ilvl w:val="0"/>
          <w:numId w:val="79"/>
        </w:numPr>
        <w:shd w:val="clear" w:color="auto" w:fill="FFFFFF"/>
        <w:autoSpaceDE w:val="0"/>
        <w:autoSpaceDN w:val="0"/>
        <w:adjustRightInd w:val="0"/>
        <w:jc w:val="center"/>
        <w:outlineLvl w:val="1"/>
        <w:rPr>
          <w:b/>
          <w:bCs/>
        </w:rPr>
      </w:pPr>
      <w:r w:rsidRPr="000806A3">
        <w:rPr>
          <w:b/>
          <w:bCs/>
          <w:iCs/>
        </w:rPr>
        <w:t xml:space="preserve">ГРАФИК ОБРАЗОВАТЕЛЬНОГО ПРОЦЕССА И </w:t>
      </w:r>
      <w:r w:rsidRPr="000806A3">
        <w:rPr>
          <w:b/>
          <w:bCs/>
        </w:rPr>
        <w:t>СОДЕРЖАНИЕ ПРОГРАММЫ.</w:t>
      </w:r>
    </w:p>
    <w:p w:rsidR="000806A3" w:rsidRPr="000806A3" w:rsidRDefault="000806A3" w:rsidP="000806A3">
      <w:pPr>
        <w:shd w:val="clear" w:color="auto" w:fill="FFFFFF"/>
        <w:autoSpaceDE w:val="0"/>
        <w:autoSpaceDN w:val="0"/>
        <w:adjustRightInd w:val="0"/>
        <w:ind w:firstLine="284"/>
        <w:jc w:val="both"/>
        <w:rPr>
          <w:b/>
          <w:bCs/>
        </w:rPr>
      </w:pPr>
    </w:p>
    <w:p w:rsidR="000806A3" w:rsidRPr="000806A3" w:rsidRDefault="000806A3" w:rsidP="000806A3">
      <w:pPr>
        <w:shd w:val="clear" w:color="auto" w:fill="FFFFFF"/>
        <w:autoSpaceDE w:val="0"/>
        <w:autoSpaceDN w:val="0"/>
        <w:adjustRightInd w:val="0"/>
        <w:ind w:firstLine="284"/>
        <w:jc w:val="both"/>
      </w:pPr>
      <w:r w:rsidRPr="000806A3">
        <w:rPr>
          <w:b/>
          <w:bCs/>
        </w:rPr>
        <w:t xml:space="preserve">Форма и режим занятий. </w:t>
      </w:r>
      <w:r w:rsidRPr="000806A3">
        <w:t xml:space="preserve">Данная программа рассчитана на 3 года обучения, с общим количеством часов 216;  ежегодная часовая нагрузка  составляет 72 часа.  Основной формой учебной работы являются индивидуальные занятия педагога с учеником из расчета по </w:t>
      </w:r>
      <w:smartTag w:uri="urn:schemas-microsoft-com:office:smarttags" w:element="time">
        <w:smartTagPr>
          <w:attr w:name="Minute" w:val="0"/>
          <w:attr w:name="Hour" w:val="1"/>
        </w:smartTagPr>
        <w:r w:rsidRPr="000806A3">
          <w:t>1 часу</w:t>
        </w:r>
      </w:smartTag>
      <w:r w:rsidRPr="000806A3">
        <w:t xml:space="preserve">  два раза в неделю. Длительность одного учебного часа составляет  45 минут.  Программой предусмотрено введение дополнительных часов  для одаренных и талантливых учащихся, которые даются по усмотрению администрации (в зависимости от индивидуальных возможностей учащихся)  - по </w:t>
      </w:r>
      <w:smartTag w:uri="urn:schemas-microsoft-com:office:smarttags" w:element="time">
        <w:smartTagPr>
          <w:attr w:name="Minute" w:val="0"/>
          <w:attr w:name="Hour" w:val="1"/>
        </w:smartTagPr>
        <w:r w:rsidRPr="000806A3">
          <w:t>1 часу</w:t>
        </w:r>
      </w:smartTag>
      <w:r w:rsidRPr="000806A3">
        <w:t xml:space="preserve"> в неделю. По окончанию обучения выдаётся свидетельство.</w:t>
      </w:r>
    </w:p>
    <w:p w:rsidR="000806A3" w:rsidRPr="000806A3" w:rsidRDefault="000806A3" w:rsidP="000806A3">
      <w:pPr>
        <w:ind w:firstLine="540"/>
        <w:jc w:val="center"/>
        <w:rPr>
          <w:b/>
        </w:rPr>
      </w:pPr>
    </w:p>
    <w:p w:rsidR="000806A3" w:rsidRPr="000806A3" w:rsidRDefault="000806A3" w:rsidP="000806A3">
      <w:pPr>
        <w:ind w:firstLine="540"/>
        <w:jc w:val="center"/>
        <w:rPr>
          <w:b/>
        </w:rPr>
      </w:pPr>
      <w:r w:rsidRPr="000806A3">
        <w:rPr>
          <w:b/>
        </w:rPr>
        <w:t>УЧЕБН</w:t>
      </w:r>
      <w:r>
        <w:rPr>
          <w:b/>
        </w:rPr>
        <w:t>ЫЙ</w:t>
      </w:r>
      <w:r w:rsidRPr="000806A3">
        <w:rPr>
          <w:b/>
        </w:rPr>
        <w:t xml:space="preserve"> ПЛАН ПО ПРОГРАММЕ:</w:t>
      </w:r>
    </w:p>
    <w:p w:rsidR="000806A3" w:rsidRPr="000806A3" w:rsidRDefault="000806A3" w:rsidP="000806A3">
      <w:pPr>
        <w:ind w:firstLine="540"/>
        <w:jc w:val="center"/>
        <w:rPr>
          <w:b/>
        </w:rPr>
      </w:pPr>
      <w:r w:rsidRPr="000806A3">
        <w:rPr>
          <w:b/>
        </w:rPr>
        <w:t xml:space="preserve"> «МУЗЫКАЛЬНОЕ  ИСПОЛНИТЕЛЬСТВО. ФЛЕЙТА – 3 СТУПЕНЬ»  </w:t>
      </w:r>
    </w:p>
    <w:p w:rsidR="000806A3" w:rsidRPr="000806A3" w:rsidRDefault="000806A3" w:rsidP="000806A3">
      <w:pPr>
        <w:ind w:firstLine="540"/>
        <w:jc w:val="center"/>
        <w:rPr>
          <w:b/>
        </w:rPr>
      </w:pPr>
    </w:p>
    <w:tbl>
      <w:tblPr>
        <w:tblpPr w:leftFromText="180" w:rightFromText="180" w:vertAnchor="text" w:horzAnchor="margin" w:tblpXSpec="center" w:tblpY="155"/>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993"/>
        <w:gridCol w:w="1134"/>
        <w:gridCol w:w="992"/>
        <w:gridCol w:w="992"/>
        <w:gridCol w:w="851"/>
        <w:gridCol w:w="850"/>
        <w:gridCol w:w="992"/>
        <w:gridCol w:w="709"/>
        <w:gridCol w:w="851"/>
      </w:tblGrid>
      <w:tr w:rsidR="000806A3" w:rsidRPr="000806A3" w:rsidTr="00A91481">
        <w:trPr>
          <w:trHeight w:val="232"/>
        </w:trPr>
        <w:tc>
          <w:tcPr>
            <w:tcW w:w="1809" w:type="dxa"/>
            <w:vMerge w:val="restart"/>
          </w:tcPr>
          <w:p w:rsidR="000806A3" w:rsidRPr="000806A3" w:rsidRDefault="000806A3" w:rsidP="000806A3">
            <w:pPr>
              <w:jc w:val="center"/>
              <w:rPr>
                <w:b/>
                <w:sz w:val="20"/>
                <w:szCs w:val="20"/>
              </w:rPr>
            </w:pPr>
            <w:r w:rsidRPr="000806A3">
              <w:rPr>
                <w:b/>
                <w:sz w:val="20"/>
                <w:szCs w:val="20"/>
              </w:rPr>
              <w:t>Наименование  вида деятельности</w:t>
            </w:r>
          </w:p>
        </w:tc>
        <w:tc>
          <w:tcPr>
            <w:tcW w:w="3119" w:type="dxa"/>
            <w:gridSpan w:val="3"/>
            <w:vAlign w:val="center"/>
          </w:tcPr>
          <w:p w:rsidR="000806A3" w:rsidRPr="000806A3" w:rsidRDefault="000806A3" w:rsidP="000806A3">
            <w:pPr>
              <w:jc w:val="center"/>
              <w:rPr>
                <w:b/>
                <w:sz w:val="20"/>
                <w:szCs w:val="20"/>
              </w:rPr>
            </w:pPr>
            <w:r w:rsidRPr="000806A3">
              <w:rPr>
                <w:b/>
                <w:sz w:val="20"/>
                <w:szCs w:val="20"/>
              </w:rPr>
              <w:t>1 г.о.</w:t>
            </w:r>
          </w:p>
        </w:tc>
        <w:tc>
          <w:tcPr>
            <w:tcW w:w="2693" w:type="dxa"/>
            <w:gridSpan w:val="3"/>
            <w:vAlign w:val="center"/>
          </w:tcPr>
          <w:p w:rsidR="000806A3" w:rsidRPr="000806A3" w:rsidRDefault="000806A3" w:rsidP="000806A3">
            <w:pPr>
              <w:jc w:val="center"/>
              <w:rPr>
                <w:b/>
                <w:sz w:val="20"/>
                <w:szCs w:val="20"/>
              </w:rPr>
            </w:pPr>
            <w:r w:rsidRPr="000806A3">
              <w:rPr>
                <w:b/>
                <w:sz w:val="20"/>
                <w:szCs w:val="20"/>
              </w:rPr>
              <w:t>2 г.о</w:t>
            </w:r>
          </w:p>
        </w:tc>
        <w:tc>
          <w:tcPr>
            <w:tcW w:w="2552" w:type="dxa"/>
            <w:gridSpan w:val="3"/>
            <w:vAlign w:val="center"/>
          </w:tcPr>
          <w:p w:rsidR="000806A3" w:rsidRPr="000806A3" w:rsidRDefault="000806A3" w:rsidP="000806A3">
            <w:pPr>
              <w:jc w:val="center"/>
              <w:rPr>
                <w:b/>
                <w:sz w:val="20"/>
                <w:szCs w:val="20"/>
              </w:rPr>
            </w:pPr>
            <w:r w:rsidRPr="000806A3">
              <w:rPr>
                <w:b/>
                <w:sz w:val="20"/>
                <w:szCs w:val="20"/>
              </w:rPr>
              <w:t>3 г.о</w:t>
            </w:r>
          </w:p>
        </w:tc>
      </w:tr>
      <w:tr w:rsidR="000806A3" w:rsidRPr="000806A3" w:rsidTr="00A91481">
        <w:trPr>
          <w:trHeight w:val="472"/>
        </w:trPr>
        <w:tc>
          <w:tcPr>
            <w:tcW w:w="1809" w:type="dxa"/>
            <w:vMerge/>
          </w:tcPr>
          <w:p w:rsidR="000806A3" w:rsidRPr="000806A3" w:rsidRDefault="000806A3" w:rsidP="000806A3">
            <w:pPr>
              <w:jc w:val="center"/>
              <w:rPr>
                <w:sz w:val="20"/>
                <w:szCs w:val="20"/>
              </w:rPr>
            </w:pPr>
          </w:p>
        </w:tc>
        <w:tc>
          <w:tcPr>
            <w:tcW w:w="993" w:type="dxa"/>
            <w:vAlign w:val="center"/>
          </w:tcPr>
          <w:p w:rsidR="000806A3" w:rsidRPr="000806A3" w:rsidRDefault="000806A3" w:rsidP="000806A3">
            <w:pPr>
              <w:jc w:val="center"/>
              <w:rPr>
                <w:sz w:val="20"/>
                <w:szCs w:val="20"/>
              </w:rPr>
            </w:pPr>
            <w:r w:rsidRPr="000806A3">
              <w:rPr>
                <w:sz w:val="20"/>
                <w:szCs w:val="20"/>
              </w:rPr>
              <w:t>Теория</w:t>
            </w:r>
          </w:p>
        </w:tc>
        <w:tc>
          <w:tcPr>
            <w:tcW w:w="1134" w:type="dxa"/>
            <w:vAlign w:val="center"/>
          </w:tcPr>
          <w:p w:rsidR="000806A3" w:rsidRPr="000806A3" w:rsidRDefault="000806A3" w:rsidP="000806A3">
            <w:pPr>
              <w:jc w:val="center"/>
              <w:rPr>
                <w:sz w:val="20"/>
                <w:szCs w:val="20"/>
              </w:rPr>
            </w:pPr>
            <w:r w:rsidRPr="000806A3">
              <w:rPr>
                <w:sz w:val="20"/>
                <w:szCs w:val="20"/>
              </w:rPr>
              <w:t>Практ.</w:t>
            </w:r>
          </w:p>
        </w:tc>
        <w:tc>
          <w:tcPr>
            <w:tcW w:w="992" w:type="dxa"/>
            <w:vAlign w:val="center"/>
          </w:tcPr>
          <w:p w:rsidR="000806A3" w:rsidRPr="000806A3" w:rsidRDefault="000806A3" w:rsidP="000806A3">
            <w:pPr>
              <w:jc w:val="center"/>
              <w:rPr>
                <w:b/>
                <w:sz w:val="20"/>
                <w:szCs w:val="20"/>
              </w:rPr>
            </w:pPr>
            <w:r w:rsidRPr="000806A3">
              <w:rPr>
                <w:b/>
                <w:sz w:val="20"/>
                <w:szCs w:val="20"/>
              </w:rPr>
              <w:t>Всего часов</w:t>
            </w:r>
          </w:p>
        </w:tc>
        <w:tc>
          <w:tcPr>
            <w:tcW w:w="992" w:type="dxa"/>
            <w:vAlign w:val="center"/>
          </w:tcPr>
          <w:p w:rsidR="000806A3" w:rsidRPr="000806A3" w:rsidRDefault="000806A3" w:rsidP="000806A3">
            <w:pPr>
              <w:jc w:val="center"/>
              <w:rPr>
                <w:sz w:val="20"/>
                <w:szCs w:val="20"/>
              </w:rPr>
            </w:pPr>
            <w:r w:rsidRPr="000806A3">
              <w:rPr>
                <w:sz w:val="20"/>
                <w:szCs w:val="20"/>
              </w:rPr>
              <w:t>Теория</w:t>
            </w:r>
          </w:p>
        </w:tc>
        <w:tc>
          <w:tcPr>
            <w:tcW w:w="851" w:type="dxa"/>
            <w:vAlign w:val="center"/>
          </w:tcPr>
          <w:p w:rsidR="000806A3" w:rsidRPr="000806A3" w:rsidRDefault="000806A3" w:rsidP="000806A3">
            <w:pPr>
              <w:jc w:val="center"/>
              <w:rPr>
                <w:sz w:val="20"/>
                <w:szCs w:val="20"/>
              </w:rPr>
            </w:pPr>
            <w:r w:rsidRPr="000806A3">
              <w:rPr>
                <w:sz w:val="20"/>
                <w:szCs w:val="20"/>
              </w:rPr>
              <w:t>Практ.</w:t>
            </w:r>
          </w:p>
        </w:tc>
        <w:tc>
          <w:tcPr>
            <w:tcW w:w="850" w:type="dxa"/>
            <w:vAlign w:val="center"/>
          </w:tcPr>
          <w:p w:rsidR="000806A3" w:rsidRPr="000806A3" w:rsidRDefault="000806A3" w:rsidP="000806A3">
            <w:pPr>
              <w:jc w:val="center"/>
              <w:rPr>
                <w:b/>
                <w:sz w:val="20"/>
                <w:szCs w:val="20"/>
              </w:rPr>
            </w:pPr>
            <w:r w:rsidRPr="000806A3">
              <w:rPr>
                <w:b/>
                <w:sz w:val="20"/>
                <w:szCs w:val="20"/>
              </w:rPr>
              <w:t>Всего часов</w:t>
            </w:r>
          </w:p>
        </w:tc>
        <w:tc>
          <w:tcPr>
            <w:tcW w:w="992" w:type="dxa"/>
            <w:vAlign w:val="center"/>
          </w:tcPr>
          <w:p w:rsidR="000806A3" w:rsidRPr="000806A3" w:rsidRDefault="000806A3" w:rsidP="000806A3">
            <w:pPr>
              <w:jc w:val="center"/>
              <w:rPr>
                <w:sz w:val="20"/>
                <w:szCs w:val="20"/>
              </w:rPr>
            </w:pPr>
            <w:r w:rsidRPr="000806A3">
              <w:rPr>
                <w:sz w:val="20"/>
                <w:szCs w:val="20"/>
              </w:rPr>
              <w:t>Теория</w:t>
            </w:r>
          </w:p>
        </w:tc>
        <w:tc>
          <w:tcPr>
            <w:tcW w:w="709" w:type="dxa"/>
            <w:vAlign w:val="center"/>
          </w:tcPr>
          <w:p w:rsidR="000806A3" w:rsidRPr="000806A3" w:rsidRDefault="000806A3" w:rsidP="000806A3">
            <w:pPr>
              <w:jc w:val="center"/>
              <w:rPr>
                <w:sz w:val="20"/>
                <w:szCs w:val="20"/>
              </w:rPr>
            </w:pPr>
            <w:r w:rsidRPr="000806A3">
              <w:rPr>
                <w:sz w:val="20"/>
                <w:szCs w:val="20"/>
              </w:rPr>
              <w:t>Практ.</w:t>
            </w:r>
          </w:p>
        </w:tc>
        <w:tc>
          <w:tcPr>
            <w:tcW w:w="851" w:type="dxa"/>
            <w:vAlign w:val="center"/>
          </w:tcPr>
          <w:p w:rsidR="000806A3" w:rsidRPr="000806A3" w:rsidRDefault="000806A3" w:rsidP="000806A3">
            <w:pPr>
              <w:jc w:val="center"/>
              <w:rPr>
                <w:b/>
                <w:sz w:val="20"/>
                <w:szCs w:val="20"/>
              </w:rPr>
            </w:pPr>
            <w:r w:rsidRPr="000806A3">
              <w:rPr>
                <w:b/>
                <w:sz w:val="20"/>
                <w:szCs w:val="20"/>
              </w:rPr>
              <w:t>Всего часов</w:t>
            </w:r>
          </w:p>
        </w:tc>
      </w:tr>
      <w:tr w:rsidR="000806A3" w:rsidRPr="000806A3" w:rsidTr="00A91481">
        <w:trPr>
          <w:trHeight w:val="526"/>
        </w:trPr>
        <w:tc>
          <w:tcPr>
            <w:tcW w:w="1809" w:type="dxa"/>
          </w:tcPr>
          <w:p w:rsidR="000806A3" w:rsidRPr="000806A3" w:rsidRDefault="000806A3" w:rsidP="000806A3">
            <w:pPr>
              <w:rPr>
                <w:b/>
                <w:sz w:val="20"/>
                <w:szCs w:val="20"/>
              </w:rPr>
            </w:pPr>
            <w:r w:rsidRPr="000806A3">
              <w:rPr>
                <w:b/>
                <w:sz w:val="20"/>
                <w:szCs w:val="20"/>
              </w:rPr>
              <w:t>Организационная работа по набору учащихся</w:t>
            </w:r>
          </w:p>
        </w:tc>
        <w:tc>
          <w:tcPr>
            <w:tcW w:w="993" w:type="dxa"/>
            <w:vAlign w:val="center"/>
          </w:tcPr>
          <w:p w:rsidR="000806A3" w:rsidRPr="000806A3" w:rsidRDefault="000806A3" w:rsidP="000806A3">
            <w:pPr>
              <w:jc w:val="center"/>
              <w:rPr>
                <w:sz w:val="20"/>
                <w:szCs w:val="20"/>
              </w:rPr>
            </w:pPr>
            <w:r w:rsidRPr="000806A3">
              <w:rPr>
                <w:sz w:val="20"/>
                <w:szCs w:val="20"/>
              </w:rPr>
              <w:t>-</w:t>
            </w:r>
          </w:p>
        </w:tc>
        <w:tc>
          <w:tcPr>
            <w:tcW w:w="1134" w:type="dxa"/>
            <w:vAlign w:val="center"/>
          </w:tcPr>
          <w:p w:rsidR="000806A3" w:rsidRPr="000806A3" w:rsidRDefault="000806A3" w:rsidP="000806A3">
            <w:pPr>
              <w:jc w:val="center"/>
              <w:rPr>
                <w:sz w:val="20"/>
                <w:szCs w:val="20"/>
              </w:rPr>
            </w:pPr>
            <w:r w:rsidRPr="000806A3">
              <w:rPr>
                <w:sz w:val="20"/>
                <w:szCs w:val="20"/>
              </w:rPr>
              <w:t>-</w:t>
            </w:r>
          </w:p>
        </w:tc>
        <w:tc>
          <w:tcPr>
            <w:tcW w:w="992" w:type="dxa"/>
            <w:vAlign w:val="center"/>
          </w:tcPr>
          <w:p w:rsidR="000806A3" w:rsidRPr="000806A3" w:rsidRDefault="000806A3" w:rsidP="000806A3">
            <w:pPr>
              <w:jc w:val="center"/>
              <w:rPr>
                <w:b/>
                <w:sz w:val="20"/>
                <w:szCs w:val="20"/>
              </w:rPr>
            </w:pPr>
            <w:r w:rsidRPr="000806A3">
              <w:rPr>
                <w:b/>
                <w:sz w:val="20"/>
                <w:szCs w:val="20"/>
              </w:rPr>
              <w:t>2</w:t>
            </w:r>
          </w:p>
        </w:tc>
        <w:tc>
          <w:tcPr>
            <w:tcW w:w="992" w:type="dxa"/>
            <w:vAlign w:val="center"/>
          </w:tcPr>
          <w:p w:rsidR="000806A3" w:rsidRPr="000806A3" w:rsidRDefault="000806A3" w:rsidP="000806A3">
            <w:pPr>
              <w:jc w:val="center"/>
              <w:rPr>
                <w:sz w:val="20"/>
                <w:szCs w:val="20"/>
              </w:rPr>
            </w:pPr>
            <w:r w:rsidRPr="000806A3">
              <w:rPr>
                <w:sz w:val="20"/>
                <w:szCs w:val="20"/>
              </w:rPr>
              <w:t>-</w:t>
            </w:r>
          </w:p>
        </w:tc>
        <w:tc>
          <w:tcPr>
            <w:tcW w:w="851" w:type="dxa"/>
            <w:vAlign w:val="center"/>
          </w:tcPr>
          <w:p w:rsidR="000806A3" w:rsidRPr="000806A3" w:rsidRDefault="000806A3" w:rsidP="000806A3">
            <w:pPr>
              <w:jc w:val="center"/>
              <w:rPr>
                <w:sz w:val="20"/>
                <w:szCs w:val="20"/>
              </w:rPr>
            </w:pPr>
            <w:r w:rsidRPr="000806A3">
              <w:rPr>
                <w:sz w:val="20"/>
                <w:szCs w:val="20"/>
              </w:rPr>
              <w:t>-</w:t>
            </w:r>
          </w:p>
        </w:tc>
        <w:tc>
          <w:tcPr>
            <w:tcW w:w="850" w:type="dxa"/>
            <w:vAlign w:val="center"/>
          </w:tcPr>
          <w:p w:rsidR="000806A3" w:rsidRPr="000806A3" w:rsidRDefault="000806A3" w:rsidP="000806A3">
            <w:pPr>
              <w:jc w:val="center"/>
              <w:rPr>
                <w:b/>
                <w:sz w:val="20"/>
                <w:szCs w:val="20"/>
              </w:rPr>
            </w:pPr>
            <w:r w:rsidRPr="000806A3">
              <w:rPr>
                <w:b/>
                <w:sz w:val="20"/>
                <w:szCs w:val="20"/>
              </w:rPr>
              <w:t>2</w:t>
            </w:r>
          </w:p>
        </w:tc>
        <w:tc>
          <w:tcPr>
            <w:tcW w:w="992" w:type="dxa"/>
            <w:vAlign w:val="center"/>
          </w:tcPr>
          <w:p w:rsidR="000806A3" w:rsidRPr="000806A3" w:rsidRDefault="000806A3" w:rsidP="000806A3">
            <w:pPr>
              <w:jc w:val="center"/>
              <w:rPr>
                <w:sz w:val="20"/>
                <w:szCs w:val="20"/>
              </w:rPr>
            </w:pPr>
            <w:r w:rsidRPr="000806A3">
              <w:rPr>
                <w:sz w:val="20"/>
                <w:szCs w:val="20"/>
              </w:rPr>
              <w:t>-</w:t>
            </w:r>
          </w:p>
        </w:tc>
        <w:tc>
          <w:tcPr>
            <w:tcW w:w="709" w:type="dxa"/>
            <w:vAlign w:val="center"/>
          </w:tcPr>
          <w:p w:rsidR="000806A3" w:rsidRPr="000806A3" w:rsidRDefault="000806A3" w:rsidP="000806A3">
            <w:pPr>
              <w:jc w:val="center"/>
              <w:rPr>
                <w:sz w:val="20"/>
                <w:szCs w:val="20"/>
              </w:rPr>
            </w:pPr>
            <w:r w:rsidRPr="000806A3">
              <w:rPr>
                <w:sz w:val="20"/>
                <w:szCs w:val="20"/>
              </w:rPr>
              <w:t>-</w:t>
            </w:r>
          </w:p>
        </w:tc>
        <w:tc>
          <w:tcPr>
            <w:tcW w:w="851" w:type="dxa"/>
            <w:vAlign w:val="center"/>
          </w:tcPr>
          <w:p w:rsidR="000806A3" w:rsidRPr="000806A3" w:rsidRDefault="000806A3" w:rsidP="000806A3">
            <w:pPr>
              <w:jc w:val="center"/>
              <w:rPr>
                <w:b/>
                <w:sz w:val="20"/>
                <w:szCs w:val="20"/>
              </w:rPr>
            </w:pPr>
            <w:r w:rsidRPr="000806A3">
              <w:rPr>
                <w:b/>
                <w:sz w:val="20"/>
                <w:szCs w:val="20"/>
              </w:rPr>
              <w:t>1</w:t>
            </w:r>
          </w:p>
        </w:tc>
      </w:tr>
      <w:tr w:rsidR="000806A3" w:rsidRPr="000806A3" w:rsidTr="00A91481">
        <w:trPr>
          <w:trHeight w:val="408"/>
        </w:trPr>
        <w:tc>
          <w:tcPr>
            <w:tcW w:w="1809" w:type="dxa"/>
          </w:tcPr>
          <w:p w:rsidR="000806A3" w:rsidRPr="000806A3" w:rsidRDefault="000806A3" w:rsidP="000806A3">
            <w:pPr>
              <w:rPr>
                <w:b/>
                <w:sz w:val="20"/>
                <w:szCs w:val="20"/>
              </w:rPr>
            </w:pPr>
            <w:r w:rsidRPr="000806A3">
              <w:rPr>
                <w:b/>
                <w:sz w:val="20"/>
                <w:szCs w:val="20"/>
              </w:rPr>
              <w:t>Освоение технических навыков игры на флейта</w:t>
            </w:r>
          </w:p>
        </w:tc>
        <w:tc>
          <w:tcPr>
            <w:tcW w:w="993" w:type="dxa"/>
            <w:vAlign w:val="center"/>
          </w:tcPr>
          <w:p w:rsidR="000806A3" w:rsidRPr="000806A3" w:rsidRDefault="000806A3" w:rsidP="000806A3">
            <w:pPr>
              <w:jc w:val="center"/>
              <w:rPr>
                <w:b/>
                <w:sz w:val="20"/>
                <w:szCs w:val="20"/>
              </w:rPr>
            </w:pPr>
            <w:r w:rsidRPr="000806A3">
              <w:rPr>
                <w:b/>
                <w:sz w:val="20"/>
                <w:szCs w:val="20"/>
              </w:rPr>
              <w:t>5</w:t>
            </w:r>
          </w:p>
        </w:tc>
        <w:tc>
          <w:tcPr>
            <w:tcW w:w="1134" w:type="dxa"/>
            <w:vAlign w:val="center"/>
          </w:tcPr>
          <w:p w:rsidR="000806A3" w:rsidRPr="000806A3" w:rsidRDefault="000806A3" w:rsidP="000806A3">
            <w:pPr>
              <w:jc w:val="center"/>
              <w:rPr>
                <w:b/>
                <w:sz w:val="20"/>
                <w:szCs w:val="20"/>
              </w:rPr>
            </w:pPr>
            <w:r w:rsidRPr="000806A3">
              <w:rPr>
                <w:b/>
                <w:sz w:val="20"/>
                <w:szCs w:val="20"/>
              </w:rPr>
              <w:t>25</w:t>
            </w:r>
          </w:p>
        </w:tc>
        <w:tc>
          <w:tcPr>
            <w:tcW w:w="992" w:type="dxa"/>
            <w:vAlign w:val="center"/>
          </w:tcPr>
          <w:p w:rsidR="000806A3" w:rsidRPr="000806A3" w:rsidRDefault="000806A3" w:rsidP="000806A3">
            <w:pPr>
              <w:jc w:val="center"/>
              <w:rPr>
                <w:b/>
                <w:sz w:val="20"/>
                <w:szCs w:val="20"/>
              </w:rPr>
            </w:pPr>
            <w:r w:rsidRPr="000806A3">
              <w:rPr>
                <w:b/>
                <w:sz w:val="20"/>
                <w:szCs w:val="20"/>
              </w:rPr>
              <w:t>30</w:t>
            </w:r>
          </w:p>
        </w:tc>
        <w:tc>
          <w:tcPr>
            <w:tcW w:w="992" w:type="dxa"/>
            <w:vAlign w:val="center"/>
          </w:tcPr>
          <w:p w:rsidR="000806A3" w:rsidRPr="000806A3" w:rsidRDefault="000806A3" w:rsidP="000806A3">
            <w:pPr>
              <w:jc w:val="center"/>
              <w:rPr>
                <w:b/>
                <w:sz w:val="20"/>
                <w:szCs w:val="20"/>
              </w:rPr>
            </w:pPr>
            <w:r w:rsidRPr="000806A3">
              <w:rPr>
                <w:b/>
                <w:sz w:val="20"/>
                <w:szCs w:val="20"/>
              </w:rPr>
              <w:t>5</w:t>
            </w:r>
          </w:p>
        </w:tc>
        <w:tc>
          <w:tcPr>
            <w:tcW w:w="851" w:type="dxa"/>
            <w:vAlign w:val="center"/>
          </w:tcPr>
          <w:p w:rsidR="000806A3" w:rsidRPr="000806A3" w:rsidRDefault="000806A3" w:rsidP="000806A3">
            <w:pPr>
              <w:jc w:val="center"/>
              <w:rPr>
                <w:b/>
                <w:sz w:val="20"/>
                <w:szCs w:val="20"/>
              </w:rPr>
            </w:pPr>
            <w:r w:rsidRPr="000806A3">
              <w:rPr>
                <w:b/>
                <w:sz w:val="20"/>
                <w:szCs w:val="20"/>
              </w:rPr>
              <w:t>25</w:t>
            </w:r>
          </w:p>
        </w:tc>
        <w:tc>
          <w:tcPr>
            <w:tcW w:w="850" w:type="dxa"/>
            <w:vAlign w:val="center"/>
          </w:tcPr>
          <w:p w:rsidR="000806A3" w:rsidRPr="000806A3" w:rsidRDefault="000806A3" w:rsidP="000806A3">
            <w:pPr>
              <w:jc w:val="center"/>
              <w:rPr>
                <w:b/>
                <w:sz w:val="20"/>
                <w:szCs w:val="20"/>
              </w:rPr>
            </w:pPr>
            <w:r w:rsidRPr="000806A3">
              <w:rPr>
                <w:b/>
                <w:sz w:val="20"/>
                <w:szCs w:val="20"/>
              </w:rPr>
              <w:t>30</w:t>
            </w:r>
          </w:p>
        </w:tc>
        <w:tc>
          <w:tcPr>
            <w:tcW w:w="992" w:type="dxa"/>
            <w:vAlign w:val="center"/>
          </w:tcPr>
          <w:p w:rsidR="000806A3" w:rsidRPr="000806A3" w:rsidRDefault="000806A3" w:rsidP="000806A3">
            <w:pPr>
              <w:jc w:val="center"/>
              <w:rPr>
                <w:b/>
                <w:sz w:val="20"/>
                <w:szCs w:val="20"/>
              </w:rPr>
            </w:pPr>
            <w:r w:rsidRPr="000806A3">
              <w:rPr>
                <w:b/>
                <w:sz w:val="20"/>
                <w:szCs w:val="20"/>
              </w:rPr>
              <w:t>2</w:t>
            </w:r>
          </w:p>
        </w:tc>
        <w:tc>
          <w:tcPr>
            <w:tcW w:w="709" w:type="dxa"/>
            <w:vAlign w:val="center"/>
          </w:tcPr>
          <w:p w:rsidR="000806A3" w:rsidRPr="000806A3" w:rsidRDefault="000806A3" w:rsidP="000806A3">
            <w:pPr>
              <w:jc w:val="center"/>
              <w:rPr>
                <w:b/>
                <w:sz w:val="20"/>
                <w:szCs w:val="20"/>
              </w:rPr>
            </w:pPr>
            <w:r w:rsidRPr="000806A3">
              <w:rPr>
                <w:b/>
                <w:sz w:val="20"/>
                <w:szCs w:val="20"/>
              </w:rPr>
              <w:t>26</w:t>
            </w:r>
          </w:p>
        </w:tc>
        <w:tc>
          <w:tcPr>
            <w:tcW w:w="851" w:type="dxa"/>
            <w:vAlign w:val="center"/>
          </w:tcPr>
          <w:p w:rsidR="000806A3" w:rsidRPr="000806A3" w:rsidRDefault="000806A3" w:rsidP="000806A3">
            <w:pPr>
              <w:jc w:val="center"/>
              <w:rPr>
                <w:b/>
                <w:sz w:val="20"/>
                <w:szCs w:val="20"/>
              </w:rPr>
            </w:pPr>
            <w:r w:rsidRPr="000806A3">
              <w:rPr>
                <w:b/>
                <w:sz w:val="20"/>
                <w:szCs w:val="20"/>
              </w:rPr>
              <w:t>28</w:t>
            </w:r>
          </w:p>
        </w:tc>
      </w:tr>
      <w:tr w:rsidR="000806A3" w:rsidRPr="000806A3" w:rsidTr="00A91481">
        <w:trPr>
          <w:trHeight w:val="962"/>
        </w:trPr>
        <w:tc>
          <w:tcPr>
            <w:tcW w:w="1809" w:type="dxa"/>
          </w:tcPr>
          <w:p w:rsidR="000806A3" w:rsidRPr="000806A3" w:rsidRDefault="000806A3" w:rsidP="000806A3">
            <w:pPr>
              <w:shd w:val="clear" w:color="FFFFFF" w:fill="FFFFFF"/>
              <w:rPr>
                <w:b/>
                <w:sz w:val="20"/>
                <w:szCs w:val="20"/>
              </w:rPr>
            </w:pPr>
            <w:r w:rsidRPr="000806A3">
              <w:rPr>
                <w:b/>
                <w:sz w:val="20"/>
                <w:szCs w:val="20"/>
              </w:rPr>
              <w:t>Освоение  музыкальных произведений. Работа над основными средствами выразительности</w:t>
            </w:r>
          </w:p>
        </w:tc>
        <w:tc>
          <w:tcPr>
            <w:tcW w:w="993" w:type="dxa"/>
            <w:vAlign w:val="center"/>
          </w:tcPr>
          <w:p w:rsidR="000806A3" w:rsidRPr="000806A3" w:rsidRDefault="000806A3" w:rsidP="000806A3">
            <w:pPr>
              <w:shd w:val="clear" w:color="FFFFFF" w:fill="FFFFFF"/>
              <w:jc w:val="center"/>
              <w:rPr>
                <w:b/>
                <w:sz w:val="20"/>
                <w:szCs w:val="20"/>
              </w:rPr>
            </w:pPr>
            <w:r w:rsidRPr="000806A3">
              <w:rPr>
                <w:b/>
                <w:sz w:val="20"/>
                <w:szCs w:val="20"/>
              </w:rPr>
              <w:t>10</w:t>
            </w:r>
          </w:p>
        </w:tc>
        <w:tc>
          <w:tcPr>
            <w:tcW w:w="1134" w:type="dxa"/>
            <w:vAlign w:val="center"/>
          </w:tcPr>
          <w:p w:rsidR="000806A3" w:rsidRPr="000806A3" w:rsidRDefault="000806A3" w:rsidP="000806A3">
            <w:pPr>
              <w:shd w:val="clear" w:color="FFFFFF" w:fill="FFFFFF"/>
              <w:jc w:val="center"/>
              <w:rPr>
                <w:b/>
                <w:sz w:val="20"/>
                <w:szCs w:val="20"/>
              </w:rPr>
            </w:pPr>
            <w:r w:rsidRPr="000806A3">
              <w:rPr>
                <w:b/>
                <w:sz w:val="20"/>
                <w:szCs w:val="20"/>
              </w:rPr>
              <w:t>27</w:t>
            </w:r>
          </w:p>
        </w:tc>
        <w:tc>
          <w:tcPr>
            <w:tcW w:w="992" w:type="dxa"/>
            <w:vAlign w:val="center"/>
          </w:tcPr>
          <w:p w:rsidR="000806A3" w:rsidRPr="000806A3" w:rsidRDefault="000806A3" w:rsidP="000806A3">
            <w:pPr>
              <w:jc w:val="center"/>
              <w:rPr>
                <w:b/>
                <w:sz w:val="20"/>
                <w:szCs w:val="20"/>
              </w:rPr>
            </w:pPr>
            <w:r w:rsidRPr="000806A3">
              <w:rPr>
                <w:b/>
                <w:sz w:val="20"/>
                <w:szCs w:val="20"/>
              </w:rPr>
              <w:t>37</w:t>
            </w:r>
          </w:p>
        </w:tc>
        <w:tc>
          <w:tcPr>
            <w:tcW w:w="992" w:type="dxa"/>
            <w:vAlign w:val="center"/>
          </w:tcPr>
          <w:p w:rsidR="000806A3" w:rsidRPr="000806A3" w:rsidRDefault="000806A3" w:rsidP="000806A3">
            <w:pPr>
              <w:shd w:val="clear" w:color="FFFFFF" w:fill="FFFFFF"/>
              <w:jc w:val="center"/>
              <w:rPr>
                <w:b/>
                <w:sz w:val="20"/>
                <w:szCs w:val="20"/>
              </w:rPr>
            </w:pPr>
            <w:r w:rsidRPr="000806A3">
              <w:rPr>
                <w:b/>
                <w:sz w:val="20"/>
                <w:szCs w:val="20"/>
              </w:rPr>
              <w:t>10</w:t>
            </w:r>
          </w:p>
        </w:tc>
        <w:tc>
          <w:tcPr>
            <w:tcW w:w="851" w:type="dxa"/>
            <w:vAlign w:val="center"/>
          </w:tcPr>
          <w:p w:rsidR="000806A3" w:rsidRPr="000806A3" w:rsidRDefault="000806A3" w:rsidP="000806A3">
            <w:pPr>
              <w:shd w:val="clear" w:color="FFFFFF" w:fill="FFFFFF"/>
              <w:jc w:val="center"/>
              <w:rPr>
                <w:b/>
                <w:sz w:val="20"/>
                <w:szCs w:val="20"/>
              </w:rPr>
            </w:pPr>
            <w:r w:rsidRPr="000806A3">
              <w:rPr>
                <w:b/>
                <w:sz w:val="20"/>
                <w:szCs w:val="20"/>
              </w:rPr>
              <w:t>27</w:t>
            </w:r>
          </w:p>
        </w:tc>
        <w:tc>
          <w:tcPr>
            <w:tcW w:w="850" w:type="dxa"/>
            <w:vAlign w:val="center"/>
          </w:tcPr>
          <w:p w:rsidR="000806A3" w:rsidRPr="000806A3" w:rsidRDefault="000806A3" w:rsidP="000806A3">
            <w:pPr>
              <w:jc w:val="center"/>
              <w:rPr>
                <w:b/>
                <w:sz w:val="20"/>
                <w:szCs w:val="20"/>
              </w:rPr>
            </w:pPr>
            <w:r w:rsidRPr="000806A3">
              <w:rPr>
                <w:b/>
                <w:sz w:val="20"/>
                <w:szCs w:val="20"/>
              </w:rPr>
              <w:t>37</w:t>
            </w:r>
          </w:p>
        </w:tc>
        <w:tc>
          <w:tcPr>
            <w:tcW w:w="992" w:type="dxa"/>
            <w:vAlign w:val="center"/>
          </w:tcPr>
          <w:p w:rsidR="000806A3" w:rsidRPr="000806A3" w:rsidRDefault="000806A3" w:rsidP="000806A3">
            <w:pPr>
              <w:jc w:val="center"/>
              <w:rPr>
                <w:b/>
                <w:sz w:val="20"/>
                <w:szCs w:val="20"/>
              </w:rPr>
            </w:pPr>
            <w:r w:rsidRPr="000806A3">
              <w:rPr>
                <w:b/>
                <w:sz w:val="20"/>
                <w:szCs w:val="20"/>
              </w:rPr>
              <w:t>3</w:t>
            </w:r>
          </w:p>
        </w:tc>
        <w:tc>
          <w:tcPr>
            <w:tcW w:w="709" w:type="dxa"/>
            <w:vAlign w:val="center"/>
          </w:tcPr>
          <w:p w:rsidR="000806A3" w:rsidRPr="000806A3" w:rsidRDefault="000806A3" w:rsidP="000806A3">
            <w:pPr>
              <w:jc w:val="center"/>
              <w:rPr>
                <w:b/>
                <w:sz w:val="20"/>
                <w:szCs w:val="20"/>
              </w:rPr>
            </w:pPr>
            <w:r w:rsidRPr="000806A3">
              <w:rPr>
                <w:b/>
                <w:sz w:val="20"/>
                <w:szCs w:val="20"/>
              </w:rPr>
              <w:t>37</w:t>
            </w:r>
          </w:p>
        </w:tc>
        <w:tc>
          <w:tcPr>
            <w:tcW w:w="851" w:type="dxa"/>
            <w:vAlign w:val="center"/>
          </w:tcPr>
          <w:p w:rsidR="000806A3" w:rsidRPr="000806A3" w:rsidRDefault="000806A3" w:rsidP="000806A3">
            <w:pPr>
              <w:jc w:val="center"/>
              <w:rPr>
                <w:b/>
                <w:sz w:val="20"/>
                <w:szCs w:val="20"/>
              </w:rPr>
            </w:pPr>
            <w:r w:rsidRPr="000806A3">
              <w:rPr>
                <w:b/>
                <w:sz w:val="20"/>
                <w:szCs w:val="20"/>
              </w:rPr>
              <w:t>40</w:t>
            </w:r>
          </w:p>
        </w:tc>
      </w:tr>
      <w:tr w:rsidR="000806A3" w:rsidRPr="000806A3" w:rsidTr="00A91481">
        <w:trPr>
          <w:trHeight w:val="284"/>
        </w:trPr>
        <w:tc>
          <w:tcPr>
            <w:tcW w:w="1809" w:type="dxa"/>
          </w:tcPr>
          <w:p w:rsidR="000806A3" w:rsidRPr="000806A3" w:rsidRDefault="000806A3" w:rsidP="000806A3">
            <w:pPr>
              <w:jc w:val="both"/>
              <w:rPr>
                <w:b/>
                <w:sz w:val="20"/>
                <w:szCs w:val="20"/>
              </w:rPr>
            </w:pPr>
            <w:r w:rsidRPr="000806A3">
              <w:rPr>
                <w:b/>
                <w:sz w:val="20"/>
                <w:szCs w:val="20"/>
              </w:rPr>
              <w:t>Педагогический контроль</w:t>
            </w:r>
          </w:p>
        </w:tc>
        <w:tc>
          <w:tcPr>
            <w:tcW w:w="993" w:type="dxa"/>
          </w:tcPr>
          <w:p w:rsidR="000806A3" w:rsidRPr="000806A3" w:rsidRDefault="000806A3" w:rsidP="000806A3">
            <w:pPr>
              <w:jc w:val="center"/>
              <w:rPr>
                <w:b/>
                <w:sz w:val="20"/>
                <w:szCs w:val="20"/>
              </w:rPr>
            </w:pPr>
            <w:r w:rsidRPr="000806A3">
              <w:rPr>
                <w:b/>
                <w:sz w:val="20"/>
                <w:szCs w:val="20"/>
              </w:rPr>
              <w:t>-</w:t>
            </w:r>
          </w:p>
        </w:tc>
        <w:tc>
          <w:tcPr>
            <w:tcW w:w="1134" w:type="dxa"/>
            <w:vAlign w:val="center"/>
          </w:tcPr>
          <w:p w:rsidR="000806A3" w:rsidRPr="000806A3" w:rsidRDefault="000806A3" w:rsidP="000806A3">
            <w:pPr>
              <w:jc w:val="center"/>
              <w:rPr>
                <w:b/>
                <w:sz w:val="20"/>
                <w:szCs w:val="20"/>
              </w:rPr>
            </w:pPr>
            <w:r w:rsidRPr="000806A3">
              <w:rPr>
                <w:b/>
                <w:sz w:val="20"/>
                <w:szCs w:val="20"/>
              </w:rPr>
              <w:t>-</w:t>
            </w:r>
          </w:p>
        </w:tc>
        <w:tc>
          <w:tcPr>
            <w:tcW w:w="992" w:type="dxa"/>
            <w:vAlign w:val="center"/>
          </w:tcPr>
          <w:p w:rsidR="000806A3" w:rsidRPr="000806A3" w:rsidRDefault="000806A3" w:rsidP="000806A3">
            <w:pPr>
              <w:jc w:val="center"/>
              <w:rPr>
                <w:b/>
                <w:sz w:val="20"/>
                <w:szCs w:val="20"/>
              </w:rPr>
            </w:pPr>
            <w:r w:rsidRPr="000806A3">
              <w:rPr>
                <w:b/>
                <w:sz w:val="20"/>
                <w:szCs w:val="20"/>
              </w:rPr>
              <w:t>3</w:t>
            </w:r>
          </w:p>
        </w:tc>
        <w:tc>
          <w:tcPr>
            <w:tcW w:w="992" w:type="dxa"/>
            <w:vAlign w:val="center"/>
          </w:tcPr>
          <w:p w:rsidR="000806A3" w:rsidRPr="000806A3" w:rsidRDefault="000806A3" w:rsidP="000806A3">
            <w:pPr>
              <w:jc w:val="center"/>
              <w:rPr>
                <w:b/>
                <w:sz w:val="20"/>
                <w:szCs w:val="20"/>
              </w:rPr>
            </w:pPr>
            <w:r w:rsidRPr="000806A3">
              <w:rPr>
                <w:b/>
                <w:sz w:val="20"/>
                <w:szCs w:val="20"/>
              </w:rPr>
              <w:t>-</w:t>
            </w:r>
          </w:p>
        </w:tc>
        <w:tc>
          <w:tcPr>
            <w:tcW w:w="851" w:type="dxa"/>
            <w:vAlign w:val="center"/>
          </w:tcPr>
          <w:p w:rsidR="000806A3" w:rsidRPr="000806A3" w:rsidRDefault="000806A3" w:rsidP="000806A3">
            <w:pPr>
              <w:jc w:val="center"/>
              <w:rPr>
                <w:b/>
                <w:sz w:val="20"/>
                <w:szCs w:val="20"/>
              </w:rPr>
            </w:pPr>
            <w:r w:rsidRPr="000806A3">
              <w:rPr>
                <w:b/>
                <w:sz w:val="20"/>
                <w:szCs w:val="20"/>
              </w:rPr>
              <w:t>-</w:t>
            </w:r>
          </w:p>
        </w:tc>
        <w:tc>
          <w:tcPr>
            <w:tcW w:w="850" w:type="dxa"/>
            <w:vAlign w:val="center"/>
          </w:tcPr>
          <w:p w:rsidR="000806A3" w:rsidRPr="000806A3" w:rsidRDefault="000806A3" w:rsidP="000806A3">
            <w:pPr>
              <w:jc w:val="center"/>
              <w:rPr>
                <w:b/>
                <w:sz w:val="20"/>
                <w:szCs w:val="20"/>
              </w:rPr>
            </w:pPr>
            <w:r w:rsidRPr="000806A3">
              <w:rPr>
                <w:b/>
                <w:sz w:val="20"/>
                <w:szCs w:val="20"/>
              </w:rPr>
              <w:t>3</w:t>
            </w:r>
          </w:p>
        </w:tc>
        <w:tc>
          <w:tcPr>
            <w:tcW w:w="992" w:type="dxa"/>
            <w:vAlign w:val="center"/>
          </w:tcPr>
          <w:p w:rsidR="000806A3" w:rsidRPr="000806A3" w:rsidRDefault="000806A3" w:rsidP="000806A3">
            <w:pPr>
              <w:jc w:val="center"/>
              <w:rPr>
                <w:b/>
                <w:sz w:val="20"/>
                <w:szCs w:val="20"/>
              </w:rPr>
            </w:pPr>
            <w:r w:rsidRPr="000806A3">
              <w:rPr>
                <w:b/>
                <w:sz w:val="20"/>
                <w:szCs w:val="20"/>
              </w:rPr>
              <w:t>-</w:t>
            </w:r>
          </w:p>
        </w:tc>
        <w:tc>
          <w:tcPr>
            <w:tcW w:w="709" w:type="dxa"/>
            <w:vAlign w:val="center"/>
          </w:tcPr>
          <w:p w:rsidR="000806A3" w:rsidRPr="000806A3" w:rsidRDefault="000806A3" w:rsidP="000806A3">
            <w:pPr>
              <w:jc w:val="center"/>
              <w:rPr>
                <w:b/>
                <w:sz w:val="20"/>
                <w:szCs w:val="20"/>
              </w:rPr>
            </w:pPr>
            <w:r w:rsidRPr="000806A3">
              <w:rPr>
                <w:b/>
                <w:sz w:val="20"/>
                <w:szCs w:val="20"/>
              </w:rPr>
              <w:t>-</w:t>
            </w:r>
          </w:p>
        </w:tc>
        <w:tc>
          <w:tcPr>
            <w:tcW w:w="851" w:type="dxa"/>
            <w:vAlign w:val="center"/>
          </w:tcPr>
          <w:p w:rsidR="000806A3" w:rsidRPr="000806A3" w:rsidRDefault="000806A3" w:rsidP="000806A3">
            <w:pPr>
              <w:jc w:val="center"/>
              <w:rPr>
                <w:b/>
                <w:sz w:val="20"/>
                <w:szCs w:val="20"/>
              </w:rPr>
            </w:pPr>
            <w:r w:rsidRPr="000806A3">
              <w:rPr>
                <w:b/>
                <w:sz w:val="20"/>
                <w:szCs w:val="20"/>
              </w:rPr>
              <w:t>3</w:t>
            </w:r>
          </w:p>
        </w:tc>
      </w:tr>
      <w:tr w:rsidR="000806A3" w:rsidRPr="000806A3" w:rsidTr="00A91481">
        <w:trPr>
          <w:trHeight w:val="552"/>
        </w:trPr>
        <w:tc>
          <w:tcPr>
            <w:tcW w:w="1809" w:type="dxa"/>
          </w:tcPr>
          <w:p w:rsidR="000806A3" w:rsidRPr="000806A3" w:rsidRDefault="000806A3" w:rsidP="000806A3">
            <w:pPr>
              <w:jc w:val="center"/>
              <w:rPr>
                <w:b/>
                <w:sz w:val="20"/>
                <w:szCs w:val="20"/>
              </w:rPr>
            </w:pPr>
            <w:r w:rsidRPr="000806A3">
              <w:rPr>
                <w:b/>
                <w:sz w:val="20"/>
                <w:szCs w:val="20"/>
              </w:rPr>
              <w:t xml:space="preserve">ИТОГО </w:t>
            </w:r>
          </w:p>
          <w:p w:rsidR="000806A3" w:rsidRPr="000806A3" w:rsidRDefault="000806A3" w:rsidP="000806A3">
            <w:pPr>
              <w:jc w:val="center"/>
              <w:rPr>
                <w:b/>
                <w:sz w:val="20"/>
                <w:szCs w:val="20"/>
              </w:rPr>
            </w:pPr>
            <w:r w:rsidRPr="000806A3">
              <w:rPr>
                <w:b/>
                <w:sz w:val="20"/>
                <w:szCs w:val="20"/>
              </w:rPr>
              <w:t>на каждом году обучения:</w:t>
            </w:r>
          </w:p>
        </w:tc>
        <w:tc>
          <w:tcPr>
            <w:tcW w:w="3119" w:type="dxa"/>
            <w:gridSpan w:val="3"/>
            <w:vAlign w:val="center"/>
          </w:tcPr>
          <w:p w:rsidR="000806A3" w:rsidRPr="000806A3" w:rsidRDefault="000806A3" w:rsidP="000806A3">
            <w:pPr>
              <w:jc w:val="center"/>
              <w:rPr>
                <w:b/>
                <w:sz w:val="20"/>
                <w:szCs w:val="20"/>
              </w:rPr>
            </w:pPr>
            <w:r w:rsidRPr="000806A3">
              <w:rPr>
                <w:b/>
                <w:sz w:val="20"/>
                <w:szCs w:val="20"/>
              </w:rPr>
              <w:t>72 часа</w:t>
            </w:r>
          </w:p>
        </w:tc>
        <w:tc>
          <w:tcPr>
            <w:tcW w:w="2693" w:type="dxa"/>
            <w:gridSpan w:val="3"/>
            <w:vAlign w:val="center"/>
          </w:tcPr>
          <w:p w:rsidR="000806A3" w:rsidRPr="000806A3" w:rsidRDefault="000806A3" w:rsidP="000806A3">
            <w:pPr>
              <w:jc w:val="center"/>
              <w:rPr>
                <w:b/>
                <w:sz w:val="20"/>
                <w:szCs w:val="20"/>
              </w:rPr>
            </w:pPr>
            <w:r w:rsidRPr="000806A3">
              <w:rPr>
                <w:b/>
                <w:sz w:val="20"/>
                <w:szCs w:val="20"/>
              </w:rPr>
              <w:t>72 часа</w:t>
            </w:r>
          </w:p>
        </w:tc>
        <w:tc>
          <w:tcPr>
            <w:tcW w:w="2552" w:type="dxa"/>
            <w:gridSpan w:val="3"/>
            <w:vAlign w:val="center"/>
          </w:tcPr>
          <w:p w:rsidR="000806A3" w:rsidRPr="000806A3" w:rsidRDefault="000806A3" w:rsidP="000806A3">
            <w:pPr>
              <w:jc w:val="center"/>
              <w:rPr>
                <w:b/>
                <w:sz w:val="20"/>
                <w:szCs w:val="20"/>
              </w:rPr>
            </w:pPr>
            <w:r w:rsidRPr="000806A3">
              <w:rPr>
                <w:b/>
                <w:sz w:val="20"/>
                <w:szCs w:val="20"/>
              </w:rPr>
              <w:t>72 часа</w:t>
            </w:r>
          </w:p>
        </w:tc>
      </w:tr>
      <w:tr w:rsidR="000806A3" w:rsidRPr="000806A3" w:rsidTr="00A91481">
        <w:trPr>
          <w:trHeight w:val="271"/>
        </w:trPr>
        <w:tc>
          <w:tcPr>
            <w:tcW w:w="1809" w:type="dxa"/>
          </w:tcPr>
          <w:p w:rsidR="000806A3" w:rsidRPr="000806A3" w:rsidRDefault="000806A3" w:rsidP="000806A3">
            <w:pPr>
              <w:jc w:val="center"/>
              <w:rPr>
                <w:b/>
                <w:sz w:val="20"/>
                <w:szCs w:val="20"/>
              </w:rPr>
            </w:pPr>
            <w:r w:rsidRPr="000806A3">
              <w:rPr>
                <w:b/>
                <w:sz w:val="20"/>
                <w:szCs w:val="20"/>
              </w:rPr>
              <w:t>ВСЕГО</w:t>
            </w:r>
          </w:p>
        </w:tc>
        <w:tc>
          <w:tcPr>
            <w:tcW w:w="8364" w:type="dxa"/>
            <w:gridSpan w:val="9"/>
            <w:vAlign w:val="center"/>
          </w:tcPr>
          <w:p w:rsidR="000806A3" w:rsidRPr="000806A3" w:rsidRDefault="000806A3" w:rsidP="000806A3">
            <w:pPr>
              <w:jc w:val="center"/>
              <w:rPr>
                <w:b/>
                <w:sz w:val="20"/>
                <w:szCs w:val="20"/>
              </w:rPr>
            </w:pPr>
            <w:r w:rsidRPr="000806A3">
              <w:rPr>
                <w:b/>
                <w:sz w:val="20"/>
                <w:szCs w:val="20"/>
              </w:rPr>
              <w:t>216 часов</w:t>
            </w:r>
          </w:p>
        </w:tc>
      </w:tr>
    </w:tbl>
    <w:p w:rsidR="000806A3" w:rsidRPr="000806A3" w:rsidRDefault="000806A3" w:rsidP="000806A3">
      <w:pPr>
        <w:ind w:firstLine="540"/>
        <w:jc w:val="center"/>
        <w:rPr>
          <w:b/>
          <w:sz w:val="8"/>
          <w:szCs w:val="8"/>
        </w:rPr>
      </w:pPr>
    </w:p>
    <w:p w:rsidR="000806A3" w:rsidRPr="000806A3" w:rsidRDefault="000806A3" w:rsidP="000806A3">
      <w:pPr>
        <w:ind w:firstLine="540"/>
        <w:jc w:val="center"/>
        <w:rPr>
          <w:b/>
          <w:sz w:val="8"/>
          <w:szCs w:val="8"/>
        </w:rPr>
      </w:pPr>
    </w:p>
    <w:p w:rsidR="000806A3" w:rsidRPr="000806A3" w:rsidRDefault="000806A3" w:rsidP="000806A3">
      <w:pPr>
        <w:jc w:val="center"/>
        <w:rPr>
          <w:b/>
        </w:rPr>
      </w:pPr>
      <w:r w:rsidRPr="000806A3">
        <w:rPr>
          <w:b/>
        </w:rPr>
        <w:t xml:space="preserve">СВОДНАЯ ТАБЛИЦА УЧЕБНОГО ПЛАНА ПО ПРОГРАММЕ: «МУЗЫКАЛЬНОЕ  ИСПОЛНИТЕЛЬСТВО. ФЛЕЙТА – 3 СТУПЕНЬ»  </w:t>
      </w:r>
    </w:p>
    <w:p w:rsidR="000806A3" w:rsidRPr="000806A3" w:rsidRDefault="000806A3" w:rsidP="000806A3">
      <w:pPr>
        <w:jc w:val="center"/>
        <w:rPr>
          <w:b/>
        </w:rPr>
      </w:pPr>
    </w:p>
    <w:p w:rsidR="000806A3" w:rsidRPr="000806A3" w:rsidRDefault="000806A3" w:rsidP="000806A3">
      <w:pPr>
        <w:jc w:val="center"/>
        <w:rPr>
          <w:b/>
        </w:rPr>
      </w:pPr>
      <w:r w:rsidRPr="000806A3">
        <w:rPr>
          <w:b/>
        </w:rPr>
        <w:t>Таблица количества аудиторных часов в неделю на каждого учащегося:</w:t>
      </w:r>
    </w:p>
    <w:tbl>
      <w:tblPr>
        <w:tblStyle w:val="a9"/>
        <w:tblW w:w="9464" w:type="dxa"/>
        <w:tblLook w:val="04A0"/>
      </w:tblPr>
      <w:tblGrid>
        <w:gridCol w:w="520"/>
        <w:gridCol w:w="3771"/>
        <w:gridCol w:w="1629"/>
        <w:gridCol w:w="1985"/>
        <w:gridCol w:w="1559"/>
      </w:tblGrid>
      <w:tr w:rsidR="000806A3" w:rsidRPr="000806A3" w:rsidTr="00A91481">
        <w:tc>
          <w:tcPr>
            <w:tcW w:w="520" w:type="dxa"/>
          </w:tcPr>
          <w:p w:rsidR="000806A3" w:rsidRPr="000806A3" w:rsidRDefault="000806A3" w:rsidP="000806A3"/>
        </w:tc>
        <w:tc>
          <w:tcPr>
            <w:tcW w:w="3771" w:type="dxa"/>
          </w:tcPr>
          <w:p w:rsidR="000806A3" w:rsidRPr="000806A3" w:rsidRDefault="000806A3" w:rsidP="000806A3">
            <w:r w:rsidRPr="000806A3">
              <w:t>Наименование учебного предмета</w:t>
            </w:r>
          </w:p>
        </w:tc>
        <w:tc>
          <w:tcPr>
            <w:tcW w:w="5173" w:type="dxa"/>
            <w:gridSpan w:val="3"/>
          </w:tcPr>
          <w:p w:rsidR="000806A3" w:rsidRPr="000806A3" w:rsidRDefault="000806A3" w:rsidP="000806A3">
            <w:pPr>
              <w:jc w:val="center"/>
            </w:pPr>
            <w:r w:rsidRPr="000806A3">
              <w:t>Годы обучения, количество аудиторных часов в неделю</w:t>
            </w:r>
          </w:p>
        </w:tc>
      </w:tr>
      <w:tr w:rsidR="000806A3" w:rsidRPr="000806A3" w:rsidTr="00A91481">
        <w:tc>
          <w:tcPr>
            <w:tcW w:w="520" w:type="dxa"/>
          </w:tcPr>
          <w:p w:rsidR="000806A3" w:rsidRPr="000806A3" w:rsidRDefault="000806A3" w:rsidP="000806A3"/>
        </w:tc>
        <w:tc>
          <w:tcPr>
            <w:tcW w:w="3771" w:type="dxa"/>
          </w:tcPr>
          <w:p w:rsidR="000806A3" w:rsidRPr="000806A3" w:rsidRDefault="000806A3" w:rsidP="000806A3"/>
        </w:tc>
        <w:tc>
          <w:tcPr>
            <w:tcW w:w="1629" w:type="dxa"/>
            <w:tcBorders>
              <w:right w:val="single" w:sz="4" w:space="0" w:color="auto"/>
            </w:tcBorders>
          </w:tcPr>
          <w:p w:rsidR="000806A3" w:rsidRPr="000806A3" w:rsidRDefault="000806A3" w:rsidP="000806A3">
            <w:pPr>
              <w:rPr>
                <w:b/>
              </w:rPr>
            </w:pPr>
            <w:r w:rsidRPr="000806A3">
              <w:rPr>
                <w:b/>
              </w:rPr>
              <w:t xml:space="preserve">1 год </w:t>
            </w:r>
          </w:p>
        </w:tc>
        <w:tc>
          <w:tcPr>
            <w:tcW w:w="1985" w:type="dxa"/>
            <w:tcBorders>
              <w:left w:val="single" w:sz="4" w:space="0" w:color="auto"/>
            </w:tcBorders>
          </w:tcPr>
          <w:p w:rsidR="000806A3" w:rsidRPr="000806A3" w:rsidRDefault="000806A3" w:rsidP="000806A3">
            <w:pPr>
              <w:rPr>
                <w:b/>
              </w:rPr>
            </w:pPr>
            <w:r w:rsidRPr="000806A3">
              <w:rPr>
                <w:b/>
              </w:rPr>
              <w:t xml:space="preserve">2 год </w:t>
            </w:r>
          </w:p>
        </w:tc>
        <w:tc>
          <w:tcPr>
            <w:tcW w:w="1559" w:type="dxa"/>
          </w:tcPr>
          <w:p w:rsidR="000806A3" w:rsidRPr="000806A3" w:rsidRDefault="000806A3" w:rsidP="000806A3">
            <w:pPr>
              <w:rPr>
                <w:b/>
              </w:rPr>
            </w:pPr>
            <w:r w:rsidRPr="000806A3">
              <w:rPr>
                <w:b/>
              </w:rPr>
              <w:t xml:space="preserve">3 год </w:t>
            </w:r>
          </w:p>
        </w:tc>
      </w:tr>
      <w:tr w:rsidR="000806A3" w:rsidRPr="000806A3" w:rsidTr="00A91481">
        <w:tc>
          <w:tcPr>
            <w:tcW w:w="520" w:type="dxa"/>
          </w:tcPr>
          <w:p w:rsidR="000806A3" w:rsidRPr="000806A3" w:rsidRDefault="000806A3" w:rsidP="000806A3">
            <w:r w:rsidRPr="000806A3">
              <w:lastRenderedPageBreak/>
              <w:t>1</w:t>
            </w:r>
          </w:p>
        </w:tc>
        <w:tc>
          <w:tcPr>
            <w:tcW w:w="8944" w:type="dxa"/>
            <w:gridSpan w:val="4"/>
          </w:tcPr>
          <w:p w:rsidR="000806A3" w:rsidRPr="000806A3" w:rsidRDefault="000806A3" w:rsidP="000806A3">
            <w:r w:rsidRPr="000806A3">
              <w:rPr>
                <w:b/>
              </w:rPr>
              <w:t>Музыкальное исполнительство</w:t>
            </w:r>
          </w:p>
        </w:tc>
      </w:tr>
      <w:tr w:rsidR="000806A3" w:rsidRPr="000806A3" w:rsidTr="00A91481">
        <w:tc>
          <w:tcPr>
            <w:tcW w:w="520" w:type="dxa"/>
          </w:tcPr>
          <w:p w:rsidR="000806A3" w:rsidRPr="000806A3" w:rsidRDefault="000806A3" w:rsidP="000806A3">
            <w:r w:rsidRPr="000806A3">
              <w:t>1.1</w:t>
            </w:r>
          </w:p>
        </w:tc>
        <w:tc>
          <w:tcPr>
            <w:tcW w:w="3771" w:type="dxa"/>
          </w:tcPr>
          <w:p w:rsidR="000806A3" w:rsidRPr="000806A3" w:rsidRDefault="000806A3" w:rsidP="000806A3">
            <w:r w:rsidRPr="000806A3">
              <w:t xml:space="preserve"> Флейта</w:t>
            </w:r>
          </w:p>
        </w:tc>
        <w:tc>
          <w:tcPr>
            <w:tcW w:w="1629" w:type="dxa"/>
            <w:tcBorders>
              <w:right w:val="single" w:sz="4" w:space="0" w:color="auto"/>
            </w:tcBorders>
          </w:tcPr>
          <w:p w:rsidR="000806A3" w:rsidRPr="000806A3" w:rsidRDefault="000806A3" w:rsidP="000806A3">
            <w:r w:rsidRPr="000806A3">
              <w:t>2</w:t>
            </w:r>
          </w:p>
        </w:tc>
        <w:tc>
          <w:tcPr>
            <w:tcW w:w="1985" w:type="dxa"/>
            <w:tcBorders>
              <w:left w:val="single" w:sz="4" w:space="0" w:color="auto"/>
            </w:tcBorders>
          </w:tcPr>
          <w:p w:rsidR="000806A3" w:rsidRPr="000806A3" w:rsidRDefault="000806A3" w:rsidP="000806A3">
            <w:r w:rsidRPr="000806A3">
              <w:t>2</w:t>
            </w:r>
          </w:p>
        </w:tc>
        <w:tc>
          <w:tcPr>
            <w:tcW w:w="1559" w:type="dxa"/>
          </w:tcPr>
          <w:p w:rsidR="000806A3" w:rsidRPr="000806A3" w:rsidRDefault="000806A3" w:rsidP="000806A3">
            <w:r w:rsidRPr="000806A3">
              <w:t>2</w:t>
            </w:r>
          </w:p>
        </w:tc>
      </w:tr>
      <w:tr w:rsidR="000806A3" w:rsidRPr="000806A3" w:rsidTr="00A91481">
        <w:tc>
          <w:tcPr>
            <w:tcW w:w="520" w:type="dxa"/>
          </w:tcPr>
          <w:p w:rsidR="000806A3" w:rsidRPr="000806A3" w:rsidRDefault="000806A3" w:rsidP="000806A3">
            <w:pPr>
              <w:rPr>
                <w:b/>
              </w:rPr>
            </w:pPr>
            <w:r w:rsidRPr="000806A3">
              <w:rPr>
                <w:b/>
              </w:rPr>
              <w:t>2</w:t>
            </w:r>
          </w:p>
        </w:tc>
        <w:tc>
          <w:tcPr>
            <w:tcW w:w="8944" w:type="dxa"/>
            <w:gridSpan w:val="4"/>
          </w:tcPr>
          <w:p w:rsidR="000806A3" w:rsidRPr="000806A3" w:rsidRDefault="000806A3" w:rsidP="000806A3">
            <w:pPr>
              <w:rPr>
                <w:b/>
              </w:rPr>
            </w:pPr>
            <w:r w:rsidRPr="000806A3">
              <w:rPr>
                <w:b/>
              </w:rPr>
              <w:t>Теория и история музыки</w:t>
            </w:r>
          </w:p>
        </w:tc>
      </w:tr>
      <w:tr w:rsidR="000806A3" w:rsidRPr="000806A3" w:rsidTr="00A91481">
        <w:tc>
          <w:tcPr>
            <w:tcW w:w="520" w:type="dxa"/>
          </w:tcPr>
          <w:p w:rsidR="000806A3" w:rsidRPr="000806A3" w:rsidRDefault="000806A3" w:rsidP="000806A3">
            <w:r w:rsidRPr="000806A3">
              <w:t>2.1</w:t>
            </w:r>
          </w:p>
        </w:tc>
        <w:tc>
          <w:tcPr>
            <w:tcW w:w="3771" w:type="dxa"/>
          </w:tcPr>
          <w:p w:rsidR="000806A3" w:rsidRPr="000806A3" w:rsidRDefault="000806A3" w:rsidP="000806A3">
            <w:r w:rsidRPr="000806A3">
              <w:t>Сольфеджио *</w:t>
            </w:r>
          </w:p>
        </w:tc>
        <w:tc>
          <w:tcPr>
            <w:tcW w:w="1629" w:type="dxa"/>
            <w:tcBorders>
              <w:right w:val="single" w:sz="4" w:space="0" w:color="auto"/>
            </w:tcBorders>
          </w:tcPr>
          <w:p w:rsidR="000806A3" w:rsidRPr="000806A3" w:rsidRDefault="000806A3" w:rsidP="000806A3">
            <w:r w:rsidRPr="000806A3">
              <w:t>1,5</w:t>
            </w:r>
          </w:p>
        </w:tc>
        <w:tc>
          <w:tcPr>
            <w:tcW w:w="1985" w:type="dxa"/>
            <w:tcBorders>
              <w:left w:val="single" w:sz="4" w:space="0" w:color="auto"/>
            </w:tcBorders>
          </w:tcPr>
          <w:p w:rsidR="000806A3" w:rsidRPr="000806A3" w:rsidRDefault="000806A3" w:rsidP="000806A3">
            <w:r w:rsidRPr="000806A3">
              <w:t>1,5</w:t>
            </w:r>
          </w:p>
        </w:tc>
        <w:tc>
          <w:tcPr>
            <w:tcW w:w="1559" w:type="dxa"/>
          </w:tcPr>
          <w:p w:rsidR="000806A3" w:rsidRPr="000806A3" w:rsidRDefault="000806A3" w:rsidP="000806A3">
            <w:r w:rsidRPr="000806A3">
              <w:t>1,5</w:t>
            </w:r>
          </w:p>
        </w:tc>
      </w:tr>
      <w:tr w:rsidR="000806A3" w:rsidRPr="000806A3" w:rsidTr="00A91481">
        <w:tc>
          <w:tcPr>
            <w:tcW w:w="520" w:type="dxa"/>
          </w:tcPr>
          <w:p w:rsidR="000806A3" w:rsidRPr="000806A3" w:rsidRDefault="000806A3" w:rsidP="000806A3">
            <w:r w:rsidRPr="000806A3">
              <w:t>2.2</w:t>
            </w:r>
          </w:p>
        </w:tc>
        <w:tc>
          <w:tcPr>
            <w:tcW w:w="3771" w:type="dxa"/>
          </w:tcPr>
          <w:p w:rsidR="000806A3" w:rsidRPr="000806A3" w:rsidRDefault="000806A3" w:rsidP="000806A3">
            <w:r w:rsidRPr="000806A3">
              <w:t>Музыкальная литература*</w:t>
            </w:r>
          </w:p>
        </w:tc>
        <w:tc>
          <w:tcPr>
            <w:tcW w:w="1629" w:type="dxa"/>
            <w:tcBorders>
              <w:right w:val="single" w:sz="4" w:space="0" w:color="auto"/>
            </w:tcBorders>
          </w:tcPr>
          <w:p w:rsidR="000806A3" w:rsidRPr="000806A3" w:rsidRDefault="000806A3" w:rsidP="000806A3">
            <w:r w:rsidRPr="000806A3">
              <w:t xml:space="preserve"> 1</w:t>
            </w:r>
          </w:p>
        </w:tc>
        <w:tc>
          <w:tcPr>
            <w:tcW w:w="1985" w:type="dxa"/>
            <w:tcBorders>
              <w:left w:val="single" w:sz="4" w:space="0" w:color="auto"/>
            </w:tcBorders>
          </w:tcPr>
          <w:p w:rsidR="000806A3" w:rsidRPr="000806A3" w:rsidRDefault="000806A3" w:rsidP="000806A3">
            <w:r w:rsidRPr="000806A3">
              <w:t>1</w:t>
            </w:r>
          </w:p>
        </w:tc>
        <w:tc>
          <w:tcPr>
            <w:tcW w:w="1559" w:type="dxa"/>
          </w:tcPr>
          <w:p w:rsidR="000806A3" w:rsidRPr="000806A3" w:rsidRDefault="000806A3" w:rsidP="000806A3">
            <w:r w:rsidRPr="000806A3">
              <w:t>1</w:t>
            </w:r>
          </w:p>
        </w:tc>
      </w:tr>
      <w:tr w:rsidR="000806A3" w:rsidRPr="000806A3" w:rsidTr="00A91481">
        <w:tc>
          <w:tcPr>
            <w:tcW w:w="520" w:type="dxa"/>
          </w:tcPr>
          <w:p w:rsidR="000806A3" w:rsidRPr="000806A3" w:rsidRDefault="000806A3" w:rsidP="000806A3">
            <w:pPr>
              <w:rPr>
                <w:b/>
              </w:rPr>
            </w:pPr>
            <w:r w:rsidRPr="000806A3">
              <w:rPr>
                <w:b/>
              </w:rPr>
              <w:t xml:space="preserve">3 </w:t>
            </w:r>
          </w:p>
        </w:tc>
        <w:tc>
          <w:tcPr>
            <w:tcW w:w="3771" w:type="dxa"/>
          </w:tcPr>
          <w:p w:rsidR="000806A3" w:rsidRPr="000806A3" w:rsidRDefault="000806A3" w:rsidP="000806A3">
            <w:pPr>
              <w:rPr>
                <w:b/>
              </w:rPr>
            </w:pPr>
            <w:r w:rsidRPr="000806A3">
              <w:rPr>
                <w:b/>
              </w:rPr>
              <w:t>Предмет по выбору</w:t>
            </w:r>
          </w:p>
        </w:tc>
        <w:tc>
          <w:tcPr>
            <w:tcW w:w="1629" w:type="dxa"/>
            <w:tcBorders>
              <w:right w:val="single" w:sz="4" w:space="0" w:color="auto"/>
            </w:tcBorders>
          </w:tcPr>
          <w:p w:rsidR="000806A3" w:rsidRPr="000806A3" w:rsidRDefault="000806A3" w:rsidP="000806A3"/>
        </w:tc>
        <w:tc>
          <w:tcPr>
            <w:tcW w:w="1985" w:type="dxa"/>
            <w:tcBorders>
              <w:left w:val="single" w:sz="4" w:space="0" w:color="auto"/>
            </w:tcBorders>
          </w:tcPr>
          <w:p w:rsidR="000806A3" w:rsidRPr="000806A3" w:rsidRDefault="000806A3" w:rsidP="000806A3"/>
        </w:tc>
        <w:tc>
          <w:tcPr>
            <w:tcW w:w="1559" w:type="dxa"/>
          </w:tcPr>
          <w:p w:rsidR="000806A3" w:rsidRPr="000806A3" w:rsidRDefault="000806A3" w:rsidP="000806A3"/>
        </w:tc>
      </w:tr>
      <w:tr w:rsidR="000806A3" w:rsidRPr="000806A3" w:rsidTr="00A91481">
        <w:tc>
          <w:tcPr>
            <w:tcW w:w="520" w:type="dxa"/>
          </w:tcPr>
          <w:p w:rsidR="000806A3" w:rsidRPr="000806A3" w:rsidRDefault="000806A3" w:rsidP="000806A3">
            <w:r w:rsidRPr="000806A3">
              <w:t>3.1</w:t>
            </w:r>
          </w:p>
        </w:tc>
        <w:tc>
          <w:tcPr>
            <w:tcW w:w="3771" w:type="dxa"/>
          </w:tcPr>
          <w:p w:rsidR="000806A3" w:rsidRPr="000806A3" w:rsidRDefault="000806A3" w:rsidP="000806A3">
            <w:r w:rsidRPr="000806A3">
              <w:t>Ансамбль*</w:t>
            </w:r>
          </w:p>
        </w:tc>
        <w:tc>
          <w:tcPr>
            <w:tcW w:w="1629" w:type="dxa"/>
            <w:tcBorders>
              <w:right w:val="single" w:sz="4" w:space="0" w:color="auto"/>
            </w:tcBorders>
          </w:tcPr>
          <w:p w:rsidR="000806A3" w:rsidRPr="000806A3" w:rsidRDefault="000806A3" w:rsidP="000806A3">
            <w:r w:rsidRPr="000806A3">
              <w:t>1</w:t>
            </w:r>
          </w:p>
        </w:tc>
        <w:tc>
          <w:tcPr>
            <w:tcW w:w="1985" w:type="dxa"/>
            <w:tcBorders>
              <w:left w:val="single" w:sz="4" w:space="0" w:color="auto"/>
            </w:tcBorders>
          </w:tcPr>
          <w:p w:rsidR="000806A3" w:rsidRPr="000806A3" w:rsidRDefault="000806A3" w:rsidP="000806A3">
            <w:r w:rsidRPr="000806A3">
              <w:t>1</w:t>
            </w:r>
          </w:p>
        </w:tc>
        <w:tc>
          <w:tcPr>
            <w:tcW w:w="1559" w:type="dxa"/>
          </w:tcPr>
          <w:p w:rsidR="000806A3" w:rsidRPr="000806A3" w:rsidRDefault="000806A3" w:rsidP="000806A3">
            <w:r w:rsidRPr="000806A3">
              <w:t>1</w:t>
            </w:r>
          </w:p>
        </w:tc>
      </w:tr>
      <w:tr w:rsidR="000806A3" w:rsidRPr="000806A3" w:rsidTr="00A91481">
        <w:tc>
          <w:tcPr>
            <w:tcW w:w="520" w:type="dxa"/>
          </w:tcPr>
          <w:p w:rsidR="000806A3" w:rsidRPr="000806A3" w:rsidRDefault="000806A3" w:rsidP="000806A3">
            <w:pPr>
              <w:rPr>
                <w:b/>
              </w:rPr>
            </w:pPr>
          </w:p>
        </w:tc>
        <w:tc>
          <w:tcPr>
            <w:tcW w:w="3771" w:type="dxa"/>
          </w:tcPr>
          <w:p w:rsidR="000806A3" w:rsidRPr="000806A3" w:rsidRDefault="000806A3" w:rsidP="000806A3">
            <w:r w:rsidRPr="000806A3">
              <w:rPr>
                <w:b/>
              </w:rPr>
              <w:t>Всего</w:t>
            </w:r>
          </w:p>
        </w:tc>
        <w:tc>
          <w:tcPr>
            <w:tcW w:w="1629" w:type="dxa"/>
            <w:tcBorders>
              <w:right w:val="single" w:sz="4" w:space="0" w:color="auto"/>
            </w:tcBorders>
          </w:tcPr>
          <w:p w:rsidR="000806A3" w:rsidRPr="000806A3" w:rsidRDefault="000806A3" w:rsidP="000806A3">
            <w:pPr>
              <w:rPr>
                <w:b/>
              </w:rPr>
            </w:pPr>
            <w:r w:rsidRPr="000806A3">
              <w:rPr>
                <w:b/>
              </w:rPr>
              <w:t>5,5 часа</w:t>
            </w:r>
          </w:p>
        </w:tc>
        <w:tc>
          <w:tcPr>
            <w:tcW w:w="1985" w:type="dxa"/>
            <w:tcBorders>
              <w:left w:val="single" w:sz="4" w:space="0" w:color="auto"/>
            </w:tcBorders>
          </w:tcPr>
          <w:p w:rsidR="000806A3" w:rsidRPr="000806A3" w:rsidRDefault="000806A3" w:rsidP="000806A3">
            <w:pPr>
              <w:rPr>
                <w:b/>
              </w:rPr>
            </w:pPr>
            <w:r w:rsidRPr="000806A3">
              <w:rPr>
                <w:b/>
              </w:rPr>
              <w:t>5,5 часа</w:t>
            </w:r>
          </w:p>
        </w:tc>
        <w:tc>
          <w:tcPr>
            <w:tcW w:w="1559" w:type="dxa"/>
          </w:tcPr>
          <w:p w:rsidR="000806A3" w:rsidRPr="000806A3" w:rsidRDefault="000806A3" w:rsidP="000806A3">
            <w:pPr>
              <w:rPr>
                <w:b/>
              </w:rPr>
            </w:pPr>
            <w:r w:rsidRPr="000806A3">
              <w:rPr>
                <w:b/>
              </w:rPr>
              <w:t>5,5 часа</w:t>
            </w:r>
          </w:p>
        </w:tc>
      </w:tr>
    </w:tbl>
    <w:p w:rsidR="000806A3" w:rsidRPr="000806A3" w:rsidRDefault="000806A3" w:rsidP="000806A3"/>
    <w:p w:rsidR="000806A3" w:rsidRPr="000806A3" w:rsidRDefault="000806A3" w:rsidP="00DB2DD2">
      <w:pPr>
        <w:numPr>
          <w:ilvl w:val="0"/>
          <w:numId w:val="5"/>
        </w:numPr>
        <w:spacing w:after="200"/>
        <w:ind w:right="567"/>
        <w:contextualSpacing/>
        <w:rPr>
          <w:rFonts w:eastAsia="Calibri"/>
          <w:b/>
          <w:sz w:val="22"/>
          <w:szCs w:val="22"/>
          <w:lang w:eastAsia="en-US"/>
        </w:rPr>
      </w:pPr>
      <w:r w:rsidRPr="000806A3">
        <w:rPr>
          <w:rFonts w:eastAsia="Calibri"/>
          <w:b/>
          <w:sz w:val="22"/>
          <w:szCs w:val="22"/>
          <w:lang w:eastAsia="en-US"/>
        </w:rPr>
        <w:t>Таблица количества  часов в год  на каждого учащегося:</w:t>
      </w:r>
    </w:p>
    <w:tbl>
      <w:tblPr>
        <w:tblStyle w:val="a9"/>
        <w:tblW w:w="0" w:type="auto"/>
        <w:tblLook w:val="04A0"/>
      </w:tblPr>
      <w:tblGrid>
        <w:gridCol w:w="534"/>
        <w:gridCol w:w="5103"/>
        <w:gridCol w:w="1417"/>
        <w:gridCol w:w="1276"/>
        <w:gridCol w:w="1241"/>
      </w:tblGrid>
      <w:tr w:rsidR="000806A3" w:rsidRPr="000806A3" w:rsidTr="00A91481">
        <w:tc>
          <w:tcPr>
            <w:tcW w:w="534" w:type="dxa"/>
          </w:tcPr>
          <w:p w:rsidR="000806A3" w:rsidRPr="000806A3" w:rsidRDefault="000806A3" w:rsidP="000806A3"/>
        </w:tc>
        <w:tc>
          <w:tcPr>
            <w:tcW w:w="5103" w:type="dxa"/>
          </w:tcPr>
          <w:p w:rsidR="000806A3" w:rsidRPr="000806A3" w:rsidRDefault="000806A3" w:rsidP="000806A3">
            <w:pPr>
              <w:rPr>
                <w:b/>
              </w:rPr>
            </w:pPr>
            <w:r w:rsidRPr="000806A3">
              <w:rPr>
                <w:b/>
              </w:rPr>
              <w:t>Наименование учебного предмета</w:t>
            </w:r>
          </w:p>
        </w:tc>
        <w:tc>
          <w:tcPr>
            <w:tcW w:w="1417" w:type="dxa"/>
            <w:tcBorders>
              <w:right w:val="single" w:sz="4" w:space="0" w:color="auto"/>
            </w:tcBorders>
          </w:tcPr>
          <w:p w:rsidR="000806A3" w:rsidRPr="000806A3" w:rsidRDefault="000806A3" w:rsidP="000806A3">
            <w:pPr>
              <w:rPr>
                <w:b/>
              </w:rPr>
            </w:pPr>
            <w:r w:rsidRPr="000806A3">
              <w:rPr>
                <w:b/>
              </w:rPr>
              <w:t xml:space="preserve">1 год </w:t>
            </w:r>
          </w:p>
        </w:tc>
        <w:tc>
          <w:tcPr>
            <w:tcW w:w="1276" w:type="dxa"/>
            <w:tcBorders>
              <w:left w:val="single" w:sz="4" w:space="0" w:color="auto"/>
            </w:tcBorders>
          </w:tcPr>
          <w:p w:rsidR="000806A3" w:rsidRPr="000806A3" w:rsidRDefault="000806A3" w:rsidP="000806A3">
            <w:pPr>
              <w:rPr>
                <w:b/>
              </w:rPr>
            </w:pPr>
            <w:r w:rsidRPr="000806A3">
              <w:rPr>
                <w:b/>
              </w:rPr>
              <w:t xml:space="preserve">2 год </w:t>
            </w:r>
          </w:p>
        </w:tc>
        <w:tc>
          <w:tcPr>
            <w:tcW w:w="1241" w:type="dxa"/>
          </w:tcPr>
          <w:p w:rsidR="000806A3" w:rsidRPr="000806A3" w:rsidRDefault="000806A3" w:rsidP="000806A3">
            <w:pPr>
              <w:rPr>
                <w:b/>
              </w:rPr>
            </w:pPr>
            <w:r w:rsidRPr="000806A3">
              <w:rPr>
                <w:b/>
              </w:rPr>
              <w:t xml:space="preserve">3 год </w:t>
            </w:r>
          </w:p>
        </w:tc>
      </w:tr>
      <w:tr w:rsidR="000806A3" w:rsidRPr="000806A3" w:rsidTr="00A91481">
        <w:tc>
          <w:tcPr>
            <w:tcW w:w="534" w:type="dxa"/>
          </w:tcPr>
          <w:p w:rsidR="000806A3" w:rsidRPr="000806A3" w:rsidRDefault="000806A3" w:rsidP="000806A3">
            <w:r w:rsidRPr="000806A3">
              <w:t>1</w:t>
            </w:r>
          </w:p>
        </w:tc>
        <w:tc>
          <w:tcPr>
            <w:tcW w:w="9037" w:type="dxa"/>
            <w:gridSpan w:val="4"/>
          </w:tcPr>
          <w:p w:rsidR="000806A3" w:rsidRPr="000806A3" w:rsidRDefault="000806A3" w:rsidP="000806A3">
            <w:r w:rsidRPr="000806A3">
              <w:rPr>
                <w:b/>
              </w:rPr>
              <w:t>Музыкальное исполнительство</w:t>
            </w:r>
          </w:p>
        </w:tc>
      </w:tr>
      <w:tr w:rsidR="000806A3" w:rsidRPr="000806A3" w:rsidTr="00A91481">
        <w:tc>
          <w:tcPr>
            <w:tcW w:w="534" w:type="dxa"/>
          </w:tcPr>
          <w:p w:rsidR="000806A3" w:rsidRPr="000806A3" w:rsidRDefault="000806A3" w:rsidP="000806A3">
            <w:r w:rsidRPr="000806A3">
              <w:t>1.1</w:t>
            </w:r>
          </w:p>
        </w:tc>
        <w:tc>
          <w:tcPr>
            <w:tcW w:w="5103" w:type="dxa"/>
          </w:tcPr>
          <w:p w:rsidR="000806A3" w:rsidRPr="000806A3" w:rsidRDefault="000806A3" w:rsidP="000806A3">
            <w:r w:rsidRPr="000806A3">
              <w:t xml:space="preserve"> Флейта</w:t>
            </w:r>
          </w:p>
        </w:tc>
        <w:tc>
          <w:tcPr>
            <w:tcW w:w="1417" w:type="dxa"/>
            <w:tcBorders>
              <w:right w:val="single" w:sz="4" w:space="0" w:color="auto"/>
            </w:tcBorders>
          </w:tcPr>
          <w:p w:rsidR="000806A3" w:rsidRPr="000806A3" w:rsidRDefault="000806A3" w:rsidP="000806A3">
            <w:r w:rsidRPr="000806A3">
              <w:t>72</w:t>
            </w:r>
          </w:p>
        </w:tc>
        <w:tc>
          <w:tcPr>
            <w:tcW w:w="1276" w:type="dxa"/>
            <w:tcBorders>
              <w:left w:val="single" w:sz="4" w:space="0" w:color="auto"/>
            </w:tcBorders>
          </w:tcPr>
          <w:p w:rsidR="000806A3" w:rsidRPr="000806A3" w:rsidRDefault="000806A3" w:rsidP="000806A3">
            <w:r w:rsidRPr="000806A3">
              <w:t>72</w:t>
            </w:r>
          </w:p>
        </w:tc>
        <w:tc>
          <w:tcPr>
            <w:tcW w:w="1241" w:type="dxa"/>
          </w:tcPr>
          <w:p w:rsidR="000806A3" w:rsidRPr="000806A3" w:rsidRDefault="000806A3" w:rsidP="000806A3">
            <w:r w:rsidRPr="000806A3">
              <w:t>72</w:t>
            </w:r>
          </w:p>
        </w:tc>
      </w:tr>
      <w:tr w:rsidR="000806A3" w:rsidRPr="000806A3" w:rsidTr="00A91481">
        <w:tc>
          <w:tcPr>
            <w:tcW w:w="534" w:type="dxa"/>
          </w:tcPr>
          <w:p w:rsidR="000806A3" w:rsidRPr="000806A3" w:rsidRDefault="000806A3" w:rsidP="000806A3">
            <w:pPr>
              <w:rPr>
                <w:b/>
              </w:rPr>
            </w:pPr>
            <w:r w:rsidRPr="000806A3">
              <w:rPr>
                <w:b/>
              </w:rPr>
              <w:t>2</w:t>
            </w:r>
          </w:p>
        </w:tc>
        <w:tc>
          <w:tcPr>
            <w:tcW w:w="9037" w:type="dxa"/>
            <w:gridSpan w:val="4"/>
          </w:tcPr>
          <w:p w:rsidR="000806A3" w:rsidRPr="000806A3" w:rsidRDefault="000806A3" w:rsidP="000806A3">
            <w:pPr>
              <w:rPr>
                <w:b/>
              </w:rPr>
            </w:pPr>
            <w:r w:rsidRPr="000806A3">
              <w:rPr>
                <w:b/>
              </w:rPr>
              <w:t>Теория и история музыки</w:t>
            </w:r>
          </w:p>
        </w:tc>
      </w:tr>
      <w:tr w:rsidR="000806A3" w:rsidRPr="000806A3" w:rsidTr="00A91481">
        <w:tc>
          <w:tcPr>
            <w:tcW w:w="534" w:type="dxa"/>
          </w:tcPr>
          <w:p w:rsidR="000806A3" w:rsidRPr="000806A3" w:rsidRDefault="000806A3" w:rsidP="000806A3">
            <w:r w:rsidRPr="000806A3">
              <w:t>2.1</w:t>
            </w:r>
          </w:p>
        </w:tc>
        <w:tc>
          <w:tcPr>
            <w:tcW w:w="5103" w:type="dxa"/>
          </w:tcPr>
          <w:p w:rsidR="000806A3" w:rsidRPr="000806A3" w:rsidRDefault="000806A3" w:rsidP="000806A3">
            <w:r w:rsidRPr="000806A3">
              <w:t>Сольфеджио *</w:t>
            </w:r>
          </w:p>
        </w:tc>
        <w:tc>
          <w:tcPr>
            <w:tcW w:w="1417" w:type="dxa"/>
            <w:tcBorders>
              <w:right w:val="single" w:sz="4" w:space="0" w:color="auto"/>
            </w:tcBorders>
          </w:tcPr>
          <w:p w:rsidR="000806A3" w:rsidRPr="000806A3" w:rsidRDefault="000806A3" w:rsidP="000806A3">
            <w:r w:rsidRPr="000806A3">
              <w:t>54</w:t>
            </w:r>
          </w:p>
        </w:tc>
        <w:tc>
          <w:tcPr>
            <w:tcW w:w="1276" w:type="dxa"/>
            <w:tcBorders>
              <w:left w:val="single" w:sz="4" w:space="0" w:color="auto"/>
            </w:tcBorders>
          </w:tcPr>
          <w:p w:rsidR="000806A3" w:rsidRPr="000806A3" w:rsidRDefault="000806A3" w:rsidP="000806A3">
            <w:r w:rsidRPr="000806A3">
              <w:t>54</w:t>
            </w:r>
          </w:p>
        </w:tc>
        <w:tc>
          <w:tcPr>
            <w:tcW w:w="1241" w:type="dxa"/>
          </w:tcPr>
          <w:p w:rsidR="000806A3" w:rsidRPr="000806A3" w:rsidRDefault="000806A3" w:rsidP="000806A3">
            <w:r w:rsidRPr="000806A3">
              <w:t>54</w:t>
            </w:r>
          </w:p>
        </w:tc>
      </w:tr>
      <w:tr w:rsidR="000806A3" w:rsidRPr="000806A3" w:rsidTr="00A91481">
        <w:tc>
          <w:tcPr>
            <w:tcW w:w="534" w:type="dxa"/>
          </w:tcPr>
          <w:p w:rsidR="000806A3" w:rsidRPr="000806A3" w:rsidRDefault="000806A3" w:rsidP="000806A3">
            <w:r w:rsidRPr="000806A3">
              <w:t>2.2</w:t>
            </w:r>
          </w:p>
        </w:tc>
        <w:tc>
          <w:tcPr>
            <w:tcW w:w="5103" w:type="dxa"/>
          </w:tcPr>
          <w:p w:rsidR="000806A3" w:rsidRPr="000806A3" w:rsidRDefault="000806A3" w:rsidP="000806A3">
            <w:r w:rsidRPr="000806A3">
              <w:t>Музыкальная литература*</w:t>
            </w:r>
          </w:p>
        </w:tc>
        <w:tc>
          <w:tcPr>
            <w:tcW w:w="1417" w:type="dxa"/>
            <w:tcBorders>
              <w:right w:val="single" w:sz="4" w:space="0" w:color="auto"/>
            </w:tcBorders>
          </w:tcPr>
          <w:p w:rsidR="000806A3" w:rsidRPr="000806A3" w:rsidRDefault="000806A3" w:rsidP="000806A3">
            <w:r w:rsidRPr="000806A3">
              <w:t xml:space="preserve"> 36</w:t>
            </w:r>
          </w:p>
        </w:tc>
        <w:tc>
          <w:tcPr>
            <w:tcW w:w="1276" w:type="dxa"/>
            <w:tcBorders>
              <w:left w:val="single" w:sz="4" w:space="0" w:color="auto"/>
            </w:tcBorders>
          </w:tcPr>
          <w:p w:rsidR="000806A3" w:rsidRPr="000806A3" w:rsidRDefault="000806A3" w:rsidP="000806A3">
            <w:r w:rsidRPr="000806A3">
              <w:t>36</w:t>
            </w:r>
          </w:p>
        </w:tc>
        <w:tc>
          <w:tcPr>
            <w:tcW w:w="1241" w:type="dxa"/>
          </w:tcPr>
          <w:p w:rsidR="000806A3" w:rsidRPr="000806A3" w:rsidRDefault="000806A3" w:rsidP="000806A3">
            <w:r w:rsidRPr="000806A3">
              <w:t>36</w:t>
            </w:r>
          </w:p>
        </w:tc>
      </w:tr>
      <w:tr w:rsidR="000806A3" w:rsidRPr="000806A3" w:rsidTr="00A91481">
        <w:tc>
          <w:tcPr>
            <w:tcW w:w="534" w:type="dxa"/>
          </w:tcPr>
          <w:p w:rsidR="000806A3" w:rsidRPr="000806A3" w:rsidRDefault="000806A3" w:rsidP="000806A3">
            <w:pPr>
              <w:rPr>
                <w:b/>
              </w:rPr>
            </w:pPr>
            <w:r w:rsidRPr="000806A3">
              <w:rPr>
                <w:b/>
              </w:rPr>
              <w:t xml:space="preserve">3 </w:t>
            </w:r>
          </w:p>
        </w:tc>
        <w:tc>
          <w:tcPr>
            <w:tcW w:w="5103" w:type="dxa"/>
          </w:tcPr>
          <w:p w:rsidR="000806A3" w:rsidRPr="000806A3" w:rsidRDefault="000806A3" w:rsidP="000806A3">
            <w:pPr>
              <w:rPr>
                <w:b/>
              </w:rPr>
            </w:pPr>
            <w:r w:rsidRPr="000806A3">
              <w:rPr>
                <w:b/>
              </w:rPr>
              <w:t>Предмет по выбору</w:t>
            </w:r>
          </w:p>
        </w:tc>
        <w:tc>
          <w:tcPr>
            <w:tcW w:w="1417" w:type="dxa"/>
            <w:tcBorders>
              <w:right w:val="single" w:sz="4" w:space="0" w:color="auto"/>
            </w:tcBorders>
          </w:tcPr>
          <w:p w:rsidR="000806A3" w:rsidRPr="000806A3" w:rsidRDefault="000806A3" w:rsidP="000806A3"/>
        </w:tc>
        <w:tc>
          <w:tcPr>
            <w:tcW w:w="1276" w:type="dxa"/>
            <w:tcBorders>
              <w:left w:val="single" w:sz="4" w:space="0" w:color="auto"/>
            </w:tcBorders>
          </w:tcPr>
          <w:p w:rsidR="000806A3" w:rsidRPr="000806A3" w:rsidRDefault="000806A3" w:rsidP="000806A3"/>
        </w:tc>
        <w:tc>
          <w:tcPr>
            <w:tcW w:w="1241" w:type="dxa"/>
          </w:tcPr>
          <w:p w:rsidR="000806A3" w:rsidRPr="000806A3" w:rsidRDefault="000806A3" w:rsidP="000806A3"/>
        </w:tc>
      </w:tr>
      <w:tr w:rsidR="000806A3" w:rsidRPr="000806A3" w:rsidTr="00A91481">
        <w:tc>
          <w:tcPr>
            <w:tcW w:w="534" w:type="dxa"/>
          </w:tcPr>
          <w:p w:rsidR="000806A3" w:rsidRPr="000806A3" w:rsidRDefault="000806A3" w:rsidP="000806A3">
            <w:r w:rsidRPr="000806A3">
              <w:t>3.1</w:t>
            </w:r>
          </w:p>
        </w:tc>
        <w:tc>
          <w:tcPr>
            <w:tcW w:w="5103" w:type="dxa"/>
          </w:tcPr>
          <w:p w:rsidR="000806A3" w:rsidRPr="000806A3" w:rsidRDefault="000806A3" w:rsidP="000806A3">
            <w:r w:rsidRPr="000806A3">
              <w:t>Ансамбль*</w:t>
            </w:r>
          </w:p>
        </w:tc>
        <w:tc>
          <w:tcPr>
            <w:tcW w:w="1417" w:type="dxa"/>
            <w:tcBorders>
              <w:right w:val="single" w:sz="4" w:space="0" w:color="auto"/>
            </w:tcBorders>
          </w:tcPr>
          <w:p w:rsidR="000806A3" w:rsidRPr="000806A3" w:rsidRDefault="000806A3" w:rsidP="000806A3">
            <w:r w:rsidRPr="000806A3">
              <w:t xml:space="preserve"> 36</w:t>
            </w:r>
          </w:p>
        </w:tc>
        <w:tc>
          <w:tcPr>
            <w:tcW w:w="1276" w:type="dxa"/>
            <w:tcBorders>
              <w:left w:val="single" w:sz="4" w:space="0" w:color="auto"/>
            </w:tcBorders>
          </w:tcPr>
          <w:p w:rsidR="000806A3" w:rsidRPr="000806A3" w:rsidRDefault="000806A3" w:rsidP="000806A3">
            <w:r w:rsidRPr="000806A3">
              <w:t>36</w:t>
            </w:r>
          </w:p>
        </w:tc>
        <w:tc>
          <w:tcPr>
            <w:tcW w:w="1241" w:type="dxa"/>
          </w:tcPr>
          <w:p w:rsidR="000806A3" w:rsidRPr="000806A3" w:rsidRDefault="000806A3" w:rsidP="000806A3">
            <w:r w:rsidRPr="000806A3">
              <w:t>36</w:t>
            </w:r>
          </w:p>
        </w:tc>
      </w:tr>
      <w:tr w:rsidR="000806A3" w:rsidRPr="000806A3" w:rsidTr="00A91481">
        <w:tc>
          <w:tcPr>
            <w:tcW w:w="534" w:type="dxa"/>
          </w:tcPr>
          <w:p w:rsidR="000806A3" w:rsidRPr="000806A3" w:rsidRDefault="000806A3" w:rsidP="000806A3">
            <w:pPr>
              <w:rPr>
                <w:b/>
              </w:rPr>
            </w:pPr>
          </w:p>
        </w:tc>
        <w:tc>
          <w:tcPr>
            <w:tcW w:w="5103" w:type="dxa"/>
          </w:tcPr>
          <w:p w:rsidR="000806A3" w:rsidRPr="000806A3" w:rsidRDefault="000806A3" w:rsidP="000806A3">
            <w:r w:rsidRPr="000806A3">
              <w:rPr>
                <w:b/>
              </w:rPr>
              <w:t>Итого на каждый год обучения</w:t>
            </w:r>
          </w:p>
        </w:tc>
        <w:tc>
          <w:tcPr>
            <w:tcW w:w="1417" w:type="dxa"/>
            <w:tcBorders>
              <w:right w:val="single" w:sz="4" w:space="0" w:color="auto"/>
            </w:tcBorders>
          </w:tcPr>
          <w:p w:rsidR="000806A3" w:rsidRPr="000806A3" w:rsidRDefault="000806A3" w:rsidP="000806A3">
            <w:r w:rsidRPr="000806A3">
              <w:rPr>
                <w:b/>
              </w:rPr>
              <w:t>198 часа</w:t>
            </w:r>
          </w:p>
        </w:tc>
        <w:tc>
          <w:tcPr>
            <w:tcW w:w="1276" w:type="dxa"/>
            <w:tcBorders>
              <w:left w:val="single" w:sz="4" w:space="0" w:color="auto"/>
            </w:tcBorders>
          </w:tcPr>
          <w:p w:rsidR="000806A3" w:rsidRPr="000806A3" w:rsidRDefault="000806A3" w:rsidP="000806A3">
            <w:r w:rsidRPr="000806A3">
              <w:rPr>
                <w:b/>
              </w:rPr>
              <w:t>198 часа</w:t>
            </w:r>
          </w:p>
        </w:tc>
        <w:tc>
          <w:tcPr>
            <w:tcW w:w="1241" w:type="dxa"/>
          </w:tcPr>
          <w:p w:rsidR="000806A3" w:rsidRPr="000806A3" w:rsidRDefault="000806A3" w:rsidP="000806A3">
            <w:r w:rsidRPr="000806A3">
              <w:rPr>
                <w:b/>
              </w:rPr>
              <w:t>198 часа</w:t>
            </w:r>
          </w:p>
        </w:tc>
      </w:tr>
    </w:tbl>
    <w:p w:rsidR="000806A3" w:rsidRPr="000806A3" w:rsidRDefault="000806A3" w:rsidP="000806A3">
      <w:pPr>
        <w:jc w:val="both"/>
        <w:rPr>
          <w:b/>
          <w:highlight w:val="yellow"/>
        </w:rPr>
      </w:pPr>
      <w:r w:rsidRPr="000806A3">
        <w:rPr>
          <w:b/>
        </w:rPr>
        <w:t xml:space="preserve"> * Дополнительные общеразвивающие программы по Сольфеджио, Музыкальной литературе, Ансамбль прилагаются.</w:t>
      </w:r>
    </w:p>
    <w:p w:rsidR="000806A3" w:rsidRPr="000806A3" w:rsidRDefault="000806A3" w:rsidP="000806A3">
      <w:pPr>
        <w:jc w:val="center"/>
        <w:rPr>
          <w:b/>
        </w:rPr>
      </w:pPr>
    </w:p>
    <w:p w:rsidR="000806A3" w:rsidRPr="000806A3" w:rsidRDefault="000806A3" w:rsidP="000806A3">
      <w:pPr>
        <w:jc w:val="center"/>
        <w:rPr>
          <w:b/>
        </w:rPr>
      </w:pPr>
      <w:r w:rsidRPr="000806A3">
        <w:rPr>
          <w:b/>
        </w:rPr>
        <w:t>СОДЕРЖАНИЕ ПРОГРАММЫ ПО ГОДАМ ОБУЧЕНИЯ.</w:t>
      </w:r>
    </w:p>
    <w:p w:rsidR="000806A3" w:rsidRPr="000806A3" w:rsidRDefault="000806A3" w:rsidP="000806A3">
      <w:pPr>
        <w:jc w:val="center"/>
        <w:rPr>
          <w:highlight w:val="yellow"/>
        </w:rPr>
      </w:pPr>
    </w:p>
    <w:tbl>
      <w:tblPr>
        <w:tblW w:w="0" w:type="auto"/>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25"/>
        <w:gridCol w:w="2703"/>
        <w:gridCol w:w="6386"/>
      </w:tblGrid>
      <w:tr w:rsidR="000806A3" w:rsidRPr="000806A3" w:rsidTr="00A91481">
        <w:tc>
          <w:tcPr>
            <w:tcW w:w="1141" w:type="dxa"/>
          </w:tcPr>
          <w:p w:rsidR="000806A3" w:rsidRPr="000806A3" w:rsidRDefault="000806A3" w:rsidP="000806A3">
            <w:pPr>
              <w:autoSpaceDE w:val="0"/>
              <w:autoSpaceDN w:val="0"/>
              <w:adjustRightInd w:val="0"/>
              <w:jc w:val="center"/>
              <w:rPr>
                <w:b/>
              </w:rPr>
            </w:pPr>
            <w:r w:rsidRPr="000806A3">
              <w:rPr>
                <w:b/>
                <w:szCs w:val="22"/>
              </w:rPr>
              <w:t>Годы обучения</w:t>
            </w:r>
          </w:p>
        </w:tc>
        <w:tc>
          <w:tcPr>
            <w:tcW w:w="2713" w:type="dxa"/>
          </w:tcPr>
          <w:p w:rsidR="000806A3" w:rsidRPr="000806A3" w:rsidRDefault="000806A3" w:rsidP="000806A3">
            <w:pPr>
              <w:autoSpaceDE w:val="0"/>
              <w:autoSpaceDN w:val="0"/>
              <w:adjustRightInd w:val="0"/>
              <w:jc w:val="center"/>
              <w:rPr>
                <w:b/>
              </w:rPr>
            </w:pPr>
            <w:r w:rsidRPr="000806A3">
              <w:rPr>
                <w:b/>
                <w:szCs w:val="22"/>
              </w:rPr>
              <w:t>Наименование  вида деятельности</w:t>
            </w:r>
          </w:p>
        </w:tc>
        <w:tc>
          <w:tcPr>
            <w:tcW w:w="6460" w:type="dxa"/>
          </w:tcPr>
          <w:p w:rsidR="000806A3" w:rsidRPr="000806A3" w:rsidRDefault="000806A3" w:rsidP="000806A3">
            <w:pPr>
              <w:autoSpaceDE w:val="0"/>
              <w:autoSpaceDN w:val="0"/>
              <w:adjustRightInd w:val="0"/>
              <w:jc w:val="center"/>
              <w:rPr>
                <w:b/>
              </w:rPr>
            </w:pPr>
            <w:r w:rsidRPr="000806A3">
              <w:rPr>
                <w:b/>
                <w:szCs w:val="22"/>
              </w:rPr>
              <w:t>Содержание программы</w:t>
            </w:r>
          </w:p>
        </w:tc>
      </w:tr>
      <w:tr w:rsidR="000806A3" w:rsidRPr="000806A3" w:rsidTr="00A91481">
        <w:tc>
          <w:tcPr>
            <w:tcW w:w="1141" w:type="dxa"/>
            <w:vMerge w:val="restart"/>
          </w:tcPr>
          <w:p w:rsidR="000806A3" w:rsidRPr="000806A3" w:rsidRDefault="000806A3" w:rsidP="000806A3">
            <w:pPr>
              <w:autoSpaceDE w:val="0"/>
              <w:autoSpaceDN w:val="0"/>
              <w:adjustRightInd w:val="0"/>
              <w:jc w:val="center"/>
            </w:pPr>
            <w:r w:rsidRPr="000806A3">
              <w:rPr>
                <w:szCs w:val="22"/>
              </w:rPr>
              <w:t>1</w:t>
            </w:r>
          </w:p>
        </w:tc>
        <w:tc>
          <w:tcPr>
            <w:tcW w:w="2713" w:type="dxa"/>
          </w:tcPr>
          <w:p w:rsidR="000806A3" w:rsidRPr="000806A3" w:rsidRDefault="000806A3" w:rsidP="000806A3">
            <w:pPr>
              <w:rPr>
                <w:b/>
              </w:rPr>
            </w:pPr>
            <w:r w:rsidRPr="000806A3">
              <w:rPr>
                <w:b/>
                <w:szCs w:val="22"/>
              </w:rPr>
              <w:t xml:space="preserve">Освоение  музыкальных произведений. Работа над основными средствами выразительности </w:t>
            </w:r>
          </w:p>
        </w:tc>
        <w:tc>
          <w:tcPr>
            <w:tcW w:w="6460" w:type="dxa"/>
          </w:tcPr>
          <w:p w:rsidR="000806A3" w:rsidRPr="000806A3" w:rsidRDefault="000806A3" w:rsidP="000806A3">
            <w:pPr>
              <w:shd w:val="clear" w:color="auto" w:fill="FFFFFF"/>
              <w:autoSpaceDE w:val="0"/>
              <w:autoSpaceDN w:val="0"/>
              <w:adjustRightInd w:val="0"/>
              <w:jc w:val="both"/>
            </w:pPr>
            <w:r w:rsidRPr="000806A3">
              <w:rPr>
                <w:szCs w:val="22"/>
              </w:rPr>
              <w:t xml:space="preserve">В течение года учащийся должен пройти </w:t>
            </w:r>
            <w:smartTag w:uri="urn:schemas-microsoft-com:office:smarttags" w:element="time">
              <w:smartTagPr>
                <w:attr w:name="Minute" w:val="12"/>
                <w:attr w:name="Hour" w:val="10"/>
              </w:smartTagPr>
              <w:r w:rsidRPr="000806A3">
                <w:rPr>
                  <w:szCs w:val="22"/>
                </w:rPr>
                <w:t>10-12</w:t>
              </w:r>
            </w:smartTag>
            <w:r w:rsidRPr="000806A3">
              <w:rPr>
                <w:szCs w:val="22"/>
              </w:rPr>
              <w:t xml:space="preserve"> произведений. Необходимо пройти: 4-5 этюдов, 2 крупные формы, 6 пьес. В течение года предусмотрено 4 зачёта:   в первом полугодии - технический      (гамма, этюд) и академический (крупная форма или 2 разнохарактерные пьесы), во втором полугодии – технический      (гамма, этюд) и академический (крупная форма или 2 разнохарактерные пьесы). </w:t>
            </w:r>
          </w:p>
        </w:tc>
      </w:tr>
      <w:tr w:rsidR="000806A3" w:rsidRPr="000806A3" w:rsidTr="00A91481">
        <w:tc>
          <w:tcPr>
            <w:tcW w:w="1141" w:type="dxa"/>
            <w:vMerge/>
          </w:tcPr>
          <w:p w:rsidR="000806A3" w:rsidRPr="000806A3" w:rsidRDefault="000806A3" w:rsidP="000806A3">
            <w:pPr>
              <w:autoSpaceDE w:val="0"/>
              <w:autoSpaceDN w:val="0"/>
              <w:adjustRightInd w:val="0"/>
              <w:jc w:val="both"/>
            </w:pPr>
          </w:p>
        </w:tc>
        <w:tc>
          <w:tcPr>
            <w:tcW w:w="2713" w:type="dxa"/>
          </w:tcPr>
          <w:p w:rsidR="000806A3" w:rsidRPr="000806A3" w:rsidRDefault="000806A3" w:rsidP="000806A3">
            <w:pPr>
              <w:shd w:val="clear" w:color="FFFFFF" w:fill="FFFFFF"/>
              <w:rPr>
                <w:b/>
              </w:rPr>
            </w:pPr>
            <w:r w:rsidRPr="000806A3">
              <w:rPr>
                <w:b/>
                <w:szCs w:val="22"/>
              </w:rPr>
              <w:t>Освоение технических навыков игры на флейта</w:t>
            </w:r>
          </w:p>
        </w:tc>
        <w:tc>
          <w:tcPr>
            <w:tcW w:w="6460" w:type="dxa"/>
          </w:tcPr>
          <w:p w:rsidR="000806A3" w:rsidRPr="000806A3" w:rsidRDefault="000806A3" w:rsidP="000806A3">
            <w:pPr>
              <w:autoSpaceDE w:val="0"/>
              <w:autoSpaceDN w:val="0"/>
              <w:adjustRightInd w:val="0"/>
              <w:rPr>
                <w:rFonts w:eastAsiaTheme="minorHAnsi"/>
                <w:lang w:eastAsia="en-US"/>
              </w:rPr>
            </w:pPr>
            <w:r w:rsidRPr="000806A3">
              <w:rPr>
                <w:rFonts w:eastAsiaTheme="minorHAnsi"/>
                <w:szCs w:val="22"/>
                <w:lang w:eastAsia="en-US"/>
              </w:rPr>
              <w:t>В течение года проработать все мажорные и минорные гаммы в тональностях до 5-ти знаков включительно</w:t>
            </w:r>
            <w:r w:rsidRPr="000806A3">
              <w:rPr>
                <w:rFonts w:eastAsiaTheme="minorHAnsi"/>
                <w:b/>
                <w:bCs/>
                <w:szCs w:val="22"/>
                <w:lang w:eastAsia="en-US"/>
              </w:rPr>
              <w:t>,</w:t>
            </w:r>
            <w:r w:rsidRPr="000806A3">
              <w:rPr>
                <w:rFonts w:eastAsiaTheme="minorHAnsi"/>
                <w:szCs w:val="22"/>
                <w:lang w:eastAsia="en-US"/>
              </w:rPr>
              <w:t xml:space="preserve"> исполнение гамм терциями, все штрихи, трезвучия, доминант септаккорд с</w:t>
            </w:r>
          </w:p>
          <w:p w:rsidR="000806A3" w:rsidRPr="000806A3" w:rsidRDefault="000806A3" w:rsidP="000806A3">
            <w:pPr>
              <w:autoSpaceDE w:val="0"/>
              <w:autoSpaceDN w:val="0"/>
              <w:adjustRightInd w:val="0"/>
              <w:rPr>
                <w:rFonts w:eastAsiaTheme="minorHAnsi"/>
                <w:lang w:eastAsia="en-US"/>
              </w:rPr>
            </w:pPr>
            <w:r w:rsidRPr="000806A3">
              <w:rPr>
                <w:rFonts w:eastAsiaTheme="minorHAnsi"/>
                <w:szCs w:val="22"/>
                <w:lang w:eastAsia="en-US"/>
              </w:rPr>
              <w:t>обращениями, в подвижном темпе.</w:t>
            </w:r>
          </w:p>
        </w:tc>
      </w:tr>
      <w:tr w:rsidR="000806A3" w:rsidRPr="000806A3" w:rsidTr="00A91481">
        <w:tc>
          <w:tcPr>
            <w:tcW w:w="1141" w:type="dxa"/>
            <w:vMerge w:val="restart"/>
          </w:tcPr>
          <w:p w:rsidR="000806A3" w:rsidRPr="000806A3" w:rsidRDefault="000806A3" w:rsidP="000806A3">
            <w:pPr>
              <w:autoSpaceDE w:val="0"/>
              <w:autoSpaceDN w:val="0"/>
              <w:adjustRightInd w:val="0"/>
              <w:jc w:val="center"/>
            </w:pPr>
            <w:r w:rsidRPr="000806A3">
              <w:rPr>
                <w:szCs w:val="22"/>
              </w:rPr>
              <w:t>2</w:t>
            </w:r>
          </w:p>
        </w:tc>
        <w:tc>
          <w:tcPr>
            <w:tcW w:w="2713" w:type="dxa"/>
          </w:tcPr>
          <w:p w:rsidR="000806A3" w:rsidRPr="000806A3" w:rsidRDefault="000806A3" w:rsidP="000806A3">
            <w:pPr>
              <w:rPr>
                <w:b/>
              </w:rPr>
            </w:pPr>
            <w:r w:rsidRPr="000806A3">
              <w:rPr>
                <w:b/>
                <w:szCs w:val="22"/>
              </w:rPr>
              <w:t xml:space="preserve">Освоение  музыкальных произведений. Работа над основными средствами выразительности </w:t>
            </w:r>
          </w:p>
        </w:tc>
        <w:tc>
          <w:tcPr>
            <w:tcW w:w="6460" w:type="dxa"/>
          </w:tcPr>
          <w:p w:rsidR="000806A3" w:rsidRPr="000806A3" w:rsidRDefault="000806A3" w:rsidP="000806A3">
            <w:pPr>
              <w:shd w:val="clear" w:color="auto" w:fill="FFFFFF"/>
              <w:autoSpaceDE w:val="0"/>
              <w:autoSpaceDN w:val="0"/>
              <w:adjustRightInd w:val="0"/>
              <w:jc w:val="both"/>
            </w:pPr>
            <w:r w:rsidRPr="000806A3">
              <w:rPr>
                <w:szCs w:val="22"/>
              </w:rPr>
              <w:t xml:space="preserve">В течение года учащийся должен пройти </w:t>
            </w:r>
            <w:smartTag w:uri="urn:schemas-microsoft-com:office:smarttags" w:element="time">
              <w:smartTagPr>
                <w:attr w:name="Minute" w:val="12"/>
                <w:attr w:name="Hour" w:val="10"/>
              </w:smartTagPr>
              <w:r w:rsidRPr="000806A3">
                <w:rPr>
                  <w:szCs w:val="22"/>
                </w:rPr>
                <w:t>10-12</w:t>
              </w:r>
            </w:smartTag>
            <w:r w:rsidRPr="000806A3">
              <w:rPr>
                <w:szCs w:val="22"/>
              </w:rPr>
              <w:t xml:space="preserve"> произведений. Необходимо пройти: 4-5 этюдов, 2 крупные формы (или сонату целиком), 4 пьесы. В течение года предусмотрено 4 зачёта: в первом полугодии - технический  (гамма, этюд) и академический (крупная форма и пьеса), во втором полугодии - технический  (гамма, этюд) и  академический (крупная форма и 2 разнохарактерные пьесы).</w:t>
            </w:r>
          </w:p>
        </w:tc>
      </w:tr>
      <w:tr w:rsidR="000806A3" w:rsidRPr="000806A3" w:rsidTr="00A91481">
        <w:tc>
          <w:tcPr>
            <w:tcW w:w="1141" w:type="dxa"/>
            <w:vMerge/>
          </w:tcPr>
          <w:p w:rsidR="000806A3" w:rsidRPr="000806A3" w:rsidRDefault="000806A3" w:rsidP="000806A3">
            <w:pPr>
              <w:autoSpaceDE w:val="0"/>
              <w:autoSpaceDN w:val="0"/>
              <w:adjustRightInd w:val="0"/>
              <w:jc w:val="both"/>
            </w:pPr>
          </w:p>
        </w:tc>
        <w:tc>
          <w:tcPr>
            <w:tcW w:w="2713" w:type="dxa"/>
          </w:tcPr>
          <w:p w:rsidR="000806A3" w:rsidRPr="000806A3" w:rsidRDefault="000806A3" w:rsidP="000806A3">
            <w:pPr>
              <w:shd w:val="clear" w:color="FFFFFF" w:fill="FFFFFF"/>
              <w:rPr>
                <w:b/>
              </w:rPr>
            </w:pPr>
            <w:r w:rsidRPr="000806A3">
              <w:rPr>
                <w:b/>
                <w:szCs w:val="22"/>
              </w:rPr>
              <w:t>Освоение технических навыков игры на флейта</w:t>
            </w:r>
          </w:p>
        </w:tc>
        <w:tc>
          <w:tcPr>
            <w:tcW w:w="6460" w:type="dxa"/>
          </w:tcPr>
          <w:p w:rsidR="000806A3" w:rsidRPr="000806A3" w:rsidRDefault="000806A3" w:rsidP="000806A3">
            <w:pPr>
              <w:autoSpaceDE w:val="0"/>
              <w:autoSpaceDN w:val="0"/>
              <w:adjustRightInd w:val="0"/>
            </w:pPr>
            <w:r w:rsidRPr="000806A3">
              <w:rPr>
                <w:rFonts w:eastAsiaTheme="minorHAnsi"/>
                <w:szCs w:val="22"/>
                <w:lang w:eastAsia="en-US"/>
              </w:rPr>
              <w:t>В течение года проработать все мажорные и минорные гаммы в тональностях до 6-ти знаков включительно</w:t>
            </w:r>
            <w:r w:rsidRPr="000806A3">
              <w:rPr>
                <w:rFonts w:eastAsiaTheme="minorHAnsi"/>
                <w:b/>
                <w:bCs/>
                <w:szCs w:val="22"/>
                <w:lang w:eastAsia="en-US"/>
              </w:rPr>
              <w:t>,</w:t>
            </w:r>
            <w:r w:rsidRPr="000806A3">
              <w:rPr>
                <w:rFonts w:eastAsiaTheme="minorHAnsi"/>
                <w:szCs w:val="22"/>
                <w:lang w:eastAsia="en-US"/>
              </w:rPr>
              <w:t xml:space="preserve"> в различных штрихах и ритмических вариантах, терциями, двойным стаккато, в быстром темпе, трезвучие и арпеджио , доминант септаккорд и его обращения.</w:t>
            </w:r>
          </w:p>
        </w:tc>
      </w:tr>
      <w:tr w:rsidR="000806A3" w:rsidRPr="000806A3" w:rsidTr="00A91481">
        <w:tc>
          <w:tcPr>
            <w:tcW w:w="1141" w:type="dxa"/>
            <w:vMerge w:val="restart"/>
          </w:tcPr>
          <w:p w:rsidR="000806A3" w:rsidRPr="000806A3" w:rsidRDefault="000806A3" w:rsidP="000806A3">
            <w:pPr>
              <w:autoSpaceDE w:val="0"/>
              <w:autoSpaceDN w:val="0"/>
              <w:adjustRightInd w:val="0"/>
              <w:jc w:val="center"/>
            </w:pPr>
            <w:r w:rsidRPr="000806A3">
              <w:rPr>
                <w:szCs w:val="22"/>
              </w:rPr>
              <w:lastRenderedPageBreak/>
              <w:t>3</w:t>
            </w:r>
          </w:p>
        </w:tc>
        <w:tc>
          <w:tcPr>
            <w:tcW w:w="2713" w:type="dxa"/>
          </w:tcPr>
          <w:p w:rsidR="000806A3" w:rsidRPr="000806A3" w:rsidRDefault="000806A3" w:rsidP="000806A3">
            <w:pPr>
              <w:rPr>
                <w:b/>
              </w:rPr>
            </w:pPr>
            <w:r w:rsidRPr="000806A3">
              <w:rPr>
                <w:b/>
                <w:szCs w:val="22"/>
              </w:rPr>
              <w:t xml:space="preserve">Освоение  музыкальных произведений. Работа над основными средствами выразительности </w:t>
            </w:r>
          </w:p>
        </w:tc>
        <w:tc>
          <w:tcPr>
            <w:tcW w:w="6460" w:type="dxa"/>
          </w:tcPr>
          <w:p w:rsidR="000806A3" w:rsidRPr="000806A3" w:rsidRDefault="000806A3" w:rsidP="000806A3">
            <w:pPr>
              <w:shd w:val="clear" w:color="auto" w:fill="FFFFFF"/>
              <w:autoSpaceDE w:val="0"/>
              <w:autoSpaceDN w:val="0"/>
              <w:adjustRightInd w:val="0"/>
              <w:jc w:val="both"/>
            </w:pPr>
            <w:r w:rsidRPr="000806A3">
              <w:rPr>
                <w:szCs w:val="22"/>
              </w:rPr>
              <w:t xml:space="preserve">В этом классе подводится итог окончания базового периода обучения. Учащийся должен пройти </w:t>
            </w:r>
            <w:smartTag w:uri="urn:schemas-microsoft-com:office:smarttags" w:element="time">
              <w:smartTagPr>
                <w:attr w:name="Minute" w:val="12"/>
                <w:attr w:name="Hour" w:val="10"/>
              </w:smartTagPr>
              <w:r w:rsidRPr="000806A3">
                <w:rPr>
                  <w:szCs w:val="22"/>
                </w:rPr>
                <w:t>10-12</w:t>
              </w:r>
            </w:smartTag>
            <w:r w:rsidRPr="000806A3">
              <w:rPr>
                <w:szCs w:val="22"/>
              </w:rPr>
              <w:t xml:space="preserve"> произведений:  1 крупную форму‚ 4-5 этюдов‚ 3-4 пьесы. В I полугодии на техническом зачете исполняется этюд и гамма, на академическом зачете – 2 разнохарактерные пьесы. В конце второго полугодия воспитанник сдаёт академический зачет‚ на котором исполняется программа из 3-x произведений: крупная форма целиком и 2 разнохарактерные пьесы</w:t>
            </w:r>
          </w:p>
        </w:tc>
      </w:tr>
      <w:tr w:rsidR="000806A3" w:rsidRPr="000806A3" w:rsidTr="00A91481">
        <w:tc>
          <w:tcPr>
            <w:tcW w:w="1141" w:type="dxa"/>
            <w:vMerge/>
          </w:tcPr>
          <w:p w:rsidR="000806A3" w:rsidRPr="000806A3" w:rsidRDefault="000806A3" w:rsidP="000806A3">
            <w:pPr>
              <w:autoSpaceDE w:val="0"/>
              <w:autoSpaceDN w:val="0"/>
              <w:adjustRightInd w:val="0"/>
              <w:jc w:val="both"/>
            </w:pPr>
          </w:p>
        </w:tc>
        <w:tc>
          <w:tcPr>
            <w:tcW w:w="2713" w:type="dxa"/>
          </w:tcPr>
          <w:p w:rsidR="000806A3" w:rsidRPr="000806A3" w:rsidRDefault="000806A3" w:rsidP="000806A3">
            <w:pPr>
              <w:shd w:val="clear" w:color="FFFFFF" w:fill="FFFFFF"/>
              <w:rPr>
                <w:b/>
              </w:rPr>
            </w:pPr>
            <w:r w:rsidRPr="000806A3">
              <w:rPr>
                <w:b/>
                <w:szCs w:val="22"/>
              </w:rPr>
              <w:t>Освоение технических навыков игры на флейта</w:t>
            </w:r>
          </w:p>
        </w:tc>
        <w:tc>
          <w:tcPr>
            <w:tcW w:w="6460" w:type="dxa"/>
          </w:tcPr>
          <w:p w:rsidR="000806A3" w:rsidRPr="000806A3" w:rsidRDefault="000806A3" w:rsidP="000806A3">
            <w:pPr>
              <w:shd w:val="clear" w:color="auto" w:fill="FFFFFF"/>
              <w:autoSpaceDE w:val="0"/>
              <w:autoSpaceDN w:val="0"/>
              <w:adjustRightInd w:val="0"/>
              <w:jc w:val="both"/>
            </w:pPr>
            <w:r w:rsidRPr="000806A3">
              <w:rPr>
                <w:rFonts w:eastAsiaTheme="minorHAnsi"/>
                <w:szCs w:val="22"/>
                <w:lang w:eastAsia="en-US"/>
              </w:rPr>
              <w:t>В течение года проработать все мажорные и минорные гаммы в тональностях до 6 знаков включительно</w:t>
            </w:r>
            <w:r w:rsidRPr="000806A3">
              <w:rPr>
                <w:rFonts w:eastAsiaTheme="minorHAnsi"/>
                <w:b/>
                <w:bCs/>
                <w:szCs w:val="22"/>
                <w:lang w:eastAsia="en-US"/>
              </w:rPr>
              <w:t>,</w:t>
            </w:r>
            <w:r w:rsidRPr="000806A3">
              <w:rPr>
                <w:rFonts w:eastAsiaTheme="minorHAnsi"/>
                <w:szCs w:val="22"/>
                <w:lang w:eastAsia="en-US"/>
              </w:rPr>
              <w:t xml:space="preserve"> в различных штрихах и ритмических вариантах, терциями, двойным стаккато, в быстром темпе, трезвучие и арпеджио, доминант септаккорд и его обращения.</w:t>
            </w:r>
          </w:p>
        </w:tc>
      </w:tr>
    </w:tbl>
    <w:p w:rsidR="000806A3" w:rsidRPr="000806A3" w:rsidRDefault="000806A3" w:rsidP="000806A3">
      <w:pPr>
        <w:shd w:val="clear" w:color="auto" w:fill="FFFFFF"/>
        <w:autoSpaceDE w:val="0"/>
        <w:autoSpaceDN w:val="0"/>
        <w:adjustRightInd w:val="0"/>
        <w:jc w:val="both"/>
        <w:rPr>
          <w:b/>
          <w:iCs/>
        </w:rPr>
      </w:pPr>
    </w:p>
    <w:p w:rsidR="000806A3" w:rsidRPr="000806A3" w:rsidRDefault="000806A3" w:rsidP="000806A3">
      <w:pPr>
        <w:shd w:val="clear" w:color="auto" w:fill="FFFFFF"/>
        <w:autoSpaceDE w:val="0"/>
        <w:autoSpaceDN w:val="0"/>
        <w:adjustRightInd w:val="0"/>
        <w:ind w:firstLine="708"/>
        <w:jc w:val="both"/>
        <w:rPr>
          <w:iCs/>
        </w:rPr>
      </w:pPr>
      <w:r w:rsidRPr="000806A3">
        <w:rPr>
          <w:b/>
          <w:iCs/>
        </w:rPr>
        <w:t>Внеаудиторная работа</w:t>
      </w:r>
      <w:r w:rsidRPr="000806A3">
        <w:rPr>
          <w:iCs/>
        </w:rPr>
        <w:t xml:space="preserve"> раскрыта в программе компетентностного компонента в виде графика дополнительно – развивающих мероприятий на каждый учебный год.  Программа компетентностного компонента - формирование МИК и ОКК учащихся, которая может быть реализована в процессе выполнения каждым учеником определенного комплекса действий. Компонент акцентирует внимание на результате образования, как способности учащегося действовать в различных проблемных ситуациях на основе усвоенных знаний, т.е. его готовности использовать усвоенные знания, учебные умения и навыки, а также способы деятельности в жизни для решения практических задач в рамках проведения дополнительно – развивающих мероприятий за рамками часов учебной деятельности</w:t>
      </w:r>
    </w:p>
    <w:p w:rsidR="000806A3" w:rsidRPr="000806A3" w:rsidRDefault="000806A3" w:rsidP="000806A3">
      <w:pPr>
        <w:shd w:val="clear" w:color="auto" w:fill="FFFFFF"/>
        <w:autoSpaceDE w:val="0"/>
        <w:autoSpaceDN w:val="0"/>
        <w:adjustRightInd w:val="0"/>
        <w:ind w:left="708"/>
        <w:jc w:val="both"/>
        <w:rPr>
          <w:i/>
          <w:iCs/>
          <w:sz w:val="28"/>
          <w:szCs w:val="18"/>
          <w:highlight w:val="yellow"/>
        </w:rPr>
      </w:pPr>
    </w:p>
    <w:p w:rsidR="000C1571" w:rsidRPr="000461ED" w:rsidRDefault="000C1571" w:rsidP="000C1571">
      <w:pPr>
        <w:shd w:val="clear" w:color="auto" w:fill="FFFFFF"/>
        <w:autoSpaceDE w:val="0"/>
        <w:autoSpaceDN w:val="0"/>
        <w:adjustRightInd w:val="0"/>
        <w:ind w:left="708"/>
        <w:jc w:val="center"/>
        <w:rPr>
          <w:b/>
          <w:iCs/>
        </w:rPr>
      </w:pPr>
      <w:r w:rsidRPr="000461ED">
        <w:rPr>
          <w:b/>
          <w:iCs/>
        </w:rPr>
        <w:t>3.ОЦЕНОЧНЫЕ МАТЕРИАЛЫ.</w:t>
      </w:r>
    </w:p>
    <w:p w:rsidR="000C1571" w:rsidRPr="000461ED" w:rsidRDefault="000C1571" w:rsidP="000C1571">
      <w:pPr>
        <w:shd w:val="clear" w:color="auto" w:fill="FFFFFF"/>
        <w:autoSpaceDE w:val="0"/>
        <w:autoSpaceDN w:val="0"/>
        <w:adjustRightInd w:val="0"/>
        <w:ind w:left="708"/>
        <w:jc w:val="center"/>
        <w:rPr>
          <w:b/>
          <w:iCs/>
        </w:rPr>
      </w:pPr>
    </w:p>
    <w:p w:rsidR="000C1571" w:rsidRPr="000461ED" w:rsidRDefault="00D36534" w:rsidP="000C1571">
      <w:pPr>
        <w:ind w:firstLine="708"/>
        <w:jc w:val="both"/>
        <w:rPr>
          <w:b/>
        </w:rPr>
      </w:pPr>
      <w:r w:rsidRPr="000461ED">
        <w:t xml:space="preserve">По данной программе предусмотрены в течение учебного года следующие виды контроля: </w:t>
      </w:r>
      <w:r w:rsidRPr="000461ED">
        <w:rPr>
          <w:b/>
        </w:rPr>
        <w:t xml:space="preserve">входящий, текущий, тематический, итоговый в виде промежуточной аттестации. </w:t>
      </w:r>
      <w:r w:rsidRPr="000461ED">
        <w:t xml:space="preserve">Что в целом составляет мониторинг образовательных результатов и освоение ими общеразвивающей программы.  </w:t>
      </w:r>
      <w:r w:rsidR="000C1571" w:rsidRPr="000461ED">
        <w:t xml:space="preserve"> Одним из основных показателей развития личности учащегося при реализации программы «МУЗЫКАЛЬНОЕ  ИСПОЛНИТЕЛЬСТВО. </w:t>
      </w:r>
      <w:r w:rsidR="000C1571">
        <w:t>ФЛЕЙТА – 3</w:t>
      </w:r>
      <w:r w:rsidR="000C1571" w:rsidRPr="000461ED">
        <w:t xml:space="preserve"> СТУПЕНЬ» является сформированность Музыкально-исполнительской компетентность   (МИК).</w:t>
      </w:r>
      <w:r w:rsidR="000C1571" w:rsidRPr="000461ED">
        <w:rPr>
          <w:b/>
        </w:rPr>
        <w:t xml:space="preserve"> </w:t>
      </w:r>
      <w:r w:rsidR="000C1571" w:rsidRPr="000461ED">
        <w:t xml:space="preserve">Для обеспечения отслеживания формирования МИК был разработан диагностический материал </w:t>
      </w:r>
      <w:r w:rsidR="000C1571" w:rsidRPr="000461ED">
        <w:rPr>
          <w:rFonts w:eastAsiaTheme="minorHAnsi"/>
        </w:rPr>
        <w:t xml:space="preserve">по пяти уровням сформированности МИК в баллах. </w:t>
      </w:r>
    </w:p>
    <w:p w:rsidR="000C1571" w:rsidRPr="000461ED" w:rsidRDefault="000C1571" w:rsidP="000C1571">
      <w:pPr>
        <w:pStyle w:val="aa"/>
        <w:ind w:left="0" w:firstLine="708"/>
        <w:jc w:val="both"/>
      </w:pPr>
      <w:r w:rsidRPr="000461ED">
        <w:t xml:space="preserve">Определены сроки мониторинга, форма фиксации, форма проведения аттестации. </w:t>
      </w:r>
    </w:p>
    <w:p w:rsidR="000C1571" w:rsidRPr="000461ED" w:rsidRDefault="000C1571" w:rsidP="000C1571">
      <w:pPr>
        <w:pStyle w:val="aa"/>
        <w:ind w:left="0" w:firstLine="708"/>
        <w:jc w:val="both"/>
      </w:pPr>
    </w:p>
    <w:tbl>
      <w:tblPr>
        <w:tblStyle w:val="a9"/>
        <w:tblW w:w="9747" w:type="dxa"/>
        <w:tblLook w:val="04A0"/>
      </w:tblPr>
      <w:tblGrid>
        <w:gridCol w:w="2093"/>
        <w:gridCol w:w="2268"/>
        <w:gridCol w:w="1843"/>
        <w:gridCol w:w="3543"/>
      </w:tblGrid>
      <w:tr w:rsidR="000C1571" w:rsidRPr="000461ED" w:rsidTr="008F18D7">
        <w:tc>
          <w:tcPr>
            <w:tcW w:w="2093" w:type="dxa"/>
          </w:tcPr>
          <w:p w:rsidR="000C1571" w:rsidRPr="000461ED" w:rsidRDefault="000C1571" w:rsidP="008F18D7">
            <w:pPr>
              <w:contextualSpacing/>
              <w:jc w:val="center"/>
              <w:rPr>
                <w:b/>
                <w:color w:val="000000"/>
              </w:rPr>
            </w:pPr>
            <w:r w:rsidRPr="000461ED">
              <w:rPr>
                <w:b/>
                <w:color w:val="000000"/>
              </w:rPr>
              <w:t>Составляющие мониторинга</w:t>
            </w:r>
          </w:p>
        </w:tc>
        <w:tc>
          <w:tcPr>
            <w:tcW w:w="2268" w:type="dxa"/>
          </w:tcPr>
          <w:p w:rsidR="000C1571" w:rsidRPr="000461ED" w:rsidRDefault="000C1571" w:rsidP="008F18D7">
            <w:pPr>
              <w:contextualSpacing/>
              <w:jc w:val="center"/>
              <w:rPr>
                <w:b/>
                <w:color w:val="000000"/>
              </w:rPr>
            </w:pPr>
            <w:r w:rsidRPr="000461ED">
              <w:rPr>
                <w:b/>
              </w:rPr>
              <w:t>Форма проведения аттестации</w:t>
            </w:r>
          </w:p>
        </w:tc>
        <w:tc>
          <w:tcPr>
            <w:tcW w:w="1843" w:type="dxa"/>
          </w:tcPr>
          <w:p w:rsidR="000C1571" w:rsidRPr="000461ED" w:rsidRDefault="000C1571" w:rsidP="008F18D7">
            <w:pPr>
              <w:contextualSpacing/>
              <w:jc w:val="center"/>
              <w:rPr>
                <w:b/>
                <w:color w:val="000000"/>
              </w:rPr>
            </w:pPr>
            <w:r w:rsidRPr="000461ED">
              <w:rPr>
                <w:b/>
                <w:color w:val="000000"/>
              </w:rPr>
              <w:t>Дата мониторинга</w:t>
            </w:r>
          </w:p>
        </w:tc>
        <w:tc>
          <w:tcPr>
            <w:tcW w:w="3543" w:type="dxa"/>
          </w:tcPr>
          <w:p w:rsidR="000C1571" w:rsidRPr="000461ED" w:rsidRDefault="000C1571" w:rsidP="008F18D7">
            <w:pPr>
              <w:contextualSpacing/>
              <w:jc w:val="center"/>
              <w:rPr>
                <w:b/>
                <w:color w:val="000000"/>
              </w:rPr>
            </w:pPr>
            <w:r w:rsidRPr="000461ED">
              <w:rPr>
                <w:b/>
                <w:color w:val="000000"/>
              </w:rPr>
              <w:t>Форма оценивания (баллы, уровни) и фиксации</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t>Входящий</w:t>
            </w:r>
          </w:p>
        </w:tc>
        <w:tc>
          <w:tcPr>
            <w:tcW w:w="2268" w:type="dxa"/>
          </w:tcPr>
          <w:p w:rsidR="000C1571" w:rsidRPr="000461ED" w:rsidRDefault="000C1571" w:rsidP="008F18D7">
            <w:pPr>
              <w:contextualSpacing/>
              <w:jc w:val="both"/>
              <w:rPr>
                <w:color w:val="000000"/>
              </w:rPr>
            </w:pPr>
            <w:r w:rsidRPr="000461ED">
              <w:rPr>
                <w:color w:val="000000"/>
              </w:rPr>
              <w:t>Прослушивание, собеседование</w:t>
            </w:r>
          </w:p>
        </w:tc>
        <w:tc>
          <w:tcPr>
            <w:tcW w:w="1843" w:type="dxa"/>
          </w:tcPr>
          <w:p w:rsidR="000C1571" w:rsidRPr="000461ED" w:rsidRDefault="000C1571" w:rsidP="008F18D7">
            <w:pPr>
              <w:contextualSpacing/>
              <w:jc w:val="both"/>
              <w:rPr>
                <w:color w:val="000000"/>
              </w:rPr>
            </w:pPr>
            <w:r w:rsidRPr="000461ED">
              <w:rPr>
                <w:color w:val="000000"/>
              </w:rPr>
              <w:t>сентябрь</w:t>
            </w:r>
          </w:p>
        </w:tc>
        <w:tc>
          <w:tcPr>
            <w:tcW w:w="3543" w:type="dxa"/>
          </w:tcPr>
          <w:p w:rsidR="000C1571" w:rsidRPr="000461ED" w:rsidRDefault="000C1571" w:rsidP="008F18D7">
            <w:pPr>
              <w:contextualSpacing/>
              <w:jc w:val="both"/>
              <w:rPr>
                <w:color w:val="000000"/>
              </w:rPr>
            </w:pPr>
            <w:r w:rsidRPr="000461ED">
              <w:rPr>
                <w:color w:val="000000"/>
              </w:rPr>
              <w:t>протоколов  прослушивания и собеседования</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t>Текущий</w:t>
            </w:r>
          </w:p>
        </w:tc>
        <w:tc>
          <w:tcPr>
            <w:tcW w:w="2268" w:type="dxa"/>
          </w:tcPr>
          <w:p w:rsidR="000C1571" w:rsidRPr="000461ED" w:rsidRDefault="000C1571" w:rsidP="008F18D7">
            <w:pPr>
              <w:contextualSpacing/>
              <w:jc w:val="both"/>
              <w:rPr>
                <w:color w:val="000000"/>
              </w:rPr>
            </w:pPr>
            <w:r w:rsidRPr="000461ED">
              <w:rPr>
                <w:color w:val="000000"/>
              </w:rPr>
              <w:t>Оценка педагога по по критериям МИК</w:t>
            </w:r>
          </w:p>
        </w:tc>
        <w:tc>
          <w:tcPr>
            <w:tcW w:w="1843" w:type="dxa"/>
          </w:tcPr>
          <w:p w:rsidR="000C1571" w:rsidRPr="000461ED" w:rsidRDefault="000C1571" w:rsidP="008F18D7">
            <w:pPr>
              <w:contextualSpacing/>
              <w:jc w:val="both"/>
              <w:rPr>
                <w:color w:val="000000"/>
              </w:rPr>
            </w:pPr>
            <w:r w:rsidRPr="000461ED">
              <w:rPr>
                <w:color w:val="000000"/>
              </w:rPr>
              <w:t>с сентября по май</w:t>
            </w:r>
          </w:p>
        </w:tc>
        <w:tc>
          <w:tcPr>
            <w:tcW w:w="3543" w:type="dxa"/>
          </w:tcPr>
          <w:p w:rsidR="000C1571" w:rsidRPr="000461ED" w:rsidRDefault="000C1571" w:rsidP="008F18D7">
            <w:pPr>
              <w:contextualSpacing/>
              <w:rPr>
                <w:color w:val="000000"/>
              </w:rPr>
            </w:pPr>
            <w:r w:rsidRPr="000461ED">
              <w:rPr>
                <w:color w:val="000000"/>
              </w:rPr>
              <w:t xml:space="preserve">дневники текущего контроля </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t>Тематический</w:t>
            </w:r>
          </w:p>
        </w:tc>
        <w:tc>
          <w:tcPr>
            <w:tcW w:w="2268" w:type="dxa"/>
          </w:tcPr>
          <w:p w:rsidR="000C1571" w:rsidRPr="000461ED" w:rsidRDefault="000C1571" w:rsidP="008F18D7">
            <w:pPr>
              <w:contextualSpacing/>
              <w:jc w:val="both"/>
              <w:rPr>
                <w:color w:val="000000"/>
              </w:rPr>
            </w:pPr>
            <w:r w:rsidRPr="000461ED">
              <w:rPr>
                <w:color w:val="000000"/>
              </w:rPr>
              <w:t>Технический зачёт</w:t>
            </w:r>
          </w:p>
        </w:tc>
        <w:tc>
          <w:tcPr>
            <w:tcW w:w="1843" w:type="dxa"/>
          </w:tcPr>
          <w:p w:rsidR="000C1571" w:rsidRPr="000461ED" w:rsidRDefault="000C1571" w:rsidP="008F18D7">
            <w:pPr>
              <w:contextualSpacing/>
              <w:jc w:val="both"/>
              <w:rPr>
                <w:color w:val="000000"/>
              </w:rPr>
            </w:pPr>
            <w:r w:rsidRPr="000461ED">
              <w:rPr>
                <w:color w:val="000000"/>
              </w:rPr>
              <w:t>ноябрь</w:t>
            </w:r>
          </w:p>
        </w:tc>
        <w:tc>
          <w:tcPr>
            <w:tcW w:w="3543" w:type="dxa"/>
          </w:tcPr>
          <w:p w:rsidR="000C1571" w:rsidRPr="000461ED" w:rsidRDefault="000C1571" w:rsidP="008F18D7">
            <w:pPr>
              <w:contextualSpacing/>
              <w:rPr>
                <w:color w:val="000000"/>
              </w:rPr>
            </w:pPr>
            <w:r w:rsidRPr="000461ED">
              <w:rPr>
                <w:color w:val="000000"/>
              </w:rPr>
              <w:t>Оценочные листы сформированности МИК на техническом зачёте</w:t>
            </w:r>
          </w:p>
        </w:tc>
      </w:tr>
      <w:tr w:rsidR="000C1571" w:rsidRPr="000461ED" w:rsidTr="008F18D7">
        <w:tc>
          <w:tcPr>
            <w:tcW w:w="2093" w:type="dxa"/>
          </w:tcPr>
          <w:p w:rsidR="000C1571" w:rsidRPr="000461ED" w:rsidRDefault="00EB62CB" w:rsidP="008F18D7">
            <w:pPr>
              <w:contextualSpacing/>
              <w:rPr>
                <w:b/>
                <w:color w:val="000000"/>
              </w:rPr>
            </w:pPr>
            <w:r>
              <w:rPr>
                <w:b/>
                <w:color w:val="000000"/>
              </w:rPr>
              <w:t>Итогов</w:t>
            </w:r>
            <w:r w:rsidR="000C1571" w:rsidRPr="000461ED">
              <w:rPr>
                <w:b/>
                <w:color w:val="000000"/>
              </w:rPr>
              <w:t>ый в виде промежуточной аттестации</w:t>
            </w:r>
          </w:p>
        </w:tc>
        <w:tc>
          <w:tcPr>
            <w:tcW w:w="2268" w:type="dxa"/>
          </w:tcPr>
          <w:p w:rsidR="000C1571" w:rsidRPr="000461ED" w:rsidRDefault="000C1571" w:rsidP="008F18D7">
            <w:pPr>
              <w:contextualSpacing/>
              <w:jc w:val="both"/>
              <w:rPr>
                <w:color w:val="000000"/>
              </w:rPr>
            </w:pPr>
            <w:r w:rsidRPr="000461ED">
              <w:rPr>
                <w:color w:val="000000"/>
              </w:rPr>
              <w:t>Академический концерт (как часть коллоквиума)</w:t>
            </w:r>
          </w:p>
        </w:tc>
        <w:tc>
          <w:tcPr>
            <w:tcW w:w="1843" w:type="dxa"/>
          </w:tcPr>
          <w:p w:rsidR="000C1571" w:rsidRPr="000461ED" w:rsidRDefault="000C1571" w:rsidP="008F18D7">
            <w:pPr>
              <w:contextualSpacing/>
              <w:jc w:val="both"/>
              <w:rPr>
                <w:color w:val="000000"/>
              </w:rPr>
            </w:pPr>
            <w:r w:rsidRPr="000461ED">
              <w:rPr>
                <w:color w:val="000000"/>
              </w:rPr>
              <w:t>декабрь</w:t>
            </w:r>
          </w:p>
        </w:tc>
        <w:tc>
          <w:tcPr>
            <w:tcW w:w="3543" w:type="dxa"/>
          </w:tcPr>
          <w:p w:rsidR="000C1571" w:rsidRPr="000461ED" w:rsidRDefault="000C1571" w:rsidP="008F18D7">
            <w:pPr>
              <w:contextualSpacing/>
              <w:rPr>
                <w:color w:val="000000"/>
              </w:rPr>
            </w:pPr>
            <w:r w:rsidRPr="000461ED">
              <w:rPr>
                <w:color w:val="000000"/>
              </w:rPr>
              <w:t>Оценочные листы сформированности МИК на академическом концерте</w:t>
            </w:r>
          </w:p>
        </w:tc>
      </w:tr>
      <w:tr w:rsidR="000C1571" w:rsidRPr="00231D45" w:rsidTr="008F18D7">
        <w:tc>
          <w:tcPr>
            <w:tcW w:w="2093" w:type="dxa"/>
          </w:tcPr>
          <w:p w:rsidR="000C1571" w:rsidRPr="000461ED" w:rsidRDefault="000C1571" w:rsidP="008F18D7">
            <w:pPr>
              <w:contextualSpacing/>
              <w:rPr>
                <w:b/>
                <w:color w:val="000000"/>
              </w:rPr>
            </w:pPr>
            <w:r w:rsidRPr="000461ED">
              <w:rPr>
                <w:b/>
                <w:color w:val="000000"/>
              </w:rPr>
              <w:t>Итоговый  в виде промежуточной аттестации</w:t>
            </w:r>
          </w:p>
        </w:tc>
        <w:tc>
          <w:tcPr>
            <w:tcW w:w="2268" w:type="dxa"/>
          </w:tcPr>
          <w:p w:rsidR="000C1571" w:rsidRPr="000461ED" w:rsidRDefault="000C1571" w:rsidP="008F18D7">
            <w:pPr>
              <w:contextualSpacing/>
              <w:jc w:val="both"/>
              <w:rPr>
                <w:color w:val="000000"/>
              </w:rPr>
            </w:pPr>
            <w:r w:rsidRPr="000461ED">
              <w:rPr>
                <w:color w:val="000000"/>
              </w:rPr>
              <w:t>Академический концерт, экзамен (как часть коллоквиума)</w:t>
            </w:r>
          </w:p>
        </w:tc>
        <w:tc>
          <w:tcPr>
            <w:tcW w:w="1843" w:type="dxa"/>
          </w:tcPr>
          <w:p w:rsidR="000C1571" w:rsidRPr="000461ED" w:rsidRDefault="000C1571" w:rsidP="008F18D7">
            <w:pPr>
              <w:contextualSpacing/>
              <w:jc w:val="both"/>
              <w:rPr>
                <w:color w:val="000000"/>
              </w:rPr>
            </w:pPr>
            <w:r>
              <w:rPr>
                <w:color w:val="000000"/>
              </w:rPr>
              <w:t>Апрель (</w:t>
            </w:r>
            <w:r w:rsidRPr="000461ED">
              <w:rPr>
                <w:color w:val="000000"/>
              </w:rPr>
              <w:t>май</w:t>
            </w:r>
            <w:r>
              <w:rPr>
                <w:color w:val="000000"/>
              </w:rPr>
              <w:t>)</w:t>
            </w:r>
          </w:p>
        </w:tc>
        <w:tc>
          <w:tcPr>
            <w:tcW w:w="3543" w:type="dxa"/>
          </w:tcPr>
          <w:p w:rsidR="000C1571" w:rsidRPr="00C44D65" w:rsidRDefault="000C1571" w:rsidP="008F18D7">
            <w:pPr>
              <w:contextualSpacing/>
              <w:jc w:val="both"/>
              <w:rPr>
                <w:color w:val="000000"/>
              </w:rPr>
            </w:pPr>
            <w:r w:rsidRPr="000461ED">
              <w:rPr>
                <w:color w:val="000000"/>
              </w:rPr>
              <w:t>Оценочные листы сформированности МИК на академическом концерте, экзамен</w:t>
            </w:r>
          </w:p>
        </w:tc>
      </w:tr>
    </w:tbl>
    <w:p w:rsidR="000C1571" w:rsidRDefault="000C1571" w:rsidP="000C1571">
      <w:pPr>
        <w:shd w:val="clear" w:color="auto" w:fill="FFFFFF"/>
        <w:autoSpaceDE w:val="0"/>
        <w:autoSpaceDN w:val="0"/>
        <w:adjustRightInd w:val="0"/>
        <w:spacing w:after="200"/>
        <w:ind w:right="567"/>
        <w:contextualSpacing/>
        <w:jc w:val="both"/>
        <w:rPr>
          <w:rFonts w:eastAsia="Calibri"/>
          <w:b/>
          <w:lang w:eastAsia="en-US"/>
        </w:rPr>
      </w:pPr>
    </w:p>
    <w:p w:rsidR="000C1571" w:rsidRPr="007E0A32" w:rsidRDefault="000C1571" w:rsidP="000C1571">
      <w:pPr>
        <w:shd w:val="clear" w:color="auto" w:fill="FFFFFF"/>
        <w:autoSpaceDE w:val="0"/>
        <w:autoSpaceDN w:val="0"/>
        <w:adjustRightInd w:val="0"/>
        <w:spacing w:after="200"/>
        <w:ind w:right="567"/>
        <w:contextualSpacing/>
        <w:jc w:val="both"/>
        <w:rPr>
          <w:rFonts w:eastAsia="Calibri"/>
          <w:lang w:eastAsia="en-US"/>
        </w:rPr>
      </w:pPr>
      <w:r w:rsidRPr="007E0A32">
        <w:rPr>
          <w:rFonts w:eastAsia="Calibri"/>
          <w:b/>
          <w:lang w:eastAsia="en-US"/>
        </w:rPr>
        <w:t>ТЕХНИЧЕСКИЙ ЗАЧЕТ</w:t>
      </w:r>
      <w:r w:rsidRPr="007E0A32">
        <w:rPr>
          <w:rFonts w:eastAsia="Calibri"/>
          <w:lang w:eastAsia="en-US"/>
        </w:rPr>
        <w:t xml:space="preserve"> – первое полугодие (октябрь – ноябрь) – для  I -  </w:t>
      </w:r>
      <w:r w:rsidRPr="007E0A32">
        <w:rPr>
          <w:rFonts w:eastAsia="Calibri"/>
          <w:lang w:val="en-US" w:eastAsia="en-US"/>
        </w:rPr>
        <w:t>II</w:t>
      </w:r>
      <w:r w:rsidRPr="007E0A32">
        <w:rPr>
          <w:rFonts w:eastAsia="Calibri"/>
          <w:lang w:eastAsia="en-US"/>
        </w:rPr>
        <w:t xml:space="preserve"> годов обучения.</w:t>
      </w:r>
    </w:p>
    <w:p w:rsidR="000C1571" w:rsidRPr="007E0A32" w:rsidRDefault="000C1571" w:rsidP="000C1571">
      <w:pPr>
        <w:shd w:val="clear" w:color="auto" w:fill="FFFFFF"/>
        <w:autoSpaceDE w:val="0"/>
        <w:autoSpaceDN w:val="0"/>
        <w:adjustRightInd w:val="0"/>
        <w:jc w:val="both"/>
      </w:pPr>
      <w:r w:rsidRPr="007E0A32">
        <w:rPr>
          <w:b/>
        </w:rPr>
        <w:t>АКАДЕМИЧЕСКИЙ КОНЦЕРТ</w:t>
      </w:r>
      <w:r w:rsidRPr="007E0A32">
        <w:t xml:space="preserve"> – 2 раза в год (декабрь, апрель или май) - для  I -  </w:t>
      </w:r>
      <w:r w:rsidRPr="007E0A32">
        <w:rPr>
          <w:lang w:val="en-US"/>
        </w:rPr>
        <w:t>II</w:t>
      </w:r>
      <w:r w:rsidRPr="007E0A32">
        <w:t xml:space="preserve"> годов обучения. Академический концерт </w:t>
      </w:r>
      <w:r w:rsidRPr="007E0A32">
        <w:rPr>
          <w:lang w:val="en-US"/>
        </w:rPr>
        <w:t>III</w:t>
      </w:r>
      <w:r w:rsidRPr="007E0A32">
        <w:t xml:space="preserve"> года обучения (апрель – май)  проходит в форме </w:t>
      </w:r>
      <w:r w:rsidRPr="007E0A32">
        <w:rPr>
          <w:b/>
        </w:rPr>
        <w:t>экзамена.</w:t>
      </w:r>
    </w:p>
    <w:p w:rsidR="000C1571" w:rsidRPr="007E0A32" w:rsidRDefault="000C1571" w:rsidP="000C1571">
      <w:pPr>
        <w:shd w:val="clear" w:color="auto" w:fill="FFFFFF"/>
        <w:autoSpaceDE w:val="0"/>
        <w:autoSpaceDN w:val="0"/>
        <w:adjustRightInd w:val="0"/>
        <w:jc w:val="both"/>
        <w:rPr>
          <w:b/>
          <w:bCs/>
        </w:rPr>
      </w:pPr>
      <w:r w:rsidRPr="007E0A32">
        <w:rPr>
          <w:b/>
        </w:rPr>
        <w:t xml:space="preserve">ЭКЗАМЕН – </w:t>
      </w:r>
      <w:r w:rsidRPr="007E0A32">
        <w:t xml:space="preserve">итоговая аттестация для </w:t>
      </w:r>
      <w:r w:rsidRPr="007E0A32">
        <w:rPr>
          <w:lang w:val="en-US"/>
        </w:rPr>
        <w:t>III</w:t>
      </w:r>
      <w:r w:rsidRPr="007E0A32">
        <w:t xml:space="preserve"> года обучения - май</w:t>
      </w:r>
    </w:p>
    <w:p w:rsidR="00036128" w:rsidRDefault="00036128" w:rsidP="00036128">
      <w:pPr>
        <w:ind w:left="142"/>
        <w:jc w:val="both"/>
        <w:rPr>
          <w:b/>
        </w:rPr>
      </w:pPr>
    </w:p>
    <w:p w:rsidR="00036128" w:rsidRDefault="00036128" w:rsidP="00036128">
      <w:pPr>
        <w:ind w:left="142"/>
        <w:jc w:val="both"/>
        <w:rPr>
          <w:b/>
        </w:rPr>
      </w:pPr>
      <w:r>
        <w:rPr>
          <w:b/>
        </w:rPr>
        <w:t>Оценочный материал, критерии оценивания, оценочные листы представлены  в полном объёме в приложении 1.</w:t>
      </w:r>
    </w:p>
    <w:p w:rsidR="000806A3" w:rsidRPr="000806A3" w:rsidRDefault="000806A3" w:rsidP="000806A3">
      <w:pPr>
        <w:jc w:val="both"/>
        <w:rPr>
          <w:rFonts w:eastAsiaTheme="minorHAnsi"/>
          <w:b/>
        </w:rPr>
      </w:pPr>
    </w:p>
    <w:p w:rsidR="000806A3" w:rsidRPr="000806A3" w:rsidRDefault="000806A3" w:rsidP="000806A3">
      <w:pPr>
        <w:ind w:left="360"/>
        <w:jc w:val="center"/>
        <w:rPr>
          <w:b/>
        </w:rPr>
      </w:pPr>
      <w:r w:rsidRPr="000806A3">
        <w:rPr>
          <w:b/>
        </w:rPr>
        <w:t>4. МЕТОДИЧЕСК</w:t>
      </w:r>
      <w:r>
        <w:rPr>
          <w:b/>
        </w:rPr>
        <w:t>ИЕ МАТЕРИАЛЫ</w:t>
      </w:r>
      <w:r w:rsidRPr="000806A3">
        <w:rPr>
          <w:b/>
        </w:rPr>
        <w:t xml:space="preserve"> </w:t>
      </w:r>
    </w:p>
    <w:p w:rsidR="000806A3" w:rsidRPr="000806A3" w:rsidRDefault="000806A3" w:rsidP="000806A3">
      <w:pPr>
        <w:jc w:val="center"/>
        <w:rPr>
          <w:highlight w:val="yellow"/>
        </w:rPr>
      </w:pPr>
    </w:p>
    <w:p w:rsidR="000806A3" w:rsidRPr="000806A3" w:rsidRDefault="000806A3" w:rsidP="000806A3">
      <w:pPr>
        <w:shd w:val="clear" w:color="auto" w:fill="FFFFFF"/>
        <w:autoSpaceDE w:val="0"/>
        <w:autoSpaceDN w:val="0"/>
        <w:adjustRightInd w:val="0"/>
        <w:ind w:firstLine="568"/>
        <w:jc w:val="both"/>
      </w:pPr>
      <w:r w:rsidRPr="000806A3">
        <w:t>Основная форма учебной и воспитательной работы – занятие в классе, обычно включающую в себя проверку выполненного задания, совместную работу педагога и учащегося над музыкальным произведением, рекомендации педагога относительно способов самостоятельной работы учащегося. Учебное занятие может иметь различную форму, которая определяется не только конкретными задачами, стоящими перед учеником, но также во многом обусловлена его индивидуальностью и характером, а также сложившимися в процессе занятий отношениями ученика и педагога. Работа в классе, как правило, сочетает словесное объяснение с показом на инструменте необходимых фрагментов музыкального текста.</w:t>
      </w:r>
    </w:p>
    <w:p w:rsidR="000806A3" w:rsidRPr="000806A3" w:rsidRDefault="000806A3" w:rsidP="000806A3">
      <w:pPr>
        <w:shd w:val="clear" w:color="auto" w:fill="FFFFFF"/>
        <w:autoSpaceDE w:val="0"/>
        <w:autoSpaceDN w:val="0"/>
        <w:adjustRightInd w:val="0"/>
        <w:ind w:firstLine="567"/>
        <w:jc w:val="both"/>
      </w:pPr>
      <w:r w:rsidRPr="000806A3">
        <w:t>Следуя принципам последовательности, постепенности, доступности, наглядности в освоении материала, в том числе от простого к сложному, необходимо учитывать индивидуальные особенности ученика - интеллектуальные, физические, музыкальные и эмоциональные данные, уровень его подготовки при проведении учебных занятий.</w:t>
      </w:r>
    </w:p>
    <w:p w:rsidR="000806A3" w:rsidRPr="000806A3" w:rsidRDefault="000806A3" w:rsidP="000806A3">
      <w:pPr>
        <w:shd w:val="clear" w:color="auto" w:fill="FFFFFF"/>
        <w:autoSpaceDE w:val="0"/>
        <w:autoSpaceDN w:val="0"/>
        <w:adjustRightInd w:val="0"/>
        <w:ind w:firstLine="567"/>
        <w:jc w:val="both"/>
      </w:pPr>
      <w:r w:rsidRPr="000806A3">
        <w:t>Одна из основных задач - формирование музыкально-исполнительского аппарата учащегося. С первых уроков полезно ученику  рассказывать об истории инструмента, о композиторах и выдающихся исполнителях, ярко и выразительно исполнять на инструменте для ученика музыкальные произведения. Используя методы и приёмы формирования метапредметных результатов.</w:t>
      </w:r>
    </w:p>
    <w:p w:rsidR="000806A3" w:rsidRPr="000806A3" w:rsidRDefault="000806A3" w:rsidP="000806A3">
      <w:pPr>
        <w:shd w:val="clear" w:color="auto" w:fill="FFFFFF"/>
        <w:autoSpaceDE w:val="0"/>
        <w:autoSpaceDN w:val="0"/>
        <w:adjustRightInd w:val="0"/>
        <w:ind w:firstLine="567"/>
        <w:jc w:val="both"/>
      </w:pPr>
      <w:r w:rsidRPr="000806A3">
        <w:t>Следуя лучшим традициям и достижениям  русской исполнительской школы, необходимо стремиться к раскрытию содержания музыкального произведения, добиваясь ясного ощущения мелодии, гармонии, выразительности музыкальных интонаций, а также понимания элементов формы используя методы и приёмы формирования умения анализировать качество исполнения музыкального произведения.</w:t>
      </w:r>
    </w:p>
    <w:p w:rsidR="000806A3" w:rsidRPr="000806A3" w:rsidRDefault="000806A3" w:rsidP="000806A3">
      <w:pPr>
        <w:shd w:val="clear" w:color="auto" w:fill="FFFFFF"/>
        <w:autoSpaceDE w:val="0"/>
        <w:autoSpaceDN w:val="0"/>
        <w:adjustRightInd w:val="0"/>
        <w:ind w:firstLine="426"/>
        <w:jc w:val="both"/>
      </w:pPr>
      <w:r w:rsidRPr="000806A3">
        <w:t>Исполнительская техника является необходимым средством для исполнения любого сочинения, поэтому необходимо постоянно стимулировать работу ученика над совершенствованием его исполнительской техники.</w:t>
      </w:r>
    </w:p>
    <w:p w:rsidR="000806A3" w:rsidRPr="000806A3" w:rsidRDefault="000806A3" w:rsidP="000806A3">
      <w:pPr>
        <w:shd w:val="clear" w:color="auto" w:fill="FFFFFF"/>
        <w:autoSpaceDE w:val="0"/>
        <w:autoSpaceDN w:val="0"/>
        <w:adjustRightInd w:val="0"/>
        <w:ind w:firstLine="426"/>
        <w:jc w:val="both"/>
      </w:pPr>
      <w:r w:rsidRPr="000806A3">
        <w:t>Систематическое развитие навыков чтения с листа является составной частью предмета, важнейшим направлением в работе и развивает музыкально-исполнительскую компетентность. При прочтении нового материала необходимо использовать метод «Освоение текста музыкального произведения» предварительно просмотреть и, по возможности, проанализировать музыкальный текст с целью осознания ладотональности, метроритма, выявления мелодии и аккомпанемента.</w:t>
      </w:r>
    </w:p>
    <w:p w:rsidR="000806A3" w:rsidRPr="000806A3" w:rsidRDefault="000806A3" w:rsidP="000806A3">
      <w:pPr>
        <w:shd w:val="clear" w:color="auto" w:fill="FFFFFF"/>
        <w:autoSpaceDE w:val="0"/>
        <w:autoSpaceDN w:val="0"/>
        <w:adjustRightInd w:val="0"/>
        <w:ind w:firstLine="426"/>
        <w:jc w:val="both"/>
      </w:pPr>
      <w:r w:rsidRPr="000806A3">
        <w:t>В ходе работы над музыкальным произведением  необходимо прослеживать связь между художественной и технической сторонами изучаемого произведения используя метод «Отбора выразительных средств для наиболее точной передачи содержательного композиторского замысла».</w:t>
      </w:r>
    </w:p>
    <w:p w:rsidR="000806A3" w:rsidRPr="000806A3" w:rsidRDefault="000806A3" w:rsidP="000806A3">
      <w:pPr>
        <w:shd w:val="clear" w:color="auto" w:fill="FFFFFF"/>
        <w:autoSpaceDE w:val="0"/>
        <w:autoSpaceDN w:val="0"/>
        <w:adjustRightInd w:val="0"/>
        <w:ind w:firstLine="426"/>
        <w:jc w:val="both"/>
      </w:pPr>
      <w:r w:rsidRPr="000806A3">
        <w:t xml:space="preserve">Правильная организация учебного процесса, успешное и всестороннее развитие музыкально-исполнительских данных ученика зависят непосредственно от того, насколько тщательно спланирована работа в целом, глубоко продуман выбор репертуара. </w:t>
      </w:r>
      <w:r w:rsidRPr="000806A3">
        <w:lastRenderedPageBreak/>
        <w:t>А так же систематическая работа по формированию сценического поведения и поведения слушателя разнообразными приёмами. При обучении необходимо постоянно мотивировать учащихся на успех и поддерживать в них желание быть успешным разнообразными методами и приёмами.</w:t>
      </w:r>
    </w:p>
    <w:p w:rsidR="000806A3" w:rsidRPr="000806A3" w:rsidRDefault="000806A3" w:rsidP="000806A3">
      <w:pPr>
        <w:shd w:val="clear" w:color="auto" w:fill="FFFFFF"/>
        <w:autoSpaceDE w:val="0"/>
        <w:autoSpaceDN w:val="0"/>
        <w:adjustRightInd w:val="0"/>
        <w:ind w:firstLine="426"/>
        <w:jc w:val="both"/>
      </w:pPr>
      <w:r w:rsidRPr="000806A3">
        <w:t>В начале каждого полугодия составляется для учащегося индивидуальный план. В конце учебного года педагог представляет отчет о его выполнении с приложением краткой характеристики работы учащегося. При составлении индивидуального учебного плана следует учитывать индивидуально - личностные особенности и степень подготовки учащегося.  В репертуар  включать произведения, доступные по степени технической и образной сложности, высокохудожественные по содержанию, разнообразные по стилю, жанру, форме и фактуре. Индивидуальные планы вновь поступивших учащихся должны быть составлены к концу сентября после детального ознакомления с особенностями, возможностями и уровнем подготовки ученика. Основное место в репертуаре должна занимать академическая музыка как отечественных, так и зарубежных композиторов.</w:t>
      </w:r>
    </w:p>
    <w:p w:rsidR="00DE6E5D" w:rsidRPr="00236479" w:rsidRDefault="000806A3" w:rsidP="00DE6E5D">
      <w:pPr>
        <w:shd w:val="clear" w:color="auto" w:fill="FFFFFF"/>
        <w:autoSpaceDE w:val="0"/>
        <w:autoSpaceDN w:val="0"/>
        <w:adjustRightInd w:val="0"/>
        <w:ind w:firstLine="426"/>
        <w:jc w:val="both"/>
      </w:pPr>
      <w:r w:rsidRPr="000806A3">
        <w:t xml:space="preserve">Одна из самых главных методических задач преподавателя состоит в том, чтобы научить ребенка работать самостоятельно. Творческая деятельность развивает такие важные для любого вида деятельности личные качества, как воображение, мышление, увлеченность, трудолюбие, активность, инициативность, самостоятельность. </w:t>
      </w:r>
      <w:r w:rsidR="00DE6E5D">
        <w:t>В текущем учебном году  в парактике работы будут использованы методы технологии формирования критического мышления: сравнения, анализа, метод «Шести шляп» и т.д.  Всё это необходимо</w:t>
      </w:r>
      <w:r w:rsidR="00DE6E5D" w:rsidRPr="00236479">
        <w:t xml:space="preserve"> для организации грамотной самостоятельной работы, которая позволяет значительно активизировать учебный процесс.</w:t>
      </w:r>
      <w:r w:rsidR="00DE6E5D" w:rsidRPr="00353DAD">
        <w:t xml:space="preserve"> </w:t>
      </w:r>
    </w:p>
    <w:p w:rsidR="000806A3" w:rsidRPr="000806A3" w:rsidRDefault="000806A3" w:rsidP="00DE6E5D">
      <w:pPr>
        <w:shd w:val="clear" w:color="auto" w:fill="FFFFFF"/>
        <w:autoSpaceDE w:val="0"/>
        <w:autoSpaceDN w:val="0"/>
        <w:adjustRightInd w:val="0"/>
        <w:ind w:firstLine="426"/>
        <w:jc w:val="both"/>
      </w:pPr>
    </w:p>
    <w:p w:rsidR="000806A3" w:rsidRPr="000806A3" w:rsidRDefault="000806A3" w:rsidP="000806A3">
      <w:pPr>
        <w:suppressAutoHyphens/>
        <w:ind w:left="786"/>
        <w:jc w:val="center"/>
        <w:rPr>
          <w:rFonts w:eastAsia="SimSun"/>
          <w:b/>
          <w:kern w:val="1"/>
          <w:lang w:eastAsia="hi-IN" w:bidi="hi-IN"/>
        </w:rPr>
      </w:pPr>
      <w:r w:rsidRPr="000806A3">
        <w:rPr>
          <w:rFonts w:eastAsia="SimSun"/>
          <w:b/>
          <w:kern w:val="1"/>
          <w:lang w:eastAsia="hi-IN" w:bidi="hi-IN"/>
        </w:rPr>
        <w:t>Методы обучения</w:t>
      </w:r>
    </w:p>
    <w:p w:rsidR="000806A3" w:rsidRPr="000806A3" w:rsidRDefault="000806A3" w:rsidP="000806A3">
      <w:pPr>
        <w:suppressAutoHyphens/>
        <w:ind w:left="786"/>
        <w:rPr>
          <w:rFonts w:eastAsia="SimSun"/>
          <w:b/>
          <w:i/>
          <w:kern w:val="1"/>
          <w:lang w:eastAsia="hi-IN" w:bidi="hi-IN"/>
        </w:rPr>
      </w:pPr>
    </w:p>
    <w:p w:rsidR="000806A3" w:rsidRPr="000806A3" w:rsidRDefault="000806A3" w:rsidP="000806A3">
      <w:pPr>
        <w:contextualSpacing/>
        <w:jc w:val="both"/>
        <w:rPr>
          <w:b/>
        </w:rPr>
      </w:pPr>
      <w:r w:rsidRPr="000806A3">
        <w:rPr>
          <w:rFonts w:eastAsia="Geeza Pro"/>
        </w:rPr>
        <w:t>В музыкальной педагогике применяется комплекс методов обучения. Индивидуальное обучение неразрывно связано с воспитанием ученика, с учетом его возрастных и психологических особенностей.</w:t>
      </w:r>
      <w:r w:rsidRPr="000806A3">
        <w:rPr>
          <w:rFonts w:eastAsia="Helvetica"/>
          <w:color w:val="00000A"/>
        </w:rPr>
        <w:t xml:space="preserve"> Индивидуальный метод обучения позволяет найти более точный и  психологически верный подход к каждому ученику и выбрать наиболее подходящий метод обучения. </w:t>
      </w:r>
      <w:r w:rsidRPr="000806A3">
        <w:t xml:space="preserve">Процесс формирования МИК возможен только при систематическом использовании определённого комплекса методов и приёмов работы на учебных занятиях. </w:t>
      </w:r>
    </w:p>
    <w:p w:rsidR="000806A3" w:rsidRPr="000806A3" w:rsidRDefault="000806A3" w:rsidP="000806A3">
      <w:pPr>
        <w:suppressAutoHyphens/>
        <w:ind w:firstLine="567"/>
        <w:jc w:val="both"/>
        <w:rPr>
          <w:rFonts w:eastAsia="Helvetica"/>
          <w:color w:val="000000"/>
          <w:kern w:val="1"/>
          <w:lang w:eastAsia="hi-IN" w:bidi="hi-IN"/>
        </w:rPr>
      </w:pPr>
      <w:r w:rsidRPr="000806A3">
        <w:rPr>
          <w:rFonts w:eastAsia="Helvetica"/>
          <w:color w:val="000000"/>
          <w:kern w:val="1"/>
          <w:lang w:eastAsia="hi-IN" w:bidi="hi-IN"/>
        </w:rPr>
        <w:t>Для достижения поставленной цели и реализации задач предмета используются следующие методы обучения:</w:t>
      </w:r>
    </w:p>
    <w:p w:rsidR="000806A3" w:rsidRPr="000806A3" w:rsidRDefault="000806A3" w:rsidP="000806A3">
      <w:pPr>
        <w:contextualSpacing/>
        <w:jc w:val="both"/>
        <w:rPr>
          <w:b/>
        </w:rPr>
      </w:pPr>
      <w:r w:rsidRPr="000806A3">
        <w:rPr>
          <w:b/>
        </w:rPr>
        <w:t>Для развития личностного компонента:</w:t>
      </w:r>
    </w:p>
    <w:p w:rsidR="000806A3" w:rsidRPr="000806A3" w:rsidRDefault="000806A3" w:rsidP="008F3494">
      <w:pPr>
        <w:numPr>
          <w:ilvl w:val="0"/>
          <w:numId w:val="64"/>
        </w:numPr>
        <w:contextualSpacing/>
        <w:jc w:val="both"/>
        <w:rPr>
          <w:b/>
        </w:rPr>
      </w:pPr>
      <w:r w:rsidRPr="000806A3">
        <w:t>Метод создания ситуации успеха: снятие страха, доброжелательность авансирование, скрытая инструкция, педагогическое внушение.</w:t>
      </w:r>
    </w:p>
    <w:p w:rsidR="000806A3" w:rsidRPr="000806A3" w:rsidRDefault="000806A3" w:rsidP="000806A3">
      <w:pPr>
        <w:contextualSpacing/>
        <w:jc w:val="both"/>
        <w:rPr>
          <w:b/>
        </w:rPr>
      </w:pPr>
      <w:r w:rsidRPr="000806A3">
        <w:rPr>
          <w:b/>
        </w:rPr>
        <w:t xml:space="preserve">Для развития когнитивного компонента: </w:t>
      </w:r>
    </w:p>
    <w:p w:rsidR="000806A3" w:rsidRPr="000806A3" w:rsidRDefault="000806A3" w:rsidP="008F3494">
      <w:pPr>
        <w:numPr>
          <w:ilvl w:val="0"/>
          <w:numId w:val="62"/>
        </w:numPr>
        <w:contextualSpacing/>
        <w:jc w:val="both"/>
      </w:pPr>
      <w:r w:rsidRPr="000806A3">
        <w:t xml:space="preserve">Метод освоения текста музыкального произведения </w:t>
      </w:r>
    </w:p>
    <w:p w:rsidR="000806A3" w:rsidRPr="000806A3" w:rsidRDefault="000806A3" w:rsidP="008F3494">
      <w:pPr>
        <w:numPr>
          <w:ilvl w:val="0"/>
          <w:numId w:val="62"/>
        </w:numPr>
        <w:contextualSpacing/>
        <w:jc w:val="both"/>
      </w:pPr>
      <w:r w:rsidRPr="000806A3">
        <w:t>Метод чтения с листа</w:t>
      </w:r>
    </w:p>
    <w:p w:rsidR="000806A3" w:rsidRPr="000806A3" w:rsidRDefault="000806A3" w:rsidP="000806A3">
      <w:pPr>
        <w:ind w:right="567"/>
        <w:contextualSpacing/>
        <w:jc w:val="both"/>
        <w:rPr>
          <w:b/>
        </w:rPr>
      </w:pPr>
      <w:r w:rsidRPr="000806A3">
        <w:rPr>
          <w:b/>
        </w:rPr>
        <w:t>Для развития музыкально-деятельностного компонента:</w:t>
      </w:r>
    </w:p>
    <w:p w:rsidR="000806A3" w:rsidRPr="000806A3" w:rsidRDefault="000806A3" w:rsidP="008F3494">
      <w:pPr>
        <w:numPr>
          <w:ilvl w:val="0"/>
          <w:numId w:val="13"/>
        </w:numPr>
        <w:ind w:left="601" w:hanging="283"/>
        <w:jc w:val="both"/>
      </w:pPr>
      <w:r w:rsidRPr="000806A3">
        <w:t>Метод отбора технических, выразительных средств для наиболее точной передачи содержательного композиторского замысла.</w:t>
      </w:r>
    </w:p>
    <w:p w:rsidR="000806A3" w:rsidRPr="000806A3" w:rsidRDefault="000806A3" w:rsidP="000806A3">
      <w:pPr>
        <w:contextualSpacing/>
        <w:jc w:val="both"/>
        <w:rPr>
          <w:b/>
        </w:rPr>
      </w:pPr>
      <w:r w:rsidRPr="000806A3">
        <w:rPr>
          <w:b/>
        </w:rPr>
        <w:t>Для развития  социально-коммуникативного и музыкально - деятельностного компонента:</w:t>
      </w:r>
    </w:p>
    <w:p w:rsidR="000806A3" w:rsidRPr="000806A3" w:rsidRDefault="000806A3" w:rsidP="008F3494">
      <w:pPr>
        <w:numPr>
          <w:ilvl w:val="0"/>
          <w:numId w:val="63"/>
        </w:numPr>
        <w:contextualSpacing/>
        <w:jc w:val="both"/>
      </w:pPr>
      <w:r w:rsidRPr="000806A3">
        <w:t xml:space="preserve">Метод формирования умения анализировать качество исполнения музыкального произведения </w:t>
      </w:r>
    </w:p>
    <w:p w:rsidR="000806A3" w:rsidRPr="000806A3" w:rsidRDefault="000806A3" w:rsidP="008F3494">
      <w:pPr>
        <w:numPr>
          <w:ilvl w:val="0"/>
          <w:numId w:val="63"/>
        </w:numPr>
        <w:contextualSpacing/>
        <w:jc w:val="both"/>
      </w:pPr>
      <w:r w:rsidRPr="000806A3">
        <w:t>Метод формирования сценического поведения  и поведения слушателя при  участии в учебных, репетиционных и культурно – досуговых мероприятиях</w:t>
      </w:r>
    </w:p>
    <w:p w:rsidR="000806A3" w:rsidRPr="000806A3" w:rsidRDefault="000806A3" w:rsidP="000806A3">
      <w:pPr>
        <w:contextualSpacing/>
        <w:jc w:val="both"/>
        <w:rPr>
          <w:b/>
        </w:rPr>
      </w:pPr>
      <w:r w:rsidRPr="000806A3">
        <w:rPr>
          <w:b/>
        </w:rPr>
        <w:t>Приёмы:</w:t>
      </w:r>
    </w:p>
    <w:p w:rsidR="000806A3" w:rsidRPr="000806A3" w:rsidRDefault="000806A3" w:rsidP="008F3494">
      <w:pPr>
        <w:numPr>
          <w:ilvl w:val="0"/>
          <w:numId w:val="64"/>
        </w:numPr>
        <w:contextualSpacing/>
        <w:jc w:val="both"/>
      </w:pPr>
      <w:r w:rsidRPr="000806A3">
        <w:t>сопоставление между собой музыкальных отрезков из разных частей произведения;</w:t>
      </w:r>
    </w:p>
    <w:p w:rsidR="000806A3" w:rsidRPr="000806A3" w:rsidRDefault="000806A3" w:rsidP="008F3494">
      <w:pPr>
        <w:numPr>
          <w:ilvl w:val="0"/>
          <w:numId w:val="64"/>
        </w:numPr>
        <w:contextualSpacing/>
        <w:jc w:val="both"/>
      </w:pPr>
      <w:r w:rsidRPr="000806A3">
        <w:lastRenderedPageBreak/>
        <w:t>осмысленное повторение;</w:t>
      </w:r>
    </w:p>
    <w:p w:rsidR="000806A3" w:rsidRPr="000806A3" w:rsidRDefault="000806A3" w:rsidP="008F3494">
      <w:pPr>
        <w:numPr>
          <w:ilvl w:val="0"/>
          <w:numId w:val="64"/>
        </w:numPr>
        <w:contextualSpacing/>
        <w:jc w:val="both"/>
      </w:pPr>
      <w:r w:rsidRPr="000806A3">
        <w:t>анализ и выявление проблемных мест музыкального произведения и находит способы исправления;</w:t>
      </w:r>
    </w:p>
    <w:p w:rsidR="000806A3" w:rsidRPr="000806A3" w:rsidRDefault="000806A3" w:rsidP="008F3494">
      <w:pPr>
        <w:numPr>
          <w:ilvl w:val="0"/>
          <w:numId w:val="64"/>
        </w:numPr>
        <w:contextualSpacing/>
        <w:jc w:val="both"/>
      </w:pPr>
      <w:r w:rsidRPr="000806A3">
        <w:t>анализ услышанных произведений (аудио, видео);</w:t>
      </w:r>
    </w:p>
    <w:p w:rsidR="000806A3" w:rsidRPr="000806A3" w:rsidRDefault="000806A3" w:rsidP="000806A3">
      <w:pPr>
        <w:suppressAutoHyphens/>
        <w:ind w:firstLine="567"/>
        <w:jc w:val="both"/>
        <w:rPr>
          <w:rFonts w:eastAsia="Helvetica"/>
          <w:b/>
          <w:color w:val="000000"/>
          <w:kern w:val="1"/>
          <w:lang w:eastAsia="hi-IN" w:bidi="hi-IN"/>
        </w:rPr>
      </w:pPr>
    </w:p>
    <w:p w:rsidR="000806A3" w:rsidRPr="000806A3" w:rsidRDefault="000806A3" w:rsidP="000806A3">
      <w:pPr>
        <w:jc w:val="center"/>
        <w:rPr>
          <w:b/>
        </w:rPr>
      </w:pPr>
      <w:r w:rsidRPr="000806A3">
        <w:rPr>
          <w:b/>
        </w:rPr>
        <w:t xml:space="preserve">5. ОПИСАНИЕ МАТЕРИАЛЬНО-ТЕХНИЧЕСКИХ УСЛОВИЙ  </w:t>
      </w:r>
    </w:p>
    <w:p w:rsidR="000806A3" w:rsidRPr="000806A3" w:rsidRDefault="000806A3" w:rsidP="000806A3">
      <w:pPr>
        <w:jc w:val="center"/>
        <w:rPr>
          <w:b/>
        </w:rPr>
      </w:pPr>
      <w:r w:rsidRPr="000806A3">
        <w:rPr>
          <w:b/>
        </w:rPr>
        <w:t>ПРИ РЕАЛИЗАЦИИ ПРОГРАММЫ «МУЗЫКАЛЬНОЕ  ИСПОЛНИТЕЛЬСТВО. ФЛЕЙТА – 3 СТУПЕНЬ»</w:t>
      </w:r>
    </w:p>
    <w:p w:rsidR="000806A3" w:rsidRPr="000806A3" w:rsidRDefault="000806A3" w:rsidP="000806A3">
      <w:pPr>
        <w:jc w:val="center"/>
        <w:rPr>
          <w:b/>
        </w:rPr>
      </w:pPr>
    </w:p>
    <w:p w:rsidR="000806A3" w:rsidRPr="000806A3" w:rsidRDefault="000806A3" w:rsidP="008F3494">
      <w:pPr>
        <w:numPr>
          <w:ilvl w:val="0"/>
          <w:numId w:val="59"/>
        </w:numPr>
        <w:shd w:val="clear" w:color="auto" w:fill="FFFFFF"/>
        <w:autoSpaceDE w:val="0"/>
        <w:autoSpaceDN w:val="0"/>
        <w:adjustRightInd w:val="0"/>
        <w:ind w:left="426" w:right="-1" w:hanging="284"/>
        <w:contextualSpacing/>
        <w:jc w:val="both"/>
        <w:rPr>
          <w:rFonts w:eastAsia="Calibri"/>
          <w:iCs/>
          <w:lang w:eastAsia="en-US"/>
        </w:rPr>
      </w:pPr>
      <w:r w:rsidRPr="000806A3">
        <w:rPr>
          <w:rFonts w:eastAsia="Calibri"/>
          <w:iCs/>
          <w:lang w:eastAsia="en-US"/>
        </w:rPr>
        <w:t>Реализация данной программ обеспечивается учебно-методической документацией (учебниками, учебно-методическими изданиями, аудио и видео материалами, библиотекой ЦОР, авторским учебно-методический комплектом).</w:t>
      </w:r>
    </w:p>
    <w:p w:rsidR="000806A3" w:rsidRPr="000806A3" w:rsidRDefault="000806A3" w:rsidP="008F3494">
      <w:pPr>
        <w:numPr>
          <w:ilvl w:val="0"/>
          <w:numId w:val="59"/>
        </w:numPr>
        <w:tabs>
          <w:tab w:val="left" w:pos="9355"/>
        </w:tabs>
        <w:ind w:left="425" w:right="-1" w:hanging="284"/>
        <w:jc w:val="both"/>
      </w:pPr>
      <w:r w:rsidRPr="000806A3">
        <w:t>Материально-техническая база образовательного учреждения соответствует  санитарным и противопожарным нормам, нормам охраны труда.</w:t>
      </w:r>
    </w:p>
    <w:p w:rsidR="000806A3" w:rsidRPr="000806A3" w:rsidRDefault="000806A3" w:rsidP="008F3494">
      <w:pPr>
        <w:numPr>
          <w:ilvl w:val="0"/>
          <w:numId w:val="59"/>
        </w:numPr>
        <w:tabs>
          <w:tab w:val="left" w:pos="9355"/>
        </w:tabs>
        <w:ind w:left="425" w:right="-1" w:hanging="284"/>
        <w:jc w:val="both"/>
      </w:pPr>
      <w:r w:rsidRPr="000806A3">
        <w:t>Учебная аудитория для занятий по предмету "Флейта"  оснащена флейтами, блок- флейтами, роялем или пианино и имеет площадь не менее 6 кв. метров.</w:t>
      </w:r>
    </w:p>
    <w:p w:rsidR="000806A3" w:rsidRPr="000806A3" w:rsidRDefault="000806A3" w:rsidP="008F3494">
      <w:pPr>
        <w:numPr>
          <w:ilvl w:val="0"/>
          <w:numId w:val="59"/>
        </w:numPr>
        <w:ind w:left="425" w:hanging="284"/>
        <w:jc w:val="both"/>
      </w:pPr>
      <w:r w:rsidRPr="000806A3">
        <w:t>Оборудован концертный зал, библиотека. Музыкальные инструменты регулярно  обслуживаются настройщиком.</w:t>
      </w:r>
    </w:p>
    <w:p w:rsidR="000806A3" w:rsidRPr="000806A3" w:rsidRDefault="000806A3" w:rsidP="000806A3">
      <w:pPr>
        <w:shd w:val="clear" w:color="auto" w:fill="FFFFFF"/>
        <w:autoSpaceDE w:val="0"/>
        <w:autoSpaceDN w:val="0"/>
        <w:adjustRightInd w:val="0"/>
        <w:ind w:left="360"/>
        <w:jc w:val="center"/>
        <w:rPr>
          <w:b/>
        </w:rPr>
      </w:pPr>
    </w:p>
    <w:p w:rsidR="000806A3" w:rsidRPr="000806A3" w:rsidRDefault="000806A3" w:rsidP="000806A3">
      <w:pPr>
        <w:shd w:val="clear" w:color="auto" w:fill="FFFFFF"/>
        <w:autoSpaceDE w:val="0"/>
        <w:autoSpaceDN w:val="0"/>
        <w:adjustRightInd w:val="0"/>
        <w:jc w:val="center"/>
        <w:rPr>
          <w:b/>
        </w:rPr>
      </w:pPr>
      <w:r w:rsidRPr="000806A3">
        <w:rPr>
          <w:b/>
        </w:rPr>
        <w:t>6. ПРИМЕРНЫЙ РЕПЕРТУАРНЫЙ СПИСОК ПО ПРОГРАММЕ</w:t>
      </w:r>
    </w:p>
    <w:p w:rsidR="000806A3" w:rsidRPr="000806A3" w:rsidRDefault="000806A3" w:rsidP="000C1571">
      <w:pPr>
        <w:keepNext/>
        <w:jc w:val="center"/>
        <w:outlineLvl w:val="5"/>
        <w:rPr>
          <w:b/>
        </w:rPr>
      </w:pPr>
      <w:r w:rsidRPr="000806A3">
        <w:rPr>
          <w:b/>
        </w:rPr>
        <w:t>«МУЗЫКАЛЬНОЕ  ИСПОЛНИТЕЛЬСТВО. ФЛЕЙТА – 3 СТУПЕНЬ»</w:t>
      </w:r>
    </w:p>
    <w:p w:rsidR="000806A3" w:rsidRPr="000806A3" w:rsidRDefault="000806A3" w:rsidP="000C1571"/>
    <w:p w:rsidR="000806A3" w:rsidRPr="000806A3" w:rsidRDefault="000806A3" w:rsidP="000C1571">
      <w:pPr>
        <w:keepNext/>
        <w:jc w:val="both"/>
        <w:outlineLvl w:val="5"/>
        <w:rPr>
          <w:b/>
          <w:bCs/>
          <w:szCs w:val="18"/>
        </w:rPr>
      </w:pPr>
      <w:r w:rsidRPr="000806A3">
        <w:rPr>
          <w:b/>
          <w:bCs/>
          <w:szCs w:val="18"/>
        </w:rPr>
        <w:t>1 год обучения</w:t>
      </w:r>
    </w:p>
    <w:p w:rsidR="000806A3" w:rsidRPr="000806A3" w:rsidRDefault="000806A3" w:rsidP="000C1571">
      <w:pPr>
        <w:jc w:val="both"/>
        <w:rPr>
          <w:i/>
          <w:iCs/>
          <w:szCs w:val="18"/>
        </w:rPr>
      </w:pPr>
      <w:r w:rsidRPr="000806A3">
        <w:rPr>
          <w:i/>
          <w:iCs/>
          <w:szCs w:val="18"/>
          <w:lang w:val="en-US"/>
        </w:rPr>
        <w:t> </w:t>
      </w:r>
      <w:r w:rsidRPr="000806A3">
        <w:rPr>
          <w:i/>
          <w:iCs/>
          <w:szCs w:val="18"/>
        </w:rPr>
        <w:t>Произведения крупной формы:</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Л. Винчи Соната D-dur Iчасть</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Ф. Шопен «Вариации» на тему Россини</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Г. Гендель Соната № 3,Соната № 4</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Я. Ваньхал Соната</w:t>
      </w:r>
    </w:p>
    <w:p w:rsidR="000806A3" w:rsidRPr="000806A3" w:rsidRDefault="000806A3" w:rsidP="000C1571">
      <w:pPr>
        <w:jc w:val="both"/>
        <w:rPr>
          <w:i/>
          <w:iCs/>
          <w:szCs w:val="18"/>
        </w:rPr>
      </w:pPr>
      <w:r w:rsidRPr="000806A3">
        <w:rPr>
          <w:i/>
          <w:iCs/>
          <w:szCs w:val="18"/>
        </w:rPr>
        <w:t> Пьесы:</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Ф. Куперен «Песенка дьявола»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Дж. Перголези «Адажио»</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Г. Синисало Три миниатюры</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А. Верстовский «Вальс»</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Ф. Шопен «Вариации» на тему Россини</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Ж.Бизе «Менуэт»</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Я.Ваньгал «Соната»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В.Моцарт «Менуэт»</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И Б. Годар «Канцонетта»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Ф. Мендельсон «Весенняя песня»</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А. Дворжак «Юмореска»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Ж. «Менуэт» из сюиты «Арлезианка»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«Антракт» к lll действию оперы «Кармен»</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.Кванц «Ариозо и престо»</w:t>
      </w:r>
    </w:p>
    <w:p w:rsidR="000806A3" w:rsidRPr="000806A3" w:rsidRDefault="000806A3" w:rsidP="000C1571">
      <w:pPr>
        <w:jc w:val="both"/>
        <w:rPr>
          <w:i/>
          <w:iCs/>
          <w:szCs w:val="18"/>
        </w:rPr>
      </w:pPr>
      <w:r w:rsidRPr="000806A3">
        <w:rPr>
          <w:i/>
          <w:iCs/>
          <w:szCs w:val="18"/>
        </w:rPr>
        <w:t>Этюды:</w:t>
      </w:r>
    </w:p>
    <w:p w:rsidR="000806A3" w:rsidRPr="000806A3" w:rsidRDefault="000806A3" w:rsidP="000C1571">
      <w:pPr>
        <w:autoSpaceDE w:val="0"/>
        <w:autoSpaceDN w:val="0"/>
        <w:adjustRightInd w:val="0"/>
        <w:rPr>
          <w:rFonts w:ascii="TimesNewRomanPSMT" w:eastAsiaTheme="minorHAnsi" w:hAnsi="TimesNewRomanPSMT" w:cs="TimesNewRomanPSMT"/>
          <w:lang w:eastAsia="en-US"/>
        </w:rPr>
      </w:pPr>
      <w:r w:rsidRPr="000806A3">
        <w:rPr>
          <w:rFonts w:ascii="TimesNewRomanPSMT" w:eastAsiaTheme="minorHAnsi" w:hAnsi="TimesNewRomanPSMT" w:cs="TimesNewRomanPSMT"/>
          <w:lang w:eastAsia="en-US"/>
        </w:rPr>
        <w:t>Э. Кёллер «12 упражнений средней трудности»,</w:t>
      </w:r>
    </w:p>
    <w:p w:rsidR="000806A3" w:rsidRPr="000806A3" w:rsidRDefault="000806A3" w:rsidP="000C1571">
      <w:pPr>
        <w:autoSpaceDE w:val="0"/>
        <w:autoSpaceDN w:val="0"/>
        <w:adjustRightInd w:val="0"/>
        <w:rPr>
          <w:rFonts w:ascii="TimesNewRomanPSMT" w:eastAsiaTheme="minorHAnsi" w:hAnsi="TimesNewRomanPSMT" w:cs="TimesNewRomanPSMT"/>
          <w:lang w:eastAsia="en-US"/>
        </w:rPr>
      </w:pPr>
      <w:r w:rsidRPr="000806A3">
        <w:rPr>
          <w:rFonts w:ascii="TimesNewRomanPSMT" w:eastAsiaTheme="minorHAnsi" w:hAnsi="TimesNewRomanPSMT" w:cs="TimesNewRomanPSMT"/>
          <w:lang w:eastAsia="en-US"/>
        </w:rPr>
        <w:t>Э. Кёллер «15 лёгких этюдов» М., 1947</w:t>
      </w:r>
    </w:p>
    <w:p w:rsidR="000806A3" w:rsidRPr="000806A3" w:rsidRDefault="000806A3" w:rsidP="000C1571">
      <w:pPr>
        <w:autoSpaceDE w:val="0"/>
        <w:autoSpaceDN w:val="0"/>
        <w:adjustRightInd w:val="0"/>
        <w:rPr>
          <w:rFonts w:ascii="TimesNewRomanPSMT" w:eastAsiaTheme="minorHAnsi" w:hAnsi="TimesNewRomanPSMT" w:cs="TimesNewRomanPSMT"/>
          <w:lang w:eastAsia="en-US"/>
        </w:rPr>
      </w:pPr>
      <w:r w:rsidRPr="000806A3">
        <w:rPr>
          <w:rFonts w:ascii="TimesNewRomanPSMT" w:eastAsiaTheme="minorHAnsi" w:hAnsi="TimesNewRomanPSMT" w:cs="TimesNewRomanPSMT"/>
          <w:lang w:eastAsia="en-US"/>
        </w:rPr>
        <w:t>Н.Платонов «30 этюдов» М., 1938</w:t>
      </w:r>
    </w:p>
    <w:p w:rsidR="000806A3" w:rsidRPr="000806A3" w:rsidRDefault="000806A3" w:rsidP="000C1571">
      <w:pPr>
        <w:autoSpaceDE w:val="0"/>
        <w:autoSpaceDN w:val="0"/>
        <w:adjustRightInd w:val="0"/>
        <w:rPr>
          <w:rFonts w:ascii="TimesNewRomanPSMT" w:eastAsiaTheme="minorHAnsi" w:hAnsi="TimesNewRomanPSMT" w:cs="TimesNewRomanPSMT"/>
          <w:lang w:eastAsia="en-US"/>
        </w:rPr>
      </w:pPr>
      <w:r w:rsidRPr="000806A3">
        <w:rPr>
          <w:rFonts w:ascii="TimesNewRomanPSMT" w:eastAsiaTheme="minorHAnsi" w:hAnsi="TimesNewRomanPSMT" w:cs="TimesNewRomanPSMT"/>
          <w:lang w:eastAsia="en-US"/>
        </w:rPr>
        <w:t>Из сборника «Нотная папка флейтиста» № 1(Тетрадь № 1) Сост. Ю.</w:t>
      </w:r>
    </w:p>
    <w:p w:rsidR="000806A3" w:rsidRPr="000806A3" w:rsidRDefault="000806A3" w:rsidP="000C1571">
      <w:pPr>
        <w:autoSpaceDE w:val="0"/>
        <w:autoSpaceDN w:val="0"/>
        <w:adjustRightInd w:val="0"/>
        <w:rPr>
          <w:rFonts w:ascii="TimesNewRomanPSMT" w:eastAsiaTheme="minorHAnsi" w:hAnsi="TimesNewRomanPSMT" w:cs="TimesNewRomanPSMT"/>
          <w:lang w:eastAsia="en-US"/>
        </w:rPr>
      </w:pPr>
      <w:r w:rsidRPr="000806A3">
        <w:rPr>
          <w:rFonts w:ascii="TimesNewRomanPSMT" w:eastAsiaTheme="minorHAnsi" w:hAnsi="TimesNewRomanPSMT" w:cs="TimesNewRomanPSMT"/>
          <w:lang w:eastAsia="en-US"/>
        </w:rPr>
        <w:t>Должиков.</w:t>
      </w:r>
    </w:p>
    <w:p w:rsidR="000806A3" w:rsidRPr="000806A3" w:rsidRDefault="000806A3" w:rsidP="000C1571">
      <w:pPr>
        <w:autoSpaceDE w:val="0"/>
        <w:autoSpaceDN w:val="0"/>
        <w:adjustRightInd w:val="0"/>
        <w:rPr>
          <w:rFonts w:ascii="TimesNewRomanPSMT" w:eastAsiaTheme="minorHAnsi" w:hAnsi="TimesNewRomanPSMT" w:cs="TimesNewRomanPSMT"/>
          <w:lang w:eastAsia="en-US"/>
        </w:rPr>
      </w:pPr>
      <w:r w:rsidRPr="000806A3">
        <w:rPr>
          <w:rFonts w:ascii="TimesNewRomanPSMT" w:eastAsiaTheme="minorHAnsi" w:hAnsi="TimesNewRomanPSMT" w:cs="TimesNewRomanPSMT"/>
          <w:lang w:eastAsia="en-US"/>
        </w:rPr>
        <w:t>Этюды из сборника «Школа игры на флейте» сост. Н. Платонов</w:t>
      </w:r>
    </w:p>
    <w:p w:rsidR="000806A3" w:rsidRPr="000806A3" w:rsidRDefault="000806A3" w:rsidP="000C1571">
      <w:pPr>
        <w:autoSpaceDE w:val="0"/>
        <w:autoSpaceDN w:val="0"/>
        <w:adjustRightInd w:val="0"/>
        <w:rPr>
          <w:rFonts w:ascii="TimesNewRomanPSMT" w:eastAsiaTheme="minorHAnsi" w:hAnsi="TimesNewRomanPSMT" w:cs="TimesNewRomanPSMT"/>
          <w:lang w:eastAsia="en-US"/>
        </w:rPr>
      </w:pPr>
      <w:r w:rsidRPr="000806A3">
        <w:rPr>
          <w:rFonts w:ascii="TimesNewRomanPSMT" w:eastAsiaTheme="minorHAnsi" w:hAnsi="TimesNewRomanPSMT" w:cs="TimesNewRomanPSMT"/>
          <w:lang w:eastAsia="en-US"/>
        </w:rPr>
        <w:t>(М.,2004) .</w:t>
      </w:r>
    </w:p>
    <w:p w:rsidR="000806A3" w:rsidRPr="000806A3" w:rsidRDefault="000806A3" w:rsidP="000C1571">
      <w:pPr>
        <w:autoSpaceDE w:val="0"/>
        <w:autoSpaceDN w:val="0"/>
        <w:adjustRightInd w:val="0"/>
        <w:rPr>
          <w:rFonts w:ascii="TimesNewRomanPSMT" w:eastAsiaTheme="minorHAnsi" w:hAnsi="TimesNewRomanPSMT" w:cs="TimesNewRomanPSMT"/>
          <w:lang w:eastAsia="en-US"/>
        </w:rPr>
      </w:pPr>
      <w:r w:rsidRPr="000806A3">
        <w:rPr>
          <w:rFonts w:ascii="TimesNewRomanPSMT" w:eastAsiaTheme="minorHAnsi" w:hAnsi="TimesNewRomanPSMT" w:cs="TimesNewRomanPSMT"/>
          <w:lang w:eastAsia="en-US"/>
        </w:rPr>
        <w:lastRenderedPageBreak/>
        <w:t>А также этюды Э. Кёллера, В. Поппа, Э. Прилля, Т. Бёма</w:t>
      </w:r>
    </w:p>
    <w:p w:rsidR="000806A3" w:rsidRPr="000806A3" w:rsidRDefault="000806A3" w:rsidP="000C1571">
      <w:pPr>
        <w:jc w:val="both"/>
        <w:rPr>
          <w:i/>
          <w:iCs/>
        </w:rPr>
      </w:pPr>
      <w:r w:rsidRPr="000806A3">
        <w:rPr>
          <w:i/>
          <w:iCs/>
        </w:rPr>
        <w:t> </w:t>
      </w:r>
    </w:p>
    <w:p w:rsidR="000806A3" w:rsidRPr="000806A3" w:rsidRDefault="000806A3" w:rsidP="000C1571">
      <w:pPr>
        <w:jc w:val="both"/>
        <w:rPr>
          <w:b/>
          <w:bCs/>
          <w:szCs w:val="18"/>
        </w:rPr>
      </w:pPr>
      <w:r w:rsidRPr="000806A3">
        <w:rPr>
          <w:b/>
          <w:bCs/>
          <w:szCs w:val="18"/>
        </w:rPr>
        <w:t>2 год обучения</w:t>
      </w:r>
    </w:p>
    <w:tbl>
      <w:tblPr>
        <w:tblW w:w="0" w:type="auto"/>
        <w:tblCellSpacing w:w="0" w:type="dxa"/>
        <w:tblCellMar>
          <w:left w:w="0" w:type="dxa"/>
          <w:right w:w="0" w:type="dxa"/>
        </w:tblCellMar>
        <w:tblLook w:val="0000"/>
      </w:tblPr>
      <w:tblGrid>
        <w:gridCol w:w="8080"/>
        <w:gridCol w:w="582"/>
      </w:tblGrid>
      <w:tr w:rsidR="000806A3" w:rsidRPr="000806A3" w:rsidTr="00036128">
        <w:trPr>
          <w:tblCellSpacing w:w="0" w:type="dxa"/>
        </w:trPr>
        <w:tc>
          <w:tcPr>
            <w:tcW w:w="8080" w:type="dxa"/>
          </w:tcPr>
          <w:p w:rsidR="000806A3" w:rsidRPr="000806A3" w:rsidRDefault="000806A3" w:rsidP="000C1571">
            <w:pPr>
              <w:ind w:right="-2015"/>
              <w:rPr>
                <w:i/>
                <w:szCs w:val="18"/>
              </w:rPr>
            </w:pPr>
            <w:r w:rsidRPr="000806A3">
              <w:rPr>
                <w:i/>
                <w:szCs w:val="18"/>
              </w:rPr>
              <w:t>Произведения крупной формы:</w:t>
            </w:r>
          </w:p>
        </w:tc>
        <w:tc>
          <w:tcPr>
            <w:tcW w:w="582" w:type="dxa"/>
          </w:tcPr>
          <w:p w:rsidR="000806A3" w:rsidRPr="000806A3" w:rsidRDefault="000806A3" w:rsidP="000C1571">
            <w:pPr>
              <w:jc w:val="both"/>
              <w:rPr>
                <w:szCs w:val="18"/>
              </w:rPr>
            </w:pPr>
          </w:p>
        </w:tc>
      </w:tr>
      <w:tr w:rsidR="000806A3" w:rsidRPr="000806A3" w:rsidTr="00036128">
        <w:trPr>
          <w:tblCellSpacing w:w="0" w:type="dxa"/>
        </w:trPr>
        <w:tc>
          <w:tcPr>
            <w:tcW w:w="8080" w:type="dxa"/>
          </w:tcPr>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Г. Гендель Соната № 3,Соната № 4</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Я. Ваньхал. Соната</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Г.Гендель Соната №2 одна из частей</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Ю.Чичков «Тема с вариациями»</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И. Кванц Концерт соль минор (одна из частей)</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В.Моцарт Концерт №1 соль мажор (одна из частей)</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И. С. Бах Сюита h-moll (Сарабанда, Менуэт, Рондо, Скерцо</w:t>
            </w:r>
          </w:p>
        </w:tc>
        <w:tc>
          <w:tcPr>
            <w:tcW w:w="582" w:type="dxa"/>
          </w:tcPr>
          <w:p w:rsidR="000806A3" w:rsidRPr="000806A3" w:rsidRDefault="000806A3" w:rsidP="000C1571">
            <w:pPr>
              <w:jc w:val="both"/>
            </w:pPr>
          </w:p>
        </w:tc>
      </w:tr>
      <w:tr w:rsidR="000806A3" w:rsidRPr="000806A3" w:rsidTr="00036128">
        <w:trPr>
          <w:tblCellSpacing w:w="0" w:type="dxa"/>
        </w:trPr>
        <w:tc>
          <w:tcPr>
            <w:tcW w:w="8080" w:type="dxa"/>
          </w:tcPr>
          <w:p w:rsidR="000806A3" w:rsidRPr="000806A3" w:rsidRDefault="000806A3" w:rsidP="000C1571">
            <w:pPr>
              <w:ind w:right="-2015"/>
              <w:jc w:val="both"/>
              <w:rPr>
                <w:szCs w:val="18"/>
              </w:rPr>
            </w:pPr>
          </w:p>
        </w:tc>
        <w:tc>
          <w:tcPr>
            <w:tcW w:w="582" w:type="dxa"/>
          </w:tcPr>
          <w:p w:rsidR="000806A3" w:rsidRPr="000806A3" w:rsidRDefault="000806A3" w:rsidP="000C1571">
            <w:pPr>
              <w:jc w:val="both"/>
              <w:rPr>
                <w:szCs w:val="18"/>
              </w:rPr>
            </w:pPr>
          </w:p>
        </w:tc>
      </w:tr>
      <w:tr w:rsidR="000806A3" w:rsidRPr="000806A3" w:rsidTr="00036128">
        <w:trPr>
          <w:tblCellSpacing w:w="0" w:type="dxa"/>
        </w:trPr>
        <w:tc>
          <w:tcPr>
            <w:tcW w:w="8080" w:type="dxa"/>
          </w:tcPr>
          <w:p w:rsidR="000806A3" w:rsidRPr="000806A3" w:rsidRDefault="000806A3" w:rsidP="000C1571">
            <w:pPr>
              <w:ind w:right="-2015"/>
              <w:jc w:val="both"/>
              <w:rPr>
                <w:i/>
                <w:szCs w:val="18"/>
              </w:rPr>
            </w:pPr>
            <w:r w:rsidRPr="000806A3">
              <w:rPr>
                <w:i/>
                <w:szCs w:val="18"/>
              </w:rPr>
              <w:t>Пьесы:</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З. Палиашвили З. «Лякури»</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К. Дебюсси «Девушка с волосами цвета льна»</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С. Прокофьев «Танец девушек»</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В. Моцарт «Турецкое рондо»</w:t>
            </w:r>
          </w:p>
          <w:p w:rsidR="000806A3" w:rsidRPr="000806A3" w:rsidRDefault="000806A3" w:rsidP="000C1571">
            <w:pPr>
              <w:ind w:right="-2015"/>
              <w:jc w:val="both"/>
              <w:rPr>
                <w:i/>
                <w:szCs w:val="18"/>
              </w:rPr>
            </w:pPr>
          </w:p>
        </w:tc>
        <w:tc>
          <w:tcPr>
            <w:tcW w:w="582" w:type="dxa"/>
          </w:tcPr>
          <w:p w:rsidR="000806A3" w:rsidRPr="000806A3" w:rsidRDefault="000806A3" w:rsidP="000C1571">
            <w:pPr>
              <w:jc w:val="both"/>
              <w:rPr>
                <w:szCs w:val="18"/>
              </w:rPr>
            </w:pPr>
          </w:p>
        </w:tc>
      </w:tr>
      <w:tr w:rsidR="000806A3" w:rsidRPr="000806A3" w:rsidTr="00036128">
        <w:trPr>
          <w:tblCellSpacing w:w="0" w:type="dxa"/>
        </w:trPr>
        <w:tc>
          <w:tcPr>
            <w:tcW w:w="8080" w:type="dxa"/>
          </w:tcPr>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Н. Раков Н«Три пьесы», «Сонатина»</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Н. Цыбин «Старинный танец»</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Ж. Бизе «Антракт» из оперы «Кармен»</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П. Чайковский «Мелодия»</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Ю. Груодис «В стиле Шопена»</w:t>
            </w:r>
          </w:p>
          <w:p w:rsidR="000806A3" w:rsidRPr="000806A3" w:rsidRDefault="000806A3" w:rsidP="000C1571">
            <w:pPr>
              <w:ind w:right="-2015"/>
              <w:jc w:val="both"/>
              <w:rPr>
                <w:i/>
              </w:rPr>
            </w:pPr>
            <w:r w:rsidRPr="000806A3">
              <w:rPr>
                <w:i/>
              </w:rPr>
              <w:t>Этюд:</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Сборник «Нотная папка флейтиста» № 1(Тетрадь № 1) Сост. Ю.</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Должиков.</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Этюды из сборника «Школа игры на флейте» сост. Н. Платонов</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(М.,2004) .</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А также этюды Э. Кёллера, В. Поппа,Э. Прилля, Т. Бёма, Ю. Ягудина</w:t>
            </w:r>
          </w:p>
        </w:tc>
        <w:tc>
          <w:tcPr>
            <w:tcW w:w="582" w:type="dxa"/>
          </w:tcPr>
          <w:p w:rsidR="000806A3" w:rsidRPr="000806A3" w:rsidRDefault="000806A3" w:rsidP="000C1571">
            <w:pPr>
              <w:jc w:val="both"/>
            </w:pPr>
          </w:p>
        </w:tc>
      </w:tr>
    </w:tbl>
    <w:p w:rsidR="000806A3" w:rsidRPr="000806A3" w:rsidRDefault="000806A3" w:rsidP="000C1571">
      <w:pPr>
        <w:jc w:val="both"/>
        <w:rPr>
          <w:b/>
          <w:bCs/>
          <w:szCs w:val="18"/>
        </w:rPr>
      </w:pPr>
      <w:r w:rsidRPr="000806A3">
        <w:rPr>
          <w:i/>
          <w:iCs/>
          <w:szCs w:val="18"/>
        </w:rPr>
        <w:t> </w:t>
      </w:r>
      <w:r w:rsidRPr="000806A3">
        <w:rPr>
          <w:b/>
          <w:bCs/>
          <w:szCs w:val="18"/>
        </w:rPr>
        <w:t>3 год обучения</w:t>
      </w:r>
    </w:p>
    <w:p w:rsidR="000806A3" w:rsidRPr="000806A3" w:rsidRDefault="000806A3" w:rsidP="000C1571">
      <w:pPr>
        <w:jc w:val="both"/>
        <w:rPr>
          <w:i/>
          <w:iCs/>
          <w:szCs w:val="18"/>
        </w:rPr>
      </w:pPr>
      <w:r w:rsidRPr="000806A3">
        <w:rPr>
          <w:i/>
          <w:iCs/>
          <w:szCs w:val="18"/>
        </w:rPr>
        <w:t> Произведения крупной формы:</w:t>
      </w:r>
    </w:p>
    <w:p w:rsidR="000806A3" w:rsidRPr="000806A3" w:rsidRDefault="000806A3" w:rsidP="000C1571">
      <w:pPr>
        <w:autoSpaceDE w:val="0"/>
        <w:autoSpaceDN w:val="0"/>
        <w:adjustRightInd w:val="0"/>
        <w:rPr>
          <w:rFonts w:eastAsiaTheme="minorHAnsi"/>
          <w:lang w:eastAsia="en-US"/>
        </w:rPr>
      </w:pPr>
      <w:r w:rsidRPr="000806A3">
        <w:rPr>
          <w:i/>
          <w:iCs/>
        </w:rPr>
        <w:t> </w:t>
      </w:r>
      <w:r w:rsidRPr="000806A3">
        <w:rPr>
          <w:rFonts w:eastAsiaTheme="minorHAnsi"/>
          <w:lang w:eastAsia="en-US"/>
        </w:rPr>
        <w:t>И. С. Бах Сюита h-moll (Сарабанда, Менуэт, Скерцо)</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Ф. К. Бах Концерт D-dur IV часть</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Ф. Телеман Соната F-dur в 3-х частях</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Г. Гендель Соната №1, Соната № 5</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Ж. Лойе Сонаты</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И. Кванц Концерт Соль мажор l часть</w:t>
      </w:r>
    </w:p>
    <w:p w:rsidR="000806A3" w:rsidRPr="000806A3" w:rsidRDefault="000806A3" w:rsidP="000C1571">
      <w:pPr>
        <w:jc w:val="both"/>
        <w:rPr>
          <w:i/>
          <w:iCs/>
          <w:szCs w:val="18"/>
        </w:rPr>
      </w:pPr>
      <w:r w:rsidRPr="000806A3">
        <w:rPr>
          <w:i/>
          <w:iCs/>
          <w:szCs w:val="18"/>
        </w:rPr>
        <w:t> </w:t>
      </w:r>
    </w:p>
    <w:p w:rsidR="000806A3" w:rsidRPr="000806A3" w:rsidRDefault="000806A3" w:rsidP="000C1571">
      <w:pPr>
        <w:jc w:val="both"/>
        <w:rPr>
          <w:i/>
          <w:iCs/>
          <w:szCs w:val="18"/>
        </w:rPr>
      </w:pPr>
      <w:r w:rsidRPr="000806A3">
        <w:rPr>
          <w:i/>
          <w:iCs/>
          <w:szCs w:val="18"/>
        </w:rPr>
        <w:t>Пьесы: </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И. Штраус Вальс «Весенние голоса»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Дж. Россини «Неаполитанская тарантелла»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А. Глазунов «Вальс»</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Е. Меццакапо «Тарантелла»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Й. Гайдн Й. «Рондо»</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«Романтический альбом» (пьесы для флейты и фортепиано)</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переложение А. Цыпкина: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П. Чайковский «Русская пляска»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П. Чайковский П. «Песня без слов»</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А. Дворжак «Юмореска»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Ж. Бизе «Антракт» из о. «Кармен»</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И.С. Бах «Шутка» из сюиты h-moll</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Н. Раков «Скерцино»</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lastRenderedPageBreak/>
        <w:t>А. Хачатурян «Танец»</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А. Гаврилин «Тарантелла»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К. Глюк «Мелодия» из оперы «Орфей и Эвридика»</w:t>
      </w:r>
    </w:p>
    <w:p w:rsidR="000806A3" w:rsidRPr="000806A3" w:rsidRDefault="000806A3" w:rsidP="000C1571">
      <w:pPr>
        <w:jc w:val="both"/>
        <w:rPr>
          <w:i/>
          <w:iCs/>
          <w:szCs w:val="18"/>
        </w:rPr>
      </w:pPr>
    </w:p>
    <w:p w:rsidR="000806A3" w:rsidRPr="000806A3" w:rsidRDefault="000806A3" w:rsidP="000C1571">
      <w:pPr>
        <w:jc w:val="both"/>
        <w:rPr>
          <w:i/>
          <w:iCs/>
          <w:szCs w:val="18"/>
        </w:rPr>
      </w:pPr>
      <w:r w:rsidRPr="000806A3">
        <w:rPr>
          <w:i/>
          <w:iCs/>
          <w:szCs w:val="18"/>
        </w:rPr>
        <w:t>Этюды.</w:t>
      </w:r>
    </w:p>
    <w:p w:rsidR="000806A3" w:rsidRPr="000806A3" w:rsidRDefault="000806A3" w:rsidP="000C1571">
      <w:pPr>
        <w:autoSpaceDE w:val="0"/>
        <w:autoSpaceDN w:val="0"/>
        <w:adjustRightInd w:val="0"/>
        <w:rPr>
          <w:rFonts w:eastAsiaTheme="minorHAnsi"/>
          <w:lang w:eastAsia="en-US"/>
        </w:rPr>
      </w:pPr>
      <w:r w:rsidRPr="000806A3">
        <w:rPr>
          <w:i/>
          <w:iCs/>
          <w:szCs w:val="18"/>
        </w:rPr>
        <w:t> </w:t>
      </w:r>
      <w:r w:rsidRPr="000806A3">
        <w:rPr>
          <w:rFonts w:eastAsiaTheme="minorHAnsi"/>
          <w:lang w:eastAsia="en-US"/>
        </w:rPr>
        <w:t>Э. Кёллера, Э. Прилля, Т.Бёма, А. Фюрстенау, П. Таффанеля, Ф.</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Гобера, И. Андерсена</w:t>
      </w:r>
    </w:p>
    <w:p w:rsidR="000C1571" w:rsidRDefault="000C1571" w:rsidP="000C1571">
      <w:pPr>
        <w:jc w:val="center"/>
        <w:rPr>
          <w:b/>
        </w:rPr>
      </w:pPr>
    </w:p>
    <w:p w:rsidR="000C1571" w:rsidRDefault="000C1571" w:rsidP="000C1571">
      <w:pPr>
        <w:jc w:val="center"/>
        <w:rPr>
          <w:b/>
        </w:rPr>
      </w:pPr>
    </w:p>
    <w:p w:rsidR="000806A3" w:rsidRPr="000806A3" w:rsidRDefault="000806A3" w:rsidP="000C1571">
      <w:pPr>
        <w:jc w:val="center"/>
        <w:rPr>
          <w:b/>
        </w:rPr>
      </w:pPr>
      <w:r w:rsidRPr="000806A3">
        <w:rPr>
          <w:b/>
        </w:rPr>
        <w:t>7. СПИСОК ЛИТЕРАТУРЫ:</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Должиков Ю. «Нотная папка флейтиста №1»М., 2004г</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Должиков Ю. «Нотная папка флейтиста №1» М., 2004</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Искандеров и А. Б. Тризно Дуэты. 1 и 2 тетради</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Корнеев А. «Альбом флейтиста» М.,2006г.</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Кёллер «Э. 25 прогрессивных дуэтов для флейты» l часть</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Платонов Н. «Школа М., 1958 игры на флейте» М., 1958</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ПлатоноН. в «Школа М., 1958 игры на флейте» М., 1988г Хрестоматия педагогического репертуара, часть II Сост. и ред. Ю.Должикова М., 1971 4-5 класс</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Хрестоматия педагогического репертуара, часть II Сост. и ред. Ю.Должикова М., 2004 5 класс</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Хрестоматия педагогического репертуара, часть I. Составление и редакция Ю. Должиков. М., 1971</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Хрестоматия педагогического репертуара, часть II сост. и ред. Ю. Должиков М., 1971 4-5 класс</w:t>
      </w:r>
    </w:p>
    <w:p w:rsidR="000806A3" w:rsidRPr="000806A3" w:rsidRDefault="000806A3" w:rsidP="008F3494">
      <w:pPr>
        <w:numPr>
          <w:ilvl w:val="0"/>
          <w:numId w:val="78"/>
        </w:numPr>
        <w:autoSpaceDE w:val="0"/>
        <w:autoSpaceDN w:val="0"/>
        <w:adjustRightInd w:val="0"/>
        <w:ind w:left="426" w:right="567" w:hanging="426"/>
        <w:contextualSpacing/>
        <w:rPr>
          <w:rFonts w:ascii="Cambria" w:eastAsia="Calibri" w:hAnsi="Cambria"/>
          <w:sz w:val="22"/>
          <w:szCs w:val="22"/>
          <w:lang w:eastAsia="en-US"/>
        </w:rPr>
      </w:pPr>
      <w:r w:rsidRPr="000806A3">
        <w:rPr>
          <w:rFonts w:eastAsiaTheme="minorHAnsi"/>
          <w:lang w:eastAsia="en-US"/>
        </w:rPr>
        <w:t>Хрестоматия педагогического репертуара, часть II сост. и ред. Ю.Должиков М., 2004 5 класс</w:t>
      </w:r>
    </w:p>
    <w:p w:rsidR="000806A3" w:rsidRDefault="000806A3" w:rsidP="000C1571">
      <w:pPr>
        <w:tabs>
          <w:tab w:val="left" w:pos="7501"/>
        </w:tabs>
      </w:pPr>
    </w:p>
    <w:p w:rsidR="000806A3" w:rsidRDefault="000806A3" w:rsidP="006B75E9">
      <w:pPr>
        <w:tabs>
          <w:tab w:val="left" w:pos="7501"/>
        </w:tabs>
      </w:pPr>
    </w:p>
    <w:p w:rsidR="000806A3" w:rsidRDefault="000806A3" w:rsidP="006B75E9">
      <w:pPr>
        <w:tabs>
          <w:tab w:val="left" w:pos="7501"/>
        </w:tabs>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C1571" w:rsidRDefault="000C1571" w:rsidP="000806A3">
      <w:pPr>
        <w:jc w:val="center"/>
        <w:rPr>
          <w:b/>
          <w:caps/>
          <w:sz w:val="28"/>
          <w:szCs w:val="28"/>
        </w:rPr>
      </w:pPr>
    </w:p>
    <w:p w:rsidR="000806A3" w:rsidRPr="000806A3" w:rsidRDefault="00EB3CE5" w:rsidP="00EB3CE5">
      <w:pPr>
        <w:spacing w:after="200"/>
        <w:ind w:left="720" w:right="567"/>
        <w:contextualSpacing/>
        <w:jc w:val="center"/>
        <w:rPr>
          <w:rFonts w:eastAsia="Calibri"/>
          <w:b/>
          <w:bCs/>
          <w:lang w:eastAsia="en-US"/>
        </w:rPr>
      </w:pPr>
      <w:r>
        <w:rPr>
          <w:rFonts w:eastAsia="Calibri"/>
          <w:b/>
          <w:noProof/>
        </w:rPr>
        <w:drawing>
          <wp:inline distT="0" distB="0" distL="0" distR="0">
            <wp:extent cx="5940425" cy="8373397"/>
            <wp:effectExtent l="19050" t="0" r="3175"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5940425" cy="8373397"/>
                    </a:xfrm>
                    <a:prstGeom prst="rect">
                      <a:avLst/>
                    </a:prstGeom>
                    <a:noFill/>
                    <a:ln w="9525">
                      <a:noFill/>
                      <a:miter lim="800000"/>
                      <a:headEnd/>
                      <a:tailEnd/>
                    </a:ln>
                  </pic:spPr>
                </pic:pic>
              </a:graphicData>
            </a:graphic>
          </wp:inline>
        </w:drawing>
      </w:r>
      <w:r w:rsidR="000806A3" w:rsidRPr="000806A3">
        <w:rPr>
          <w:rFonts w:ascii="Cambria" w:eastAsia="Calibri" w:hAnsi="Cambria"/>
          <w:bCs/>
          <w:sz w:val="32"/>
          <w:szCs w:val="32"/>
          <w:lang w:eastAsia="en-US"/>
        </w:rPr>
        <w:br w:type="page"/>
      </w:r>
      <w:r w:rsidR="000806A3" w:rsidRPr="000806A3">
        <w:rPr>
          <w:rFonts w:eastAsia="Calibri"/>
          <w:b/>
          <w:bCs/>
          <w:lang w:eastAsia="en-US"/>
        </w:rPr>
        <w:lastRenderedPageBreak/>
        <w:t>ПОЯСНИТЕЛЬНАЯ ЗАПИСКА</w:t>
      </w:r>
    </w:p>
    <w:p w:rsidR="000806A3" w:rsidRPr="000806A3" w:rsidRDefault="000806A3" w:rsidP="000806A3">
      <w:pPr>
        <w:tabs>
          <w:tab w:val="left" w:pos="284"/>
          <w:tab w:val="left" w:pos="672"/>
        </w:tabs>
        <w:jc w:val="both"/>
        <w:rPr>
          <w:bCs/>
        </w:rPr>
      </w:pPr>
      <w:r w:rsidRPr="000806A3">
        <w:tab/>
      </w:r>
      <w:r w:rsidRPr="000806A3">
        <w:tab/>
        <w:t>Данный предмет  является содержательным компонентом комплексной программы  «Обучение игре на музыкальных инструментах – 3 ступень»</w:t>
      </w:r>
      <w:r w:rsidRPr="000806A3">
        <w:rPr>
          <w:color w:val="000000"/>
        </w:rPr>
        <w:t>.</w:t>
      </w:r>
      <w:r w:rsidRPr="000806A3">
        <w:rPr>
          <w:rFonts w:eastAsia="Geeza Pro"/>
          <w:color w:val="000000"/>
        </w:rPr>
        <w:tab/>
        <w:t xml:space="preserve"> </w:t>
      </w:r>
      <w:r w:rsidRPr="000806A3">
        <w:t xml:space="preserve">Являясь обязательным предметом,  </w:t>
      </w:r>
      <w:r w:rsidRPr="000806A3">
        <w:rPr>
          <w:iCs/>
        </w:rPr>
        <w:t>раскрывает специфику владения игрой на скрипке,</w:t>
      </w:r>
      <w:r w:rsidRPr="000806A3">
        <w:rPr>
          <w:rFonts w:eastAsia="Geeza Pro"/>
          <w:color w:val="000000"/>
        </w:rPr>
        <w:t xml:space="preserve"> формирует предметные, личностные и метапредметные результаты учащихся, получение ими художественного образования, а также эстетического воспитания и духовно-нравственного развития. </w:t>
      </w:r>
      <w:r w:rsidRPr="000806A3">
        <w:rPr>
          <w:bCs/>
        </w:rPr>
        <w:t xml:space="preserve">Отличительными особенностями данной дополнительной общеразвивающей программы </w:t>
      </w:r>
      <w:r w:rsidRPr="000806A3">
        <w:t xml:space="preserve">«МУЗЫКАЛЬНОЕ  ИСПОЛНИТЕЛЬСТВО. СКРИПКА – 3 СТУПЕНЬ»  </w:t>
      </w:r>
      <w:r w:rsidRPr="000806A3">
        <w:rPr>
          <w:b/>
        </w:rPr>
        <w:t xml:space="preserve"> </w:t>
      </w:r>
      <w:r w:rsidRPr="000806A3">
        <w:rPr>
          <w:bCs/>
        </w:rPr>
        <w:t>является:</w:t>
      </w:r>
      <w:r w:rsidRPr="000806A3">
        <w:rPr>
          <w:bCs/>
        </w:rPr>
        <w:tab/>
      </w:r>
      <w:r w:rsidRPr="000806A3">
        <w:rPr>
          <w:bCs/>
        </w:rPr>
        <w:tab/>
      </w:r>
    </w:p>
    <w:p w:rsidR="000806A3" w:rsidRPr="000806A3" w:rsidRDefault="000806A3" w:rsidP="008F3494">
      <w:pPr>
        <w:numPr>
          <w:ilvl w:val="0"/>
          <w:numId w:val="61"/>
        </w:numPr>
        <w:tabs>
          <w:tab w:val="left" w:pos="284"/>
          <w:tab w:val="left" w:pos="672"/>
        </w:tabs>
        <w:spacing w:after="200"/>
        <w:ind w:left="284" w:right="567" w:hanging="284"/>
        <w:contextualSpacing/>
        <w:jc w:val="both"/>
        <w:rPr>
          <w:rFonts w:eastAsia="Calibri"/>
          <w:bCs/>
          <w:lang w:eastAsia="en-US"/>
        </w:rPr>
      </w:pPr>
      <w:r w:rsidRPr="000806A3">
        <w:rPr>
          <w:rFonts w:eastAsia="Calibri"/>
          <w:bCs/>
          <w:lang w:eastAsia="en-US"/>
        </w:rPr>
        <w:t>преобладание развития общих способностей личности над специальными на основе педагогической поддержки индивидуальности учащихся (способностей, интересов, склонностей) в условиях специально организованной образовательной деятельности;</w:t>
      </w:r>
    </w:p>
    <w:p w:rsidR="000806A3" w:rsidRPr="000806A3" w:rsidRDefault="000806A3" w:rsidP="008F3494">
      <w:pPr>
        <w:numPr>
          <w:ilvl w:val="0"/>
          <w:numId w:val="61"/>
        </w:numPr>
        <w:tabs>
          <w:tab w:val="left" w:pos="284"/>
          <w:tab w:val="left" w:pos="672"/>
        </w:tabs>
        <w:spacing w:after="200"/>
        <w:ind w:left="284" w:right="567" w:hanging="284"/>
        <w:contextualSpacing/>
        <w:jc w:val="both"/>
        <w:rPr>
          <w:rFonts w:eastAsia="Calibri"/>
          <w:bCs/>
          <w:lang w:eastAsia="en-US"/>
        </w:rPr>
      </w:pPr>
      <w:r w:rsidRPr="000806A3">
        <w:rPr>
          <w:rFonts w:eastAsia="Calibri"/>
          <w:bCs/>
          <w:lang w:eastAsia="en-US"/>
        </w:rPr>
        <w:t>удовлетворение познавательного интереса и расширение информированности учащихся в области игры на музыкальных инструментах;  а также их познавательной и творческой активности;</w:t>
      </w:r>
    </w:p>
    <w:p w:rsidR="000806A3" w:rsidRPr="000806A3" w:rsidRDefault="000806A3" w:rsidP="008F3494">
      <w:pPr>
        <w:numPr>
          <w:ilvl w:val="0"/>
          <w:numId w:val="61"/>
        </w:numPr>
        <w:tabs>
          <w:tab w:val="left" w:pos="284"/>
          <w:tab w:val="left" w:pos="672"/>
        </w:tabs>
        <w:spacing w:after="200"/>
        <w:ind w:left="284" w:right="567" w:hanging="284"/>
        <w:contextualSpacing/>
        <w:jc w:val="both"/>
        <w:rPr>
          <w:rFonts w:eastAsia="Calibri"/>
          <w:bCs/>
          <w:lang w:eastAsia="en-US"/>
        </w:rPr>
      </w:pPr>
      <w:r w:rsidRPr="000806A3">
        <w:rPr>
          <w:rFonts w:eastAsia="Calibri"/>
          <w:bCs/>
          <w:lang w:eastAsia="en-US"/>
        </w:rPr>
        <w:t>накопление учащимися социального опыта через участие в концертной деятельности, обогащение навыками общения и совместной деятельности с педагогом в процессе освоения программы;</w:t>
      </w:r>
    </w:p>
    <w:p w:rsidR="000806A3" w:rsidRPr="000806A3" w:rsidRDefault="000806A3" w:rsidP="000806A3">
      <w:pPr>
        <w:ind w:firstLine="708"/>
        <w:jc w:val="both"/>
        <w:rPr>
          <w:rFonts w:eastAsia="Calibri"/>
          <w:lang w:eastAsia="en-US"/>
        </w:rPr>
      </w:pPr>
      <w:r w:rsidRPr="000806A3">
        <w:rPr>
          <w:rFonts w:eastAsia="Calibri"/>
          <w:b/>
          <w:bCs/>
          <w:lang w:eastAsia="en-US"/>
        </w:rPr>
        <w:t xml:space="preserve">Актуальность и педагогическая целесообразность </w:t>
      </w:r>
      <w:r w:rsidRPr="000806A3">
        <w:rPr>
          <w:rFonts w:eastAsia="Calibri"/>
          <w:lang w:eastAsia="en-US"/>
        </w:rPr>
        <w:t>заключается в том, что эта программа развивает музыкально – исполнительскую, общекультурную и социальную компетентности учащихся.</w:t>
      </w:r>
    </w:p>
    <w:p w:rsidR="000806A3" w:rsidRPr="000806A3" w:rsidRDefault="000806A3" w:rsidP="000806A3">
      <w:pPr>
        <w:shd w:val="clear" w:color="auto" w:fill="FFFFFF"/>
        <w:autoSpaceDE w:val="0"/>
        <w:autoSpaceDN w:val="0"/>
        <w:adjustRightInd w:val="0"/>
        <w:ind w:firstLine="708"/>
        <w:jc w:val="both"/>
      </w:pPr>
      <w:r w:rsidRPr="000806A3">
        <w:rPr>
          <w:color w:val="000000"/>
        </w:rPr>
        <w:t>Из всех существующих музыкальных инструментов в настоящее время большой популярностью  пользуется именно скрипка, поскольку это один из самых востребованных  музыкальных  инструментов.</w:t>
      </w:r>
      <w:r w:rsidRPr="000806A3">
        <w:t xml:space="preserve"> Школа обучения игре на этом инструменте складывалась в течение нескольких веков и в том виде, в каком она сложилась, воспитала несколько поколений музыкантов-исполнителей.  </w:t>
      </w:r>
    </w:p>
    <w:p w:rsidR="000806A3" w:rsidRPr="000806A3" w:rsidRDefault="000806A3" w:rsidP="000806A3">
      <w:pPr>
        <w:shd w:val="clear" w:color="auto" w:fill="FFFFFF"/>
        <w:autoSpaceDE w:val="0"/>
        <w:autoSpaceDN w:val="0"/>
        <w:adjustRightInd w:val="0"/>
        <w:ind w:firstLine="708"/>
        <w:jc w:val="both"/>
      </w:pPr>
      <w:r w:rsidRPr="000806A3">
        <w:t xml:space="preserve">Школа обучения игре на этом инструменте складывалась в течение нескольких веков и в том виде, в каком она сложилась, воспитала несколько поколений музыкантов-исполнителей.  </w:t>
      </w:r>
    </w:p>
    <w:p w:rsidR="000806A3" w:rsidRPr="000806A3" w:rsidRDefault="000806A3" w:rsidP="000806A3">
      <w:pPr>
        <w:shd w:val="clear" w:color="auto" w:fill="FFFFFF"/>
        <w:autoSpaceDE w:val="0"/>
        <w:autoSpaceDN w:val="0"/>
        <w:adjustRightInd w:val="0"/>
        <w:ind w:firstLine="708"/>
        <w:jc w:val="both"/>
      </w:pPr>
      <w:r w:rsidRPr="000806A3">
        <w:t xml:space="preserve">Обучение игре на скрипке способствует развитию музыкального слуха, чувства ритма, памяти. В дальнейшем расширяет музыкальный кругозор, знакомит с музыкой различных эпох, жанров, стилей. </w:t>
      </w:r>
    </w:p>
    <w:p w:rsidR="000806A3" w:rsidRPr="000806A3" w:rsidRDefault="000806A3" w:rsidP="000806A3">
      <w:pPr>
        <w:ind w:firstLine="709"/>
        <w:jc w:val="both"/>
        <w:rPr>
          <w:b/>
          <w:caps/>
        </w:rPr>
      </w:pPr>
      <w:r w:rsidRPr="000806A3">
        <w:t xml:space="preserve">Настоящая программа   составлена с опорой на типовую программу «Скрипка» для внешкольных учреждений и общеобразовательных школ (Москва, Просвещение, </w:t>
      </w:r>
      <w:smartTag w:uri="urn:schemas-microsoft-com:office:smarttags" w:element="metricconverter">
        <w:smartTagPr>
          <w:attr w:name="ProductID" w:val="1986 г"/>
        </w:smartTagPr>
        <w:r w:rsidRPr="000806A3">
          <w:t>1986 г</w:t>
        </w:r>
      </w:smartTag>
      <w:r w:rsidRPr="000806A3">
        <w:t xml:space="preserve">.) и  </w:t>
      </w:r>
      <w:r w:rsidRPr="000806A3">
        <w:rPr>
          <w:b/>
        </w:rPr>
        <w:t xml:space="preserve">адаптированную  комплексную  программу </w:t>
      </w:r>
      <w:r w:rsidRPr="000806A3">
        <w:rPr>
          <w:b/>
          <w:caps/>
        </w:rPr>
        <w:t>«</w:t>
      </w:r>
      <w:r w:rsidRPr="000806A3">
        <w:rPr>
          <w:b/>
        </w:rPr>
        <w:t>Обучение игре на музыкальных инструментах</w:t>
      </w:r>
      <w:r w:rsidRPr="000806A3">
        <w:rPr>
          <w:b/>
          <w:caps/>
        </w:rPr>
        <w:t xml:space="preserve">»,  </w:t>
      </w:r>
      <w:r w:rsidRPr="000806A3">
        <w:t>рекомендованную МС ДТДиМ и утверждённую приказом директора от 6.02.2009г.</w:t>
      </w:r>
    </w:p>
    <w:p w:rsidR="000806A3" w:rsidRPr="000806A3" w:rsidRDefault="000806A3" w:rsidP="000806A3">
      <w:pPr>
        <w:shd w:val="clear" w:color="auto" w:fill="FFFFFF"/>
        <w:autoSpaceDE w:val="0"/>
        <w:autoSpaceDN w:val="0"/>
        <w:adjustRightInd w:val="0"/>
        <w:ind w:firstLine="709"/>
        <w:jc w:val="both"/>
      </w:pPr>
      <w:r w:rsidRPr="000806A3">
        <w:t xml:space="preserve">В основе реализации программы заложена идея формирования музыкально - исполнительской и общекультурной компетентности, а так же наличие системы аттестационной процедуры и пакета материалов по отслеживанию МИК.  </w:t>
      </w:r>
    </w:p>
    <w:p w:rsidR="000806A3" w:rsidRPr="000806A3" w:rsidRDefault="000806A3" w:rsidP="000806A3">
      <w:pPr>
        <w:shd w:val="clear" w:color="auto" w:fill="FFFFFF"/>
        <w:autoSpaceDE w:val="0"/>
        <w:autoSpaceDN w:val="0"/>
        <w:adjustRightInd w:val="0"/>
        <w:ind w:firstLine="708"/>
        <w:jc w:val="both"/>
        <w:rPr>
          <w:color w:val="000000"/>
        </w:rPr>
      </w:pPr>
      <w:r w:rsidRPr="000806A3">
        <w:rPr>
          <w:color w:val="000000"/>
        </w:rPr>
        <w:t xml:space="preserve">Учебно-воспитательная работа по предмету «скрипка»  </w:t>
      </w:r>
      <w:r w:rsidRPr="000806A3">
        <w:rPr>
          <w:bCs/>
          <w:color w:val="000000"/>
        </w:rPr>
        <w:t>включает в</w:t>
      </w:r>
      <w:r w:rsidRPr="000806A3">
        <w:rPr>
          <w:color w:val="000000"/>
        </w:rPr>
        <w:t xml:space="preserve"> себя </w:t>
      </w:r>
      <w:r w:rsidRPr="000806A3">
        <w:rPr>
          <w:bCs/>
          <w:color w:val="000000"/>
        </w:rPr>
        <w:t>тщательное изучение</w:t>
      </w:r>
      <w:r w:rsidRPr="000806A3">
        <w:rPr>
          <w:color w:val="000000"/>
        </w:rPr>
        <w:t xml:space="preserve"> учащимися программных произведений с целью их публичного исполнения; </w:t>
      </w:r>
      <w:r w:rsidRPr="000806A3">
        <w:rPr>
          <w:bCs/>
          <w:color w:val="000000"/>
        </w:rPr>
        <w:t xml:space="preserve">воспитание эстетического вкуса </w:t>
      </w:r>
      <w:r w:rsidRPr="000806A3">
        <w:rPr>
          <w:color w:val="000000"/>
        </w:rPr>
        <w:t xml:space="preserve">учащихся на основе осознанного восприятия музыки; </w:t>
      </w:r>
      <w:r w:rsidRPr="000806A3">
        <w:rPr>
          <w:bCs/>
          <w:color w:val="000000"/>
        </w:rPr>
        <w:t>ознакомление</w:t>
      </w:r>
      <w:r w:rsidRPr="000806A3">
        <w:rPr>
          <w:color w:val="000000"/>
        </w:rPr>
        <w:t xml:space="preserve"> с разнообразными музыкальными формами, жанрами и стилями; </w:t>
      </w:r>
      <w:r w:rsidRPr="000806A3">
        <w:rPr>
          <w:bCs/>
          <w:color w:val="000000"/>
        </w:rPr>
        <w:t xml:space="preserve">развитие </w:t>
      </w:r>
      <w:r w:rsidRPr="000806A3">
        <w:rPr>
          <w:color w:val="000000"/>
        </w:rPr>
        <w:t xml:space="preserve">основных технических навыков; повышение уровня музыкальной грамотности; </w:t>
      </w:r>
      <w:r w:rsidRPr="000806A3">
        <w:rPr>
          <w:bCs/>
          <w:color w:val="000000"/>
        </w:rPr>
        <w:t>расширение и закрепление</w:t>
      </w:r>
      <w:r w:rsidRPr="000806A3">
        <w:rPr>
          <w:color w:val="000000"/>
        </w:rPr>
        <w:t xml:space="preserve"> теоретических и исторических познаний. </w:t>
      </w:r>
    </w:p>
    <w:p w:rsidR="000806A3" w:rsidRPr="000806A3" w:rsidRDefault="000806A3" w:rsidP="000806A3">
      <w:pPr>
        <w:shd w:val="clear" w:color="auto" w:fill="FFFFFF"/>
        <w:autoSpaceDE w:val="0"/>
        <w:autoSpaceDN w:val="0"/>
        <w:adjustRightInd w:val="0"/>
        <w:ind w:firstLine="708"/>
        <w:jc w:val="both"/>
      </w:pPr>
      <w:r w:rsidRPr="000806A3">
        <w:t xml:space="preserve">На протяжении всех лет обучения у учащихся вырабатывается умение самостоятельно и осмысленно разбирать музыкальные произведения, читать ноты с листа.  </w:t>
      </w:r>
    </w:p>
    <w:p w:rsidR="000806A3" w:rsidRPr="000806A3" w:rsidRDefault="000806A3" w:rsidP="000806A3">
      <w:pPr>
        <w:shd w:val="clear" w:color="auto" w:fill="FFFFFF"/>
        <w:autoSpaceDE w:val="0"/>
        <w:autoSpaceDN w:val="0"/>
        <w:adjustRightInd w:val="0"/>
        <w:ind w:firstLine="709"/>
        <w:jc w:val="both"/>
        <w:rPr>
          <w:b/>
        </w:rPr>
      </w:pPr>
      <w:r w:rsidRPr="000806A3">
        <w:t xml:space="preserve">Работа с одаренными и талантливыми детьми включает в себя два вида творческой деятельности, которые требуют более высокого уровня подготовленности - это игра в ансамбле, в том числе с исполнителями на других инструментах  и освоение  навыков </w:t>
      </w:r>
      <w:r w:rsidRPr="000806A3">
        <w:lastRenderedPageBreak/>
        <w:t xml:space="preserve">аккомпанемента. Подобран обширный музыкальный материал, в котором использованы не только произведения классиков, но и современные сочинения для скрипки. Примерный репертуарный  список  представлен в </w:t>
      </w:r>
      <w:r w:rsidRPr="000806A3">
        <w:rPr>
          <w:b/>
        </w:rPr>
        <w:t>главе 6.</w:t>
      </w:r>
    </w:p>
    <w:p w:rsidR="000806A3" w:rsidRPr="000806A3" w:rsidRDefault="000806A3" w:rsidP="000806A3">
      <w:pPr>
        <w:shd w:val="clear" w:color="auto" w:fill="FFFFFF"/>
        <w:autoSpaceDE w:val="0"/>
        <w:autoSpaceDN w:val="0"/>
        <w:adjustRightInd w:val="0"/>
        <w:ind w:firstLine="709"/>
        <w:jc w:val="both"/>
        <w:rPr>
          <w:b/>
        </w:rPr>
      </w:pPr>
    </w:p>
    <w:p w:rsidR="000806A3" w:rsidRPr="000806A3" w:rsidRDefault="000806A3" w:rsidP="000806A3">
      <w:pPr>
        <w:shd w:val="clear" w:color="auto" w:fill="FFFFFF"/>
        <w:autoSpaceDE w:val="0"/>
        <w:autoSpaceDN w:val="0"/>
        <w:adjustRightInd w:val="0"/>
        <w:ind w:firstLine="709"/>
        <w:jc w:val="center"/>
        <w:rPr>
          <w:b/>
        </w:rPr>
      </w:pPr>
      <w:r w:rsidRPr="000806A3">
        <w:rPr>
          <w:b/>
        </w:rPr>
        <w:t>Характеристика программы:</w:t>
      </w:r>
    </w:p>
    <w:p w:rsidR="000806A3" w:rsidRPr="000806A3" w:rsidRDefault="000806A3" w:rsidP="000806A3">
      <w:pPr>
        <w:shd w:val="clear" w:color="auto" w:fill="FFFFFF"/>
        <w:autoSpaceDE w:val="0"/>
        <w:autoSpaceDN w:val="0"/>
        <w:adjustRightInd w:val="0"/>
        <w:ind w:firstLine="709"/>
        <w:jc w:val="both"/>
      </w:pPr>
    </w:p>
    <w:p w:rsidR="000806A3" w:rsidRPr="000806A3" w:rsidRDefault="000806A3" w:rsidP="000806A3">
      <w:pPr>
        <w:ind w:firstLine="284"/>
        <w:jc w:val="both"/>
        <w:rPr>
          <w:bCs/>
        </w:rPr>
      </w:pPr>
      <w:r w:rsidRPr="000806A3">
        <w:rPr>
          <w:rFonts w:eastAsia="Calibri"/>
          <w:lang w:eastAsia="en-US"/>
        </w:rPr>
        <w:t xml:space="preserve">Данная программа </w:t>
      </w:r>
      <w:r w:rsidRPr="000806A3">
        <w:rPr>
          <w:bCs/>
        </w:rPr>
        <w:t>имеет художественную направленность. Программа по форме составления - адаптированная, по уровню содержания – базовая, по целевой установке – развивающая художественную одаренность, по функциональному назначению – образовательная.</w:t>
      </w:r>
    </w:p>
    <w:p w:rsidR="000806A3" w:rsidRPr="000806A3" w:rsidRDefault="000806A3" w:rsidP="000806A3">
      <w:pPr>
        <w:jc w:val="both"/>
      </w:pPr>
      <w:r w:rsidRPr="000806A3">
        <w:rPr>
          <w:b/>
        </w:rPr>
        <w:t>Программа</w:t>
      </w:r>
      <w:r w:rsidRPr="000806A3">
        <w:t xml:space="preserve"> рассчитана на три года обучения и предполагает приём учащихся прошедших программу «МУЗЫКАЛЬНОЕ  ИСПОЛНИТЕЛЬСТВО. СКРИПКА – 2 СТУПЕНЬ» как части комплексной дополнительной общеразвивающей  программы «Обучение игре на музыкальных инструментах – 2 ступень»,  а также вновь прибывших, имеющих музыкальную подготовку. По окончанию обучения  выдаётся свидетельство.</w:t>
      </w:r>
    </w:p>
    <w:p w:rsidR="000806A3" w:rsidRPr="000806A3" w:rsidRDefault="000806A3" w:rsidP="000806A3">
      <w:pPr>
        <w:jc w:val="both"/>
      </w:pPr>
      <w:r w:rsidRPr="000806A3">
        <w:rPr>
          <w:b/>
          <w:bCs/>
        </w:rPr>
        <w:t xml:space="preserve">Возраст </w:t>
      </w:r>
      <w:r w:rsidRPr="000806A3">
        <w:t xml:space="preserve">учащихся по данной программе детей с 11лет. Занятия индивидуальные. </w:t>
      </w:r>
    </w:p>
    <w:p w:rsidR="000806A3" w:rsidRPr="000806A3" w:rsidRDefault="000806A3" w:rsidP="000806A3">
      <w:pPr>
        <w:jc w:val="both"/>
      </w:pPr>
      <w:r w:rsidRPr="000806A3">
        <w:rPr>
          <w:b/>
          <w:bCs/>
        </w:rPr>
        <w:t xml:space="preserve">Сроки реализации </w:t>
      </w:r>
      <w:r w:rsidRPr="000806A3">
        <w:t>данной программы 3 года.</w:t>
      </w:r>
    </w:p>
    <w:p w:rsidR="000806A3" w:rsidRPr="000806A3" w:rsidRDefault="000806A3" w:rsidP="000806A3">
      <w:pPr>
        <w:shd w:val="clear" w:color="auto" w:fill="FFFFFF"/>
        <w:autoSpaceDE w:val="0"/>
        <w:autoSpaceDN w:val="0"/>
        <w:adjustRightInd w:val="0"/>
        <w:jc w:val="both"/>
        <w:rPr>
          <w:iCs/>
        </w:rPr>
      </w:pPr>
      <w:r w:rsidRPr="000806A3">
        <w:t xml:space="preserve">  </w:t>
      </w:r>
    </w:p>
    <w:p w:rsidR="000806A3" w:rsidRPr="000806A3" w:rsidRDefault="000806A3" w:rsidP="000806A3">
      <w:pPr>
        <w:ind w:firstLine="284"/>
        <w:jc w:val="center"/>
        <w:rPr>
          <w:rFonts w:eastAsia="Calibri"/>
          <w:b/>
          <w:iCs/>
          <w:lang w:eastAsia="en-US"/>
        </w:rPr>
      </w:pPr>
      <w:r w:rsidRPr="000806A3">
        <w:rPr>
          <w:rFonts w:eastAsia="Calibri"/>
          <w:b/>
          <w:iCs/>
          <w:lang w:eastAsia="en-US"/>
        </w:rPr>
        <w:t>Планируемые результаты</w:t>
      </w:r>
    </w:p>
    <w:p w:rsidR="000806A3" w:rsidRPr="000806A3" w:rsidRDefault="000806A3" w:rsidP="000806A3">
      <w:pPr>
        <w:ind w:firstLine="568"/>
        <w:jc w:val="both"/>
        <w:rPr>
          <w:rFonts w:eastAsia="Calibri"/>
          <w:iCs/>
          <w:lang w:eastAsia="en-US"/>
        </w:rPr>
      </w:pPr>
    </w:p>
    <w:tbl>
      <w:tblPr>
        <w:tblStyle w:val="a9"/>
        <w:tblW w:w="9747" w:type="dxa"/>
        <w:tblLayout w:type="fixed"/>
        <w:tblLook w:val="04A0"/>
      </w:tblPr>
      <w:tblGrid>
        <w:gridCol w:w="3936"/>
        <w:gridCol w:w="3543"/>
        <w:gridCol w:w="2268"/>
      </w:tblGrid>
      <w:tr w:rsidR="000806A3" w:rsidRPr="000806A3" w:rsidTr="00A91481">
        <w:trPr>
          <w:trHeight w:val="340"/>
        </w:trPr>
        <w:tc>
          <w:tcPr>
            <w:tcW w:w="3936" w:type="dxa"/>
          </w:tcPr>
          <w:p w:rsidR="000806A3" w:rsidRPr="000806A3" w:rsidRDefault="000806A3" w:rsidP="000806A3">
            <w:pPr>
              <w:jc w:val="both"/>
              <w:rPr>
                <w:rFonts w:eastAsia="Calibri"/>
                <w:b/>
                <w:szCs w:val="24"/>
                <w:lang w:eastAsia="en-US"/>
              </w:rPr>
            </w:pPr>
            <w:r w:rsidRPr="000806A3">
              <w:rPr>
                <w:rFonts w:eastAsia="Calibri"/>
                <w:b/>
                <w:szCs w:val="24"/>
                <w:lang w:eastAsia="en-US"/>
              </w:rPr>
              <w:t>Предметные:</w:t>
            </w:r>
          </w:p>
        </w:tc>
        <w:tc>
          <w:tcPr>
            <w:tcW w:w="3543" w:type="dxa"/>
          </w:tcPr>
          <w:p w:rsidR="000806A3" w:rsidRPr="000806A3" w:rsidRDefault="000806A3" w:rsidP="000806A3">
            <w:pPr>
              <w:jc w:val="both"/>
              <w:rPr>
                <w:rFonts w:eastAsia="Calibri"/>
                <w:b/>
                <w:szCs w:val="24"/>
                <w:lang w:eastAsia="en-US"/>
              </w:rPr>
            </w:pPr>
            <w:r w:rsidRPr="000806A3">
              <w:rPr>
                <w:rFonts w:eastAsia="Calibri"/>
                <w:b/>
                <w:szCs w:val="24"/>
                <w:lang w:eastAsia="en-US"/>
              </w:rPr>
              <w:t>Личностные:</w:t>
            </w:r>
          </w:p>
        </w:tc>
        <w:tc>
          <w:tcPr>
            <w:tcW w:w="2268" w:type="dxa"/>
          </w:tcPr>
          <w:p w:rsidR="000806A3" w:rsidRPr="000806A3" w:rsidRDefault="000806A3" w:rsidP="000806A3">
            <w:pPr>
              <w:jc w:val="both"/>
              <w:rPr>
                <w:rFonts w:eastAsia="Calibri"/>
                <w:b/>
                <w:szCs w:val="24"/>
                <w:lang w:eastAsia="en-US"/>
              </w:rPr>
            </w:pPr>
            <w:r w:rsidRPr="000806A3">
              <w:rPr>
                <w:rFonts w:eastAsia="Calibri"/>
                <w:b/>
                <w:szCs w:val="24"/>
                <w:lang w:eastAsia="en-US"/>
              </w:rPr>
              <w:t>Метапредметные:</w:t>
            </w:r>
          </w:p>
        </w:tc>
      </w:tr>
      <w:tr w:rsidR="000806A3" w:rsidRPr="000806A3" w:rsidTr="00A91481">
        <w:tc>
          <w:tcPr>
            <w:tcW w:w="3936" w:type="dxa"/>
          </w:tcPr>
          <w:p w:rsidR="000806A3" w:rsidRPr="000806A3" w:rsidRDefault="000806A3" w:rsidP="000806A3">
            <w:pPr>
              <w:tabs>
                <w:tab w:val="left" w:pos="284"/>
              </w:tabs>
              <w:jc w:val="both"/>
              <w:rPr>
                <w:rFonts w:eastAsia="Calibri"/>
                <w:iCs/>
                <w:lang w:eastAsia="en-US"/>
              </w:rPr>
            </w:pPr>
            <w:r w:rsidRPr="000806A3">
              <w:rPr>
                <w:rFonts w:eastAsia="Calibri"/>
                <w:iCs/>
                <w:lang w:eastAsia="en-US"/>
              </w:rPr>
              <w:t>В соответствие с критериями музыкально – исполнительской компетентности (МИК):</w:t>
            </w:r>
          </w:p>
          <w:p w:rsidR="000806A3" w:rsidRPr="000806A3" w:rsidRDefault="000806A3" w:rsidP="00DB2DD2">
            <w:pPr>
              <w:numPr>
                <w:ilvl w:val="0"/>
                <w:numId w:val="3"/>
              </w:numPr>
              <w:tabs>
                <w:tab w:val="left" w:pos="284"/>
              </w:tabs>
              <w:ind w:left="0" w:firstLine="0"/>
              <w:jc w:val="both"/>
              <w:rPr>
                <w:rFonts w:eastAsia="Calibri"/>
                <w:iCs/>
                <w:lang w:eastAsia="en-US"/>
              </w:rPr>
            </w:pPr>
            <w:r w:rsidRPr="000806A3">
              <w:rPr>
                <w:rFonts w:eastAsia="Calibri"/>
                <w:iCs/>
                <w:lang w:eastAsia="en-US"/>
              </w:rPr>
              <w:t>наличие музыкальных способностей: слуха, ритма, памяти, музыкальности и артистизма;</w:t>
            </w:r>
          </w:p>
          <w:p w:rsidR="000806A3" w:rsidRPr="000806A3" w:rsidRDefault="000806A3" w:rsidP="00DB2DD2">
            <w:pPr>
              <w:numPr>
                <w:ilvl w:val="0"/>
                <w:numId w:val="2"/>
              </w:numPr>
              <w:tabs>
                <w:tab w:val="left" w:pos="283"/>
              </w:tabs>
              <w:ind w:left="-1" w:firstLine="0"/>
              <w:jc w:val="both"/>
              <w:rPr>
                <w:rFonts w:eastAsia="Calibri" w:cs="Calibri"/>
                <w:iCs/>
                <w:lang w:eastAsia="en-US"/>
              </w:rPr>
            </w:pPr>
            <w:r w:rsidRPr="000806A3">
              <w:rPr>
                <w:rFonts w:eastAsia="Calibri" w:cs="Calibri"/>
                <w:iCs/>
                <w:lang w:eastAsia="en-US"/>
              </w:rPr>
              <w:t>умение использовать общеучебные действия:</w:t>
            </w:r>
            <w:r w:rsidRPr="000806A3">
              <w:rPr>
                <w:rFonts w:eastAsia="Calibri" w:cs="Calibri"/>
                <w:lang w:eastAsia="en-US"/>
              </w:rPr>
              <w:t xml:space="preserve"> самостоятельно ставить цель, планировать и прогнозировать результат, оценивать продукт своей деятельности при исполнении музыкальных произведений;</w:t>
            </w:r>
          </w:p>
          <w:p w:rsidR="000806A3" w:rsidRPr="000806A3" w:rsidRDefault="000806A3" w:rsidP="00DB2DD2">
            <w:pPr>
              <w:numPr>
                <w:ilvl w:val="0"/>
                <w:numId w:val="2"/>
              </w:numPr>
              <w:tabs>
                <w:tab w:val="left" w:pos="283"/>
              </w:tabs>
              <w:ind w:left="-1" w:firstLine="0"/>
              <w:jc w:val="both"/>
              <w:rPr>
                <w:rFonts w:eastAsia="Calibri"/>
                <w:b/>
                <w:lang w:eastAsia="en-US"/>
              </w:rPr>
            </w:pPr>
            <w:r w:rsidRPr="000806A3">
              <w:rPr>
                <w:rFonts w:eastAsia="Calibri"/>
                <w:lang w:eastAsia="en-US"/>
              </w:rPr>
              <w:t>умение применить методы информационного поиска, в том числе с помощью компьютерных средств, аудио, видео материалов при подготовке к учебным занятиям;</w:t>
            </w:r>
          </w:p>
          <w:p w:rsidR="000806A3" w:rsidRPr="000806A3" w:rsidRDefault="000806A3" w:rsidP="00DB2DD2">
            <w:pPr>
              <w:numPr>
                <w:ilvl w:val="0"/>
                <w:numId w:val="2"/>
              </w:numPr>
              <w:tabs>
                <w:tab w:val="left" w:pos="283"/>
              </w:tabs>
              <w:ind w:left="-1" w:firstLine="0"/>
              <w:jc w:val="both"/>
              <w:rPr>
                <w:rFonts w:eastAsia="Calibri"/>
                <w:lang w:eastAsia="en-US"/>
              </w:rPr>
            </w:pPr>
            <w:r w:rsidRPr="000806A3">
              <w:rPr>
                <w:rFonts w:eastAsia="Calibri"/>
                <w:lang w:eastAsia="en-US"/>
              </w:rPr>
              <w:t>выбор наиболее эффективных способов решения музыкальных и технических задач в зависимости от конкретных музыкальных произведений;</w:t>
            </w:r>
          </w:p>
          <w:p w:rsidR="000806A3" w:rsidRPr="000806A3" w:rsidRDefault="000806A3" w:rsidP="00DB2DD2">
            <w:pPr>
              <w:numPr>
                <w:ilvl w:val="0"/>
                <w:numId w:val="2"/>
              </w:numPr>
              <w:tabs>
                <w:tab w:val="left" w:pos="283"/>
              </w:tabs>
              <w:ind w:left="-1" w:firstLine="0"/>
              <w:jc w:val="both"/>
              <w:rPr>
                <w:rFonts w:eastAsia="Calibri"/>
                <w:lang w:eastAsia="en-US"/>
              </w:rPr>
            </w:pPr>
            <w:r w:rsidRPr="000806A3">
              <w:rPr>
                <w:rFonts w:eastAsia="Calibri"/>
                <w:lang w:eastAsia="en-US"/>
              </w:rPr>
              <w:t>умение пользоваться  саморефлексией  для самоанализа и коррекции способов и условий действия;</w:t>
            </w:r>
          </w:p>
        </w:tc>
        <w:tc>
          <w:tcPr>
            <w:tcW w:w="3543" w:type="dxa"/>
          </w:tcPr>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наличие художественного вкуса (восприятие, эмоциональная отзывчивость на музыку)</w:t>
            </w:r>
            <w:r w:rsidRPr="000806A3">
              <w:rPr>
                <w:rFonts w:eastAsia="Calibri"/>
                <w:iCs/>
                <w:lang w:eastAsia="en-US"/>
              </w:rPr>
              <w:t xml:space="preserve"> </w:t>
            </w:r>
          </w:p>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концентрация и сосредоточение на работе при разучивании музыкального произведения</w:t>
            </w:r>
          </w:p>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способность к полноценному решению задач, доведение работы до конца через подготовку музыкальных произведений к концертному выступлению</w:t>
            </w:r>
          </w:p>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выработка своей жизненной позиции в отношении мира, окружающих людей, самого себя и своего будущего. (Я – музыкант)</w:t>
            </w:r>
          </w:p>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формирование личностных качеств: самостоятельность, инициативность, ответственность, относительная независимость и устойчивость в отношении воздействий среды</w:t>
            </w:r>
          </w:p>
        </w:tc>
        <w:tc>
          <w:tcPr>
            <w:tcW w:w="2268" w:type="dxa"/>
          </w:tcPr>
          <w:p w:rsidR="000806A3" w:rsidRPr="000806A3" w:rsidRDefault="000806A3" w:rsidP="00DB2DD2">
            <w:pPr>
              <w:numPr>
                <w:ilvl w:val="0"/>
                <w:numId w:val="2"/>
              </w:numPr>
              <w:tabs>
                <w:tab w:val="left" w:pos="283"/>
              </w:tabs>
              <w:ind w:left="-1" w:firstLine="0"/>
              <w:jc w:val="both"/>
              <w:rPr>
                <w:rFonts w:eastAsia="Calibri"/>
                <w:iCs/>
                <w:lang w:eastAsia="en-US"/>
              </w:rPr>
            </w:pPr>
            <w:r w:rsidRPr="000806A3">
              <w:rPr>
                <w:rFonts w:eastAsia="Calibri"/>
                <w:iCs/>
                <w:lang w:eastAsia="en-US"/>
              </w:rPr>
              <w:t xml:space="preserve">владение учащимися конкретными элементами социального опыта (артистизм, умение держаться на сцене и справляться со сценическим волнением) </w:t>
            </w:r>
          </w:p>
          <w:p w:rsidR="000806A3" w:rsidRPr="000806A3" w:rsidRDefault="000806A3" w:rsidP="00DB2DD2">
            <w:pPr>
              <w:numPr>
                <w:ilvl w:val="0"/>
                <w:numId w:val="2"/>
              </w:numPr>
              <w:tabs>
                <w:tab w:val="left" w:pos="283"/>
              </w:tabs>
              <w:ind w:left="-1" w:firstLine="0"/>
              <w:jc w:val="both"/>
              <w:rPr>
                <w:rFonts w:eastAsia="Calibri"/>
                <w:b/>
                <w:lang w:eastAsia="en-US"/>
              </w:rPr>
            </w:pPr>
            <w:r w:rsidRPr="000806A3">
              <w:rPr>
                <w:rFonts w:eastAsia="Calibri"/>
                <w:lang w:eastAsia="en-US"/>
              </w:rPr>
              <w:t xml:space="preserve">умение выполнять творческие компетентностные задания в нестандартных и жизненных ситуациях: умение логически мыслить, сравнивать анализировать;  </w:t>
            </w:r>
          </w:p>
          <w:p w:rsidR="000806A3" w:rsidRPr="000806A3" w:rsidRDefault="000806A3" w:rsidP="00DB2DD2">
            <w:pPr>
              <w:numPr>
                <w:ilvl w:val="0"/>
                <w:numId w:val="2"/>
              </w:numPr>
              <w:tabs>
                <w:tab w:val="left" w:pos="283"/>
              </w:tabs>
              <w:ind w:left="-1" w:firstLine="0"/>
              <w:jc w:val="both"/>
              <w:rPr>
                <w:rFonts w:eastAsia="Calibri"/>
                <w:b/>
                <w:lang w:eastAsia="en-US"/>
              </w:rPr>
            </w:pPr>
            <w:r w:rsidRPr="000806A3">
              <w:rPr>
                <w:rFonts w:eastAsia="Calibri"/>
                <w:lang w:eastAsia="en-US"/>
              </w:rPr>
              <w:t>делать выводы по итогам открытых выступлений.</w:t>
            </w:r>
          </w:p>
          <w:p w:rsidR="000806A3" w:rsidRPr="000806A3" w:rsidRDefault="000806A3" w:rsidP="000806A3">
            <w:pPr>
              <w:tabs>
                <w:tab w:val="left" w:pos="283"/>
              </w:tabs>
              <w:ind w:left="-1"/>
              <w:jc w:val="both"/>
              <w:rPr>
                <w:rFonts w:eastAsia="Calibri"/>
                <w:b/>
                <w:lang w:eastAsia="en-US"/>
              </w:rPr>
            </w:pPr>
          </w:p>
        </w:tc>
      </w:tr>
    </w:tbl>
    <w:p w:rsidR="000806A3" w:rsidRPr="000806A3" w:rsidRDefault="000806A3" w:rsidP="000806A3">
      <w:pPr>
        <w:shd w:val="clear" w:color="auto" w:fill="FFFFFF"/>
        <w:autoSpaceDE w:val="0"/>
        <w:autoSpaceDN w:val="0"/>
        <w:adjustRightInd w:val="0"/>
        <w:jc w:val="both"/>
        <w:rPr>
          <w:b/>
          <w:bCs/>
        </w:rPr>
      </w:pPr>
    </w:p>
    <w:p w:rsidR="000806A3" w:rsidRPr="000806A3" w:rsidRDefault="000806A3" w:rsidP="000806A3">
      <w:pPr>
        <w:shd w:val="clear" w:color="auto" w:fill="FFFFFF"/>
        <w:autoSpaceDE w:val="0"/>
        <w:autoSpaceDN w:val="0"/>
        <w:adjustRightInd w:val="0"/>
        <w:jc w:val="both"/>
      </w:pPr>
      <w:r w:rsidRPr="000806A3">
        <w:rPr>
          <w:b/>
          <w:bCs/>
        </w:rPr>
        <w:t>Цель программы:</w:t>
      </w:r>
      <w:r w:rsidRPr="000806A3">
        <w:t xml:space="preserve">  Формирование музыкально – исполнительской компетентности и творческих способностей учащихся.</w:t>
      </w:r>
    </w:p>
    <w:p w:rsidR="000806A3" w:rsidRPr="000806A3" w:rsidRDefault="000806A3" w:rsidP="000806A3">
      <w:pPr>
        <w:shd w:val="clear" w:color="auto" w:fill="FFFFFF"/>
        <w:autoSpaceDE w:val="0"/>
        <w:autoSpaceDN w:val="0"/>
        <w:adjustRightInd w:val="0"/>
        <w:jc w:val="both"/>
        <w:rPr>
          <w:b/>
          <w:bCs/>
        </w:rPr>
      </w:pPr>
      <w:r w:rsidRPr="000806A3">
        <w:rPr>
          <w:b/>
          <w:bCs/>
        </w:rPr>
        <w:t xml:space="preserve">Задачи: </w:t>
      </w:r>
    </w:p>
    <w:p w:rsidR="000806A3" w:rsidRPr="000806A3" w:rsidRDefault="000806A3" w:rsidP="000806A3">
      <w:pPr>
        <w:shd w:val="clear" w:color="auto" w:fill="FFFFFF"/>
        <w:autoSpaceDE w:val="0"/>
        <w:autoSpaceDN w:val="0"/>
        <w:adjustRightInd w:val="0"/>
        <w:jc w:val="both"/>
        <w:rPr>
          <w:b/>
        </w:rPr>
      </w:pPr>
      <w:r w:rsidRPr="000806A3">
        <w:rPr>
          <w:b/>
        </w:rPr>
        <w:t>Обучающие:</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lastRenderedPageBreak/>
        <w:t xml:space="preserve">Совершенствовать </w:t>
      </w:r>
      <w:r w:rsidRPr="000806A3">
        <w:rPr>
          <w:rFonts w:eastAsia="ヒラギノ角ゴ Pro W3"/>
          <w:color w:val="000000"/>
        </w:rPr>
        <w:t>практические навыки</w:t>
      </w:r>
      <w:r w:rsidRPr="000806A3">
        <w:t xml:space="preserve"> игры на музыкальном инструменте и развивать творческие способности через усложнение педагогического репертуара.  </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Работать над расширением музыкального кругозора, в соответствие с требованиями МИК.</w:t>
      </w:r>
    </w:p>
    <w:p w:rsidR="000806A3" w:rsidRPr="000806A3" w:rsidRDefault="000806A3" w:rsidP="000806A3">
      <w:pPr>
        <w:shd w:val="clear" w:color="auto" w:fill="FFFFFF"/>
        <w:autoSpaceDE w:val="0"/>
        <w:autoSpaceDN w:val="0"/>
        <w:adjustRightInd w:val="0"/>
        <w:jc w:val="both"/>
      </w:pPr>
      <w:r w:rsidRPr="000806A3">
        <w:rPr>
          <w:rFonts w:eastAsia="ヒラギノ角ゴ Pro W3"/>
          <w:b/>
          <w:color w:val="000000"/>
        </w:rPr>
        <w:t>Развивающие:</w:t>
      </w:r>
      <w:r w:rsidRPr="000806A3">
        <w:t xml:space="preserve"> </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 xml:space="preserve">Формировать у учащихся эстетические взгляды, нравственные установки и потребность общения с духовными ценностями, произведениями искусства; </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 xml:space="preserve">Развивать навыки </w:t>
      </w:r>
      <w:r w:rsidRPr="000806A3">
        <w:rPr>
          <w:iCs/>
        </w:rPr>
        <w:t>социального опыта (участие в открытых концертных выступлениях, и других видах музыкальной деятельности) в соответствии с критериями наличия музыкально – исполнительской компетентности (МИК).</w:t>
      </w:r>
    </w:p>
    <w:p w:rsidR="000806A3" w:rsidRPr="000806A3" w:rsidRDefault="000806A3" w:rsidP="000806A3">
      <w:pPr>
        <w:shd w:val="clear" w:color="auto" w:fill="FFFFFF"/>
        <w:autoSpaceDE w:val="0"/>
        <w:autoSpaceDN w:val="0"/>
        <w:adjustRightInd w:val="0"/>
        <w:jc w:val="both"/>
        <w:rPr>
          <w:b/>
        </w:rPr>
      </w:pPr>
      <w:r w:rsidRPr="000806A3">
        <w:rPr>
          <w:b/>
        </w:rPr>
        <w:t>Воспитательные:</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 xml:space="preserve">Формировать культуру поведения музыканта-исполнителя, активного слушателя, зрителя, умеющего ценить красоту. </w:t>
      </w:r>
    </w:p>
    <w:p w:rsidR="000806A3" w:rsidRPr="000806A3" w:rsidRDefault="000806A3" w:rsidP="00DB2DD2">
      <w:pPr>
        <w:numPr>
          <w:ilvl w:val="0"/>
          <w:numId w:val="1"/>
        </w:numPr>
        <w:shd w:val="clear" w:color="auto" w:fill="FFFFFF"/>
        <w:autoSpaceDE w:val="0"/>
        <w:autoSpaceDN w:val="0"/>
        <w:adjustRightInd w:val="0"/>
        <w:ind w:left="284" w:hanging="142"/>
        <w:jc w:val="both"/>
      </w:pPr>
      <w:r w:rsidRPr="000806A3">
        <w:t xml:space="preserve">  Воспитывать творческую личность. </w:t>
      </w:r>
    </w:p>
    <w:p w:rsidR="000806A3" w:rsidRPr="000806A3" w:rsidRDefault="000806A3" w:rsidP="00DB2DD2">
      <w:pPr>
        <w:numPr>
          <w:ilvl w:val="0"/>
          <w:numId w:val="1"/>
        </w:numPr>
        <w:spacing w:after="200" w:line="276" w:lineRule="auto"/>
        <w:ind w:left="426" w:hanging="284"/>
        <w:contextualSpacing/>
        <w:jc w:val="both"/>
      </w:pPr>
      <w:r w:rsidRPr="000806A3">
        <w:t>Воспитывать трудолюбие, усидчивость, терпение, дисциплину.</w:t>
      </w:r>
    </w:p>
    <w:p w:rsidR="000806A3" w:rsidRPr="000806A3" w:rsidRDefault="000806A3" w:rsidP="00DB2DD2">
      <w:pPr>
        <w:numPr>
          <w:ilvl w:val="0"/>
          <w:numId w:val="1"/>
        </w:numPr>
        <w:spacing w:after="200" w:line="276" w:lineRule="auto"/>
        <w:ind w:left="426" w:hanging="284"/>
        <w:contextualSpacing/>
        <w:jc w:val="both"/>
      </w:pPr>
      <w:r w:rsidRPr="000806A3">
        <w:t>Воспитывать стремление к практическому использованию знаний, умений и навыков в быту и досуговой деятельности.</w:t>
      </w:r>
    </w:p>
    <w:p w:rsidR="000806A3" w:rsidRPr="000806A3" w:rsidRDefault="000806A3" w:rsidP="000806A3">
      <w:pPr>
        <w:keepNext/>
        <w:shd w:val="clear" w:color="auto" w:fill="FFFFFF"/>
        <w:autoSpaceDE w:val="0"/>
        <w:autoSpaceDN w:val="0"/>
        <w:adjustRightInd w:val="0"/>
        <w:ind w:left="360"/>
        <w:jc w:val="center"/>
        <w:outlineLvl w:val="1"/>
        <w:rPr>
          <w:b/>
          <w:bCs/>
          <w:iCs/>
        </w:rPr>
      </w:pPr>
    </w:p>
    <w:p w:rsidR="000806A3" w:rsidRPr="000806A3" w:rsidRDefault="000806A3" w:rsidP="008F3494">
      <w:pPr>
        <w:keepNext/>
        <w:numPr>
          <w:ilvl w:val="0"/>
          <w:numId w:val="81"/>
        </w:numPr>
        <w:shd w:val="clear" w:color="auto" w:fill="FFFFFF"/>
        <w:autoSpaceDE w:val="0"/>
        <w:autoSpaceDN w:val="0"/>
        <w:adjustRightInd w:val="0"/>
        <w:jc w:val="center"/>
        <w:outlineLvl w:val="1"/>
        <w:rPr>
          <w:b/>
          <w:bCs/>
        </w:rPr>
      </w:pPr>
      <w:r w:rsidRPr="000806A3">
        <w:rPr>
          <w:b/>
          <w:bCs/>
          <w:iCs/>
        </w:rPr>
        <w:t xml:space="preserve">ГРАФИК ОБРАЗОВАТЕЛЬНОГО ПРОЦЕССА И </w:t>
      </w:r>
      <w:r w:rsidRPr="000806A3">
        <w:rPr>
          <w:b/>
          <w:bCs/>
        </w:rPr>
        <w:t>СОДЕРЖАНИЕ ПРОГРАММЫ.</w:t>
      </w:r>
    </w:p>
    <w:p w:rsidR="000806A3" w:rsidRPr="000806A3" w:rsidRDefault="000806A3" w:rsidP="000806A3">
      <w:pPr>
        <w:shd w:val="clear" w:color="auto" w:fill="FFFFFF"/>
        <w:autoSpaceDE w:val="0"/>
        <w:autoSpaceDN w:val="0"/>
        <w:adjustRightInd w:val="0"/>
        <w:ind w:firstLine="284"/>
        <w:jc w:val="both"/>
        <w:rPr>
          <w:b/>
          <w:bCs/>
        </w:rPr>
      </w:pPr>
    </w:p>
    <w:p w:rsidR="000806A3" w:rsidRPr="000806A3" w:rsidRDefault="000806A3" w:rsidP="000806A3">
      <w:pPr>
        <w:shd w:val="clear" w:color="auto" w:fill="FFFFFF"/>
        <w:autoSpaceDE w:val="0"/>
        <w:autoSpaceDN w:val="0"/>
        <w:adjustRightInd w:val="0"/>
        <w:ind w:firstLine="284"/>
        <w:jc w:val="both"/>
      </w:pPr>
      <w:r w:rsidRPr="000806A3">
        <w:rPr>
          <w:b/>
          <w:bCs/>
        </w:rPr>
        <w:t xml:space="preserve">Форма и режим занятий. </w:t>
      </w:r>
      <w:r w:rsidRPr="000806A3">
        <w:t xml:space="preserve">Данная программа рассчитана на 3 года обучения, с общим количеством часов 216;  ежегодная часовая нагрузка  составляет 72 часа.  Основной формой учебной работы являются индивидуальные занятия педагога с учеником из расчета по </w:t>
      </w:r>
      <w:smartTag w:uri="urn:schemas-microsoft-com:office:smarttags" w:element="time">
        <w:smartTagPr>
          <w:attr w:name="Hour" w:val="1"/>
          <w:attr w:name="Minute" w:val="0"/>
        </w:smartTagPr>
        <w:r w:rsidRPr="000806A3">
          <w:t>1 часу</w:t>
        </w:r>
      </w:smartTag>
      <w:r w:rsidRPr="000806A3">
        <w:t xml:space="preserve">  два раза в неделю. Длительность одного учебного часа составляет  45 минут.  Программой предусмотрено введение дополнительных часов  для одаренных и талантливых учащихся, которые даются по усмотрению администрации (в зависимости от индивидуальных возможностей учащихся)  на освоение усиленной конкурсной программы,  а также навыков игры в камерном ансамбле по 1 часу в неделю. По окончании  обучения выдаётся свидетельство.</w:t>
      </w:r>
    </w:p>
    <w:p w:rsidR="000806A3" w:rsidRPr="000806A3" w:rsidRDefault="000806A3" w:rsidP="000806A3">
      <w:pPr>
        <w:shd w:val="clear" w:color="auto" w:fill="FFFFFF"/>
        <w:autoSpaceDE w:val="0"/>
        <w:autoSpaceDN w:val="0"/>
        <w:adjustRightInd w:val="0"/>
        <w:ind w:firstLine="284"/>
        <w:jc w:val="both"/>
      </w:pPr>
    </w:p>
    <w:p w:rsidR="000806A3" w:rsidRPr="000806A3" w:rsidRDefault="000806A3" w:rsidP="000806A3">
      <w:pPr>
        <w:ind w:firstLine="540"/>
        <w:jc w:val="center"/>
        <w:rPr>
          <w:b/>
        </w:rPr>
      </w:pPr>
      <w:r w:rsidRPr="000806A3">
        <w:rPr>
          <w:b/>
        </w:rPr>
        <w:t>УЧЕБН</w:t>
      </w:r>
      <w:r>
        <w:rPr>
          <w:b/>
        </w:rPr>
        <w:t>ЫЙ</w:t>
      </w:r>
      <w:r w:rsidRPr="000806A3">
        <w:rPr>
          <w:b/>
        </w:rPr>
        <w:t xml:space="preserve"> ПЛАН ПО ПРОГРАММЕ:</w:t>
      </w:r>
    </w:p>
    <w:p w:rsidR="000806A3" w:rsidRPr="000806A3" w:rsidRDefault="000806A3" w:rsidP="000806A3">
      <w:pPr>
        <w:ind w:firstLine="540"/>
        <w:jc w:val="center"/>
        <w:rPr>
          <w:b/>
        </w:rPr>
      </w:pPr>
      <w:r w:rsidRPr="000806A3">
        <w:rPr>
          <w:b/>
        </w:rPr>
        <w:t xml:space="preserve"> «МУЗЫКАЛЬНОЕ  ИСПОЛНИТЕЛЬСТВО. СКРИПКА – 3 СТУПЕНЬ»</w:t>
      </w:r>
    </w:p>
    <w:tbl>
      <w:tblPr>
        <w:tblpPr w:leftFromText="180" w:rightFromText="180" w:vertAnchor="text" w:horzAnchor="margin" w:tblpXSpec="center" w:tblpY="155"/>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35"/>
        <w:gridCol w:w="850"/>
        <w:gridCol w:w="851"/>
        <w:gridCol w:w="1134"/>
        <w:gridCol w:w="992"/>
        <w:gridCol w:w="850"/>
        <w:gridCol w:w="851"/>
        <w:gridCol w:w="709"/>
        <w:gridCol w:w="708"/>
        <w:gridCol w:w="993"/>
      </w:tblGrid>
      <w:tr w:rsidR="000806A3" w:rsidRPr="000806A3" w:rsidTr="00A91481">
        <w:trPr>
          <w:trHeight w:val="232"/>
        </w:trPr>
        <w:tc>
          <w:tcPr>
            <w:tcW w:w="2235" w:type="dxa"/>
            <w:vMerge w:val="restart"/>
          </w:tcPr>
          <w:p w:rsidR="000806A3" w:rsidRPr="000806A3" w:rsidRDefault="000806A3" w:rsidP="000806A3">
            <w:pPr>
              <w:jc w:val="center"/>
              <w:rPr>
                <w:b/>
                <w:sz w:val="20"/>
                <w:szCs w:val="20"/>
              </w:rPr>
            </w:pPr>
            <w:r w:rsidRPr="000806A3">
              <w:rPr>
                <w:b/>
                <w:sz w:val="20"/>
                <w:szCs w:val="20"/>
              </w:rPr>
              <w:t>Наименование  вида деятельности</w:t>
            </w:r>
          </w:p>
        </w:tc>
        <w:tc>
          <w:tcPr>
            <w:tcW w:w="2835" w:type="dxa"/>
            <w:gridSpan w:val="3"/>
            <w:vAlign w:val="center"/>
          </w:tcPr>
          <w:p w:rsidR="000806A3" w:rsidRPr="000806A3" w:rsidRDefault="000806A3" w:rsidP="000806A3">
            <w:pPr>
              <w:jc w:val="center"/>
              <w:rPr>
                <w:b/>
                <w:sz w:val="20"/>
                <w:szCs w:val="20"/>
              </w:rPr>
            </w:pPr>
            <w:r w:rsidRPr="000806A3">
              <w:rPr>
                <w:b/>
                <w:sz w:val="20"/>
                <w:szCs w:val="20"/>
              </w:rPr>
              <w:t>1 г.о.</w:t>
            </w:r>
          </w:p>
        </w:tc>
        <w:tc>
          <w:tcPr>
            <w:tcW w:w="2693" w:type="dxa"/>
            <w:gridSpan w:val="3"/>
            <w:vAlign w:val="center"/>
          </w:tcPr>
          <w:p w:rsidR="000806A3" w:rsidRPr="000806A3" w:rsidRDefault="000806A3" w:rsidP="000806A3">
            <w:pPr>
              <w:jc w:val="center"/>
              <w:rPr>
                <w:b/>
                <w:sz w:val="20"/>
                <w:szCs w:val="20"/>
              </w:rPr>
            </w:pPr>
            <w:r w:rsidRPr="000806A3">
              <w:rPr>
                <w:b/>
                <w:sz w:val="20"/>
                <w:szCs w:val="20"/>
              </w:rPr>
              <w:t>2 г.о</w:t>
            </w:r>
          </w:p>
        </w:tc>
        <w:tc>
          <w:tcPr>
            <w:tcW w:w="2410" w:type="dxa"/>
            <w:gridSpan w:val="3"/>
            <w:vAlign w:val="center"/>
          </w:tcPr>
          <w:p w:rsidR="000806A3" w:rsidRPr="000806A3" w:rsidRDefault="000806A3" w:rsidP="000806A3">
            <w:pPr>
              <w:jc w:val="center"/>
              <w:rPr>
                <w:b/>
                <w:sz w:val="20"/>
                <w:szCs w:val="20"/>
              </w:rPr>
            </w:pPr>
            <w:r w:rsidRPr="000806A3">
              <w:rPr>
                <w:b/>
                <w:sz w:val="20"/>
                <w:szCs w:val="20"/>
              </w:rPr>
              <w:t>3 г.о</w:t>
            </w:r>
          </w:p>
        </w:tc>
      </w:tr>
      <w:tr w:rsidR="000806A3" w:rsidRPr="000806A3" w:rsidTr="00A91481">
        <w:trPr>
          <w:trHeight w:val="472"/>
        </w:trPr>
        <w:tc>
          <w:tcPr>
            <w:tcW w:w="2235" w:type="dxa"/>
            <w:vMerge/>
          </w:tcPr>
          <w:p w:rsidR="000806A3" w:rsidRPr="000806A3" w:rsidRDefault="000806A3" w:rsidP="000806A3">
            <w:pPr>
              <w:jc w:val="center"/>
              <w:rPr>
                <w:sz w:val="20"/>
                <w:szCs w:val="20"/>
              </w:rPr>
            </w:pPr>
          </w:p>
        </w:tc>
        <w:tc>
          <w:tcPr>
            <w:tcW w:w="850" w:type="dxa"/>
          </w:tcPr>
          <w:p w:rsidR="000806A3" w:rsidRPr="000806A3" w:rsidRDefault="000806A3" w:rsidP="000806A3">
            <w:pPr>
              <w:jc w:val="center"/>
              <w:rPr>
                <w:sz w:val="20"/>
                <w:szCs w:val="20"/>
              </w:rPr>
            </w:pPr>
            <w:r w:rsidRPr="000806A3">
              <w:rPr>
                <w:sz w:val="20"/>
                <w:szCs w:val="20"/>
              </w:rPr>
              <w:t>Теория</w:t>
            </w:r>
          </w:p>
        </w:tc>
        <w:tc>
          <w:tcPr>
            <w:tcW w:w="851" w:type="dxa"/>
            <w:vAlign w:val="center"/>
          </w:tcPr>
          <w:p w:rsidR="000806A3" w:rsidRPr="000806A3" w:rsidRDefault="000806A3" w:rsidP="000806A3">
            <w:pPr>
              <w:jc w:val="center"/>
              <w:rPr>
                <w:sz w:val="20"/>
                <w:szCs w:val="20"/>
              </w:rPr>
            </w:pPr>
            <w:r w:rsidRPr="000806A3">
              <w:rPr>
                <w:sz w:val="20"/>
                <w:szCs w:val="20"/>
              </w:rPr>
              <w:t>Практ.</w:t>
            </w:r>
          </w:p>
        </w:tc>
        <w:tc>
          <w:tcPr>
            <w:tcW w:w="1134" w:type="dxa"/>
            <w:vAlign w:val="center"/>
          </w:tcPr>
          <w:p w:rsidR="000806A3" w:rsidRPr="000806A3" w:rsidRDefault="000806A3" w:rsidP="000806A3">
            <w:pPr>
              <w:jc w:val="center"/>
              <w:rPr>
                <w:b/>
                <w:sz w:val="20"/>
                <w:szCs w:val="20"/>
              </w:rPr>
            </w:pPr>
            <w:r w:rsidRPr="000806A3">
              <w:rPr>
                <w:b/>
                <w:sz w:val="20"/>
                <w:szCs w:val="20"/>
              </w:rPr>
              <w:t>Всего часов</w:t>
            </w:r>
          </w:p>
        </w:tc>
        <w:tc>
          <w:tcPr>
            <w:tcW w:w="992" w:type="dxa"/>
            <w:vAlign w:val="center"/>
          </w:tcPr>
          <w:p w:rsidR="000806A3" w:rsidRPr="000806A3" w:rsidRDefault="000806A3" w:rsidP="000806A3">
            <w:pPr>
              <w:jc w:val="center"/>
              <w:rPr>
                <w:sz w:val="20"/>
                <w:szCs w:val="20"/>
              </w:rPr>
            </w:pPr>
            <w:r w:rsidRPr="000806A3">
              <w:rPr>
                <w:sz w:val="20"/>
                <w:szCs w:val="20"/>
              </w:rPr>
              <w:t>Теория</w:t>
            </w:r>
          </w:p>
        </w:tc>
        <w:tc>
          <w:tcPr>
            <w:tcW w:w="850" w:type="dxa"/>
            <w:vAlign w:val="center"/>
          </w:tcPr>
          <w:p w:rsidR="000806A3" w:rsidRPr="000806A3" w:rsidRDefault="000806A3" w:rsidP="000806A3">
            <w:pPr>
              <w:jc w:val="center"/>
              <w:rPr>
                <w:sz w:val="20"/>
                <w:szCs w:val="20"/>
              </w:rPr>
            </w:pPr>
            <w:r w:rsidRPr="000806A3">
              <w:rPr>
                <w:sz w:val="20"/>
                <w:szCs w:val="20"/>
              </w:rPr>
              <w:t>Практ.</w:t>
            </w:r>
          </w:p>
        </w:tc>
        <w:tc>
          <w:tcPr>
            <w:tcW w:w="851" w:type="dxa"/>
            <w:vAlign w:val="center"/>
          </w:tcPr>
          <w:p w:rsidR="000806A3" w:rsidRPr="000806A3" w:rsidRDefault="000806A3" w:rsidP="000806A3">
            <w:pPr>
              <w:jc w:val="center"/>
              <w:rPr>
                <w:b/>
                <w:sz w:val="20"/>
                <w:szCs w:val="20"/>
              </w:rPr>
            </w:pPr>
            <w:r w:rsidRPr="000806A3">
              <w:rPr>
                <w:b/>
                <w:sz w:val="20"/>
                <w:szCs w:val="20"/>
              </w:rPr>
              <w:t>Всего часов</w:t>
            </w:r>
          </w:p>
        </w:tc>
        <w:tc>
          <w:tcPr>
            <w:tcW w:w="709" w:type="dxa"/>
            <w:vAlign w:val="center"/>
          </w:tcPr>
          <w:p w:rsidR="000806A3" w:rsidRPr="000806A3" w:rsidRDefault="000806A3" w:rsidP="000806A3">
            <w:pPr>
              <w:jc w:val="center"/>
              <w:rPr>
                <w:sz w:val="20"/>
                <w:szCs w:val="20"/>
              </w:rPr>
            </w:pPr>
            <w:r w:rsidRPr="000806A3">
              <w:rPr>
                <w:sz w:val="20"/>
                <w:szCs w:val="20"/>
              </w:rPr>
              <w:t>Теория</w:t>
            </w:r>
          </w:p>
        </w:tc>
        <w:tc>
          <w:tcPr>
            <w:tcW w:w="708" w:type="dxa"/>
            <w:vAlign w:val="center"/>
          </w:tcPr>
          <w:p w:rsidR="000806A3" w:rsidRPr="000806A3" w:rsidRDefault="000806A3" w:rsidP="000806A3">
            <w:pPr>
              <w:jc w:val="center"/>
              <w:rPr>
                <w:sz w:val="20"/>
                <w:szCs w:val="20"/>
              </w:rPr>
            </w:pPr>
            <w:r w:rsidRPr="000806A3">
              <w:rPr>
                <w:sz w:val="20"/>
                <w:szCs w:val="20"/>
              </w:rPr>
              <w:t>Практ.</w:t>
            </w:r>
          </w:p>
        </w:tc>
        <w:tc>
          <w:tcPr>
            <w:tcW w:w="993" w:type="dxa"/>
            <w:vAlign w:val="center"/>
          </w:tcPr>
          <w:p w:rsidR="000806A3" w:rsidRPr="000806A3" w:rsidRDefault="000806A3" w:rsidP="000806A3">
            <w:pPr>
              <w:jc w:val="center"/>
              <w:rPr>
                <w:b/>
                <w:sz w:val="20"/>
                <w:szCs w:val="20"/>
              </w:rPr>
            </w:pPr>
            <w:r w:rsidRPr="000806A3">
              <w:rPr>
                <w:b/>
                <w:sz w:val="20"/>
                <w:szCs w:val="20"/>
              </w:rPr>
              <w:t>Всего часов</w:t>
            </w:r>
          </w:p>
        </w:tc>
      </w:tr>
      <w:tr w:rsidR="000806A3" w:rsidRPr="000806A3" w:rsidTr="00A91481">
        <w:trPr>
          <w:trHeight w:val="526"/>
        </w:trPr>
        <w:tc>
          <w:tcPr>
            <w:tcW w:w="2235" w:type="dxa"/>
          </w:tcPr>
          <w:p w:rsidR="000806A3" w:rsidRPr="000806A3" w:rsidRDefault="000806A3" w:rsidP="000806A3">
            <w:pPr>
              <w:rPr>
                <w:b/>
                <w:sz w:val="20"/>
                <w:szCs w:val="20"/>
              </w:rPr>
            </w:pPr>
            <w:r w:rsidRPr="000806A3">
              <w:rPr>
                <w:b/>
                <w:sz w:val="20"/>
                <w:szCs w:val="20"/>
              </w:rPr>
              <w:t>Организационная работа по набору учащихся</w:t>
            </w:r>
          </w:p>
        </w:tc>
        <w:tc>
          <w:tcPr>
            <w:tcW w:w="850" w:type="dxa"/>
            <w:vAlign w:val="center"/>
          </w:tcPr>
          <w:p w:rsidR="000806A3" w:rsidRPr="000806A3" w:rsidRDefault="000806A3" w:rsidP="000806A3">
            <w:pPr>
              <w:jc w:val="center"/>
              <w:rPr>
                <w:sz w:val="20"/>
                <w:szCs w:val="20"/>
              </w:rPr>
            </w:pPr>
            <w:r w:rsidRPr="000806A3">
              <w:rPr>
                <w:sz w:val="20"/>
                <w:szCs w:val="20"/>
              </w:rPr>
              <w:t>-</w:t>
            </w:r>
          </w:p>
        </w:tc>
        <w:tc>
          <w:tcPr>
            <w:tcW w:w="851" w:type="dxa"/>
            <w:vAlign w:val="center"/>
          </w:tcPr>
          <w:p w:rsidR="000806A3" w:rsidRPr="000806A3" w:rsidRDefault="000806A3" w:rsidP="000806A3">
            <w:pPr>
              <w:jc w:val="center"/>
              <w:rPr>
                <w:sz w:val="20"/>
                <w:szCs w:val="20"/>
              </w:rPr>
            </w:pPr>
            <w:r w:rsidRPr="000806A3">
              <w:rPr>
                <w:sz w:val="20"/>
                <w:szCs w:val="20"/>
              </w:rPr>
              <w:t>-</w:t>
            </w:r>
          </w:p>
        </w:tc>
        <w:tc>
          <w:tcPr>
            <w:tcW w:w="1134" w:type="dxa"/>
            <w:vAlign w:val="center"/>
          </w:tcPr>
          <w:p w:rsidR="000806A3" w:rsidRPr="000806A3" w:rsidRDefault="000806A3" w:rsidP="000806A3">
            <w:pPr>
              <w:jc w:val="center"/>
              <w:rPr>
                <w:b/>
                <w:sz w:val="20"/>
                <w:szCs w:val="20"/>
              </w:rPr>
            </w:pPr>
            <w:r w:rsidRPr="000806A3">
              <w:rPr>
                <w:b/>
                <w:sz w:val="20"/>
                <w:szCs w:val="20"/>
              </w:rPr>
              <w:t>2</w:t>
            </w:r>
          </w:p>
        </w:tc>
        <w:tc>
          <w:tcPr>
            <w:tcW w:w="992" w:type="dxa"/>
            <w:vAlign w:val="center"/>
          </w:tcPr>
          <w:p w:rsidR="000806A3" w:rsidRPr="000806A3" w:rsidRDefault="000806A3" w:rsidP="000806A3">
            <w:pPr>
              <w:jc w:val="center"/>
              <w:rPr>
                <w:sz w:val="20"/>
                <w:szCs w:val="20"/>
              </w:rPr>
            </w:pPr>
            <w:r w:rsidRPr="000806A3">
              <w:rPr>
                <w:sz w:val="20"/>
                <w:szCs w:val="20"/>
              </w:rPr>
              <w:t>-</w:t>
            </w:r>
          </w:p>
        </w:tc>
        <w:tc>
          <w:tcPr>
            <w:tcW w:w="850" w:type="dxa"/>
            <w:vAlign w:val="center"/>
          </w:tcPr>
          <w:p w:rsidR="000806A3" w:rsidRPr="000806A3" w:rsidRDefault="000806A3" w:rsidP="000806A3">
            <w:pPr>
              <w:jc w:val="center"/>
              <w:rPr>
                <w:sz w:val="20"/>
                <w:szCs w:val="20"/>
              </w:rPr>
            </w:pPr>
            <w:r w:rsidRPr="000806A3">
              <w:rPr>
                <w:sz w:val="20"/>
                <w:szCs w:val="20"/>
              </w:rPr>
              <w:t>-</w:t>
            </w:r>
          </w:p>
        </w:tc>
        <w:tc>
          <w:tcPr>
            <w:tcW w:w="851" w:type="dxa"/>
            <w:vAlign w:val="center"/>
          </w:tcPr>
          <w:p w:rsidR="000806A3" w:rsidRPr="000806A3" w:rsidRDefault="000806A3" w:rsidP="000806A3">
            <w:pPr>
              <w:jc w:val="center"/>
              <w:rPr>
                <w:b/>
                <w:sz w:val="20"/>
                <w:szCs w:val="20"/>
              </w:rPr>
            </w:pPr>
            <w:r w:rsidRPr="000806A3">
              <w:rPr>
                <w:b/>
                <w:sz w:val="20"/>
                <w:szCs w:val="20"/>
              </w:rPr>
              <w:t>2</w:t>
            </w:r>
          </w:p>
        </w:tc>
        <w:tc>
          <w:tcPr>
            <w:tcW w:w="709" w:type="dxa"/>
            <w:vAlign w:val="center"/>
          </w:tcPr>
          <w:p w:rsidR="000806A3" w:rsidRPr="000806A3" w:rsidRDefault="000806A3" w:rsidP="000806A3">
            <w:pPr>
              <w:jc w:val="center"/>
              <w:rPr>
                <w:sz w:val="20"/>
                <w:szCs w:val="20"/>
              </w:rPr>
            </w:pPr>
            <w:r w:rsidRPr="000806A3">
              <w:rPr>
                <w:sz w:val="20"/>
                <w:szCs w:val="20"/>
              </w:rPr>
              <w:t>-</w:t>
            </w:r>
          </w:p>
        </w:tc>
        <w:tc>
          <w:tcPr>
            <w:tcW w:w="708" w:type="dxa"/>
            <w:vAlign w:val="center"/>
          </w:tcPr>
          <w:p w:rsidR="000806A3" w:rsidRPr="000806A3" w:rsidRDefault="000806A3" w:rsidP="000806A3">
            <w:pPr>
              <w:jc w:val="center"/>
              <w:rPr>
                <w:sz w:val="20"/>
                <w:szCs w:val="20"/>
              </w:rPr>
            </w:pPr>
            <w:r w:rsidRPr="000806A3">
              <w:rPr>
                <w:sz w:val="20"/>
                <w:szCs w:val="20"/>
              </w:rPr>
              <w:t>-</w:t>
            </w:r>
          </w:p>
        </w:tc>
        <w:tc>
          <w:tcPr>
            <w:tcW w:w="993" w:type="dxa"/>
            <w:vAlign w:val="center"/>
          </w:tcPr>
          <w:p w:rsidR="000806A3" w:rsidRPr="000806A3" w:rsidRDefault="000806A3" w:rsidP="000806A3">
            <w:pPr>
              <w:jc w:val="center"/>
              <w:rPr>
                <w:b/>
                <w:sz w:val="20"/>
                <w:szCs w:val="20"/>
              </w:rPr>
            </w:pPr>
            <w:r w:rsidRPr="000806A3">
              <w:rPr>
                <w:b/>
                <w:sz w:val="20"/>
                <w:szCs w:val="20"/>
              </w:rPr>
              <w:t>1</w:t>
            </w:r>
          </w:p>
        </w:tc>
      </w:tr>
      <w:tr w:rsidR="000806A3" w:rsidRPr="000806A3" w:rsidTr="00A91481">
        <w:trPr>
          <w:trHeight w:val="408"/>
        </w:trPr>
        <w:tc>
          <w:tcPr>
            <w:tcW w:w="2235" w:type="dxa"/>
          </w:tcPr>
          <w:p w:rsidR="000806A3" w:rsidRPr="000806A3" w:rsidRDefault="000806A3" w:rsidP="000806A3">
            <w:pPr>
              <w:rPr>
                <w:b/>
                <w:sz w:val="20"/>
                <w:szCs w:val="20"/>
              </w:rPr>
            </w:pPr>
            <w:r w:rsidRPr="000806A3">
              <w:rPr>
                <w:b/>
                <w:sz w:val="20"/>
                <w:szCs w:val="20"/>
              </w:rPr>
              <w:t>Освоение технических навыков игры на скрипке</w:t>
            </w:r>
          </w:p>
        </w:tc>
        <w:tc>
          <w:tcPr>
            <w:tcW w:w="850" w:type="dxa"/>
            <w:vAlign w:val="center"/>
          </w:tcPr>
          <w:p w:rsidR="000806A3" w:rsidRPr="000806A3" w:rsidRDefault="000806A3" w:rsidP="000806A3">
            <w:pPr>
              <w:jc w:val="center"/>
              <w:rPr>
                <w:b/>
                <w:sz w:val="20"/>
                <w:szCs w:val="20"/>
              </w:rPr>
            </w:pPr>
            <w:r w:rsidRPr="000806A3">
              <w:rPr>
                <w:b/>
                <w:sz w:val="20"/>
                <w:szCs w:val="20"/>
              </w:rPr>
              <w:t>5</w:t>
            </w:r>
          </w:p>
        </w:tc>
        <w:tc>
          <w:tcPr>
            <w:tcW w:w="851" w:type="dxa"/>
            <w:vAlign w:val="center"/>
          </w:tcPr>
          <w:p w:rsidR="000806A3" w:rsidRPr="000806A3" w:rsidRDefault="000806A3" w:rsidP="000806A3">
            <w:pPr>
              <w:jc w:val="center"/>
              <w:rPr>
                <w:b/>
                <w:sz w:val="20"/>
                <w:szCs w:val="20"/>
              </w:rPr>
            </w:pPr>
            <w:r w:rsidRPr="000806A3">
              <w:rPr>
                <w:b/>
                <w:sz w:val="20"/>
                <w:szCs w:val="20"/>
              </w:rPr>
              <w:t>25</w:t>
            </w:r>
          </w:p>
        </w:tc>
        <w:tc>
          <w:tcPr>
            <w:tcW w:w="1134" w:type="dxa"/>
            <w:vAlign w:val="center"/>
          </w:tcPr>
          <w:p w:rsidR="000806A3" w:rsidRPr="000806A3" w:rsidRDefault="000806A3" w:rsidP="000806A3">
            <w:pPr>
              <w:jc w:val="center"/>
              <w:rPr>
                <w:b/>
                <w:sz w:val="20"/>
                <w:szCs w:val="20"/>
              </w:rPr>
            </w:pPr>
            <w:r w:rsidRPr="000806A3">
              <w:rPr>
                <w:b/>
                <w:sz w:val="20"/>
                <w:szCs w:val="20"/>
              </w:rPr>
              <w:t>30</w:t>
            </w:r>
          </w:p>
        </w:tc>
        <w:tc>
          <w:tcPr>
            <w:tcW w:w="992" w:type="dxa"/>
            <w:vAlign w:val="center"/>
          </w:tcPr>
          <w:p w:rsidR="000806A3" w:rsidRPr="000806A3" w:rsidRDefault="000806A3" w:rsidP="000806A3">
            <w:pPr>
              <w:jc w:val="center"/>
              <w:rPr>
                <w:b/>
                <w:sz w:val="20"/>
                <w:szCs w:val="20"/>
              </w:rPr>
            </w:pPr>
            <w:r w:rsidRPr="000806A3">
              <w:rPr>
                <w:b/>
                <w:sz w:val="20"/>
                <w:szCs w:val="20"/>
              </w:rPr>
              <w:t>5</w:t>
            </w:r>
          </w:p>
        </w:tc>
        <w:tc>
          <w:tcPr>
            <w:tcW w:w="850" w:type="dxa"/>
            <w:vAlign w:val="center"/>
          </w:tcPr>
          <w:p w:rsidR="000806A3" w:rsidRPr="000806A3" w:rsidRDefault="000806A3" w:rsidP="000806A3">
            <w:pPr>
              <w:jc w:val="center"/>
              <w:rPr>
                <w:b/>
                <w:sz w:val="20"/>
                <w:szCs w:val="20"/>
              </w:rPr>
            </w:pPr>
            <w:r w:rsidRPr="000806A3">
              <w:rPr>
                <w:b/>
                <w:sz w:val="20"/>
                <w:szCs w:val="20"/>
              </w:rPr>
              <w:t>25</w:t>
            </w:r>
          </w:p>
        </w:tc>
        <w:tc>
          <w:tcPr>
            <w:tcW w:w="851" w:type="dxa"/>
            <w:vAlign w:val="center"/>
          </w:tcPr>
          <w:p w:rsidR="000806A3" w:rsidRPr="000806A3" w:rsidRDefault="000806A3" w:rsidP="000806A3">
            <w:pPr>
              <w:jc w:val="center"/>
              <w:rPr>
                <w:b/>
                <w:sz w:val="20"/>
                <w:szCs w:val="20"/>
              </w:rPr>
            </w:pPr>
            <w:r w:rsidRPr="000806A3">
              <w:rPr>
                <w:b/>
                <w:sz w:val="20"/>
                <w:szCs w:val="20"/>
              </w:rPr>
              <w:t>30</w:t>
            </w:r>
          </w:p>
        </w:tc>
        <w:tc>
          <w:tcPr>
            <w:tcW w:w="709" w:type="dxa"/>
            <w:vAlign w:val="center"/>
          </w:tcPr>
          <w:p w:rsidR="000806A3" w:rsidRPr="000806A3" w:rsidRDefault="000806A3" w:rsidP="000806A3">
            <w:pPr>
              <w:jc w:val="center"/>
              <w:rPr>
                <w:b/>
                <w:sz w:val="20"/>
                <w:szCs w:val="20"/>
              </w:rPr>
            </w:pPr>
            <w:r w:rsidRPr="000806A3">
              <w:rPr>
                <w:b/>
                <w:sz w:val="20"/>
                <w:szCs w:val="20"/>
              </w:rPr>
              <w:t>2</w:t>
            </w:r>
          </w:p>
        </w:tc>
        <w:tc>
          <w:tcPr>
            <w:tcW w:w="708" w:type="dxa"/>
            <w:vAlign w:val="center"/>
          </w:tcPr>
          <w:p w:rsidR="000806A3" w:rsidRPr="000806A3" w:rsidRDefault="000806A3" w:rsidP="000806A3">
            <w:pPr>
              <w:jc w:val="center"/>
              <w:rPr>
                <w:b/>
                <w:sz w:val="20"/>
                <w:szCs w:val="20"/>
              </w:rPr>
            </w:pPr>
            <w:r w:rsidRPr="000806A3">
              <w:rPr>
                <w:b/>
                <w:sz w:val="20"/>
                <w:szCs w:val="20"/>
              </w:rPr>
              <w:t>26</w:t>
            </w:r>
          </w:p>
        </w:tc>
        <w:tc>
          <w:tcPr>
            <w:tcW w:w="993" w:type="dxa"/>
            <w:vAlign w:val="center"/>
          </w:tcPr>
          <w:p w:rsidR="000806A3" w:rsidRPr="000806A3" w:rsidRDefault="000806A3" w:rsidP="000806A3">
            <w:pPr>
              <w:jc w:val="center"/>
              <w:rPr>
                <w:b/>
                <w:sz w:val="20"/>
                <w:szCs w:val="20"/>
              </w:rPr>
            </w:pPr>
            <w:r w:rsidRPr="000806A3">
              <w:rPr>
                <w:b/>
                <w:sz w:val="20"/>
                <w:szCs w:val="20"/>
              </w:rPr>
              <w:t>28</w:t>
            </w:r>
          </w:p>
        </w:tc>
      </w:tr>
      <w:tr w:rsidR="000806A3" w:rsidRPr="000806A3" w:rsidTr="00A91481">
        <w:trPr>
          <w:trHeight w:val="962"/>
        </w:trPr>
        <w:tc>
          <w:tcPr>
            <w:tcW w:w="2235" w:type="dxa"/>
          </w:tcPr>
          <w:p w:rsidR="000806A3" w:rsidRPr="000806A3" w:rsidRDefault="000806A3" w:rsidP="000806A3">
            <w:pPr>
              <w:shd w:val="clear" w:color="FFFFFF" w:fill="FFFFFF"/>
              <w:rPr>
                <w:b/>
                <w:sz w:val="20"/>
                <w:szCs w:val="20"/>
              </w:rPr>
            </w:pPr>
            <w:r w:rsidRPr="000806A3">
              <w:rPr>
                <w:b/>
                <w:sz w:val="20"/>
                <w:szCs w:val="20"/>
              </w:rPr>
              <w:t>Освоение  музыкальных произведений. Работа над основными средствами выразительности</w:t>
            </w:r>
          </w:p>
        </w:tc>
        <w:tc>
          <w:tcPr>
            <w:tcW w:w="850" w:type="dxa"/>
            <w:vAlign w:val="center"/>
          </w:tcPr>
          <w:p w:rsidR="000806A3" w:rsidRPr="000806A3" w:rsidRDefault="000806A3" w:rsidP="000806A3">
            <w:pPr>
              <w:shd w:val="clear" w:color="FFFFFF" w:fill="FFFFFF"/>
              <w:jc w:val="center"/>
              <w:rPr>
                <w:b/>
                <w:sz w:val="20"/>
                <w:szCs w:val="20"/>
              </w:rPr>
            </w:pPr>
            <w:r w:rsidRPr="000806A3">
              <w:rPr>
                <w:b/>
                <w:sz w:val="20"/>
                <w:szCs w:val="20"/>
              </w:rPr>
              <w:t>10</w:t>
            </w:r>
          </w:p>
        </w:tc>
        <w:tc>
          <w:tcPr>
            <w:tcW w:w="851" w:type="dxa"/>
            <w:vAlign w:val="center"/>
          </w:tcPr>
          <w:p w:rsidR="000806A3" w:rsidRPr="000806A3" w:rsidRDefault="000806A3" w:rsidP="000806A3">
            <w:pPr>
              <w:shd w:val="clear" w:color="FFFFFF" w:fill="FFFFFF"/>
              <w:jc w:val="center"/>
              <w:rPr>
                <w:b/>
                <w:sz w:val="20"/>
                <w:szCs w:val="20"/>
              </w:rPr>
            </w:pPr>
            <w:r w:rsidRPr="000806A3">
              <w:rPr>
                <w:b/>
                <w:sz w:val="20"/>
                <w:szCs w:val="20"/>
              </w:rPr>
              <w:t>27</w:t>
            </w:r>
          </w:p>
        </w:tc>
        <w:tc>
          <w:tcPr>
            <w:tcW w:w="1134" w:type="dxa"/>
            <w:vAlign w:val="center"/>
          </w:tcPr>
          <w:p w:rsidR="000806A3" w:rsidRPr="000806A3" w:rsidRDefault="000806A3" w:rsidP="000806A3">
            <w:pPr>
              <w:jc w:val="center"/>
              <w:rPr>
                <w:b/>
                <w:sz w:val="20"/>
                <w:szCs w:val="20"/>
              </w:rPr>
            </w:pPr>
            <w:r w:rsidRPr="000806A3">
              <w:rPr>
                <w:b/>
                <w:sz w:val="20"/>
                <w:szCs w:val="20"/>
              </w:rPr>
              <w:t>37</w:t>
            </w:r>
          </w:p>
        </w:tc>
        <w:tc>
          <w:tcPr>
            <w:tcW w:w="992" w:type="dxa"/>
            <w:vAlign w:val="center"/>
          </w:tcPr>
          <w:p w:rsidR="000806A3" w:rsidRPr="000806A3" w:rsidRDefault="000806A3" w:rsidP="000806A3">
            <w:pPr>
              <w:shd w:val="clear" w:color="FFFFFF" w:fill="FFFFFF"/>
              <w:jc w:val="center"/>
              <w:rPr>
                <w:b/>
                <w:sz w:val="20"/>
                <w:szCs w:val="20"/>
              </w:rPr>
            </w:pPr>
            <w:r w:rsidRPr="000806A3">
              <w:rPr>
                <w:b/>
                <w:sz w:val="20"/>
                <w:szCs w:val="20"/>
              </w:rPr>
              <w:t>10</w:t>
            </w:r>
          </w:p>
        </w:tc>
        <w:tc>
          <w:tcPr>
            <w:tcW w:w="850" w:type="dxa"/>
            <w:vAlign w:val="center"/>
          </w:tcPr>
          <w:p w:rsidR="000806A3" w:rsidRPr="000806A3" w:rsidRDefault="000806A3" w:rsidP="000806A3">
            <w:pPr>
              <w:shd w:val="clear" w:color="FFFFFF" w:fill="FFFFFF"/>
              <w:jc w:val="center"/>
              <w:rPr>
                <w:b/>
                <w:sz w:val="20"/>
                <w:szCs w:val="20"/>
              </w:rPr>
            </w:pPr>
            <w:r w:rsidRPr="000806A3">
              <w:rPr>
                <w:b/>
                <w:sz w:val="20"/>
                <w:szCs w:val="20"/>
              </w:rPr>
              <w:t>27</w:t>
            </w:r>
          </w:p>
        </w:tc>
        <w:tc>
          <w:tcPr>
            <w:tcW w:w="851" w:type="dxa"/>
            <w:vAlign w:val="center"/>
          </w:tcPr>
          <w:p w:rsidR="000806A3" w:rsidRPr="000806A3" w:rsidRDefault="000806A3" w:rsidP="000806A3">
            <w:pPr>
              <w:jc w:val="center"/>
              <w:rPr>
                <w:b/>
                <w:sz w:val="20"/>
                <w:szCs w:val="20"/>
              </w:rPr>
            </w:pPr>
            <w:r w:rsidRPr="000806A3">
              <w:rPr>
                <w:b/>
                <w:sz w:val="20"/>
                <w:szCs w:val="20"/>
              </w:rPr>
              <w:t>37</w:t>
            </w:r>
          </w:p>
        </w:tc>
        <w:tc>
          <w:tcPr>
            <w:tcW w:w="709" w:type="dxa"/>
            <w:vAlign w:val="center"/>
          </w:tcPr>
          <w:p w:rsidR="000806A3" w:rsidRPr="000806A3" w:rsidRDefault="000806A3" w:rsidP="000806A3">
            <w:pPr>
              <w:jc w:val="center"/>
              <w:rPr>
                <w:b/>
                <w:sz w:val="20"/>
                <w:szCs w:val="20"/>
              </w:rPr>
            </w:pPr>
            <w:r w:rsidRPr="000806A3">
              <w:rPr>
                <w:b/>
                <w:sz w:val="20"/>
                <w:szCs w:val="20"/>
              </w:rPr>
              <w:t>3</w:t>
            </w:r>
          </w:p>
        </w:tc>
        <w:tc>
          <w:tcPr>
            <w:tcW w:w="708" w:type="dxa"/>
            <w:vAlign w:val="center"/>
          </w:tcPr>
          <w:p w:rsidR="000806A3" w:rsidRPr="000806A3" w:rsidRDefault="000806A3" w:rsidP="000806A3">
            <w:pPr>
              <w:jc w:val="center"/>
              <w:rPr>
                <w:b/>
                <w:sz w:val="20"/>
                <w:szCs w:val="20"/>
              </w:rPr>
            </w:pPr>
            <w:r w:rsidRPr="000806A3">
              <w:rPr>
                <w:b/>
                <w:sz w:val="20"/>
                <w:szCs w:val="20"/>
              </w:rPr>
              <w:t>37</w:t>
            </w:r>
          </w:p>
        </w:tc>
        <w:tc>
          <w:tcPr>
            <w:tcW w:w="993" w:type="dxa"/>
            <w:vAlign w:val="center"/>
          </w:tcPr>
          <w:p w:rsidR="000806A3" w:rsidRPr="000806A3" w:rsidRDefault="000806A3" w:rsidP="000806A3">
            <w:pPr>
              <w:jc w:val="center"/>
              <w:rPr>
                <w:b/>
                <w:sz w:val="20"/>
                <w:szCs w:val="20"/>
              </w:rPr>
            </w:pPr>
            <w:r w:rsidRPr="000806A3">
              <w:rPr>
                <w:b/>
                <w:sz w:val="20"/>
                <w:szCs w:val="20"/>
              </w:rPr>
              <w:t>40</w:t>
            </w:r>
          </w:p>
        </w:tc>
      </w:tr>
      <w:tr w:rsidR="000806A3" w:rsidRPr="000806A3" w:rsidTr="00A91481">
        <w:trPr>
          <w:trHeight w:val="284"/>
        </w:trPr>
        <w:tc>
          <w:tcPr>
            <w:tcW w:w="2235" w:type="dxa"/>
          </w:tcPr>
          <w:p w:rsidR="000806A3" w:rsidRPr="000806A3" w:rsidRDefault="000806A3" w:rsidP="000806A3">
            <w:pPr>
              <w:jc w:val="both"/>
              <w:rPr>
                <w:b/>
                <w:sz w:val="20"/>
                <w:szCs w:val="20"/>
              </w:rPr>
            </w:pPr>
            <w:r w:rsidRPr="000806A3">
              <w:rPr>
                <w:b/>
                <w:sz w:val="20"/>
                <w:szCs w:val="20"/>
              </w:rPr>
              <w:t>Педагогический контроль</w:t>
            </w:r>
          </w:p>
        </w:tc>
        <w:tc>
          <w:tcPr>
            <w:tcW w:w="850" w:type="dxa"/>
            <w:vAlign w:val="center"/>
          </w:tcPr>
          <w:p w:rsidR="000806A3" w:rsidRPr="000806A3" w:rsidRDefault="000806A3" w:rsidP="000806A3">
            <w:pPr>
              <w:jc w:val="center"/>
              <w:rPr>
                <w:b/>
                <w:sz w:val="20"/>
                <w:szCs w:val="20"/>
              </w:rPr>
            </w:pPr>
            <w:r w:rsidRPr="000806A3">
              <w:rPr>
                <w:b/>
                <w:sz w:val="20"/>
                <w:szCs w:val="20"/>
              </w:rPr>
              <w:t>-</w:t>
            </w:r>
          </w:p>
        </w:tc>
        <w:tc>
          <w:tcPr>
            <w:tcW w:w="851" w:type="dxa"/>
            <w:vAlign w:val="center"/>
          </w:tcPr>
          <w:p w:rsidR="000806A3" w:rsidRPr="000806A3" w:rsidRDefault="000806A3" w:rsidP="000806A3">
            <w:pPr>
              <w:jc w:val="center"/>
              <w:rPr>
                <w:b/>
                <w:sz w:val="20"/>
                <w:szCs w:val="20"/>
              </w:rPr>
            </w:pPr>
            <w:r w:rsidRPr="000806A3">
              <w:rPr>
                <w:b/>
                <w:sz w:val="20"/>
                <w:szCs w:val="20"/>
              </w:rPr>
              <w:t>-</w:t>
            </w:r>
          </w:p>
        </w:tc>
        <w:tc>
          <w:tcPr>
            <w:tcW w:w="1134" w:type="dxa"/>
            <w:vAlign w:val="center"/>
          </w:tcPr>
          <w:p w:rsidR="000806A3" w:rsidRPr="000806A3" w:rsidRDefault="000806A3" w:rsidP="000806A3">
            <w:pPr>
              <w:jc w:val="center"/>
              <w:rPr>
                <w:b/>
                <w:sz w:val="20"/>
                <w:szCs w:val="20"/>
              </w:rPr>
            </w:pPr>
            <w:r w:rsidRPr="000806A3">
              <w:rPr>
                <w:b/>
                <w:sz w:val="20"/>
                <w:szCs w:val="20"/>
              </w:rPr>
              <w:t>3</w:t>
            </w:r>
          </w:p>
        </w:tc>
        <w:tc>
          <w:tcPr>
            <w:tcW w:w="992" w:type="dxa"/>
            <w:vAlign w:val="center"/>
          </w:tcPr>
          <w:p w:rsidR="000806A3" w:rsidRPr="000806A3" w:rsidRDefault="000806A3" w:rsidP="000806A3">
            <w:pPr>
              <w:jc w:val="center"/>
              <w:rPr>
                <w:b/>
                <w:sz w:val="20"/>
                <w:szCs w:val="20"/>
              </w:rPr>
            </w:pPr>
            <w:r w:rsidRPr="000806A3">
              <w:rPr>
                <w:b/>
                <w:sz w:val="20"/>
                <w:szCs w:val="20"/>
              </w:rPr>
              <w:t>-</w:t>
            </w:r>
          </w:p>
        </w:tc>
        <w:tc>
          <w:tcPr>
            <w:tcW w:w="850" w:type="dxa"/>
            <w:vAlign w:val="center"/>
          </w:tcPr>
          <w:p w:rsidR="000806A3" w:rsidRPr="000806A3" w:rsidRDefault="000806A3" w:rsidP="000806A3">
            <w:pPr>
              <w:jc w:val="center"/>
              <w:rPr>
                <w:b/>
                <w:sz w:val="20"/>
                <w:szCs w:val="20"/>
              </w:rPr>
            </w:pPr>
            <w:r w:rsidRPr="000806A3">
              <w:rPr>
                <w:b/>
                <w:sz w:val="20"/>
                <w:szCs w:val="20"/>
              </w:rPr>
              <w:t>-</w:t>
            </w:r>
          </w:p>
        </w:tc>
        <w:tc>
          <w:tcPr>
            <w:tcW w:w="851" w:type="dxa"/>
            <w:vAlign w:val="center"/>
          </w:tcPr>
          <w:p w:rsidR="000806A3" w:rsidRPr="000806A3" w:rsidRDefault="000806A3" w:rsidP="000806A3">
            <w:pPr>
              <w:jc w:val="center"/>
              <w:rPr>
                <w:b/>
                <w:sz w:val="20"/>
                <w:szCs w:val="20"/>
              </w:rPr>
            </w:pPr>
            <w:r w:rsidRPr="000806A3">
              <w:rPr>
                <w:b/>
                <w:sz w:val="20"/>
                <w:szCs w:val="20"/>
              </w:rPr>
              <w:t>3</w:t>
            </w:r>
          </w:p>
        </w:tc>
        <w:tc>
          <w:tcPr>
            <w:tcW w:w="709" w:type="dxa"/>
            <w:vAlign w:val="center"/>
          </w:tcPr>
          <w:p w:rsidR="000806A3" w:rsidRPr="000806A3" w:rsidRDefault="000806A3" w:rsidP="000806A3">
            <w:pPr>
              <w:jc w:val="center"/>
              <w:rPr>
                <w:b/>
                <w:sz w:val="20"/>
                <w:szCs w:val="20"/>
              </w:rPr>
            </w:pPr>
            <w:r w:rsidRPr="000806A3">
              <w:rPr>
                <w:b/>
                <w:sz w:val="20"/>
                <w:szCs w:val="20"/>
              </w:rPr>
              <w:t>-</w:t>
            </w:r>
          </w:p>
        </w:tc>
        <w:tc>
          <w:tcPr>
            <w:tcW w:w="708" w:type="dxa"/>
            <w:vAlign w:val="center"/>
          </w:tcPr>
          <w:p w:rsidR="000806A3" w:rsidRPr="000806A3" w:rsidRDefault="000806A3" w:rsidP="000806A3">
            <w:pPr>
              <w:jc w:val="center"/>
              <w:rPr>
                <w:b/>
                <w:sz w:val="20"/>
                <w:szCs w:val="20"/>
              </w:rPr>
            </w:pPr>
            <w:r w:rsidRPr="000806A3">
              <w:rPr>
                <w:b/>
                <w:sz w:val="20"/>
                <w:szCs w:val="20"/>
              </w:rPr>
              <w:t>-</w:t>
            </w:r>
          </w:p>
        </w:tc>
        <w:tc>
          <w:tcPr>
            <w:tcW w:w="993" w:type="dxa"/>
            <w:vAlign w:val="center"/>
          </w:tcPr>
          <w:p w:rsidR="000806A3" w:rsidRPr="000806A3" w:rsidRDefault="000806A3" w:rsidP="000806A3">
            <w:pPr>
              <w:jc w:val="center"/>
              <w:rPr>
                <w:b/>
                <w:sz w:val="20"/>
                <w:szCs w:val="20"/>
              </w:rPr>
            </w:pPr>
            <w:r w:rsidRPr="000806A3">
              <w:rPr>
                <w:b/>
                <w:sz w:val="20"/>
                <w:szCs w:val="20"/>
              </w:rPr>
              <w:t>3</w:t>
            </w:r>
          </w:p>
        </w:tc>
      </w:tr>
      <w:tr w:rsidR="000806A3" w:rsidRPr="000806A3" w:rsidTr="00A91481">
        <w:trPr>
          <w:trHeight w:val="552"/>
        </w:trPr>
        <w:tc>
          <w:tcPr>
            <w:tcW w:w="2235" w:type="dxa"/>
          </w:tcPr>
          <w:p w:rsidR="000806A3" w:rsidRPr="000806A3" w:rsidRDefault="000806A3" w:rsidP="000806A3">
            <w:pPr>
              <w:rPr>
                <w:b/>
                <w:sz w:val="20"/>
                <w:szCs w:val="20"/>
              </w:rPr>
            </w:pPr>
            <w:r w:rsidRPr="000806A3">
              <w:rPr>
                <w:b/>
                <w:sz w:val="20"/>
                <w:szCs w:val="20"/>
              </w:rPr>
              <w:t xml:space="preserve">ИТОГО </w:t>
            </w:r>
          </w:p>
          <w:p w:rsidR="000806A3" w:rsidRPr="000806A3" w:rsidRDefault="000806A3" w:rsidP="000806A3">
            <w:pPr>
              <w:rPr>
                <w:b/>
                <w:sz w:val="20"/>
                <w:szCs w:val="20"/>
              </w:rPr>
            </w:pPr>
            <w:r w:rsidRPr="000806A3">
              <w:rPr>
                <w:b/>
                <w:sz w:val="20"/>
                <w:szCs w:val="20"/>
              </w:rPr>
              <w:t>на каждом году обучения:</w:t>
            </w:r>
          </w:p>
        </w:tc>
        <w:tc>
          <w:tcPr>
            <w:tcW w:w="2835" w:type="dxa"/>
            <w:gridSpan w:val="3"/>
            <w:vAlign w:val="center"/>
          </w:tcPr>
          <w:p w:rsidR="000806A3" w:rsidRPr="000806A3" w:rsidRDefault="000806A3" w:rsidP="000806A3">
            <w:pPr>
              <w:jc w:val="center"/>
              <w:rPr>
                <w:b/>
                <w:sz w:val="20"/>
                <w:szCs w:val="20"/>
              </w:rPr>
            </w:pPr>
            <w:r w:rsidRPr="000806A3">
              <w:rPr>
                <w:b/>
                <w:sz w:val="20"/>
                <w:szCs w:val="20"/>
              </w:rPr>
              <w:t>72 часа</w:t>
            </w:r>
          </w:p>
        </w:tc>
        <w:tc>
          <w:tcPr>
            <w:tcW w:w="2693" w:type="dxa"/>
            <w:gridSpan w:val="3"/>
            <w:vAlign w:val="center"/>
          </w:tcPr>
          <w:p w:rsidR="000806A3" w:rsidRPr="000806A3" w:rsidRDefault="000806A3" w:rsidP="000806A3">
            <w:pPr>
              <w:jc w:val="center"/>
              <w:rPr>
                <w:b/>
                <w:sz w:val="20"/>
                <w:szCs w:val="20"/>
              </w:rPr>
            </w:pPr>
            <w:r w:rsidRPr="000806A3">
              <w:rPr>
                <w:b/>
                <w:sz w:val="20"/>
                <w:szCs w:val="20"/>
              </w:rPr>
              <w:t>72 часа</w:t>
            </w:r>
          </w:p>
        </w:tc>
        <w:tc>
          <w:tcPr>
            <w:tcW w:w="2410" w:type="dxa"/>
            <w:gridSpan w:val="3"/>
            <w:vAlign w:val="center"/>
          </w:tcPr>
          <w:p w:rsidR="000806A3" w:rsidRPr="000806A3" w:rsidRDefault="000806A3" w:rsidP="000806A3">
            <w:pPr>
              <w:jc w:val="center"/>
              <w:rPr>
                <w:b/>
                <w:sz w:val="20"/>
                <w:szCs w:val="20"/>
              </w:rPr>
            </w:pPr>
            <w:r w:rsidRPr="000806A3">
              <w:rPr>
                <w:b/>
                <w:sz w:val="20"/>
                <w:szCs w:val="20"/>
              </w:rPr>
              <w:t>72 часа</w:t>
            </w:r>
          </w:p>
        </w:tc>
      </w:tr>
      <w:tr w:rsidR="000806A3" w:rsidRPr="000806A3" w:rsidTr="00A91481">
        <w:trPr>
          <w:trHeight w:val="271"/>
        </w:trPr>
        <w:tc>
          <w:tcPr>
            <w:tcW w:w="2235" w:type="dxa"/>
          </w:tcPr>
          <w:p w:rsidR="000806A3" w:rsidRPr="000806A3" w:rsidRDefault="000806A3" w:rsidP="000806A3">
            <w:pPr>
              <w:jc w:val="center"/>
              <w:rPr>
                <w:b/>
                <w:sz w:val="20"/>
                <w:szCs w:val="20"/>
              </w:rPr>
            </w:pPr>
            <w:r w:rsidRPr="000806A3">
              <w:rPr>
                <w:b/>
                <w:sz w:val="20"/>
                <w:szCs w:val="20"/>
              </w:rPr>
              <w:lastRenderedPageBreak/>
              <w:t>ВСЕГО</w:t>
            </w:r>
          </w:p>
        </w:tc>
        <w:tc>
          <w:tcPr>
            <w:tcW w:w="7938" w:type="dxa"/>
            <w:gridSpan w:val="9"/>
            <w:vAlign w:val="center"/>
          </w:tcPr>
          <w:p w:rsidR="000806A3" w:rsidRPr="000806A3" w:rsidRDefault="000806A3" w:rsidP="000806A3">
            <w:pPr>
              <w:jc w:val="center"/>
              <w:rPr>
                <w:b/>
                <w:sz w:val="20"/>
                <w:szCs w:val="20"/>
              </w:rPr>
            </w:pPr>
            <w:r w:rsidRPr="000806A3">
              <w:rPr>
                <w:b/>
                <w:sz w:val="20"/>
                <w:szCs w:val="20"/>
              </w:rPr>
              <w:t>216 часов</w:t>
            </w:r>
          </w:p>
        </w:tc>
      </w:tr>
    </w:tbl>
    <w:p w:rsidR="000806A3" w:rsidRPr="000806A3" w:rsidRDefault="000806A3" w:rsidP="000806A3">
      <w:pPr>
        <w:ind w:firstLine="540"/>
        <w:jc w:val="center"/>
        <w:rPr>
          <w:b/>
          <w:sz w:val="8"/>
          <w:szCs w:val="8"/>
        </w:rPr>
      </w:pPr>
    </w:p>
    <w:p w:rsidR="000806A3" w:rsidRPr="000806A3" w:rsidRDefault="000806A3" w:rsidP="000806A3">
      <w:pPr>
        <w:jc w:val="center"/>
        <w:rPr>
          <w:b/>
        </w:rPr>
      </w:pPr>
    </w:p>
    <w:p w:rsidR="000806A3" w:rsidRPr="000806A3" w:rsidRDefault="000806A3" w:rsidP="000806A3">
      <w:pPr>
        <w:jc w:val="center"/>
        <w:rPr>
          <w:b/>
        </w:rPr>
      </w:pPr>
      <w:r w:rsidRPr="000806A3">
        <w:rPr>
          <w:b/>
        </w:rPr>
        <w:t>СВОДНАЯ ТАБЛИЦА УЧЕБНОГО ПЛАНА ПО ПРОГРАММЕ: «МУЗЫКАЛЬНОЕ  ИСПОЛНИТЕЛЬСТВО. СКРИПКА – 3 СТУПЕНЬ»</w:t>
      </w:r>
    </w:p>
    <w:p w:rsidR="000806A3" w:rsidRPr="000806A3" w:rsidRDefault="000806A3" w:rsidP="000806A3">
      <w:pPr>
        <w:jc w:val="center"/>
      </w:pPr>
    </w:p>
    <w:p w:rsidR="000806A3" w:rsidRPr="000806A3" w:rsidRDefault="000806A3" w:rsidP="00DB2DD2">
      <w:pPr>
        <w:numPr>
          <w:ilvl w:val="0"/>
          <w:numId w:val="5"/>
        </w:numPr>
        <w:spacing w:after="200"/>
        <w:ind w:right="567"/>
        <w:contextualSpacing/>
        <w:rPr>
          <w:rFonts w:eastAsia="Calibri"/>
          <w:b/>
          <w:sz w:val="22"/>
          <w:szCs w:val="22"/>
          <w:lang w:eastAsia="en-US"/>
        </w:rPr>
      </w:pPr>
      <w:r w:rsidRPr="000806A3">
        <w:rPr>
          <w:rFonts w:eastAsia="Calibri"/>
          <w:b/>
          <w:sz w:val="22"/>
          <w:szCs w:val="22"/>
          <w:lang w:eastAsia="en-US"/>
        </w:rPr>
        <w:t>Таблица количества аудиторных часов в неделю на каждого учащегося:</w:t>
      </w:r>
    </w:p>
    <w:tbl>
      <w:tblPr>
        <w:tblStyle w:val="a9"/>
        <w:tblW w:w="9464" w:type="dxa"/>
        <w:tblLook w:val="04A0"/>
      </w:tblPr>
      <w:tblGrid>
        <w:gridCol w:w="520"/>
        <w:gridCol w:w="3771"/>
        <w:gridCol w:w="1629"/>
        <w:gridCol w:w="1985"/>
        <w:gridCol w:w="1559"/>
      </w:tblGrid>
      <w:tr w:rsidR="000806A3" w:rsidRPr="000806A3" w:rsidTr="00A91481">
        <w:tc>
          <w:tcPr>
            <w:tcW w:w="520" w:type="dxa"/>
          </w:tcPr>
          <w:p w:rsidR="000806A3" w:rsidRPr="000806A3" w:rsidRDefault="000806A3" w:rsidP="000806A3"/>
        </w:tc>
        <w:tc>
          <w:tcPr>
            <w:tcW w:w="3771" w:type="dxa"/>
          </w:tcPr>
          <w:p w:rsidR="000806A3" w:rsidRPr="000806A3" w:rsidRDefault="000806A3" w:rsidP="000806A3">
            <w:r w:rsidRPr="000806A3">
              <w:t>Наименование учебного предмета</w:t>
            </w:r>
          </w:p>
        </w:tc>
        <w:tc>
          <w:tcPr>
            <w:tcW w:w="5173" w:type="dxa"/>
            <w:gridSpan w:val="3"/>
          </w:tcPr>
          <w:p w:rsidR="000806A3" w:rsidRPr="000806A3" w:rsidRDefault="000806A3" w:rsidP="000806A3">
            <w:pPr>
              <w:jc w:val="center"/>
            </w:pPr>
            <w:r w:rsidRPr="000806A3">
              <w:t>Годы обучения, количество аудиторных часов в неделю</w:t>
            </w:r>
          </w:p>
        </w:tc>
      </w:tr>
      <w:tr w:rsidR="000806A3" w:rsidRPr="000806A3" w:rsidTr="00A91481">
        <w:tc>
          <w:tcPr>
            <w:tcW w:w="520" w:type="dxa"/>
          </w:tcPr>
          <w:p w:rsidR="000806A3" w:rsidRPr="000806A3" w:rsidRDefault="000806A3" w:rsidP="000806A3"/>
        </w:tc>
        <w:tc>
          <w:tcPr>
            <w:tcW w:w="3771" w:type="dxa"/>
          </w:tcPr>
          <w:p w:rsidR="000806A3" w:rsidRPr="000806A3" w:rsidRDefault="000806A3" w:rsidP="000806A3"/>
        </w:tc>
        <w:tc>
          <w:tcPr>
            <w:tcW w:w="1629" w:type="dxa"/>
            <w:tcBorders>
              <w:right w:val="single" w:sz="4" w:space="0" w:color="auto"/>
            </w:tcBorders>
          </w:tcPr>
          <w:p w:rsidR="000806A3" w:rsidRPr="000806A3" w:rsidRDefault="000806A3" w:rsidP="000806A3">
            <w:pPr>
              <w:rPr>
                <w:b/>
              </w:rPr>
            </w:pPr>
            <w:r w:rsidRPr="000806A3">
              <w:rPr>
                <w:b/>
              </w:rPr>
              <w:t xml:space="preserve">1 год </w:t>
            </w:r>
          </w:p>
        </w:tc>
        <w:tc>
          <w:tcPr>
            <w:tcW w:w="1985" w:type="dxa"/>
            <w:tcBorders>
              <w:left w:val="single" w:sz="4" w:space="0" w:color="auto"/>
            </w:tcBorders>
          </w:tcPr>
          <w:p w:rsidR="000806A3" w:rsidRPr="000806A3" w:rsidRDefault="000806A3" w:rsidP="000806A3">
            <w:pPr>
              <w:rPr>
                <w:b/>
              </w:rPr>
            </w:pPr>
            <w:r w:rsidRPr="000806A3">
              <w:rPr>
                <w:b/>
              </w:rPr>
              <w:t xml:space="preserve">2 год </w:t>
            </w:r>
          </w:p>
        </w:tc>
        <w:tc>
          <w:tcPr>
            <w:tcW w:w="1559" w:type="dxa"/>
          </w:tcPr>
          <w:p w:rsidR="000806A3" w:rsidRPr="000806A3" w:rsidRDefault="000806A3" w:rsidP="000806A3">
            <w:pPr>
              <w:rPr>
                <w:b/>
              </w:rPr>
            </w:pPr>
            <w:r w:rsidRPr="000806A3">
              <w:rPr>
                <w:b/>
              </w:rPr>
              <w:t xml:space="preserve">3 год </w:t>
            </w:r>
          </w:p>
        </w:tc>
      </w:tr>
      <w:tr w:rsidR="000806A3" w:rsidRPr="000806A3" w:rsidTr="00A91481">
        <w:tc>
          <w:tcPr>
            <w:tcW w:w="520" w:type="dxa"/>
          </w:tcPr>
          <w:p w:rsidR="000806A3" w:rsidRPr="000806A3" w:rsidRDefault="000806A3" w:rsidP="000806A3">
            <w:r w:rsidRPr="000806A3">
              <w:t>1</w:t>
            </w:r>
          </w:p>
        </w:tc>
        <w:tc>
          <w:tcPr>
            <w:tcW w:w="8944" w:type="dxa"/>
            <w:gridSpan w:val="4"/>
          </w:tcPr>
          <w:p w:rsidR="000806A3" w:rsidRPr="000806A3" w:rsidRDefault="000806A3" w:rsidP="000806A3">
            <w:r w:rsidRPr="000806A3">
              <w:rPr>
                <w:b/>
              </w:rPr>
              <w:t>Музыкальное исполнительство</w:t>
            </w:r>
          </w:p>
        </w:tc>
      </w:tr>
      <w:tr w:rsidR="000806A3" w:rsidRPr="000806A3" w:rsidTr="00A91481">
        <w:tc>
          <w:tcPr>
            <w:tcW w:w="520" w:type="dxa"/>
          </w:tcPr>
          <w:p w:rsidR="000806A3" w:rsidRPr="000806A3" w:rsidRDefault="000806A3" w:rsidP="000806A3">
            <w:r w:rsidRPr="000806A3">
              <w:t>1.1</w:t>
            </w:r>
          </w:p>
        </w:tc>
        <w:tc>
          <w:tcPr>
            <w:tcW w:w="3771" w:type="dxa"/>
          </w:tcPr>
          <w:p w:rsidR="000806A3" w:rsidRPr="000806A3" w:rsidRDefault="000806A3" w:rsidP="000806A3">
            <w:r w:rsidRPr="000806A3">
              <w:t xml:space="preserve"> Скрипка</w:t>
            </w:r>
          </w:p>
        </w:tc>
        <w:tc>
          <w:tcPr>
            <w:tcW w:w="1629" w:type="dxa"/>
            <w:tcBorders>
              <w:right w:val="single" w:sz="4" w:space="0" w:color="auto"/>
            </w:tcBorders>
          </w:tcPr>
          <w:p w:rsidR="000806A3" w:rsidRPr="000806A3" w:rsidRDefault="000806A3" w:rsidP="000806A3">
            <w:r w:rsidRPr="000806A3">
              <w:t>2</w:t>
            </w:r>
          </w:p>
        </w:tc>
        <w:tc>
          <w:tcPr>
            <w:tcW w:w="1985" w:type="dxa"/>
            <w:tcBorders>
              <w:left w:val="single" w:sz="4" w:space="0" w:color="auto"/>
            </w:tcBorders>
          </w:tcPr>
          <w:p w:rsidR="000806A3" w:rsidRPr="000806A3" w:rsidRDefault="000806A3" w:rsidP="000806A3">
            <w:r w:rsidRPr="000806A3">
              <w:t>2</w:t>
            </w:r>
          </w:p>
        </w:tc>
        <w:tc>
          <w:tcPr>
            <w:tcW w:w="1559" w:type="dxa"/>
          </w:tcPr>
          <w:p w:rsidR="000806A3" w:rsidRPr="000806A3" w:rsidRDefault="000806A3" w:rsidP="000806A3">
            <w:r w:rsidRPr="000806A3">
              <w:t>2</w:t>
            </w:r>
          </w:p>
        </w:tc>
      </w:tr>
      <w:tr w:rsidR="000806A3" w:rsidRPr="000806A3" w:rsidTr="00A91481">
        <w:tc>
          <w:tcPr>
            <w:tcW w:w="520" w:type="dxa"/>
          </w:tcPr>
          <w:p w:rsidR="000806A3" w:rsidRPr="000806A3" w:rsidRDefault="000806A3" w:rsidP="000806A3">
            <w:pPr>
              <w:rPr>
                <w:b/>
              </w:rPr>
            </w:pPr>
            <w:r w:rsidRPr="000806A3">
              <w:rPr>
                <w:b/>
              </w:rPr>
              <w:t>2</w:t>
            </w:r>
          </w:p>
        </w:tc>
        <w:tc>
          <w:tcPr>
            <w:tcW w:w="8944" w:type="dxa"/>
            <w:gridSpan w:val="4"/>
          </w:tcPr>
          <w:p w:rsidR="000806A3" w:rsidRPr="000806A3" w:rsidRDefault="000806A3" w:rsidP="000806A3">
            <w:pPr>
              <w:rPr>
                <w:b/>
              </w:rPr>
            </w:pPr>
            <w:r w:rsidRPr="000806A3">
              <w:rPr>
                <w:b/>
              </w:rPr>
              <w:t>Теория и история музыки</w:t>
            </w:r>
          </w:p>
        </w:tc>
      </w:tr>
      <w:tr w:rsidR="000806A3" w:rsidRPr="000806A3" w:rsidTr="00A91481">
        <w:tc>
          <w:tcPr>
            <w:tcW w:w="520" w:type="dxa"/>
          </w:tcPr>
          <w:p w:rsidR="000806A3" w:rsidRPr="000806A3" w:rsidRDefault="000806A3" w:rsidP="000806A3">
            <w:r w:rsidRPr="000806A3">
              <w:t>2.1</w:t>
            </w:r>
          </w:p>
        </w:tc>
        <w:tc>
          <w:tcPr>
            <w:tcW w:w="3771" w:type="dxa"/>
          </w:tcPr>
          <w:p w:rsidR="000806A3" w:rsidRPr="000806A3" w:rsidRDefault="000806A3" w:rsidP="000806A3">
            <w:r w:rsidRPr="000806A3">
              <w:t>Сольфеджио *</w:t>
            </w:r>
          </w:p>
        </w:tc>
        <w:tc>
          <w:tcPr>
            <w:tcW w:w="1629" w:type="dxa"/>
            <w:tcBorders>
              <w:right w:val="single" w:sz="4" w:space="0" w:color="auto"/>
            </w:tcBorders>
          </w:tcPr>
          <w:p w:rsidR="000806A3" w:rsidRPr="000806A3" w:rsidRDefault="000806A3" w:rsidP="000806A3">
            <w:r w:rsidRPr="000806A3">
              <w:t>1,5</w:t>
            </w:r>
          </w:p>
        </w:tc>
        <w:tc>
          <w:tcPr>
            <w:tcW w:w="1985" w:type="dxa"/>
            <w:tcBorders>
              <w:left w:val="single" w:sz="4" w:space="0" w:color="auto"/>
            </w:tcBorders>
          </w:tcPr>
          <w:p w:rsidR="000806A3" w:rsidRPr="000806A3" w:rsidRDefault="000806A3" w:rsidP="000806A3">
            <w:r w:rsidRPr="000806A3">
              <w:t>1,5</w:t>
            </w:r>
          </w:p>
        </w:tc>
        <w:tc>
          <w:tcPr>
            <w:tcW w:w="1559" w:type="dxa"/>
          </w:tcPr>
          <w:p w:rsidR="000806A3" w:rsidRPr="000806A3" w:rsidRDefault="000806A3" w:rsidP="000806A3">
            <w:r w:rsidRPr="000806A3">
              <w:t>1,5</w:t>
            </w:r>
          </w:p>
        </w:tc>
      </w:tr>
      <w:tr w:rsidR="000806A3" w:rsidRPr="000806A3" w:rsidTr="00A91481">
        <w:tc>
          <w:tcPr>
            <w:tcW w:w="520" w:type="dxa"/>
          </w:tcPr>
          <w:p w:rsidR="000806A3" w:rsidRPr="000806A3" w:rsidRDefault="000806A3" w:rsidP="000806A3">
            <w:r w:rsidRPr="000806A3">
              <w:t>2.2</w:t>
            </w:r>
          </w:p>
        </w:tc>
        <w:tc>
          <w:tcPr>
            <w:tcW w:w="3771" w:type="dxa"/>
          </w:tcPr>
          <w:p w:rsidR="000806A3" w:rsidRPr="000806A3" w:rsidRDefault="000806A3" w:rsidP="000806A3">
            <w:r w:rsidRPr="000806A3">
              <w:t>Музыкальная литература*</w:t>
            </w:r>
          </w:p>
        </w:tc>
        <w:tc>
          <w:tcPr>
            <w:tcW w:w="1629" w:type="dxa"/>
            <w:tcBorders>
              <w:right w:val="single" w:sz="4" w:space="0" w:color="auto"/>
            </w:tcBorders>
          </w:tcPr>
          <w:p w:rsidR="000806A3" w:rsidRPr="000806A3" w:rsidRDefault="000806A3" w:rsidP="000806A3">
            <w:r w:rsidRPr="000806A3">
              <w:t xml:space="preserve"> 1</w:t>
            </w:r>
          </w:p>
        </w:tc>
        <w:tc>
          <w:tcPr>
            <w:tcW w:w="1985" w:type="dxa"/>
            <w:tcBorders>
              <w:left w:val="single" w:sz="4" w:space="0" w:color="auto"/>
            </w:tcBorders>
          </w:tcPr>
          <w:p w:rsidR="000806A3" w:rsidRPr="000806A3" w:rsidRDefault="000806A3" w:rsidP="000806A3">
            <w:r w:rsidRPr="000806A3">
              <w:t>1</w:t>
            </w:r>
          </w:p>
        </w:tc>
        <w:tc>
          <w:tcPr>
            <w:tcW w:w="1559" w:type="dxa"/>
          </w:tcPr>
          <w:p w:rsidR="000806A3" w:rsidRPr="000806A3" w:rsidRDefault="000806A3" w:rsidP="000806A3">
            <w:r w:rsidRPr="000806A3">
              <w:t>1</w:t>
            </w:r>
          </w:p>
        </w:tc>
      </w:tr>
      <w:tr w:rsidR="000806A3" w:rsidRPr="000806A3" w:rsidTr="00A91481">
        <w:tc>
          <w:tcPr>
            <w:tcW w:w="520" w:type="dxa"/>
          </w:tcPr>
          <w:p w:rsidR="000806A3" w:rsidRPr="000806A3" w:rsidRDefault="000806A3" w:rsidP="000806A3">
            <w:pPr>
              <w:rPr>
                <w:b/>
              </w:rPr>
            </w:pPr>
            <w:r w:rsidRPr="000806A3">
              <w:rPr>
                <w:b/>
              </w:rPr>
              <w:t xml:space="preserve">3 </w:t>
            </w:r>
          </w:p>
        </w:tc>
        <w:tc>
          <w:tcPr>
            <w:tcW w:w="8944" w:type="dxa"/>
            <w:gridSpan w:val="4"/>
          </w:tcPr>
          <w:p w:rsidR="000806A3" w:rsidRPr="000806A3" w:rsidRDefault="000806A3" w:rsidP="000806A3">
            <w:r w:rsidRPr="000806A3">
              <w:rPr>
                <w:b/>
              </w:rPr>
              <w:t>Предмет по выбору</w:t>
            </w:r>
          </w:p>
        </w:tc>
      </w:tr>
      <w:tr w:rsidR="000806A3" w:rsidRPr="000806A3" w:rsidTr="00A91481">
        <w:tc>
          <w:tcPr>
            <w:tcW w:w="520" w:type="dxa"/>
          </w:tcPr>
          <w:p w:rsidR="000806A3" w:rsidRPr="000806A3" w:rsidRDefault="000806A3" w:rsidP="000806A3">
            <w:r w:rsidRPr="000806A3">
              <w:t>3.1</w:t>
            </w:r>
          </w:p>
        </w:tc>
        <w:tc>
          <w:tcPr>
            <w:tcW w:w="3771" w:type="dxa"/>
          </w:tcPr>
          <w:p w:rsidR="000806A3" w:rsidRPr="000806A3" w:rsidRDefault="000806A3" w:rsidP="000806A3">
            <w:r w:rsidRPr="000806A3">
              <w:t xml:space="preserve">Ансамбль* </w:t>
            </w:r>
          </w:p>
        </w:tc>
        <w:tc>
          <w:tcPr>
            <w:tcW w:w="1629" w:type="dxa"/>
            <w:tcBorders>
              <w:right w:val="single" w:sz="4" w:space="0" w:color="auto"/>
            </w:tcBorders>
          </w:tcPr>
          <w:p w:rsidR="000806A3" w:rsidRPr="000806A3" w:rsidRDefault="000806A3" w:rsidP="000806A3">
            <w:r w:rsidRPr="000806A3">
              <w:t>1</w:t>
            </w:r>
          </w:p>
        </w:tc>
        <w:tc>
          <w:tcPr>
            <w:tcW w:w="1985" w:type="dxa"/>
            <w:tcBorders>
              <w:left w:val="single" w:sz="4" w:space="0" w:color="auto"/>
            </w:tcBorders>
          </w:tcPr>
          <w:p w:rsidR="000806A3" w:rsidRPr="000806A3" w:rsidRDefault="000806A3" w:rsidP="000806A3">
            <w:r w:rsidRPr="000806A3">
              <w:t>1</w:t>
            </w:r>
          </w:p>
        </w:tc>
        <w:tc>
          <w:tcPr>
            <w:tcW w:w="1559" w:type="dxa"/>
          </w:tcPr>
          <w:p w:rsidR="000806A3" w:rsidRPr="000806A3" w:rsidRDefault="000806A3" w:rsidP="000806A3">
            <w:r w:rsidRPr="000806A3">
              <w:t>1</w:t>
            </w:r>
          </w:p>
        </w:tc>
      </w:tr>
      <w:tr w:rsidR="000806A3" w:rsidRPr="000806A3" w:rsidTr="00A91481">
        <w:tc>
          <w:tcPr>
            <w:tcW w:w="520" w:type="dxa"/>
          </w:tcPr>
          <w:p w:rsidR="000806A3" w:rsidRPr="000806A3" w:rsidRDefault="000806A3" w:rsidP="000806A3">
            <w:pPr>
              <w:rPr>
                <w:b/>
              </w:rPr>
            </w:pPr>
          </w:p>
        </w:tc>
        <w:tc>
          <w:tcPr>
            <w:tcW w:w="3771" w:type="dxa"/>
          </w:tcPr>
          <w:p w:rsidR="000806A3" w:rsidRPr="000806A3" w:rsidRDefault="000806A3" w:rsidP="000806A3">
            <w:r w:rsidRPr="000806A3">
              <w:rPr>
                <w:b/>
              </w:rPr>
              <w:t>Всего</w:t>
            </w:r>
          </w:p>
        </w:tc>
        <w:tc>
          <w:tcPr>
            <w:tcW w:w="1629" w:type="dxa"/>
            <w:tcBorders>
              <w:right w:val="single" w:sz="4" w:space="0" w:color="auto"/>
            </w:tcBorders>
          </w:tcPr>
          <w:p w:rsidR="000806A3" w:rsidRPr="000806A3" w:rsidRDefault="000806A3" w:rsidP="000806A3">
            <w:pPr>
              <w:rPr>
                <w:b/>
              </w:rPr>
            </w:pPr>
            <w:r w:rsidRPr="000806A3">
              <w:rPr>
                <w:b/>
              </w:rPr>
              <w:t>5,5 часа</w:t>
            </w:r>
          </w:p>
        </w:tc>
        <w:tc>
          <w:tcPr>
            <w:tcW w:w="1985" w:type="dxa"/>
            <w:tcBorders>
              <w:left w:val="single" w:sz="4" w:space="0" w:color="auto"/>
            </w:tcBorders>
          </w:tcPr>
          <w:p w:rsidR="000806A3" w:rsidRPr="000806A3" w:rsidRDefault="000806A3" w:rsidP="000806A3">
            <w:pPr>
              <w:rPr>
                <w:b/>
              </w:rPr>
            </w:pPr>
            <w:r w:rsidRPr="000806A3">
              <w:rPr>
                <w:b/>
              </w:rPr>
              <w:t>5,5 часа</w:t>
            </w:r>
          </w:p>
        </w:tc>
        <w:tc>
          <w:tcPr>
            <w:tcW w:w="1559" w:type="dxa"/>
          </w:tcPr>
          <w:p w:rsidR="000806A3" w:rsidRPr="000806A3" w:rsidRDefault="000806A3" w:rsidP="000806A3">
            <w:pPr>
              <w:rPr>
                <w:b/>
              </w:rPr>
            </w:pPr>
            <w:r w:rsidRPr="000806A3">
              <w:rPr>
                <w:b/>
              </w:rPr>
              <w:t>5,5 часа</w:t>
            </w:r>
          </w:p>
        </w:tc>
      </w:tr>
    </w:tbl>
    <w:p w:rsidR="000806A3" w:rsidRPr="000806A3" w:rsidRDefault="000806A3" w:rsidP="000806A3"/>
    <w:p w:rsidR="000806A3" w:rsidRPr="000806A3" w:rsidRDefault="000806A3" w:rsidP="00DB2DD2">
      <w:pPr>
        <w:numPr>
          <w:ilvl w:val="0"/>
          <w:numId w:val="5"/>
        </w:numPr>
        <w:spacing w:after="200"/>
        <w:ind w:right="567"/>
        <w:contextualSpacing/>
        <w:rPr>
          <w:rFonts w:eastAsia="Calibri"/>
          <w:b/>
          <w:sz w:val="22"/>
          <w:szCs w:val="22"/>
          <w:lang w:eastAsia="en-US"/>
        </w:rPr>
      </w:pPr>
      <w:r w:rsidRPr="000806A3">
        <w:rPr>
          <w:rFonts w:eastAsia="Calibri"/>
          <w:b/>
          <w:sz w:val="22"/>
          <w:szCs w:val="22"/>
          <w:lang w:eastAsia="en-US"/>
        </w:rPr>
        <w:t>Таблица количества  часов в год  на каждого учащегося:</w:t>
      </w:r>
    </w:p>
    <w:tbl>
      <w:tblPr>
        <w:tblStyle w:val="a9"/>
        <w:tblW w:w="0" w:type="auto"/>
        <w:tblLook w:val="04A0"/>
      </w:tblPr>
      <w:tblGrid>
        <w:gridCol w:w="534"/>
        <w:gridCol w:w="5103"/>
        <w:gridCol w:w="1417"/>
        <w:gridCol w:w="1276"/>
        <w:gridCol w:w="1241"/>
      </w:tblGrid>
      <w:tr w:rsidR="000806A3" w:rsidRPr="000806A3" w:rsidTr="00A91481">
        <w:tc>
          <w:tcPr>
            <w:tcW w:w="534" w:type="dxa"/>
          </w:tcPr>
          <w:p w:rsidR="000806A3" w:rsidRPr="000806A3" w:rsidRDefault="000806A3" w:rsidP="000806A3"/>
        </w:tc>
        <w:tc>
          <w:tcPr>
            <w:tcW w:w="5103" w:type="dxa"/>
          </w:tcPr>
          <w:p w:rsidR="000806A3" w:rsidRPr="000806A3" w:rsidRDefault="000806A3" w:rsidP="000806A3">
            <w:pPr>
              <w:rPr>
                <w:b/>
              </w:rPr>
            </w:pPr>
            <w:r w:rsidRPr="000806A3">
              <w:rPr>
                <w:b/>
              </w:rPr>
              <w:t>Наименование учебного предмета</w:t>
            </w:r>
          </w:p>
        </w:tc>
        <w:tc>
          <w:tcPr>
            <w:tcW w:w="1417" w:type="dxa"/>
            <w:tcBorders>
              <w:right w:val="single" w:sz="4" w:space="0" w:color="auto"/>
            </w:tcBorders>
          </w:tcPr>
          <w:p w:rsidR="000806A3" w:rsidRPr="000806A3" w:rsidRDefault="000806A3" w:rsidP="000806A3">
            <w:pPr>
              <w:rPr>
                <w:b/>
              </w:rPr>
            </w:pPr>
            <w:r w:rsidRPr="000806A3">
              <w:rPr>
                <w:b/>
              </w:rPr>
              <w:t xml:space="preserve">1 год </w:t>
            </w:r>
          </w:p>
        </w:tc>
        <w:tc>
          <w:tcPr>
            <w:tcW w:w="1276" w:type="dxa"/>
            <w:tcBorders>
              <w:left w:val="single" w:sz="4" w:space="0" w:color="auto"/>
            </w:tcBorders>
          </w:tcPr>
          <w:p w:rsidR="000806A3" w:rsidRPr="000806A3" w:rsidRDefault="000806A3" w:rsidP="000806A3">
            <w:pPr>
              <w:rPr>
                <w:b/>
              </w:rPr>
            </w:pPr>
            <w:r w:rsidRPr="000806A3">
              <w:rPr>
                <w:b/>
              </w:rPr>
              <w:t xml:space="preserve">2 год </w:t>
            </w:r>
          </w:p>
        </w:tc>
        <w:tc>
          <w:tcPr>
            <w:tcW w:w="1241" w:type="dxa"/>
          </w:tcPr>
          <w:p w:rsidR="000806A3" w:rsidRPr="000806A3" w:rsidRDefault="000806A3" w:rsidP="000806A3">
            <w:pPr>
              <w:rPr>
                <w:b/>
              </w:rPr>
            </w:pPr>
            <w:r w:rsidRPr="000806A3">
              <w:rPr>
                <w:b/>
              </w:rPr>
              <w:t xml:space="preserve">3 год </w:t>
            </w:r>
          </w:p>
        </w:tc>
      </w:tr>
      <w:tr w:rsidR="000806A3" w:rsidRPr="000806A3" w:rsidTr="00A91481">
        <w:tc>
          <w:tcPr>
            <w:tcW w:w="534" w:type="dxa"/>
          </w:tcPr>
          <w:p w:rsidR="000806A3" w:rsidRPr="000806A3" w:rsidRDefault="000806A3" w:rsidP="000806A3">
            <w:r w:rsidRPr="000806A3">
              <w:t>1</w:t>
            </w:r>
          </w:p>
        </w:tc>
        <w:tc>
          <w:tcPr>
            <w:tcW w:w="9037" w:type="dxa"/>
            <w:gridSpan w:val="4"/>
          </w:tcPr>
          <w:p w:rsidR="000806A3" w:rsidRPr="000806A3" w:rsidRDefault="000806A3" w:rsidP="000806A3">
            <w:r w:rsidRPr="000806A3">
              <w:rPr>
                <w:b/>
              </w:rPr>
              <w:t>Музыкальное исполнительство</w:t>
            </w:r>
          </w:p>
        </w:tc>
      </w:tr>
      <w:tr w:rsidR="000806A3" w:rsidRPr="000806A3" w:rsidTr="00A91481">
        <w:tc>
          <w:tcPr>
            <w:tcW w:w="534" w:type="dxa"/>
          </w:tcPr>
          <w:p w:rsidR="000806A3" w:rsidRPr="000806A3" w:rsidRDefault="000806A3" w:rsidP="000806A3">
            <w:r w:rsidRPr="000806A3">
              <w:t>1.1</w:t>
            </w:r>
          </w:p>
        </w:tc>
        <w:tc>
          <w:tcPr>
            <w:tcW w:w="5103" w:type="dxa"/>
          </w:tcPr>
          <w:p w:rsidR="000806A3" w:rsidRPr="000806A3" w:rsidRDefault="000806A3" w:rsidP="000806A3">
            <w:r w:rsidRPr="000806A3">
              <w:t>Скрипка</w:t>
            </w:r>
          </w:p>
        </w:tc>
        <w:tc>
          <w:tcPr>
            <w:tcW w:w="1417" w:type="dxa"/>
            <w:tcBorders>
              <w:right w:val="single" w:sz="4" w:space="0" w:color="auto"/>
            </w:tcBorders>
          </w:tcPr>
          <w:p w:rsidR="000806A3" w:rsidRPr="000806A3" w:rsidRDefault="000806A3" w:rsidP="000806A3">
            <w:r w:rsidRPr="000806A3">
              <w:t>72</w:t>
            </w:r>
          </w:p>
        </w:tc>
        <w:tc>
          <w:tcPr>
            <w:tcW w:w="1276" w:type="dxa"/>
            <w:tcBorders>
              <w:left w:val="single" w:sz="4" w:space="0" w:color="auto"/>
            </w:tcBorders>
          </w:tcPr>
          <w:p w:rsidR="000806A3" w:rsidRPr="000806A3" w:rsidRDefault="000806A3" w:rsidP="000806A3">
            <w:r w:rsidRPr="000806A3">
              <w:t>72</w:t>
            </w:r>
          </w:p>
        </w:tc>
        <w:tc>
          <w:tcPr>
            <w:tcW w:w="1241" w:type="dxa"/>
          </w:tcPr>
          <w:p w:rsidR="000806A3" w:rsidRPr="000806A3" w:rsidRDefault="000806A3" w:rsidP="000806A3">
            <w:r w:rsidRPr="000806A3">
              <w:t>72</w:t>
            </w:r>
          </w:p>
        </w:tc>
      </w:tr>
      <w:tr w:rsidR="000806A3" w:rsidRPr="000806A3" w:rsidTr="00A91481">
        <w:tc>
          <w:tcPr>
            <w:tcW w:w="534" w:type="dxa"/>
          </w:tcPr>
          <w:p w:rsidR="000806A3" w:rsidRPr="000806A3" w:rsidRDefault="000806A3" w:rsidP="000806A3">
            <w:pPr>
              <w:rPr>
                <w:b/>
              </w:rPr>
            </w:pPr>
            <w:r w:rsidRPr="000806A3">
              <w:rPr>
                <w:b/>
              </w:rPr>
              <w:t>2</w:t>
            </w:r>
          </w:p>
        </w:tc>
        <w:tc>
          <w:tcPr>
            <w:tcW w:w="9037" w:type="dxa"/>
            <w:gridSpan w:val="4"/>
          </w:tcPr>
          <w:p w:rsidR="000806A3" w:rsidRPr="000806A3" w:rsidRDefault="000806A3" w:rsidP="000806A3">
            <w:pPr>
              <w:rPr>
                <w:b/>
              </w:rPr>
            </w:pPr>
            <w:r w:rsidRPr="000806A3">
              <w:rPr>
                <w:b/>
              </w:rPr>
              <w:t>Теория и история музыки</w:t>
            </w:r>
          </w:p>
        </w:tc>
      </w:tr>
      <w:tr w:rsidR="000806A3" w:rsidRPr="000806A3" w:rsidTr="00A91481">
        <w:tc>
          <w:tcPr>
            <w:tcW w:w="534" w:type="dxa"/>
          </w:tcPr>
          <w:p w:rsidR="000806A3" w:rsidRPr="000806A3" w:rsidRDefault="000806A3" w:rsidP="000806A3">
            <w:r w:rsidRPr="000806A3">
              <w:t>2.1</w:t>
            </w:r>
          </w:p>
        </w:tc>
        <w:tc>
          <w:tcPr>
            <w:tcW w:w="5103" w:type="dxa"/>
          </w:tcPr>
          <w:p w:rsidR="000806A3" w:rsidRPr="000806A3" w:rsidRDefault="000806A3" w:rsidP="000806A3">
            <w:r w:rsidRPr="000806A3">
              <w:t>Сольфеджио *</w:t>
            </w:r>
          </w:p>
        </w:tc>
        <w:tc>
          <w:tcPr>
            <w:tcW w:w="1417" w:type="dxa"/>
            <w:tcBorders>
              <w:right w:val="single" w:sz="4" w:space="0" w:color="auto"/>
            </w:tcBorders>
          </w:tcPr>
          <w:p w:rsidR="000806A3" w:rsidRPr="000806A3" w:rsidRDefault="000806A3" w:rsidP="000806A3">
            <w:r w:rsidRPr="000806A3">
              <w:t>54</w:t>
            </w:r>
          </w:p>
        </w:tc>
        <w:tc>
          <w:tcPr>
            <w:tcW w:w="1276" w:type="dxa"/>
            <w:tcBorders>
              <w:left w:val="single" w:sz="4" w:space="0" w:color="auto"/>
            </w:tcBorders>
          </w:tcPr>
          <w:p w:rsidR="000806A3" w:rsidRPr="000806A3" w:rsidRDefault="000806A3" w:rsidP="000806A3">
            <w:r w:rsidRPr="000806A3">
              <w:t>54</w:t>
            </w:r>
          </w:p>
        </w:tc>
        <w:tc>
          <w:tcPr>
            <w:tcW w:w="1241" w:type="dxa"/>
          </w:tcPr>
          <w:p w:rsidR="000806A3" w:rsidRPr="000806A3" w:rsidRDefault="000806A3" w:rsidP="000806A3">
            <w:r w:rsidRPr="000806A3">
              <w:t>54</w:t>
            </w:r>
          </w:p>
        </w:tc>
      </w:tr>
      <w:tr w:rsidR="000806A3" w:rsidRPr="000806A3" w:rsidTr="00A91481">
        <w:tc>
          <w:tcPr>
            <w:tcW w:w="534" w:type="dxa"/>
          </w:tcPr>
          <w:p w:rsidR="000806A3" w:rsidRPr="000806A3" w:rsidRDefault="000806A3" w:rsidP="000806A3">
            <w:r w:rsidRPr="000806A3">
              <w:t>2.2</w:t>
            </w:r>
          </w:p>
        </w:tc>
        <w:tc>
          <w:tcPr>
            <w:tcW w:w="5103" w:type="dxa"/>
          </w:tcPr>
          <w:p w:rsidR="000806A3" w:rsidRPr="000806A3" w:rsidRDefault="000806A3" w:rsidP="000806A3">
            <w:r w:rsidRPr="000806A3">
              <w:t>Музыкальная литература*</w:t>
            </w:r>
          </w:p>
        </w:tc>
        <w:tc>
          <w:tcPr>
            <w:tcW w:w="1417" w:type="dxa"/>
            <w:tcBorders>
              <w:right w:val="single" w:sz="4" w:space="0" w:color="auto"/>
            </w:tcBorders>
          </w:tcPr>
          <w:p w:rsidR="000806A3" w:rsidRPr="000806A3" w:rsidRDefault="000806A3" w:rsidP="000806A3">
            <w:r w:rsidRPr="000806A3">
              <w:t xml:space="preserve"> 36</w:t>
            </w:r>
          </w:p>
        </w:tc>
        <w:tc>
          <w:tcPr>
            <w:tcW w:w="1276" w:type="dxa"/>
            <w:tcBorders>
              <w:left w:val="single" w:sz="4" w:space="0" w:color="auto"/>
            </w:tcBorders>
          </w:tcPr>
          <w:p w:rsidR="000806A3" w:rsidRPr="000806A3" w:rsidRDefault="000806A3" w:rsidP="000806A3">
            <w:r w:rsidRPr="000806A3">
              <w:t>36</w:t>
            </w:r>
          </w:p>
        </w:tc>
        <w:tc>
          <w:tcPr>
            <w:tcW w:w="1241" w:type="dxa"/>
          </w:tcPr>
          <w:p w:rsidR="000806A3" w:rsidRPr="000806A3" w:rsidRDefault="000806A3" w:rsidP="000806A3">
            <w:r w:rsidRPr="000806A3">
              <w:t>36</w:t>
            </w:r>
          </w:p>
        </w:tc>
      </w:tr>
      <w:tr w:rsidR="000806A3" w:rsidRPr="000806A3" w:rsidTr="00A91481">
        <w:tc>
          <w:tcPr>
            <w:tcW w:w="534" w:type="dxa"/>
          </w:tcPr>
          <w:p w:rsidR="000806A3" w:rsidRPr="000806A3" w:rsidRDefault="000806A3" w:rsidP="000806A3">
            <w:pPr>
              <w:rPr>
                <w:b/>
              </w:rPr>
            </w:pPr>
            <w:r w:rsidRPr="000806A3">
              <w:rPr>
                <w:b/>
              </w:rPr>
              <w:t xml:space="preserve">3 </w:t>
            </w:r>
          </w:p>
        </w:tc>
        <w:tc>
          <w:tcPr>
            <w:tcW w:w="9037" w:type="dxa"/>
            <w:gridSpan w:val="4"/>
          </w:tcPr>
          <w:p w:rsidR="000806A3" w:rsidRPr="000806A3" w:rsidRDefault="000806A3" w:rsidP="000806A3">
            <w:r w:rsidRPr="000806A3">
              <w:rPr>
                <w:b/>
              </w:rPr>
              <w:t>Предмет по выбору</w:t>
            </w:r>
          </w:p>
        </w:tc>
      </w:tr>
      <w:tr w:rsidR="000806A3" w:rsidRPr="000806A3" w:rsidTr="00A91481">
        <w:tc>
          <w:tcPr>
            <w:tcW w:w="534" w:type="dxa"/>
          </w:tcPr>
          <w:p w:rsidR="000806A3" w:rsidRPr="000806A3" w:rsidRDefault="000806A3" w:rsidP="000806A3">
            <w:r w:rsidRPr="000806A3">
              <w:t>3.1</w:t>
            </w:r>
          </w:p>
        </w:tc>
        <w:tc>
          <w:tcPr>
            <w:tcW w:w="5103" w:type="dxa"/>
          </w:tcPr>
          <w:p w:rsidR="000806A3" w:rsidRPr="000806A3" w:rsidRDefault="000806A3" w:rsidP="000806A3">
            <w:r w:rsidRPr="000806A3">
              <w:t xml:space="preserve">Ансамбль* </w:t>
            </w:r>
          </w:p>
        </w:tc>
        <w:tc>
          <w:tcPr>
            <w:tcW w:w="1417" w:type="dxa"/>
            <w:tcBorders>
              <w:right w:val="single" w:sz="4" w:space="0" w:color="auto"/>
            </w:tcBorders>
          </w:tcPr>
          <w:p w:rsidR="000806A3" w:rsidRPr="000806A3" w:rsidRDefault="000806A3" w:rsidP="000806A3">
            <w:r w:rsidRPr="000806A3">
              <w:t xml:space="preserve"> 36</w:t>
            </w:r>
          </w:p>
        </w:tc>
        <w:tc>
          <w:tcPr>
            <w:tcW w:w="1276" w:type="dxa"/>
            <w:tcBorders>
              <w:left w:val="single" w:sz="4" w:space="0" w:color="auto"/>
            </w:tcBorders>
          </w:tcPr>
          <w:p w:rsidR="000806A3" w:rsidRPr="000806A3" w:rsidRDefault="000806A3" w:rsidP="000806A3">
            <w:r w:rsidRPr="000806A3">
              <w:t>36</w:t>
            </w:r>
          </w:p>
        </w:tc>
        <w:tc>
          <w:tcPr>
            <w:tcW w:w="1241" w:type="dxa"/>
          </w:tcPr>
          <w:p w:rsidR="000806A3" w:rsidRPr="000806A3" w:rsidRDefault="000806A3" w:rsidP="000806A3">
            <w:r w:rsidRPr="000806A3">
              <w:t>36</w:t>
            </w:r>
          </w:p>
        </w:tc>
      </w:tr>
      <w:tr w:rsidR="000806A3" w:rsidRPr="000806A3" w:rsidTr="00A91481">
        <w:tc>
          <w:tcPr>
            <w:tcW w:w="534" w:type="dxa"/>
          </w:tcPr>
          <w:p w:rsidR="000806A3" w:rsidRPr="000806A3" w:rsidRDefault="000806A3" w:rsidP="000806A3">
            <w:pPr>
              <w:rPr>
                <w:b/>
              </w:rPr>
            </w:pPr>
          </w:p>
        </w:tc>
        <w:tc>
          <w:tcPr>
            <w:tcW w:w="5103" w:type="dxa"/>
          </w:tcPr>
          <w:p w:rsidR="000806A3" w:rsidRPr="000806A3" w:rsidRDefault="000806A3" w:rsidP="000806A3">
            <w:r w:rsidRPr="000806A3">
              <w:rPr>
                <w:b/>
              </w:rPr>
              <w:t>Итого на каждый год обучения</w:t>
            </w:r>
          </w:p>
        </w:tc>
        <w:tc>
          <w:tcPr>
            <w:tcW w:w="1417" w:type="dxa"/>
            <w:tcBorders>
              <w:right w:val="single" w:sz="4" w:space="0" w:color="auto"/>
            </w:tcBorders>
          </w:tcPr>
          <w:p w:rsidR="000806A3" w:rsidRPr="000806A3" w:rsidRDefault="000806A3" w:rsidP="000806A3">
            <w:pPr>
              <w:rPr>
                <w:b/>
              </w:rPr>
            </w:pPr>
            <w:r w:rsidRPr="000806A3">
              <w:rPr>
                <w:b/>
              </w:rPr>
              <w:t>198</w:t>
            </w:r>
          </w:p>
          <w:p w:rsidR="000806A3" w:rsidRPr="000806A3" w:rsidRDefault="000806A3" w:rsidP="000806A3">
            <w:r w:rsidRPr="000806A3">
              <w:rPr>
                <w:b/>
              </w:rPr>
              <w:t>часа</w:t>
            </w:r>
          </w:p>
        </w:tc>
        <w:tc>
          <w:tcPr>
            <w:tcW w:w="1276" w:type="dxa"/>
            <w:tcBorders>
              <w:left w:val="single" w:sz="4" w:space="0" w:color="auto"/>
            </w:tcBorders>
          </w:tcPr>
          <w:p w:rsidR="000806A3" w:rsidRPr="000806A3" w:rsidRDefault="000806A3" w:rsidP="000806A3">
            <w:pPr>
              <w:rPr>
                <w:b/>
              </w:rPr>
            </w:pPr>
            <w:r w:rsidRPr="000806A3">
              <w:rPr>
                <w:b/>
              </w:rPr>
              <w:t>198</w:t>
            </w:r>
          </w:p>
          <w:p w:rsidR="000806A3" w:rsidRPr="000806A3" w:rsidRDefault="000806A3" w:rsidP="000806A3">
            <w:r w:rsidRPr="000806A3">
              <w:rPr>
                <w:b/>
              </w:rPr>
              <w:t>часа</w:t>
            </w:r>
          </w:p>
        </w:tc>
        <w:tc>
          <w:tcPr>
            <w:tcW w:w="1241" w:type="dxa"/>
          </w:tcPr>
          <w:p w:rsidR="000806A3" w:rsidRPr="000806A3" w:rsidRDefault="000806A3" w:rsidP="000806A3">
            <w:pPr>
              <w:rPr>
                <w:b/>
              </w:rPr>
            </w:pPr>
            <w:r w:rsidRPr="000806A3">
              <w:rPr>
                <w:b/>
              </w:rPr>
              <w:t>198</w:t>
            </w:r>
          </w:p>
          <w:p w:rsidR="000806A3" w:rsidRPr="000806A3" w:rsidRDefault="000806A3" w:rsidP="000806A3">
            <w:r w:rsidRPr="000806A3">
              <w:rPr>
                <w:b/>
              </w:rPr>
              <w:t>часа</w:t>
            </w:r>
          </w:p>
        </w:tc>
      </w:tr>
    </w:tbl>
    <w:p w:rsidR="000806A3" w:rsidRPr="000806A3" w:rsidRDefault="000806A3" w:rsidP="000806A3">
      <w:pPr>
        <w:jc w:val="both"/>
        <w:rPr>
          <w:b/>
        </w:rPr>
      </w:pPr>
      <w:r w:rsidRPr="000806A3">
        <w:rPr>
          <w:b/>
        </w:rPr>
        <w:t xml:space="preserve"> * Дополнительные общеразвивающие программы по Сольфеджио, Слушание музыки, Ансамбль прилагаются.</w:t>
      </w:r>
    </w:p>
    <w:p w:rsidR="000806A3" w:rsidRPr="000806A3" w:rsidRDefault="000806A3" w:rsidP="000806A3">
      <w:pPr>
        <w:jc w:val="center"/>
        <w:rPr>
          <w:b/>
        </w:rPr>
      </w:pPr>
    </w:p>
    <w:p w:rsidR="000806A3" w:rsidRPr="000806A3" w:rsidRDefault="000806A3" w:rsidP="000806A3">
      <w:pPr>
        <w:jc w:val="center"/>
        <w:rPr>
          <w:b/>
        </w:rPr>
      </w:pPr>
      <w:r w:rsidRPr="000806A3">
        <w:rPr>
          <w:b/>
        </w:rPr>
        <w:t>СОДЕРЖАНИЕ ПРОГРАММЫ ПО ГОДАМ ОБУЧЕНИЯ.</w:t>
      </w:r>
    </w:p>
    <w:p w:rsidR="000806A3" w:rsidRPr="000806A3" w:rsidRDefault="000806A3" w:rsidP="000806A3">
      <w:pPr>
        <w:jc w:val="center"/>
        <w:rPr>
          <w:highlight w:val="yellow"/>
        </w:rPr>
      </w:pPr>
    </w:p>
    <w:tbl>
      <w:tblPr>
        <w:tblW w:w="1049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25"/>
        <w:gridCol w:w="2703"/>
        <w:gridCol w:w="6562"/>
      </w:tblGrid>
      <w:tr w:rsidR="000806A3" w:rsidRPr="000806A3" w:rsidTr="00A91481">
        <w:tc>
          <w:tcPr>
            <w:tcW w:w="1141" w:type="dxa"/>
          </w:tcPr>
          <w:p w:rsidR="000806A3" w:rsidRPr="000806A3" w:rsidRDefault="000806A3" w:rsidP="000806A3">
            <w:pPr>
              <w:autoSpaceDE w:val="0"/>
              <w:autoSpaceDN w:val="0"/>
              <w:adjustRightInd w:val="0"/>
              <w:jc w:val="center"/>
              <w:rPr>
                <w:b/>
              </w:rPr>
            </w:pPr>
            <w:r w:rsidRPr="000806A3">
              <w:rPr>
                <w:b/>
                <w:szCs w:val="22"/>
              </w:rPr>
              <w:t>Годы обучения</w:t>
            </w:r>
          </w:p>
        </w:tc>
        <w:tc>
          <w:tcPr>
            <w:tcW w:w="2713" w:type="dxa"/>
          </w:tcPr>
          <w:p w:rsidR="000806A3" w:rsidRPr="000806A3" w:rsidRDefault="000806A3" w:rsidP="000806A3">
            <w:pPr>
              <w:autoSpaceDE w:val="0"/>
              <w:autoSpaceDN w:val="0"/>
              <w:adjustRightInd w:val="0"/>
              <w:jc w:val="center"/>
              <w:rPr>
                <w:b/>
              </w:rPr>
            </w:pPr>
            <w:r w:rsidRPr="000806A3">
              <w:rPr>
                <w:b/>
                <w:szCs w:val="22"/>
              </w:rPr>
              <w:t>Наименование  вида деятельности</w:t>
            </w:r>
          </w:p>
        </w:tc>
        <w:tc>
          <w:tcPr>
            <w:tcW w:w="6636" w:type="dxa"/>
          </w:tcPr>
          <w:p w:rsidR="000806A3" w:rsidRPr="000806A3" w:rsidRDefault="000806A3" w:rsidP="000806A3">
            <w:pPr>
              <w:autoSpaceDE w:val="0"/>
              <w:autoSpaceDN w:val="0"/>
              <w:adjustRightInd w:val="0"/>
              <w:jc w:val="center"/>
              <w:rPr>
                <w:b/>
              </w:rPr>
            </w:pPr>
            <w:r w:rsidRPr="000806A3">
              <w:rPr>
                <w:b/>
                <w:szCs w:val="22"/>
              </w:rPr>
              <w:t>Содержание программы</w:t>
            </w:r>
          </w:p>
        </w:tc>
      </w:tr>
      <w:tr w:rsidR="000806A3" w:rsidRPr="000806A3" w:rsidTr="00A91481">
        <w:tc>
          <w:tcPr>
            <w:tcW w:w="1141" w:type="dxa"/>
            <w:vMerge w:val="restart"/>
          </w:tcPr>
          <w:p w:rsidR="000806A3" w:rsidRPr="000806A3" w:rsidRDefault="000806A3" w:rsidP="000806A3">
            <w:pPr>
              <w:autoSpaceDE w:val="0"/>
              <w:autoSpaceDN w:val="0"/>
              <w:adjustRightInd w:val="0"/>
              <w:jc w:val="center"/>
            </w:pPr>
            <w:r w:rsidRPr="000806A3">
              <w:rPr>
                <w:szCs w:val="22"/>
              </w:rPr>
              <w:t>1</w:t>
            </w:r>
          </w:p>
        </w:tc>
        <w:tc>
          <w:tcPr>
            <w:tcW w:w="2713" w:type="dxa"/>
          </w:tcPr>
          <w:p w:rsidR="000806A3" w:rsidRPr="000806A3" w:rsidRDefault="000806A3" w:rsidP="000806A3">
            <w:pPr>
              <w:rPr>
                <w:b/>
              </w:rPr>
            </w:pPr>
            <w:r w:rsidRPr="000806A3">
              <w:rPr>
                <w:b/>
                <w:szCs w:val="22"/>
              </w:rPr>
              <w:t xml:space="preserve">Освоение  музыкальных произведений. Работа над основными средствами выразительности </w:t>
            </w:r>
          </w:p>
        </w:tc>
        <w:tc>
          <w:tcPr>
            <w:tcW w:w="6636" w:type="dxa"/>
          </w:tcPr>
          <w:p w:rsidR="000806A3" w:rsidRPr="000806A3" w:rsidRDefault="000806A3" w:rsidP="000806A3">
            <w:pPr>
              <w:shd w:val="clear" w:color="FFFFFF" w:fill="FFFFFF"/>
              <w:jc w:val="both"/>
            </w:pPr>
            <w:r w:rsidRPr="000806A3">
              <w:rPr>
                <w:szCs w:val="22"/>
              </w:rPr>
              <w:t xml:space="preserve">       В течение года учащийся должен пройти 3-4 трехоктавных (мажорных и минорных) гаммы, трезвучий (с обращениями), 5-6 этюдов, 5-6 разнохарактерных пьес, (в т. ч. в порядке ознакомления, чтения с листа),    1-2 произведения крупной формы.</w:t>
            </w:r>
          </w:p>
          <w:p w:rsidR="000806A3" w:rsidRPr="000806A3" w:rsidRDefault="000806A3" w:rsidP="000806A3">
            <w:pPr>
              <w:widowControl w:val="0"/>
              <w:suppressLineNumbers/>
              <w:suppressAutoHyphens/>
              <w:overflowPunct w:val="0"/>
              <w:autoSpaceDE w:val="0"/>
              <w:autoSpaceDN w:val="0"/>
              <w:adjustRightInd w:val="0"/>
              <w:jc w:val="both"/>
              <w:textAlignment w:val="baseline"/>
              <w:rPr>
                <w:kern w:val="1"/>
              </w:rPr>
            </w:pPr>
            <w:r w:rsidRPr="000806A3">
              <w:rPr>
                <w:kern w:val="1"/>
                <w:szCs w:val="22"/>
              </w:rPr>
              <w:t xml:space="preserve">       В течение года предусмотрено 3 зачёта:   в первом полугодии - технический      (гамма, этюд) и два  академических концерта  в декабре и мае: две разнохарактерные пьесы или произведение крупной формы; для подвинутых учеников - произведение крупной формы и пьеса, либо произведение крупной формы и две пьесы;</w:t>
            </w:r>
          </w:p>
        </w:tc>
      </w:tr>
      <w:tr w:rsidR="000806A3" w:rsidRPr="000806A3" w:rsidTr="00A91481">
        <w:tc>
          <w:tcPr>
            <w:tcW w:w="1141" w:type="dxa"/>
            <w:vMerge/>
          </w:tcPr>
          <w:p w:rsidR="000806A3" w:rsidRPr="000806A3" w:rsidRDefault="000806A3" w:rsidP="000806A3">
            <w:pPr>
              <w:autoSpaceDE w:val="0"/>
              <w:autoSpaceDN w:val="0"/>
              <w:adjustRightInd w:val="0"/>
              <w:jc w:val="both"/>
            </w:pPr>
          </w:p>
        </w:tc>
        <w:tc>
          <w:tcPr>
            <w:tcW w:w="2713" w:type="dxa"/>
          </w:tcPr>
          <w:p w:rsidR="000806A3" w:rsidRPr="000806A3" w:rsidRDefault="000806A3" w:rsidP="000806A3">
            <w:pPr>
              <w:shd w:val="clear" w:color="FFFFFF" w:fill="FFFFFF"/>
              <w:rPr>
                <w:b/>
              </w:rPr>
            </w:pPr>
            <w:r w:rsidRPr="000806A3">
              <w:rPr>
                <w:b/>
                <w:szCs w:val="22"/>
              </w:rPr>
              <w:t>Освоение технических навыков игры на фортепиано</w:t>
            </w:r>
          </w:p>
        </w:tc>
        <w:tc>
          <w:tcPr>
            <w:tcW w:w="6636" w:type="dxa"/>
          </w:tcPr>
          <w:p w:rsidR="000806A3" w:rsidRPr="000806A3" w:rsidRDefault="000806A3" w:rsidP="000806A3">
            <w:pPr>
              <w:keepNext/>
              <w:shd w:val="clear" w:color="auto" w:fill="FFFFFF"/>
              <w:autoSpaceDE w:val="0"/>
              <w:autoSpaceDN w:val="0"/>
              <w:adjustRightInd w:val="0"/>
              <w:jc w:val="both"/>
              <w:outlineLvl w:val="1"/>
              <w:rPr>
                <w:bCs/>
              </w:rPr>
            </w:pPr>
            <w:r w:rsidRPr="000806A3">
              <w:rPr>
                <w:bCs/>
                <w:szCs w:val="22"/>
              </w:rPr>
              <w:t xml:space="preserve">      Развитие музыкально-образного мышления. Работа над штрихами деташе,  легато, мартле, стаккато, спиккато, сотийе. Их различные чередования. Освоение более высоких позиций. Двойные ноты в первых трех позициях – для подвинутых учеников. Работа над соединением позиций при </w:t>
            </w:r>
            <w:r w:rsidRPr="000806A3">
              <w:rPr>
                <w:bCs/>
                <w:szCs w:val="22"/>
              </w:rPr>
              <w:lastRenderedPageBreak/>
              <w:t xml:space="preserve">исполнении двухголосия. Изучение трехоктавных гамм, трезвучий (с обращениями). Ознакомление с квартовыми флажолетами, чтение нот с листа. Изучение гамм в более сложных тональностях. Для подвинутых учащихся - двойные ноты (терции, сексты, октавы). Развитие беглости. Трели. Пунктирный ритм. </w:t>
            </w:r>
          </w:p>
          <w:p w:rsidR="000806A3" w:rsidRPr="000806A3" w:rsidRDefault="000806A3" w:rsidP="000806A3">
            <w:pPr>
              <w:keepNext/>
              <w:shd w:val="clear" w:color="auto" w:fill="FFFFFF"/>
              <w:autoSpaceDE w:val="0"/>
              <w:autoSpaceDN w:val="0"/>
              <w:adjustRightInd w:val="0"/>
              <w:jc w:val="both"/>
              <w:outlineLvl w:val="1"/>
              <w:rPr>
                <w:bCs/>
              </w:rPr>
            </w:pPr>
            <w:r w:rsidRPr="000806A3">
              <w:rPr>
                <w:bCs/>
                <w:szCs w:val="22"/>
              </w:rPr>
              <w:t xml:space="preserve">      Старинная соната. Пьесы и концерты виртуозно-романтического характера. </w:t>
            </w:r>
          </w:p>
          <w:p w:rsidR="000806A3" w:rsidRPr="000806A3" w:rsidRDefault="000806A3" w:rsidP="000806A3">
            <w:pPr>
              <w:keepNext/>
              <w:shd w:val="clear" w:color="auto" w:fill="FFFFFF"/>
              <w:autoSpaceDE w:val="0"/>
              <w:autoSpaceDN w:val="0"/>
              <w:adjustRightInd w:val="0"/>
              <w:jc w:val="both"/>
              <w:outlineLvl w:val="1"/>
              <w:rPr>
                <w:bCs/>
              </w:rPr>
            </w:pPr>
            <w:r w:rsidRPr="000806A3">
              <w:rPr>
                <w:bCs/>
                <w:szCs w:val="22"/>
              </w:rPr>
              <w:t xml:space="preserve">      Ансамблевое музицирование в разных составах. Игра в оркестре. Чтение с листа более сложных произведений.</w:t>
            </w:r>
          </w:p>
        </w:tc>
      </w:tr>
      <w:tr w:rsidR="000806A3" w:rsidRPr="000806A3" w:rsidTr="00A91481">
        <w:tc>
          <w:tcPr>
            <w:tcW w:w="1141" w:type="dxa"/>
            <w:vMerge w:val="restart"/>
          </w:tcPr>
          <w:p w:rsidR="000806A3" w:rsidRPr="000806A3" w:rsidRDefault="000806A3" w:rsidP="000806A3">
            <w:pPr>
              <w:autoSpaceDE w:val="0"/>
              <w:autoSpaceDN w:val="0"/>
              <w:adjustRightInd w:val="0"/>
              <w:jc w:val="center"/>
            </w:pPr>
            <w:r w:rsidRPr="000806A3">
              <w:rPr>
                <w:szCs w:val="22"/>
              </w:rPr>
              <w:lastRenderedPageBreak/>
              <w:t>2</w:t>
            </w:r>
          </w:p>
        </w:tc>
        <w:tc>
          <w:tcPr>
            <w:tcW w:w="2713" w:type="dxa"/>
          </w:tcPr>
          <w:p w:rsidR="000806A3" w:rsidRPr="000806A3" w:rsidRDefault="000806A3" w:rsidP="000806A3">
            <w:pPr>
              <w:rPr>
                <w:b/>
              </w:rPr>
            </w:pPr>
            <w:r w:rsidRPr="000806A3">
              <w:rPr>
                <w:b/>
                <w:szCs w:val="22"/>
              </w:rPr>
              <w:t xml:space="preserve">Освоение  музыкальных произведений. Работа над основными средствами выразительности </w:t>
            </w:r>
          </w:p>
        </w:tc>
        <w:tc>
          <w:tcPr>
            <w:tcW w:w="6636" w:type="dxa"/>
          </w:tcPr>
          <w:p w:rsidR="000806A3" w:rsidRPr="000806A3" w:rsidRDefault="000806A3" w:rsidP="000806A3">
            <w:pPr>
              <w:widowControl w:val="0"/>
              <w:suppressLineNumbers/>
              <w:suppressAutoHyphens/>
              <w:overflowPunct w:val="0"/>
              <w:autoSpaceDE w:val="0"/>
              <w:autoSpaceDN w:val="0"/>
              <w:adjustRightInd w:val="0"/>
              <w:jc w:val="both"/>
              <w:textAlignment w:val="baseline"/>
              <w:rPr>
                <w:kern w:val="1"/>
              </w:rPr>
            </w:pPr>
            <w:r w:rsidRPr="000806A3">
              <w:rPr>
                <w:kern w:val="1"/>
                <w:szCs w:val="22"/>
              </w:rPr>
              <w:t xml:space="preserve">      В течение года учащийся должен пройти </w:t>
            </w:r>
            <w:r w:rsidRPr="000806A3">
              <w:rPr>
                <w:color w:val="000000"/>
                <w:kern w:val="1"/>
                <w:szCs w:val="22"/>
              </w:rPr>
              <w:t>3-4 мажорных и минорных трехоктавных гамм и трезвучий (с обращениями), 5-6 этюдов, 7 - 8  пьес, 1- 2 произведения крупной формы</w:t>
            </w:r>
            <w:r w:rsidRPr="000806A3">
              <w:rPr>
                <w:kern w:val="1"/>
                <w:szCs w:val="22"/>
              </w:rPr>
              <w:t xml:space="preserve">  </w:t>
            </w:r>
          </w:p>
          <w:p w:rsidR="000806A3" w:rsidRPr="000806A3" w:rsidRDefault="000806A3" w:rsidP="000806A3">
            <w:pPr>
              <w:widowControl w:val="0"/>
              <w:suppressLineNumbers/>
              <w:suppressAutoHyphens/>
              <w:overflowPunct w:val="0"/>
              <w:autoSpaceDE w:val="0"/>
              <w:autoSpaceDN w:val="0"/>
              <w:adjustRightInd w:val="0"/>
              <w:jc w:val="both"/>
              <w:textAlignment w:val="baseline"/>
              <w:rPr>
                <w:kern w:val="1"/>
              </w:rPr>
            </w:pPr>
            <w:r w:rsidRPr="000806A3">
              <w:rPr>
                <w:kern w:val="1"/>
                <w:szCs w:val="22"/>
              </w:rPr>
              <w:t xml:space="preserve">      В течение года предусмотрено 3 зачёта: в первом полугодии - технический  (гамма, этюд) и и два  академических концерта  в декабре и мае: две разнохарактерные пьесы или произведение крупной формы; для подвинутых учеников - произведение крупной формы и пьеса, либо произведение крупной формы и две пьесы;</w:t>
            </w:r>
          </w:p>
        </w:tc>
      </w:tr>
      <w:tr w:rsidR="000806A3" w:rsidRPr="000806A3" w:rsidTr="00A91481">
        <w:tc>
          <w:tcPr>
            <w:tcW w:w="1141" w:type="dxa"/>
            <w:vMerge/>
          </w:tcPr>
          <w:p w:rsidR="000806A3" w:rsidRPr="000806A3" w:rsidRDefault="000806A3" w:rsidP="000806A3">
            <w:pPr>
              <w:autoSpaceDE w:val="0"/>
              <w:autoSpaceDN w:val="0"/>
              <w:adjustRightInd w:val="0"/>
              <w:jc w:val="both"/>
            </w:pPr>
          </w:p>
        </w:tc>
        <w:tc>
          <w:tcPr>
            <w:tcW w:w="2713" w:type="dxa"/>
          </w:tcPr>
          <w:p w:rsidR="000806A3" w:rsidRPr="000806A3" w:rsidRDefault="000806A3" w:rsidP="000806A3">
            <w:pPr>
              <w:shd w:val="clear" w:color="FFFFFF" w:fill="FFFFFF"/>
              <w:rPr>
                <w:b/>
              </w:rPr>
            </w:pPr>
            <w:r w:rsidRPr="000806A3">
              <w:rPr>
                <w:b/>
                <w:szCs w:val="22"/>
              </w:rPr>
              <w:t>Освоение технических навыков игры на фортепиано</w:t>
            </w:r>
          </w:p>
        </w:tc>
        <w:tc>
          <w:tcPr>
            <w:tcW w:w="6636" w:type="dxa"/>
          </w:tcPr>
          <w:p w:rsidR="000806A3" w:rsidRPr="000806A3" w:rsidRDefault="000806A3" w:rsidP="000806A3">
            <w:pPr>
              <w:keepNext/>
              <w:shd w:val="clear" w:color="auto" w:fill="FFFFFF"/>
              <w:autoSpaceDE w:val="0"/>
              <w:autoSpaceDN w:val="0"/>
              <w:adjustRightInd w:val="0"/>
              <w:jc w:val="both"/>
              <w:outlineLvl w:val="1"/>
              <w:rPr>
                <w:bCs/>
              </w:rPr>
            </w:pPr>
            <w:r w:rsidRPr="000806A3">
              <w:rPr>
                <w:bCs/>
                <w:szCs w:val="22"/>
              </w:rPr>
              <w:t xml:space="preserve">        </w:t>
            </w:r>
            <w:r w:rsidRPr="000806A3">
              <w:rPr>
                <w:bCs/>
                <w:color w:val="000000"/>
                <w:szCs w:val="22"/>
              </w:rPr>
              <w:t>Дальнейшее развитие музыкально-образного мышления. Изучение штрихов деташе, легато, мартле, стаккато, сотийе. Развитие техники левой руки: трели, различные виды соединения позиций (двойные ноты). Аккорды, флажолеты, изучение трехоктавных гамм и трезвучий.</w:t>
            </w:r>
            <w:r w:rsidRPr="000806A3">
              <w:rPr>
                <w:bCs/>
                <w:szCs w:val="22"/>
              </w:rPr>
              <w:t xml:space="preserve">       Гаммы 3-х и 4-октавные, двойные ноты </w:t>
            </w:r>
            <w:r w:rsidRPr="000806A3">
              <w:rPr>
                <w:bCs/>
                <w:color w:val="000000"/>
                <w:szCs w:val="22"/>
              </w:rPr>
              <w:t>для подвинутых, профессионально ориентированных учащихся. Чтение нот с листа.</w:t>
            </w:r>
            <w:r w:rsidRPr="000806A3">
              <w:rPr>
                <w:bCs/>
                <w:szCs w:val="22"/>
              </w:rPr>
              <w:t xml:space="preserve"> Продолжение развития техники левой руки, совершенствование различных  видов штрихов и их вариантов в этюдах и пьесах. Работа над более разнообразным звучанием инструмента, более  эмоциональное и смысловое наполнение исполняемого произведения. Игра в ансамблях и школьном оркестре. Изучение партий, чтение с листа.</w:t>
            </w:r>
          </w:p>
        </w:tc>
      </w:tr>
      <w:tr w:rsidR="000806A3" w:rsidRPr="000806A3" w:rsidTr="00A91481">
        <w:tc>
          <w:tcPr>
            <w:tcW w:w="1141" w:type="dxa"/>
            <w:vMerge w:val="restart"/>
          </w:tcPr>
          <w:p w:rsidR="000806A3" w:rsidRPr="000806A3" w:rsidRDefault="000806A3" w:rsidP="000806A3">
            <w:pPr>
              <w:autoSpaceDE w:val="0"/>
              <w:autoSpaceDN w:val="0"/>
              <w:adjustRightInd w:val="0"/>
              <w:jc w:val="center"/>
            </w:pPr>
            <w:r w:rsidRPr="000806A3">
              <w:rPr>
                <w:szCs w:val="22"/>
              </w:rPr>
              <w:t>3</w:t>
            </w:r>
          </w:p>
        </w:tc>
        <w:tc>
          <w:tcPr>
            <w:tcW w:w="2713" w:type="dxa"/>
          </w:tcPr>
          <w:p w:rsidR="000806A3" w:rsidRPr="000806A3" w:rsidRDefault="000806A3" w:rsidP="000806A3">
            <w:pPr>
              <w:rPr>
                <w:b/>
              </w:rPr>
            </w:pPr>
            <w:r w:rsidRPr="000806A3">
              <w:rPr>
                <w:b/>
                <w:szCs w:val="22"/>
              </w:rPr>
              <w:t xml:space="preserve">Освоение  музыкальных произведений. Работа над основными средствами выразительности </w:t>
            </w:r>
          </w:p>
        </w:tc>
        <w:tc>
          <w:tcPr>
            <w:tcW w:w="6636" w:type="dxa"/>
          </w:tcPr>
          <w:p w:rsidR="000806A3" w:rsidRPr="000806A3" w:rsidRDefault="000806A3" w:rsidP="000806A3">
            <w:pPr>
              <w:shd w:val="clear" w:color="FFFFFF" w:fill="FFFFFF"/>
            </w:pPr>
            <w:r w:rsidRPr="000806A3">
              <w:rPr>
                <w:szCs w:val="22"/>
              </w:rPr>
              <w:t xml:space="preserve">       В этом классе подводится итог окончания базового периода обучения. Учащийся должен пройти 3-4 трехоктавных (мажорных и минорных)  гаммы, трезвучий (с обращениями), 7-8 этюдов, 5-6 разнохарактерных пьес,  (в т. ч. в порядке ознакомления, чтения с листа),    2 произведения крупной формы.</w:t>
            </w:r>
          </w:p>
          <w:p w:rsidR="000806A3" w:rsidRPr="000806A3" w:rsidRDefault="000806A3" w:rsidP="000806A3">
            <w:pPr>
              <w:widowControl w:val="0"/>
              <w:suppressLineNumbers/>
              <w:suppressAutoHyphens/>
              <w:overflowPunct w:val="0"/>
              <w:autoSpaceDE w:val="0"/>
              <w:autoSpaceDN w:val="0"/>
              <w:adjustRightInd w:val="0"/>
              <w:jc w:val="both"/>
              <w:textAlignment w:val="baseline"/>
              <w:rPr>
                <w:kern w:val="1"/>
              </w:rPr>
            </w:pPr>
            <w:r w:rsidRPr="000806A3">
              <w:rPr>
                <w:kern w:val="1"/>
                <w:szCs w:val="22"/>
              </w:rPr>
              <w:t xml:space="preserve">      В  I полугодии на техническом зачете исполняется этюд и гамма, на Прослушивании   выпускной программы:</w:t>
            </w:r>
          </w:p>
          <w:p w:rsidR="000806A3" w:rsidRPr="000806A3" w:rsidRDefault="000806A3" w:rsidP="000806A3">
            <w:pPr>
              <w:shd w:val="clear" w:color="auto" w:fill="FFFFFF"/>
              <w:autoSpaceDE w:val="0"/>
              <w:autoSpaceDN w:val="0"/>
              <w:adjustRightInd w:val="0"/>
              <w:jc w:val="both"/>
            </w:pPr>
            <w:r w:rsidRPr="000806A3">
              <w:rPr>
                <w:szCs w:val="22"/>
              </w:rPr>
              <w:t>произведение крупной формы и две разнохарактерных пьесы. В конце второго полугодия воспитанник сдаёт Государственный экзамен‚ на котором исполняется программа из 3-x произведений: произведение крупной формы и две разнохарактерных пьесы.</w:t>
            </w:r>
          </w:p>
        </w:tc>
      </w:tr>
      <w:tr w:rsidR="000806A3" w:rsidRPr="000806A3" w:rsidTr="00A91481">
        <w:tc>
          <w:tcPr>
            <w:tcW w:w="1141" w:type="dxa"/>
            <w:vMerge/>
          </w:tcPr>
          <w:p w:rsidR="000806A3" w:rsidRPr="000806A3" w:rsidRDefault="000806A3" w:rsidP="000806A3">
            <w:pPr>
              <w:autoSpaceDE w:val="0"/>
              <w:autoSpaceDN w:val="0"/>
              <w:adjustRightInd w:val="0"/>
              <w:jc w:val="both"/>
            </w:pPr>
          </w:p>
        </w:tc>
        <w:tc>
          <w:tcPr>
            <w:tcW w:w="2713" w:type="dxa"/>
          </w:tcPr>
          <w:p w:rsidR="000806A3" w:rsidRPr="000806A3" w:rsidRDefault="000806A3" w:rsidP="000806A3">
            <w:pPr>
              <w:shd w:val="clear" w:color="FFFFFF" w:fill="FFFFFF"/>
              <w:rPr>
                <w:b/>
              </w:rPr>
            </w:pPr>
            <w:r w:rsidRPr="000806A3">
              <w:rPr>
                <w:b/>
                <w:szCs w:val="22"/>
              </w:rPr>
              <w:t>Освоение технических навыков игры на фортепиано</w:t>
            </w:r>
          </w:p>
        </w:tc>
        <w:tc>
          <w:tcPr>
            <w:tcW w:w="6636" w:type="dxa"/>
          </w:tcPr>
          <w:p w:rsidR="000806A3" w:rsidRPr="000806A3" w:rsidRDefault="000806A3" w:rsidP="000806A3">
            <w:pPr>
              <w:shd w:val="clear" w:color="FFFFFF" w:fill="FFFFFF"/>
              <w:jc w:val="both"/>
              <w:rPr>
                <w:color w:val="000000"/>
              </w:rPr>
            </w:pPr>
            <w:r w:rsidRPr="000806A3">
              <w:rPr>
                <w:b/>
                <w:szCs w:val="22"/>
              </w:rPr>
              <w:t xml:space="preserve">      </w:t>
            </w:r>
            <w:r w:rsidRPr="000806A3">
              <w:rPr>
                <w:color w:val="000000"/>
                <w:szCs w:val="22"/>
              </w:rPr>
              <w:t xml:space="preserve">Дальнейшее развитие музыкально-образного мышления. Работа над трехоктавными гаммами и трезвучиями (в подвижном темпе: гаммы до 24 нот легато; трезвучия до 9 нот легато), гаммы в различных штриховых вариантах. Гаммы двойными нотами - для подвинутых, профессионально ориентированных учащихся. Работа над </w:t>
            </w:r>
            <w:r w:rsidRPr="000806A3">
              <w:rPr>
                <w:color w:val="000000"/>
                <w:szCs w:val="22"/>
              </w:rPr>
              <w:lastRenderedPageBreak/>
              <w:t>штрихами.</w:t>
            </w:r>
          </w:p>
          <w:p w:rsidR="000806A3" w:rsidRPr="000806A3" w:rsidRDefault="000806A3" w:rsidP="000806A3">
            <w:pPr>
              <w:keepNext/>
              <w:shd w:val="clear" w:color="auto" w:fill="FFFFFF"/>
              <w:autoSpaceDE w:val="0"/>
              <w:autoSpaceDN w:val="0"/>
              <w:adjustRightInd w:val="0"/>
              <w:jc w:val="both"/>
              <w:outlineLvl w:val="1"/>
              <w:rPr>
                <w:bCs/>
              </w:rPr>
            </w:pPr>
            <w:r w:rsidRPr="000806A3">
              <w:rPr>
                <w:bCs/>
                <w:szCs w:val="22"/>
              </w:rPr>
              <w:t xml:space="preserve">     Активное освоение скрипичного репертуара разностильной направленности. Сонаты Корелли, Вивальди, Локателли, Генделя, Бенды. Романтическая кантилена и виртуозные пьесы. Крупная форма более сложной фактуры и содержания. Активное участие в концертах отдела и школы, как в сольном исполнительстве, так и в составе ансамблей и школьного оркестра. </w:t>
            </w:r>
          </w:p>
        </w:tc>
      </w:tr>
    </w:tbl>
    <w:p w:rsidR="000806A3" w:rsidRPr="000806A3" w:rsidRDefault="000806A3" w:rsidP="000806A3">
      <w:pPr>
        <w:shd w:val="clear" w:color="auto" w:fill="FFFFFF"/>
        <w:autoSpaceDE w:val="0"/>
        <w:autoSpaceDN w:val="0"/>
        <w:adjustRightInd w:val="0"/>
        <w:jc w:val="both"/>
        <w:rPr>
          <w:b/>
          <w:iCs/>
        </w:rPr>
      </w:pPr>
    </w:p>
    <w:p w:rsidR="000806A3" w:rsidRPr="000806A3" w:rsidRDefault="000806A3" w:rsidP="000806A3">
      <w:pPr>
        <w:shd w:val="clear" w:color="auto" w:fill="FFFFFF"/>
        <w:autoSpaceDE w:val="0"/>
        <w:autoSpaceDN w:val="0"/>
        <w:adjustRightInd w:val="0"/>
        <w:jc w:val="both"/>
        <w:rPr>
          <w:iCs/>
        </w:rPr>
      </w:pPr>
      <w:r w:rsidRPr="000806A3">
        <w:rPr>
          <w:b/>
          <w:iCs/>
        </w:rPr>
        <w:t>Внеаудиторная работа</w:t>
      </w:r>
      <w:r w:rsidRPr="000806A3">
        <w:rPr>
          <w:iCs/>
        </w:rPr>
        <w:t xml:space="preserve"> раскрыта в программе компетентностного компонента в виде графика дополнительно – развивающих мероприятий на каждый учебный год.  Программа компетентностного компонента - формирование МИК и ОКК учащихся, которая может быть реализована в процессе выполнения каждым учеником определенного комплекса действий. Компонент акцентирует внимание на результате образования, как способности учащегося действовать в различных проблемных ситуациях на основе усвоенных знаний, т.е. его готовности использовать усвоенные знания, учебные умения и навыки, а также способы деятельности в жизни для решения практических задач в рамках проведения дополнительно – развивающих мероприятий за рамками часов учебной деятельности.</w:t>
      </w:r>
    </w:p>
    <w:p w:rsidR="000806A3" w:rsidRPr="000806A3" w:rsidRDefault="000806A3" w:rsidP="000806A3">
      <w:pPr>
        <w:shd w:val="clear" w:color="auto" w:fill="FFFFFF"/>
        <w:autoSpaceDE w:val="0"/>
        <w:autoSpaceDN w:val="0"/>
        <w:adjustRightInd w:val="0"/>
        <w:jc w:val="both"/>
        <w:rPr>
          <w:iCs/>
        </w:rPr>
      </w:pPr>
    </w:p>
    <w:p w:rsidR="000C1571" w:rsidRPr="000461ED" w:rsidRDefault="000C1571" w:rsidP="000C1571">
      <w:pPr>
        <w:shd w:val="clear" w:color="auto" w:fill="FFFFFF"/>
        <w:autoSpaceDE w:val="0"/>
        <w:autoSpaceDN w:val="0"/>
        <w:adjustRightInd w:val="0"/>
        <w:ind w:left="708"/>
        <w:jc w:val="center"/>
        <w:rPr>
          <w:b/>
          <w:iCs/>
        </w:rPr>
      </w:pPr>
      <w:r w:rsidRPr="000461ED">
        <w:rPr>
          <w:b/>
          <w:iCs/>
        </w:rPr>
        <w:t>3.ОЦЕНОЧНЫЕ МАТЕРИАЛЫ.</w:t>
      </w:r>
    </w:p>
    <w:p w:rsidR="000C1571" w:rsidRPr="000461ED" w:rsidRDefault="000C1571" w:rsidP="000C1571">
      <w:pPr>
        <w:shd w:val="clear" w:color="auto" w:fill="FFFFFF"/>
        <w:autoSpaceDE w:val="0"/>
        <w:autoSpaceDN w:val="0"/>
        <w:adjustRightInd w:val="0"/>
        <w:ind w:left="708"/>
        <w:jc w:val="center"/>
        <w:rPr>
          <w:b/>
          <w:iCs/>
        </w:rPr>
      </w:pPr>
    </w:p>
    <w:p w:rsidR="000C1571" w:rsidRPr="000461ED" w:rsidRDefault="00D36534" w:rsidP="000C1571">
      <w:pPr>
        <w:ind w:firstLine="708"/>
        <w:jc w:val="both"/>
        <w:rPr>
          <w:b/>
        </w:rPr>
      </w:pPr>
      <w:r w:rsidRPr="000461ED">
        <w:t xml:space="preserve">По данной программе предусмотрены в течение учебного года следующие виды контроля: </w:t>
      </w:r>
      <w:r w:rsidRPr="000461ED">
        <w:rPr>
          <w:b/>
        </w:rPr>
        <w:t xml:space="preserve">входящий, текущий, тематический, итоговый в виде промежуточной аттестации. </w:t>
      </w:r>
      <w:r w:rsidRPr="000461ED">
        <w:t xml:space="preserve">Что в целом составляет мониторинг образовательных результатов и освоение ими общеразвивающей программы.  </w:t>
      </w:r>
      <w:r w:rsidR="000C1571" w:rsidRPr="000461ED">
        <w:t xml:space="preserve"> Одним из основных показателей развития личности учащегося при реализации программы «МУЗЫКАЛЬНОЕ  ИСПОЛНИТЕЛЬСТВО. </w:t>
      </w:r>
      <w:r w:rsidR="000C1571">
        <w:t>СКРИПКА</w:t>
      </w:r>
      <w:r w:rsidR="000C1571" w:rsidRPr="000461ED">
        <w:t xml:space="preserve"> – </w:t>
      </w:r>
      <w:r w:rsidR="000C1571">
        <w:t>3</w:t>
      </w:r>
      <w:r w:rsidR="000C1571" w:rsidRPr="000461ED">
        <w:t xml:space="preserve"> СТУПЕНЬ» является сформированность Музыкально-исполнительской компетентность   (МИК).</w:t>
      </w:r>
      <w:r w:rsidR="000C1571" w:rsidRPr="000461ED">
        <w:rPr>
          <w:b/>
        </w:rPr>
        <w:t xml:space="preserve"> </w:t>
      </w:r>
      <w:r w:rsidR="000C1571" w:rsidRPr="000461ED">
        <w:t xml:space="preserve">Для обеспечения отслеживания формирования МИК был разработан диагностический материал </w:t>
      </w:r>
      <w:r w:rsidR="000C1571" w:rsidRPr="000461ED">
        <w:rPr>
          <w:rFonts w:eastAsiaTheme="minorHAnsi"/>
        </w:rPr>
        <w:t xml:space="preserve">по пяти уровням сформированности МИК в баллах. </w:t>
      </w:r>
    </w:p>
    <w:p w:rsidR="000C1571" w:rsidRPr="000461ED" w:rsidRDefault="000C1571" w:rsidP="000C1571">
      <w:pPr>
        <w:pStyle w:val="aa"/>
        <w:ind w:left="0" w:firstLine="708"/>
        <w:jc w:val="both"/>
      </w:pPr>
      <w:r w:rsidRPr="000461ED">
        <w:t xml:space="preserve">Определены сроки мониторинга, форма фиксации, форма проведения аттестации. </w:t>
      </w:r>
    </w:p>
    <w:p w:rsidR="000C1571" w:rsidRPr="000461ED" w:rsidRDefault="000C1571" w:rsidP="000C1571">
      <w:pPr>
        <w:pStyle w:val="aa"/>
        <w:ind w:left="0" w:firstLine="708"/>
        <w:jc w:val="both"/>
      </w:pPr>
    </w:p>
    <w:tbl>
      <w:tblPr>
        <w:tblStyle w:val="a9"/>
        <w:tblW w:w="9747" w:type="dxa"/>
        <w:tblLook w:val="04A0"/>
      </w:tblPr>
      <w:tblGrid>
        <w:gridCol w:w="2093"/>
        <w:gridCol w:w="2268"/>
        <w:gridCol w:w="1843"/>
        <w:gridCol w:w="3543"/>
      </w:tblGrid>
      <w:tr w:rsidR="000C1571" w:rsidRPr="000461ED" w:rsidTr="008F18D7">
        <w:tc>
          <w:tcPr>
            <w:tcW w:w="2093" w:type="dxa"/>
          </w:tcPr>
          <w:p w:rsidR="000C1571" w:rsidRPr="000461ED" w:rsidRDefault="000C1571" w:rsidP="008F18D7">
            <w:pPr>
              <w:contextualSpacing/>
              <w:jc w:val="center"/>
              <w:rPr>
                <w:b/>
                <w:color w:val="000000"/>
              </w:rPr>
            </w:pPr>
            <w:r w:rsidRPr="000461ED">
              <w:rPr>
                <w:b/>
                <w:color w:val="000000"/>
              </w:rPr>
              <w:t>Составляющие мониторинга</w:t>
            </w:r>
          </w:p>
        </w:tc>
        <w:tc>
          <w:tcPr>
            <w:tcW w:w="2268" w:type="dxa"/>
          </w:tcPr>
          <w:p w:rsidR="000C1571" w:rsidRPr="000461ED" w:rsidRDefault="000C1571" w:rsidP="008F18D7">
            <w:pPr>
              <w:contextualSpacing/>
              <w:jc w:val="center"/>
              <w:rPr>
                <w:b/>
                <w:color w:val="000000"/>
              </w:rPr>
            </w:pPr>
            <w:r w:rsidRPr="000461ED">
              <w:rPr>
                <w:b/>
              </w:rPr>
              <w:t>Форма проведения аттестации</w:t>
            </w:r>
          </w:p>
        </w:tc>
        <w:tc>
          <w:tcPr>
            <w:tcW w:w="1843" w:type="dxa"/>
          </w:tcPr>
          <w:p w:rsidR="000C1571" w:rsidRPr="000461ED" w:rsidRDefault="000C1571" w:rsidP="008F18D7">
            <w:pPr>
              <w:contextualSpacing/>
              <w:jc w:val="center"/>
              <w:rPr>
                <w:b/>
                <w:color w:val="000000"/>
              </w:rPr>
            </w:pPr>
            <w:r w:rsidRPr="000461ED">
              <w:rPr>
                <w:b/>
                <w:color w:val="000000"/>
              </w:rPr>
              <w:t>Дата мониторинга</w:t>
            </w:r>
          </w:p>
        </w:tc>
        <w:tc>
          <w:tcPr>
            <w:tcW w:w="3543" w:type="dxa"/>
          </w:tcPr>
          <w:p w:rsidR="000C1571" w:rsidRPr="000461ED" w:rsidRDefault="000C1571" w:rsidP="008F18D7">
            <w:pPr>
              <w:contextualSpacing/>
              <w:jc w:val="center"/>
              <w:rPr>
                <w:b/>
                <w:color w:val="000000"/>
              </w:rPr>
            </w:pPr>
            <w:r w:rsidRPr="000461ED">
              <w:rPr>
                <w:b/>
                <w:color w:val="000000"/>
              </w:rPr>
              <w:t>Форма оценивания (баллы, уровни) и фиксации</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t>Входящий</w:t>
            </w:r>
          </w:p>
        </w:tc>
        <w:tc>
          <w:tcPr>
            <w:tcW w:w="2268" w:type="dxa"/>
          </w:tcPr>
          <w:p w:rsidR="000C1571" w:rsidRPr="000461ED" w:rsidRDefault="000C1571" w:rsidP="008F18D7">
            <w:pPr>
              <w:contextualSpacing/>
              <w:jc w:val="both"/>
              <w:rPr>
                <w:color w:val="000000"/>
              </w:rPr>
            </w:pPr>
            <w:r w:rsidRPr="000461ED">
              <w:rPr>
                <w:color w:val="000000"/>
              </w:rPr>
              <w:t>Прослушивание, собеседование</w:t>
            </w:r>
          </w:p>
        </w:tc>
        <w:tc>
          <w:tcPr>
            <w:tcW w:w="1843" w:type="dxa"/>
          </w:tcPr>
          <w:p w:rsidR="000C1571" w:rsidRPr="000461ED" w:rsidRDefault="000C1571" w:rsidP="008F18D7">
            <w:pPr>
              <w:contextualSpacing/>
              <w:jc w:val="both"/>
              <w:rPr>
                <w:color w:val="000000"/>
              </w:rPr>
            </w:pPr>
            <w:r w:rsidRPr="000461ED">
              <w:rPr>
                <w:color w:val="000000"/>
              </w:rPr>
              <w:t>сентябрь</w:t>
            </w:r>
          </w:p>
        </w:tc>
        <w:tc>
          <w:tcPr>
            <w:tcW w:w="3543" w:type="dxa"/>
          </w:tcPr>
          <w:p w:rsidR="000C1571" w:rsidRPr="000461ED" w:rsidRDefault="000C1571" w:rsidP="008F18D7">
            <w:pPr>
              <w:contextualSpacing/>
              <w:jc w:val="both"/>
              <w:rPr>
                <w:color w:val="000000"/>
              </w:rPr>
            </w:pPr>
            <w:r w:rsidRPr="000461ED">
              <w:rPr>
                <w:color w:val="000000"/>
              </w:rPr>
              <w:t>протоколов  прослушивания и собеседования</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t>Текущий</w:t>
            </w:r>
          </w:p>
        </w:tc>
        <w:tc>
          <w:tcPr>
            <w:tcW w:w="2268" w:type="dxa"/>
          </w:tcPr>
          <w:p w:rsidR="000C1571" w:rsidRPr="000461ED" w:rsidRDefault="000C1571" w:rsidP="008F18D7">
            <w:pPr>
              <w:contextualSpacing/>
              <w:jc w:val="both"/>
              <w:rPr>
                <w:color w:val="000000"/>
              </w:rPr>
            </w:pPr>
            <w:r w:rsidRPr="000461ED">
              <w:rPr>
                <w:color w:val="000000"/>
              </w:rPr>
              <w:t>Оценка педагога по по критериям МИК</w:t>
            </w:r>
          </w:p>
        </w:tc>
        <w:tc>
          <w:tcPr>
            <w:tcW w:w="1843" w:type="dxa"/>
          </w:tcPr>
          <w:p w:rsidR="000C1571" w:rsidRPr="000461ED" w:rsidRDefault="000C1571" w:rsidP="008F18D7">
            <w:pPr>
              <w:contextualSpacing/>
              <w:jc w:val="both"/>
              <w:rPr>
                <w:color w:val="000000"/>
              </w:rPr>
            </w:pPr>
            <w:r w:rsidRPr="000461ED">
              <w:rPr>
                <w:color w:val="000000"/>
              </w:rPr>
              <w:t>с сентября по май</w:t>
            </w:r>
          </w:p>
        </w:tc>
        <w:tc>
          <w:tcPr>
            <w:tcW w:w="3543" w:type="dxa"/>
          </w:tcPr>
          <w:p w:rsidR="000C1571" w:rsidRPr="000461ED" w:rsidRDefault="000C1571" w:rsidP="008F18D7">
            <w:pPr>
              <w:contextualSpacing/>
              <w:rPr>
                <w:color w:val="000000"/>
              </w:rPr>
            </w:pPr>
            <w:r w:rsidRPr="000461ED">
              <w:rPr>
                <w:color w:val="000000"/>
              </w:rPr>
              <w:t xml:space="preserve">дневники текущего контроля </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t>Тематический</w:t>
            </w:r>
          </w:p>
        </w:tc>
        <w:tc>
          <w:tcPr>
            <w:tcW w:w="2268" w:type="dxa"/>
          </w:tcPr>
          <w:p w:rsidR="000C1571" w:rsidRPr="000461ED" w:rsidRDefault="000C1571" w:rsidP="008F18D7">
            <w:pPr>
              <w:contextualSpacing/>
              <w:jc w:val="both"/>
              <w:rPr>
                <w:color w:val="000000"/>
              </w:rPr>
            </w:pPr>
            <w:r w:rsidRPr="000461ED">
              <w:rPr>
                <w:color w:val="000000"/>
              </w:rPr>
              <w:t>Технический зачёт</w:t>
            </w:r>
          </w:p>
        </w:tc>
        <w:tc>
          <w:tcPr>
            <w:tcW w:w="1843" w:type="dxa"/>
          </w:tcPr>
          <w:p w:rsidR="000C1571" w:rsidRPr="000461ED" w:rsidRDefault="000C1571" w:rsidP="008F18D7">
            <w:pPr>
              <w:contextualSpacing/>
              <w:jc w:val="both"/>
              <w:rPr>
                <w:color w:val="000000"/>
              </w:rPr>
            </w:pPr>
            <w:r w:rsidRPr="000461ED">
              <w:rPr>
                <w:color w:val="000000"/>
              </w:rPr>
              <w:t>ноябрь</w:t>
            </w:r>
          </w:p>
        </w:tc>
        <w:tc>
          <w:tcPr>
            <w:tcW w:w="3543" w:type="dxa"/>
          </w:tcPr>
          <w:p w:rsidR="000C1571" w:rsidRPr="000461ED" w:rsidRDefault="000C1571" w:rsidP="008F18D7">
            <w:pPr>
              <w:contextualSpacing/>
              <w:rPr>
                <w:color w:val="000000"/>
              </w:rPr>
            </w:pPr>
            <w:r w:rsidRPr="000461ED">
              <w:rPr>
                <w:color w:val="000000"/>
              </w:rPr>
              <w:t>Оценочные листы сформированности МИК на техническом зачёте</w:t>
            </w:r>
          </w:p>
        </w:tc>
      </w:tr>
      <w:tr w:rsidR="000C1571" w:rsidRPr="000461ED" w:rsidTr="008F18D7">
        <w:tc>
          <w:tcPr>
            <w:tcW w:w="2093" w:type="dxa"/>
          </w:tcPr>
          <w:p w:rsidR="000C1571" w:rsidRPr="000461ED" w:rsidRDefault="00EB62CB" w:rsidP="008F18D7">
            <w:pPr>
              <w:contextualSpacing/>
              <w:rPr>
                <w:b/>
                <w:color w:val="000000"/>
              </w:rPr>
            </w:pPr>
            <w:r>
              <w:rPr>
                <w:b/>
                <w:color w:val="000000"/>
              </w:rPr>
              <w:t>Итогов</w:t>
            </w:r>
            <w:r w:rsidR="000C1571" w:rsidRPr="000461ED">
              <w:rPr>
                <w:b/>
                <w:color w:val="000000"/>
              </w:rPr>
              <w:t>ый в виде промежуточной аттестации</w:t>
            </w:r>
          </w:p>
        </w:tc>
        <w:tc>
          <w:tcPr>
            <w:tcW w:w="2268" w:type="dxa"/>
          </w:tcPr>
          <w:p w:rsidR="000C1571" w:rsidRPr="000461ED" w:rsidRDefault="000C1571" w:rsidP="008F18D7">
            <w:pPr>
              <w:contextualSpacing/>
              <w:jc w:val="both"/>
              <w:rPr>
                <w:color w:val="000000"/>
              </w:rPr>
            </w:pPr>
            <w:r w:rsidRPr="000461ED">
              <w:rPr>
                <w:color w:val="000000"/>
              </w:rPr>
              <w:t>Академический концерт (как часть коллоквиума)</w:t>
            </w:r>
          </w:p>
        </w:tc>
        <w:tc>
          <w:tcPr>
            <w:tcW w:w="1843" w:type="dxa"/>
          </w:tcPr>
          <w:p w:rsidR="000C1571" w:rsidRPr="000461ED" w:rsidRDefault="000C1571" w:rsidP="008F18D7">
            <w:pPr>
              <w:contextualSpacing/>
              <w:jc w:val="both"/>
              <w:rPr>
                <w:color w:val="000000"/>
              </w:rPr>
            </w:pPr>
            <w:r w:rsidRPr="000461ED">
              <w:rPr>
                <w:color w:val="000000"/>
              </w:rPr>
              <w:t>декабрь</w:t>
            </w:r>
          </w:p>
        </w:tc>
        <w:tc>
          <w:tcPr>
            <w:tcW w:w="3543" w:type="dxa"/>
          </w:tcPr>
          <w:p w:rsidR="000C1571" w:rsidRPr="000461ED" w:rsidRDefault="000C1571" w:rsidP="008F18D7">
            <w:pPr>
              <w:contextualSpacing/>
              <w:rPr>
                <w:color w:val="000000"/>
              </w:rPr>
            </w:pPr>
            <w:r w:rsidRPr="000461ED">
              <w:rPr>
                <w:color w:val="000000"/>
              </w:rPr>
              <w:t>Оценочные листы сформированности МИК на академическом концерте</w:t>
            </w:r>
          </w:p>
        </w:tc>
      </w:tr>
      <w:tr w:rsidR="000C1571" w:rsidRPr="00231D45" w:rsidTr="008F18D7">
        <w:tc>
          <w:tcPr>
            <w:tcW w:w="2093" w:type="dxa"/>
          </w:tcPr>
          <w:p w:rsidR="000C1571" w:rsidRPr="000461ED" w:rsidRDefault="000C1571" w:rsidP="008F18D7">
            <w:pPr>
              <w:contextualSpacing/>
              <w:rPr>
                <w:b/>
                <w:color w:val="000000"/>
              </w:rPr>
            </w:pPr>
            <w:r w:rsidRPr="000461ED">
              <w:rPr>
                <w:b/>
                <w:color w:val="000000"/>
              </w:rPr>
              <w:t>Итоговый  в виде промежуточной аттестации</w:t>
            </w:r>
          </w:p>
        </w:tc>
        <w:tc>
          <w:tcPr>
            <w:tcW w:w="2268" w:type="dxa"/>
          </w:tcPr>
          <w:p w:rsidR="000C1571" w:rsidRPr="000461ED" w:rsidRDefault="000C1571" w:rsidP="008F18D7">
            <w:pPr>
              <w:contextualSpacing/>
              <w:jc w:val="both"/>
              <w:rPr>
                <w:color w:val="000000"/>
              </w:rPr>
            </w:pPr>
            <w:r w:rsidRPr="000461ED">
              <w:rPr>
                <w:color w:val="000000"/>
              </w:rPr>
              <w:t>Академический концерт, экзамен (как часть коллоквиума)</w:t>
            </w:r>
          </w:p>
        </w:tc>
        <w:tc>
          <w:tcPr>
            <w:tcW w:w="1843" w:type="dxa"/>
          </w:tcPr>
          <w:p w:rsidR="000C1571" w:rsidRPr="000461ED" w:rsidRDefault="000C1571" w:rsidP="008F18D7">
            <w:pPr>
              <w:contextualSpacing/>
              <w:jc w:val="both"/>
              <w:rPr>
                <w:color w:val="000000"/>
              </w:rPr>
            </w:pPr>
            <w:r>
              <w:rPr>
                <w:color w:val="000000"/>
              </w:rPr>
              <w:t>Апрель (</w:t>
            </w:r>
            <w:r w:rsidRPr="000461ED">
              <w:rPr>
                <w:color w:val="000000"/>
              </w:rPr>
              <w:t>май</w:t>
            </w:r>
            <w:r>
              <w:rPr>
                <w:color w:val="000000"/>
              </w:rPr>
              <w:t>)</w:t>
            </w:r>
          </w:p>
        </w:tc>
        <w:tc>
          <w:tcPr>
            <w:tcW w:w="3543" w:type="dxa"/>
          </w:tcPr>
          <w:p w:rsidR="000C1571" w:rsidRPr="00C44D65" w:rsidRDefault="000C1571" w:rsidP="008F18D7">
            <w:pPr>
              <w:contextualSpacing/>
              <w:jc w:val="both"/>
              <w:rPr>
                <w:color w:val="000000"/>
              </w:rPr>
            </w:pPr>
            <w:r w:rsidRPr="000461ED">
              <w:rPr>
                <w:color w:val="000000"/>
              </w:rPr>
              <w:t>Оценочные листы сформированности МИК на академическом концерте, экзамен</w:t>
            </w:r>
          </w:p>
        </w:tc>
      </w:tr>
    </w:tbl>
    <w:p w:rsidR="000C1571" w:rsidRDefault="000C1571" w:rsidP="000C1571">
      <w:pPr>
        <w:shd w:val="clear" w:color="auto" w:fill="FFFFFF"/>
        <w:autoSpaceDE w:val="0"/>
        <w:autoSpaceDN w:val="0"/>
        <w:adjustRightInd w:val="0"/>
        <w:spacing w:after="200"/>
        <w:ind w:right="567"/>
        <w:contextualSpacing/>
        <w:jc w:val="both"/>
        <w:rPr>
          <w:rFonts w:eastAsia="Calibri"/>
          <w:b/>
          <w:lang w:eastAsia="en-US"/>
        </w:rPr>
      </w:pPr>
    </w:p>
    <w:p w:rsidR="000C1571" w:rsidRPr="007E0A32" w:rsidRDefault="000C1571" w:rsidP="000C1571">
      <w:pPr>
        <w:shd w:val="clear" w:color="auto" w:fill="FFFFFF"/>
        <w:autoSpaceDE w:val="0"/>
        <w:autoSpaceDN w:val="0"/>
        <w:adjustRightInd w:val="0"/>
        <w:spacing w:after="200"/>
        <w:ind w:right="567"/>
        <w:contextualSpacing/>
        <w:jc w:val="both"/>
        <w:rPr>
          <w:rFonts w:eastAsia="Calibri"/>
          <w:lang w:eastAsia="en-US"/>
        </w:rPr>
      </w:pPr>
      <w:r w:rsidRPr="007E0A32">
        <w:rPr>
          <w:rFonts w:eastAsia="Calibri"/>
          <w:b/>
          <w:lang w:eastAsia="en-US"/>
        </w:rPr>
        <w:t>ТЕХНИЧЕСКИЙ ЗАЧЕТ</w:t>
      </w:r>
      <w:r w:rsidRPr="007E0A32">
        <w:rPr>
          <w:rFonts w:eastAsia="Calibri"/>
          <w:lang w:eastAsia="en-US"/>
        </w:rPr>
        <w:t xml:space="preserve"> – первое полугодие (октябрь – ноябрь) – для  I -  </w:t>
      </w:r>
      <w:r w:rsidRPr="007E0A32">
        <w:rPr>
          <w:rFonts w:eastAsia="Calibri"/>
          <w:lang w:val="en-US" w:eastAsia="en-US"/>
        </w:rPr>
        <w:t>II</w:t>
      </w:r>
      <w:r w:rsidRPr="007E0A32">
        <w:rPr>
          <w:rFonts w:eastAsia="Calibri"/>
          <w:lang w:eastAsia="en-US"/>
        </w:rPr>
        <w:t xml:space="preserve"> годов обучения.</w:t>
      </w:r>
    </w:p>
    <w:p w:rsidR="000C1571" w:rsidRPr="007E0A32" w:rsidRDefault="000C1571" w:rsidP="000C1571">
      <w:pPr>
        <w:shd w:val="clear" w:color="auto" w:fill="FFFFFF"/>
        <w:autoSpaceDE w:val="0"/>
        <w:autoSpaceDN w:val="0"/>
        <w:adjustRightInd w:val="0"/>
        <w:jc w:val="both"/>
      </w:pPr>
      <w:r w:rsidRPr="007E0A32">
        <w:rPr>
          <w:b/>
        </w:rPr>
        <w:t>АКАДЕМИЧЕСКИЙ КОНЦЕРТ</w:t>
      </w:r>
      <w:r w:rsidRPr="007E0A32">
        <w:t xml:space="preserve"> – 2 раза в год (декабрь, апрель или май) - для  I -  </w:t>
      </w:r>
      <w:r w:rsidRPr="007E0A32">
        <w:rPr>
          <w:lang w:val="en-US"/>
        </w:rPr>
        <w:t>II</w:t>
      </w:r>
      <w:r w:rsidRPr="007E0A32">
        <w:t xml:space="preserve"> годов обучения. Академический концерт </w:t>
      </w:r>
      <w:r w:rsidRPr="007E0A32">
        <w:rPr>
          <w:lang w:val="en-US"/>
        </w:rPr>
        <w:t>III</w:t>
      </w:r>
      <w:r w:rsidRPr="007E0A32">
        <w:t xml:space="preserve"> года обучения (апрель – май)  проходит в форме </w:t>
      </w:r>
      <w:r w:rsidRPr="007E0A32">
        <w:rPr>
          <w:b/>
        </w:rPr>
        <w:t>экзамена.</w:t>
      </w:r>
    </w:p>
    <w:p w:rsidR="000C1571" w:rsidRPr="007E0A32" w:rsidRDefault="000C1571" w:rsidP="000C1571">
      <w:pPr>
        <w:shd w:val="clear" w:color="auto" w:fill="FFFFFF"/>
        <w:autoSpaceDE w:val="0"/>
        <w:autoSpaceDN w:val="0"/>
        <w:adjustRightInd w:val="0"/>
        <w:jc w:val="both"/>
        <w:rPr>
          <w:b/>
          <w:bCs/>
        </w:rPr>
      </w:pPr>
      <w:r w:rsidRPr="007E0A32">
        <w:rPr>
          <w:b/>
        </w:rPr>
        <w:t xml:space="preserve">ЭКЗАМЕН – </w:t>
      </w:r>
      <w:r w:rsidRPr="007E0A32">
        <w:t xml:space="preserve">итоговая аттестация для </w:t>
      </w:r>
      <w:r w:rsidRPr="007E0A32">
        <w:rPr>
          <w:lang w:val="en-US"/>
        </w:rPr>
        <w:t>III</w:t>
      </w:r>
      <w:r w:rsidRPr="007E0A32">
        <w:t xml:space="preserve"> года обучения - май</w:t>
      </w:r>
    </w:p>
    <w:p w:rsidR="000806A3" w:rsidRDefault="000806A3" w:rsidP="000806A3">
      <w:pPr>
        <w:jc w:val="both"/>
        <w:rPr>
          <w:rFonts w:eastAsia="Helvetica"/>
          <w:b/>
          <w:sz w:val="20"/>
          <w:szCs w:val="20"/>
        </w:rPr>
      </w:pPr>
    </w:p>
    <w:p w:rsidR="00036128" w:rsidRDefault="00036128" w:rsidP="00036128">
      <w:pPr>
        <w:ind w:left="142"/>
        <w:jc w:val="both"/>
        <w:rPr>
          <w:b/>
        </w:rPr>
      </w:pPr>
      <w:r>
        <w:rPr>
          <w:b/>
        </w:rPr>
        <w:t>Оценочный материал, критерии оценивания, оценочные листы представлены  в полном объёме в приложении 1.</w:t>
      </w:r>
    </w:p>
    <w:p w:rsidR="00036128" w:rsidRPr="000806A3" w:rsidRDefault="00036128" w:rsidP="000806A3">
      <w:pPr>
        <w:jc w:val="both"/>
        <w:rPr>
          <w:rFonts w:eastAsia="Helvetica"/>
          <w:b/>
          <w:sz w:val="20"/>
          <w:szCs w:val="20"/>
        </w:rPr>
      </w:pPr>
    </w:p>
    <w:p w:rsidR="000806A3" w:rsidRPr="000806A3" w:rsidRDefault="000806A3" w:rsidP="000806A3">
      <w:pPr>
        <w:ind w:left="360"/>
        <w:jc w:val="center"/>
        <w:rPr>
          <w:b/>
        </w:rPr>
      </w:pPr>
      <w:r w:rsidRPr="000806A3">
        <w:rPr>
          <w:b/>
        </w:rPr>
        <w:t>4. МЕТОДИЧЕСК</w:t>
      </w:r>
      <w:r>
        <w:rPr>
          <w:b/>
        </w:rPr>
        <w:t>ИЕ МАТЕРИАЛЫ</w:t>
      </w:r>
      <w:r w:rsidRPr="000806A3">
        <w:rPr>
          <w:b/>
        </w:rPr>
        <w:t xml:space="preserve"> </w:t>
      </w:r>
    </w:p>
    <w:p w:rsidR="000806A3" w:rsidRPr="000806A3" w:rsidRDefault="000806A3" w:rsidP="000806A3">
      <w:pPr>
        <w:jc w:val="center"/>
        <w:rPr>
          <w:highlight w:val="yellow"/>
        </w:rPr>
      </w:pPr>
    </w:p>
    <w:p w:rsidR="000806A3" w:rsidRPr="000806A3" w:rsidRDefault="000806A3" w:rsidP="000806A3">
      <w:pPr>
        <w:shd w:val="clear" w:color="auto" w:fill="FFFFFF"/>
        <w:autoSpaceDE w:val="0"/>
        <w:autoSpaceDN w:val="0"/>
        <w:adjustRightInd w:val="0"/>
        <w:ind w:firstLine="568"/>
        <w:jc w:val="both"/>
      </w:pPr>
      <w:r w:rsidRPr="000806A3">
        <w:t>Основная форма учебной и воспитательной работы – занятие в классе, обычно включающую в себя проверку выполненного задания, совместную работу педагога и учащегося над музыкальным произведением, рекомендации педагога относительно способов самостоятельной работы учащегося. Учебное занятие может иметь различную форму, которая определяется не только конкретными задачами, стоящими перед учеником, но также во многом обусловлена его индивидуальностью и характером, а также сложившимися в процессе занятий отношениями ученика и педагога. Работа в классе, как правило, сочетает словесное объяснение с показом на инструменте необходимых фрагментов музыкального текста.</w:t>
      </w:r>
    </w:p>
    <w:p w:rsidR="000806A3" w:rsidRPr="000806A3" w:rsidRDefault="000806A3" w:rsidP="000806A3">
      <w:pPr>
        <w:shd w:val="clear" w:color="auto" w:fill="FFFFFF"/>
        <w:autoSpaceDE w:val="0"/>
        <w:autoSpaceDN w:val="0"/>
        <w:adjustRightInd w:val="0"/>
        <w:ind w:firstLine="567"/>
        <w:jc w:val="both"/>
      </w:pPr>
      <w:r w:rsidRPr="000806A3">
        <w:t>Следуя принципам последовательности, постепенности, доступности, наглядности в освоении материала, в том числе от простого к сложному, необходимо учитывать индивидуальные особенности ученика - интеллектуальные, физические, музыкальные и эмоциональные данные, уровень его подготовки при проведении учебных занятий.</w:t>
      </w:r>
    </w:p>
    <w:p w:rsidR="000806A3" w:rsidRPr="000806A3" w:rsidRDefault="000806A3" w:rsidP="000806A3">
      <w:pPr>
        <w:shd w:val="clear" w:color="auto" w:fill="FFFFFF"/>
        <w:autoSpaceDE w:val="0"/>
        <w:autoSpaceDN w:val="0"/>
        <w:adjustRightInd w:val="0"/>
        <w:ind w:firstLine="567"/>
        <w:jc w:val="both"/>
      </w:pPr>
      <w:r w:rsidRPr="000806A3">
        <w:t>Одна из основных задач - формирование музыкально-исполнительского аппарата учащегося. С первых уроков полезно ученику  рассказывать об истории инструмента, о композиторах и выдающихся исполнителях, ярко и выразительно исполнять на инструменте для ученика музыкальные произведения. Используя методы и приёмы формирования метапредметных результатов.</w:t>
      </w:r>
    </w:p>
    <w:p w:rsidR="000806A3" w:rsidRPr="000806A3" w:rsidRDefault="000806A3" w:rsidP="000806A3">
      <w:pPr>
        <w:shd w:val="clear" w:color="auto" w:fill="FFFFFF"/>
        <w:autoSpaceDE w:val="0"/>
        <w:autoSpaceDN w:val="0"/>
        <w:adjustRightInd w:val="0"/>
        <w:ind w:firstLine="567"/>
        <w:jc w:val="both"/>
      </w:pPr>
      <w:r w:rsidRPr="000806A3">
        <w:t>Следуя лучшим традициям и достижениям  русской исполнительской школы, необходимо стремиться к раскрытию содержания музыкального произведения, добиваясь ясного ощущения мелодии, гармонии, выразительности музыкальных интонаций, а также понимания элементов формы используя методы и приёмы формирования умения анализировать качество исполнения музыкального произведения.</w:t>
      </w:r>
    </w:p>
    <w:p w:rsidR="000806A3" w:rsidRPr="000806A3" w:rsidRDefault="000806A3" w:rsidP="000806A3">
      <w:pPr>
        <w:shd w:val="clear" w:color="auto" w:fill="FFFFFF"/>
        <w:autoSpaceDE w:val="0"/>
        <w:autoSpaceDN w:val="0"/>
        <w:adjustRightInd w:val="0"/>
        <w:ind w:firstLine="426"/>
        <w:jc w:val="both"/>
      </w:pPr>
      <w:r w:rsidRPr="000806A3">
        <w:t>Исполнительская техника является необходимым средством для исполнения любого сочинения, поэтому необходимо постоянно стимулировать работу ученика над совершенствованием его исполнительской техники.</w:t>
      </w:r>
    </w:p>
    <w:p w:rsidR="000806A3" w:rsidRPr="000806A3" w:rsidRDefault="000806A3" w:rsidP="000806A3">
      <w:pPr>
        <w:shd w:val="clear" w:color="auto" w:fill="FFFFFF"/>
        <w:autoSpaceDE w:val="0"/>
        <w:autoSpaceDN w:val="0"/>
        <w:adjustRightInd w:val="0"/>
        <w:ind w:firstLine="426"/>
        <w:jc w:val="both"/>
      </w:pPr>
      <w:r w:rsidRPr="000806A3">
        <w:t>Систематическое развитие навыков чтения с листа является составной частью предмета, важнейшим направлением в работе и развивает музыкально-исполнительскую компетентность. При прочтении нового материала необходимо использовать метод «Освоение текста музыкального произведения» предварительно просмотреть и, по возможности, проанализировать музыкальный текст с целью осознания ладотональности, метроритма, выявления мелодии и аккомпанемента.</w:t>
      </w:r>
    </w:p>
    <w:p w:rsidR="000806A3" w:rsidRPr="000806A3" w:rsidRDefault="000806A3" w:rsidP="000806A3">
      <w:pPr>
        <w:shd w:val="clear" w:color="auto" w:fill="FFFFFF"/>
        <w:autoSpaceDE w:val="0"/>
        <w:autoSpaceDN w:val="0"/>
        <w:adjustRightInd w:val="0"/>
        <w:ind w:firstLine="426"/>
        <w:jc w:val="both"/>
      </w:pPr>
      <w:r w:rsidRPr="000806A3">
        <w:t>В ходе работы над музыкальным произведением  необходимо прослеживать связь между художественной и технической сторонами изучаемого произведения используя метод «Отбора выразительных средств для наиболее точной передачи содержательного композиторского замысла».</w:t>
      </w:r>
    </w:p>
    <w:p w:rsidR="000806A3" w:rsidRPr="000806A3" w:rsidRDefault="000806A3" w:rsidP="000806A3">
      <w:pPr>
        <w:shd w:val="clear" w:color="auto" w:fill="FFFFFF"/>
        <w:autoSpaceDE w:val="0"/>
        <w:autoSpaceDN w:val="0"/>
        <w:adjustRightInd w:val="0"/>
        <w:ind w:firstLine="426"/>
        <w:jc w:val="both"/>
      </w:pPr>
      <w:r w:rsidRPr="000806A3">
        <w:t>Правильная организация учебного процесса, успешное и всестороннее развитие музыкально-исполнительских данных ученика зависят непосредственно от того, насколько тщательно спланирована работа в целом, глубоко продуман выбор репертуара. А так же систематическая работа по формированию сценического поведения и поведения слушателя разнообразными приёмами. При обучении необходимо постоянно мотивировать учащихся на успех и поддерживать в них желание быть успешным разнообразными методами и приёмами.</w:t>
      </w:r>
    </w:p>
    <w:p w:rsidR="000806A3" w:rsidRPr="000806A3" w:rsidRDefault="000806A3" w:rsidP="000806A3">
      <w:pPr>
        <w:shd w:val="clear" w:color="auto" w:fill="FFFFFF"/>
        <w:autoSpaceDE w:val="0"/>
        <w:autoSpaceDN w:val="0"/>
        <w:adjustRightInd w:val="0"/>
        <w:ind w:firstLine="426"/>
        <w:jc w:val="both"/>
      </w:pPr>
      <w:r w:rsidRPr="000806A3">
        <w:t xml:space="preserve">В начале каждого полугодия составляется для учащегося индивидуальный план. В конце учебного года педагог представляет отчет о его выполнении с приложением краткой характеристики работы обучающегося. При составлении индивидуального </w:t>
      </w:r>
      <w:r w:rsidRPr="000806A3">
        <w:lastRenderedPageBreak/>
        <w:t>учебного плана следует учитывать индивидуально - личностные особенности и степень подготовки обучающегося.  В репертуар  включать произведения, доступные по степени технической и образной сложности, высокохудожественные по содержанию, разнообразные по стилю, жанру, форме и фактуре. Индивидуальные планы вновь поступивших учащихся должны быть составлены к концу сентября после детального ознакомления с особенностями, возможностями и уровнем подготовки ученика. Основное место в репертуаре должна занимать академическая музыка как отечественных, так и зарубежных композиторов.</w:t>
      </w:r>
    </w:p>
    <w:p w:rsidR="00DE6E5D" w:rsidRPr="00236479" w:rsidRDefault="000806A3" w:rsidP="00DE6E5D">
      <w:pPr>
        <w:shd w:val="clear" w:color="auto" w:fill="FFFFFF"/>
        <w:autoSpaceDE w:val="0"/>
        <w:autoSpaceDN w:val="0"/>
        <w:adjustRightInd w:val="0"/>
        <w:ind w:firstLine="426"/>
        <w:jc w:val="both"/>
      </w:pPr>
      <w:r w:rsidRPr="000806A3">
        <w:t xml:space="preserve">Одна из самых главных методических задач преподавателя состоит в том, чтобы научить ребенка работать самостоятельно. Творческая деятельность развивает такие важные для любого вида деятельности личные качества, как воображение, мышление, увлеченность, трудолюбие, активность, инициативность, самостоятельность. </w:t>
      </w:r>
      <w:r w:rsidR="00DE6E5D">
        <w:t>В текущем учебном году  в парактике работы будут использованы методы технологии формирования критического мышления: сравнения, анализа, метод «Шести шляп» и т.д.  Всё это необходимо</w:t>
      </w:r>
      <w:r w:rsidR="00DE6E5D" w:rsidRPr="00236479">
        <w:t xml:space="preserve"> для организации грамотной самостоятельной работы, которая позволяет значительно активизировать учебный процесс.</w:t>
      </w:r>
      <w:r w:rsidR="00DE6E5D" w:rsidRPr="00353DAD">
        <w:t xml:space="preserve"> </w:t>
      </w:r>
    </w:p>
    <w:p w:rsidR="000806A3" w:rsidRPr="000806A3" w:rsidRDefault="000806A3" w:rsidP="00DE6E5D">
      <w:pPr>
        <w:shd w:val="clear" w:color="auto" w:fill="FFFFFF"/>
        <w:autoSpaceDE w:val="0"/>
        <w:autoSpaceDN w:val="0"/>
        <w:adjustRightInd w:val="0"/>
        <w:ind w:firstLine="426"/>
        <w:jc w:val="center"/>
        <w:rPr>
          <w:rFonts w:eastAsia="SimSun"/>
          <w:b/>
          <w:kern w:val="1"/>
          <w:lang w:eastAsia="hi-IN" w:bidi="hi-IN"/>
        </w:rPr>
      </w:pPr>
      <w:r w:rsidRPr="000806A3">
        <w:rPr>
          <w:rFonts w:eastAsia="SimSun"/>
          <w:b/>
          <w:kern w:val="1"/>
          <w:lang w:eastAsia="hi-IN" w:bidi="hi-IN"/>
        </w:rPr>
        <w:t>Методы обучения</w:t>
      </w:r>
    </w:p>
    <w:p w:rsidR="000806A3" w:rsidRPr="000806A3" w:rsidRDefault="000806A3" w:rsidP="000806A3">
      <w:pPr>
        <w:suppressAutoHyphens/>
        <w:ind w:left="786"/>
        <w:rPr>
          <w:rFonts w:eastAsia="SimSun"/>
          <w:b/>
          <w:i/>
          <w:kern w:val="1"/>
          <w:lang w:eastAsia="hi-IN" w:bidi="hi-IN"/>
        </w:rPr>
      </w:pPr>
    </w:p>
    <w:p w:rsidR="000806A3" w:rsidRPr="000806A3" w:rsidRDefault="000806A3" w:rsidP="000806A3">
      <w:pPr>
        <w:contextualSpacing/>
        <w:jc w:val="both"/>
        <w:rPr>
          <w:rFonts w:eastAsia="Helvetica"/>
          <w:color w:val="00000A"/>
        </w:rPr>
      </w:pPr>
      <w:r w:rsidRPr="000806A3">
        <w:rPr>
          <w:rFonts w:eastAsia="Geeza Pro"/>
        </w:rPr>
        <w:tab/>
        <w:t>В музыкальной педагогике применяется комплекс методов обучения. Индивидуальное обучение неразрывно связано с воспитанием ученика, с учетом его возрастных и психологических особенностей.</w:t>
      </w:r>
      <w:r w:rsidRPr="000806A3">
        <w:rPr>
          <w:rFonts w:eastAsia="Helvetica"/>
          <w:color w:val="00000A"/>
        </w:rPr>
        <w:t xml:space="preserve"> Индивидуальный метод обучения позволяет найти более точный и  психологически верный подход к каждому ученику и выбрать наиболее подходящий метод обучения. </w:t>
      </w:r>
      <w:r w:rsidRPr="000806A3">
        <w:t xml:space="preserve">Процесс формирования МИК возможен только при систематическом использовании определённого комплекса методов и приёмов работы на учебных занятиях. </w:t>
      </w:r>
    </w:p>
    <w:p w:rsidR="000806A3" w:rsidRPr="000806A3" w:rsidRDefault="000806A3" w:rsidP="000806A3">
      <w:pPr>
        <w:suppressAutoHyphens/>
        <w:ind w:firstLine="567"/>
        <w:jc w:val="both"/>
        <w:rPr>
          <w:rFonts w:eastAsia="Helvetica"/>
          <w:color w:val="000000"/>
          <w:kern w:val="1"/>
          <w:lang w:eastAsia="hi-IN" w:bidi="hi-IN"/>
        </w:rPr>
      </w:pPr>
      <w:r w:rsidRPr="000806A3">
        <w:rPr>
          <w:rFonts w:eastAsia="Helvetica"/>
          <w:color w:val="000000"/>
          <w:kern w:val="1"/>
          <w:lang w:eastAsia="hi-IN" w:bidi="hi-IN"/>
        </w:rPr>
        <w:t>Для достижения поставленной цели и реализации задач предмета используются следующие методы обучения:</w:t>
      </w:r>
    </w:p>
    <w:p w:rsidR="000806A3" w:rsidRPr="000806A3" w:rsidRDefault="000806A3" w:rsidP="000806A3">
      <w:pPr>
        <w:contextualSpacing/>
        <w:jc w:val="both"/>
        <w:rPr>
          <w:b/>
        </w:rPr>
      </w:pPr>
      <w:r w:rsidRPr="000806A3">
        <w:rPr>
          <w:b/>
        </w:rPr>
        <w:t>Для развития личностного компонента:</w:t>
      </w:r>
    </w:p>
    <w:p w:rsidR="000806A3" w:rsidRPr="000806A3" w:rsidRDefault="000806A3" w:rsidP="008F3494">
      <w:pPr>
        <w:numPr>
          <w:ilvl w:val="0"/>
          <w:numId w:val="64"/>
        </w:numPr>
        <w:contextualSpacing/>
        <w:jc w:val="both"/>
        <w:rPr>
          <w:b/>
        </w:rPr>
      </w:pPr>
      <w:r w:rsidRPr="000806A3">
        <w:t>Метод создания ситуации успеха: снятие страха, доброжелательность авансирование, скрытая инструкция, педагогическое внушение.</w:t>
      </w:r>
    </w:p>
    <w:p w:rsidR="000806A3" w:rsidRPr="000806A3" w:rsidRDefault="000806A3" w:rsidP="000806A3">
      <w:pPr>
        <w:contextualSpacing/>
        <w:jc w:val="both"/>
        <w:rPr>
          <w:b/>
        </w:rPr>
      </w:pPr>
      <w:r w:rsidRPr="000806A3">
        <w:rPr>
          <w:b/>
        </w:rPr>
        <w:t xml:space="preserve">Для развития когнитивного компонента: </w:t>
      </w:r>
    </w:p>
    <w:p w:rsidR="000806A3" w:rsidRPr="000806A3" w:rsidRDefault="000806A3" w:rsidP="008F3494">
      <w:pPr>
        <w:numPr>
          <w:ilvl w:val="0"/>
          <w:numId w:val="62"/>
        </w:numPr>
        <w:contextualSpacing/>
        <w:jc w:val="both"/>
      </w:pPr>
      <w:r w:rsidRPr="000806A3">
        <w:t xml:space="preserve">Метод освоения текста музыкального произведения </w:t>
      </w:r>
    </w:p>
    <w:p w:rsidR="000806A3" w:rsidRPr="000806A3" w:rsidRDefault="000806A3" w:rsidP="008F3494">
      <w:pPr>
        <w:numPr>
          <w:ilvl w:val="0"/>
          <w:numId w:val="62"/>
        </w:numPr>
        <w:contextualSpacing/>
        <w:jc w:val="both"/>
      </w:pPr>
      <w:r w:rsidRPr="000806A3">
        <w:t>Метод чтения с листа</w:t>
      </w:r>
    </w:p>
    <w:p w:rsidR="000806A3" w:rsidRPr="000806A3" w:rsidRDefault="000806A3" w:rsidP="000806A3">
      <w:pPr>
        <w:ind w:right="567"/>
        <w:contextualSpacing/>
        <w:jc w:val="both"/>
        <w:rPr>
          <w:b/>
        </w:rPr>
      </w:pPr>
      <w:r w:rsidRPr="000806A3">
        <w:rPr>
          <w:b/>
        </w:rPr>
        <w:t>Для развития музыкально-деятельностного компонента:</w:t>
      </w:r>
    </w:p>
    <w:p w:rsidR="000806A3" w:rsidRPr="000806A3" w:rsidRDefault="000806A3" w:rsidP="008F3494">
      <w:pPr>
        <w:numPr>
          <w:ilvl w:val="0"/>
          <w:numId w:val="13"/>
        </w:numPr>
        <w:ind w:left="601" w:hanging="283"/>
        <w:jc w:val="both"/>
      </w:pPr>
      <w:r w:rsidRPr="000806A3">
        <w:t>Метод отбора технических, выразительных средств для наиболее точной передачи содержательного композиторского замысла.</w:t>
      </w:r>
    </w:p>
    <w:p w:rsidR="000806A3" w:rsidRPr="000806A3" w:rsidRDefault="000806A3" w:rsidP="000806A3">
      <w:pPr>
        <w:contextualSpacing/>
        <w:jc w:val="both"/>
        <w:rPr>
          <w:b/>
        </w:rPr>
      </w:pPr>
      <w:r w:rsidRPr="000806A3">
        <w:rPr>
          <w:b/>
        </w:rPr>
        <w:t>Для развития  социально-коммуникативного и музыкально - деятельностного компонента:</w:t>
      </w:r>
    </w:p>
    <w:p w:rsidR="000806A3" w:rsidRPr="000806A3" w:rsidRDefault="000806A3" w:rsidP="008F3494">
      <w:pPr>
        <w:numPr>
          <w:ilvl w:val="0"/>
          <w:numId w:val="63"/>
        </w:numPr>
        <w:contextualSpacing/>
        <w:jc w:val="both"/>
      </w:pPr>
      <w:r w:rsidRPr="000806A3">
        <w:t xml:space="preserve">Метод формирования умения анализировать качество исполнения музыкального произведения </w:t>
      </w:r>
    </w:p>
    <w:p w:rsidR="000806A3" w:rsidRPr="000806A3" w:rsidRDefault="000806A3" w:rsidP="008F3494">
      <w:pPr>
        <w:numPr>
          <w:ilvl w:val="0"/>
          <w:numId w:val="63"/>
        </w:numPr>
        <w:contextualSpacing/>
        <w:jc w:val="both"/>
      </w:pPr>
      <w:r w:rsidRPr="000806A3">
        <w:t>Метод формирования сценического поведения  и поведения слушателя при  участии в учебных, репетиционных и культурно – досуговых мероприятиях</w:t>
      </w:r>
    </w:p>
    <w:p w:rsidR="000806A3" w:rsidRPr="000806A3" w:rsidRDefault="000806A3" w:rsidP="000806A3">
      <w:pPr>
        <w:contextualSpacing/>
        <w:jc w:val="both"/>
        <w:rPr>
          <w:b/>
        </w:rPr>
      </w:pPr>
      <w:r w:rsidRPr="000806A3">
        <w:rPr>
          <w:b/>
        </w:rPr>
        <w:t>Приёмы:</w:t>
      </w:r>
    </w:p>
    <w:p w:rsidR="000806A3" w:rsidRPr="000806A3" w:rsidRDefault="000806A3" w:rsidP="008F3494">
      <w:pPr>
        <w:numPr>
          <w:ilvl w:val="0"/>
          <w:numId w:val="64"/>
        </w:numPr>
        <w:contextualSpacing/>
        <w:jc w:val="both"/>
      </w:pPr>
      <w:r w:rsidRPr="000806A3">
        <w:t>сопоставление между собой музыкальных отрезков из разных частей произведения;</w:t>
      </w:r>
    </w:p>
    <w:p w:rsidR="000806A3" w:rsidRPr="000806A3" w:rsidRDefault="000806A3" w:rsidP="008F3494">
      <w:pPr>
        <w:numPr>
          <w:ilvl w:val="0"/>
          <w:numId w:val="64"/>
        </w:numPr>
        <w:contextualSpacing/>
        <w:jc w:val="both"/>
      </w:pPr>
      <w:r w:rsidRPr="000806A3">
        <w:t>осмысленное повторение;</w:t>
      </w:r>
    </w:p>
    <w:p w:rsidR="000806A3" w:rsidRPr="000806A3" w:rsidRDefault="000806A3" w:rsidP="008F3494">
      <w:pPr>
        <w:numPr>
          <w:ilvl w:val="0"/>
          <w:numId w:val="64"/>
        </w:numPr>
        <w:contextualSpacing/>
        <w:jc w:val="both"/>
      </w:pPr>
      <w:r w:rsidRPr="000806A3">
        <w:t>анализ и выявление проблемных мест музыкального произведения и находит способы исправления;</w:t>
      </w:r>
    </w:p>
    <w:p w:rsidR="000806A3" w:rsidRPr="000806A3" w:rsidRDefault="000806A3" w:rsidP="008F3494">
      <w:pPr>
        <w:numPr>
          <w:ilvl w:val="0"/>
          <w:numId w:val="64"/>
        </w:numPr>
        <w:contextualSpacing/>
        <w:jc w:val="both"/>
      </w:pPr>
      <w:r w:rsidRPr="000806A3">
        <w:t>анализ услышанных произведений (аудио, видео);</w:t>
      </w:r>
    </w:p>
    <w:p w:rsidR="000806A3" w:rsidRPr="000806A3" w:rsidRDefault="000806A3" w:rsidP="000806A3">
      <w:pPr>
        <w:suppressAutoHyphens/>
        <w:ind w:firstLine="567"/>
        <w:jc w:val="both"/>
        <w:rPr>
          <w:rFonts w:eastAsia="Helvetica"/>
          <w:color w:val="000000"/>
          <w:kern w:val="1"/>
          <w:lang w:eastAsia="hi-IN" w:bidi="hi-IN"/>
        </w:rPr>
      </w:pPr>
    </w:p>
    <w:p w:rsidR="000806A3" w:rsidRPr="000806A3" w:rsidRDefault="000806A3" w:rsidP="000806A3">
      <w:pPr>
        <w:jc w:val="center"/>
        <w:rPr>
          <w:b/>
        </w:rPr>
      </w:pPr>
      <w:r w:rsidRPr="000806A3">
        <w:rPr>
          <w:b/>
        </w:rPr>
        <w:t xml:space="preserve">5. ОПИСАНИЕ МАТЕРИАЛЬНО-ТЕХНИЧЕСКИХ УСЛОВИЙ </w:t>
      </w:r>
    </w:p>
    <w:p w:rsidR="000806A3" w:rsidRPr="000806A3" w:rsidRDefault="000806A3" w:rsidP="000806A3">
      <w:pPr>
        <w:jc w:val="center"/>
        <w:rPr>
          <w:b/>
        </w:rPr>
      </w:pPr>
      <w:r w:rsidRPr="000806A3">
        <w:rPr>
          <w:b/>
        </w:rPr>
        <w:t xml:space="preserve"> ПРИ РЕАЛИЗАЦИИ ПРОГРАММЫ </w:t>
      </w:r>
    </w:p>
    <w:p w:rsidR="000806A3" w:rsidRPr="000806A3" w:rsidRDefault="000806A3" w:rsidP="000806A3">
      <w:pPr>
        <w:shd w:val="clear" w:color="auto" w:fill="FFFFFF"/>
        <w:autoSpaceDE w:val="0"/>
        <w:autoSpaceDN w:val="0"/>
        <w:adjustRightInd w:val="0"/>
        <w:ind w:left="425" w:right="567"/>
        <w:contextualSpacing/>
        <w:jc w:val="both"/>
        <w:rPr>
          <w:b/>
        </w:rPr>
      </w:pPr>
      <w:r w:rsidRPr="000806A3">
        <w:rPr>
          <w:b/>
        </w:rPr>
        <w:lastRenderedPageBreak/>
        <w:t>«МУЗЫКАЛЬНОЕ  ИСПОЛНИТЕЛЬСТВО. СКРИПКА – 3 СТУПЕНЬ»</w:t>
      </w:r>
    </w:p>
    <w:p w:rsidR="000806A3" w:rsidRPr="000806A3" w:rsidRDefault="000806A3" w:rsidP="000806A3">
      <w:pPr>
        <w:shd w:val="clear" w:color="auto" w:fill="FFFFFF"/>
        <w:autoSpaceDE w:val="0"/>
        <w:autoSpaceDN w:val="0"/>
        <w:adjustRightInd w:val="0"/>
        <w:ind w:left="425" w:right="567"/>
        <w:contextualSpacing/>
        <w:jc w:val="both"/>
        <w:rPr>
          <w:rFonts w:eastAsia="Calibri"/>
          <w:iCs/>
          <w:lang w:eastAsia="en-US"/>
        </w:rPr>
      </w:pPr>
    </w:p>
    <w:p w:rsidR="000806A3" w:rsidRPr="000806A3" w:rsidRDefault="000806A3" w:rsidP="008F3494">
      <w:pPr>
        <w:numPr>
          <w:ilvl w:val="0"/>
          <w:numId w:val="59"/>
        </w:numPr>
        <w:shd w:val="clear" w:color="auto" w:fill="FFFFFF"/>
        <w:autoSpaceDE w:val="0"/>
        <w:autoSpaceDN w:val="0"/>
        <w:adjustRightInd w:val="0"/>
        <w:ind w:left="426" w:right="-1" w:hanging="284"/>
        <w:contextualSpacing/>
        <w:jc w:val="both"/>
        <w:rPr>
          <w:rFonts w:eastAsia="Calibri"/>
          <w:iCs/>
          <w:lang w:eastAsia="en-US"/>
        </w:rPr>
      </w:pPr>
      <w:r w:rsidRPr="000806A3">
        <w:rPr>
          <w:rFonts w:eastAsia="Calibri"/>
          <w:iCs/>
          <w:lang w:eastAsia="en-US"/>
        </w:rPr>
        <w:t>Реализация данной программ обеспечивается учебно-методической документацией (учебниками, учебно-методическими изданиями, аудио и видео материалами, библиотекой ЦОР, авторским учебно-методический комплектом).</w:t>
      </w:r>
    </w:p>
    <w:p w:rsidR="000806A3" w:rsidRPr="000806A3" w:rsidRDefault="000806A3" w:rsidP="008F3494">
      <w:pPr>
        <w:numPr>
          <w:ilvl w:val="0"/>
          <w:numId w:val="59"/>
        </w:numPr>
        <w:ind w:left="425" w:hanging="284"/>
        <w:jc w:val="both"/>
      </w:pPr>
      <w:r w:rsidRPr="000806A3">
        <w:t>Материально-техническая база образовательного учреждения соответствует  санитарным и противопожарным нормам, нормам охраны труда.</w:t>
      </w:r>
    </w:p>
    <w:p w:rsidR="000806A3" w:rsidRPr="000806A3" w:rsidRDefault="000806A3" w:rsidP="008F3494">
      <w:pPr>
        <w:numPr>
          <w:ilvl w:val="0"/>
          <w:numId w:val="59"/>
        </w:numPr>
        <w:ind w:left="425" w:hanging="284"/>
        <w:jc w:val="both"/>
      </w:pPr>
      <w:r w:rsidRPr="000806A3">
        <w:t>Учебная аудитория для занятий по предмету "Скрипка"  оснащена скрипками, пианино, пюпитрами, метрономом  и имеет площадь не менее 6 кв. метров.</w:t>
      </w:r>
    </w:p>
    <w:p w:rsidR="000806A3" w:rsidRPr="000806A3" w:rsidRDefault="000806A3" w:rsidP="008F3494">
      <w:pPr>
        <w:numPr>
          <w:ilvl w:val="0"/>
          <w:numId w:val="59"/>
        </w:numPr>
        <w:ind w:left="425" w:hanging="284"/>
        <w:jc w:val="both"/>
      </w:pPr>
      <w:r w:rsidRPr="000806A3">
        <w:t>Оборудован концертный зал с концертным роялем, библиотека. Музыкальные инструменты регулярно  обслуживаются настройщиком.</w:t>
      </w:r>
    </w:p>
    <w:p w:rsidR="000806A3" w:rsidRPr="000806A3" w:rsidRDefault="000806A3" w:rsidP="000806A3">
      <w:pPr>
        <w:suppressAutoHyphens/>
        <w:ind w:left="927"/>
        <w:jc w:val="both"/>
        <w:rPr>
          <w:rFonts w:eastAsia="Helvetica"/>
          <w:color w:val="000000"/>
          <w:kern w:val="1"/>
          <w:lang w:eastAsia="hi-IN" w:bidi="hi-IN"/>
        </w:rPr>
      </w:pPr>
    </w:p>
    <w:p w:rsidR="000806A3" w:rsidRPr="000806A3" w:rsidRDefault="000806A3" w:rsidP="000806A3">
      <w:pPr>
        <w:shd w:val="clear" w:color="auto" w:fill="FFFFFF"/>
        <w:autoSpaceDE w:val="0"/>
        <w:autoSpaceDN w:val="0"/>
        <w:adjustRightInd w:val="0"/>
        <w:jc w:val="center"/>
        <w:rPr>
          <w:b/>
        </w:rPr>
      </w:pPr>
    </w:p>
    <w:p w:rsidR="000806A3" w:rsidRPr="000806A3" w:rsidRDefault="000806A3" w:rsidP="000806A3">
      <w:pPr>
        <w:shd w:val="clear" w:color="auto" w:fill="FFFFFF"/>
        <w:autoSpaceDE w:val="0"/>
        <w:autoSpaceDN w:val="0"/>
        <w:adjustRightInd w:val="0"/>
        <w:jc w:val="center"/>
        <w:rPr>
          <w:b/>
        </w:rPr>
      </w:pPr>
      <w:r w:rsidRPr="000806A3">
        <w:rPr>
          <w:b/>
        </w:rPr>
        <w:t>6. ПРИМЕРНЫЙ РЕПЕРТУАРНЫЙ СПИСОК ПО ПРОГРАММЕ</w:t>
      </w:r>
    </w:p>
    <w:p w:rsidR="000806A3" w:rsidRPr="000806A3" w:rsidRDefault="000806A3" w:rsidP="000806A3">
      <w:pPr>
        <w:shd w:val="clear" w:color="FFFFFF" w:fill="FFFFFF"/>
        <w:jc w:val="center"/>
        <w:rPr>
          <w:b/>
        </w:rPr>
      </w:pPr>
      <w:r w:rsidRPr="000806A3">
        <w:rPr>
          <w:b/>
        </w:rPr>
        <w:t>«МУЗЫКАЛЬНОЕ  ИСПОЛНИТЕЛЬСТВО. СКРИПКА – 3 СТУПЕНЬ»</w:t>
      </w:r>
    </w:p>
    <w:p w:rsidR="000806A3" w:rsidRPr="000806A3" w:rsidRDefault="000806A3" w:rsidP="000806A3">
      <w:pPr>
        <w:shd w:val="clear" w:color="FFFFFF" w:fill="FFFFFF"/>
        <w:jc w:val="center"/>
      </w:pPr>
    </w:p>
    <w:p w:rsidR="000806A3" w:rsidRPr="000806A3" w:rsidRDefault="000806A3" w:rsidP="000806A3">
      <w:pPr>
        <w:shd w:val="clear" w:color="FFFFFF" w:fill="FFFFFF"/>
        <w:jc w:val="center"/>
        <w:rPr>
          <w:color w:val="000000"/>
        </w:rPr>
      </w:pPr>
      <w:r w:rsidRPr="000806A3">
        <w:rPr>
          <w:color w:val="000000"/>
        </w:rPr>
        <w:t>1,2,3 год обучения</w:t>
      </w:r>
    </w:p>
    <w:p w:rsidR="000806A3" w:rsidRPr="000806A3" w:rsidRDefault="000806A3" w:rsidP="000806A3">
      <w:pPr>
        <w:shd w:val="clear" w:color="FFFFFF" w:fill="FFFFFF"/>
      </w:pPr>
    </w:p>
    <w:p w:rsidR="000806A3" w:rsidRPr="000806A3" w:rsidRDefault="000806A3" w:rsidP="000806A3">
      <w:pPr>
        <w:shd w:val="clear" w:color="FFFFFF" w:fill="FFFFFF"/>
        <w:rPr>
          <w:b/>
          <w:color w:val="000000"/>
        </w:rPr>
      </w:pPr>
      <w:r w:rsidRPr="000806A3">
        <w:rPr>
          <w:b/>
          <w:color w:val="000000"/>
        </w:rPr>
        <w:t>Этюды</w:t>
      </w:r>
    </w:p>
    <w:p w:rsidR="000806A3" w:rsidRPr="000806A3" w:rsidRDefault="000806A3" w:rsidP="000806A3">
      <w:pPr>
        <w:shd w:val="clear" w:color="FFFFFF" w:fill="FFFFFF"/>
        <w:rPr>
          <w:color w:val="000000"/>
        </w:rPr>
      </w:pPr>
      <w:r w:rsidRPr="000806A3">
        <w:rPr>
          <w:color w:val="000000"/>
        </w:rPr>
        <w:t>Деташе</w:t>
      </w:r>
    </w:p>
    <w:p w:rsidR="000806A3" w:rsidRPr="000806A3" w:rsidRDefault="000806A3" w:rsidP="000806A3">
      <w:pPr>
        <w:shd w:val="clear" w:color="FFFFFF" w:fill="FFFFFF"/>
        <w:rPr>
          <w:color w:val="000000"/>
        </w:rPr>
      </w:pPr>
      <w:r w:rsidRPr="000806A3">
        <w:rPr>
          <w:color w:val="000000"/>
        </w:rPr>
        <w:t xml:space="preserve">Фиорилло Ф. 36 этюдов и каприсов:  </w:t>
      </w:r>
      <w:r w:rsidRPr="000806A3">
        <w:rPr>
          <w:color w:val="000000"/>
          <w:lang w:val="en-US"/>
        </w:rPr>
        <w:t>I</w:t>
      </w:r>
      <w:r w:rsidRPr="000806A3">
        <w:rPr>
          <w:color w:val="000000"/>
        </w:rPr>
        <w:t xml:space="preserve">, </w:t>
      </w:r>
      <w:r w:rsidRPr="000806A3">
        <w:rPr>
          <w:color w:val="000000"/>
          <w:lang w:val="en-US"/>
        </w:rPr>
        <w:t>II</w:t>
      </w:r>
      <w:r w:rsidRPr="000806A3">
        <w:rPr>
          <w:color w:val="000000"/>
        </w:rPr>
        <w:t xml:space="preserve"> Крейцер Р. Этюды:  10, 27.</w:t>
      </w:r>
    </w:p>
    <w:p w:rsidR="000806A3" w:rsidRPr="000806A3" w:rsidRDefault="000806A3" w:rsidP="000806A3">
      <w:pPr>
        <w:shd w:val="clear" w:color="FFFFFF" w:fill="FFFFFF"/>
        <w:rPr>
          <w:color w:val="000000"/>
        </w:rPr>
      </w:pPr>
      <w:r w:rsidRPr="000806A3">
        <w:rPr>
          <w:color w:val="000000"/>
        </w:rPr>
        <w:t xml:space="preserve"> Мазас Ф. Этюды. Соч. 36, тетрадь </w:t>
      </w:r>
      <w:r w:rsidRPr="000806A3">
        <w:rPr>
          <w:color w:val="000000"/>
          <w:lang w:val="en-US"/>
        </w:rPr>
        <w:t>II</w:t>
      </w:r>
      <w:r w:rsidRPr="000806A3">
        <w:rPr>
          <w:color w:val="000000"/>
        </w:rPr>
        <w:t>:  51 Донт Я. Этюды. Соч. 35:  3</w:t>
      </w:r>
    </w:p>
    <w:p w:rsidR="000806A3" w:rsidRPr="000806A3" w:rsidRDefault="000806A3" w:rsidP="000806A3">
      <w:pPr>
        <w:shd w:val="clear" w:color="FFFFFF" w:fill="FFFFFF"/>
        <w:rPr>
          <w:color w:val="000000"/>
        </w:rPr>
      </w:pPr>
      <w:r w:rsidRPr="000806A3">
        <w:rPr>
          <w:color w:val="000000"/>
        </w:rPr>
        <w:t>Легато</w:t>
      </w:r>
    </w:p>
    <w:p w:rsidR="000806A3" w:rsidRPr="000806A3" w:rsidRDefault="000806A3" w:rsidP="000806A3">
      <w:pPr>
        <w:shd w:val="clear" w:color="FFFFFF" w:fill="FFFFFF"/>
        <w:rPr>
          <w:color w:val="000000"/>
        </w:rPr>
      </w:pPr>
      <w:r w:rsidRPr="000806A3">
        <w:rPr>
          <w:color w:val="000000"/>
        </w:rPr>
        <w:t>Этюды  русских и советских композиторов:  2, 5, 6</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32, 35, 48, 54</w:t>
      </w:r>
    </w:p>
    <w:p w:rsidR="000806A3" w:rsidRPr="000806A3" w:rsidRDefault="000806A3" w:rsidP="000806A3">
      <w:pPr>
        <w:shd w:val="clear" w:color="FFFFFF" w:fill="FFFFFF"/>
        <w:rPr>
          <w:color w:val="000000"/>
        </w:rPr>
      </w:pPr>
      <w:r w:rsidRPr="000806A3">
        <w:rPr>
          <w:color w:val="000000"/>
        </w:rPr>
        <w:t>Фиорилло Ф. 36 этюдов:  8</w:t>
      </w:r>
    </w:p>
    <w:p w:rsidR="000806A3" w:rsidRPr="000806A3" w:rsidRDefault="000806A3" w:rsidP="000806A3">
      <w:pPr>
        <w:shd w:val="clear" w:color="FFFFFF" w:fill="FFFFFF"/>
        <w:rPr>
          <w:color w:val="000000"/>
        </w:rPr>
      </w:pPr>
      <w:r w:rsidRPr="000806A3">
        <w:rPr>
          <w:color w:val="000000"/>
        </w:rPr>
        <w:t>Крейцер Р. Этюды:  12, 13, 39, 40; (в разделе «Дополнения»:  7, 8)</w:t>
      </w:r>
    </w:p>
    <w:p w:rsidR="000806A3" w:rsidRPr="000806A3" w:rsidRDefault="000806A3" w:rsidP="000806A3">
      <w:pPr>
        <w:shd w:val="clear" w:color="FFFFFF" w:fill="FFFFFF"/>
        <w:rPr>
          <w:color w:val="000000"/>
        </w:rPr>
      </w:pPr>
      <w:r w:rsidRPr="000806A3">
        <w:rPr>
          <w:color w:val="000000"/>
        </w:rPr>
        <w:t>Смена струн</w:t>
      </w:r>
    </w:p>
    <w:p w:rsidR="000806A3" w:rsidRPr="000806A3" w:rsidRDefault="000806A3" w:rsidP="000806A3">
      <w:pPr>
        <w:shd w:val="clear" w:color="FFFFFF" w:fill="FFFFFF"/>
        <w:rPr>
          <w:color w:val="000000"/>
        </w:rPr>
      </w:pPr>
      <w:r w:rsidRPr="000806A3">
        <w:rPr>
          <w:color w:val="000000"/>
        </w:rPr>
        <w:t xml:space="preserve">Альбом скрипача. Вып. 11.1:  88, 89, 90, 92 Мазас Ф. Этюды. Соч. 36, тетрадь </w:t>
      </w:r>
      <w:r w:rsidRPr="000806A3">
        <w:rPr>
          <w:color w:val="000000"/>
          <w:lang w:val="en-US"/>
        </w:rPr>
        <w:t>II</w:t>
      </w:r>
      <w:r w:rsidRPr="000806A3">
        <w:rPr>
          <w:color w:val="000000"/>
        </w:rPr>
        <w:t>:  39. 49 Фиорилло Ф. 36 этюдов:  5, 13. 2, 23, 2Х, 36 Крейцер Р. Этюды: 11, 14, 15.</w:t>
      </w:r>
    </w:p>
    <w:p w:rsidR="000806A3" w:rsidRPr="000806A3" w:rsidRDefault="000806A3" w:rsidP="000806A3">
      <w:pPr>
        <w:shd w:val="clear" w:color="FFFFFF" w:fill="FFFFFF"/>
        <w:rPr>
          <w:color w:val="000000"/>
        </w:rPr>
      </w:pPr>
      <w:r w:rsidRPr="000806A3">
        <w:rPr>
          <w:color w:val="000000"/>
        </w:rPr>
        <w:t>Комбинированные штрихи</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42, 43, 44, 52 Фиорилло Ф. 36 этюдов:  12, 13, 15, 26, 27, 30 31, 34, 36</w:t>
      </w:r>
    </w:p>
    <w:p w:rsidR="000806A3" w:rsidRPr="000806A3" w:rsidRDefault="000806A3" w:rsidP="000806A3">
      <w:pPr>
        <w:shd w:val="clear" w:color="FFFFFF" w:fill="FFFFFF"/>
        <w:rPr>
          <w:b/>
          <w:color w:val="000000"/>
        </w:rPr>
      </w:pPr>
      <w:r w:rsidRPr="000806A3">
        <w:rPr>
          <w:b/>
          <w:color w:val="000000"/>
        </w:rPr>
        <w:t>Стаккато</w:t>
      </w:r>
    </w:p>
    <w:p w:rsidR="000806A3" w:rsidRPr="000806A3" w:rsidRDefault="000806A3" w:rsidP="000806A3">
      <w:pPr>
        <w:shd w:val="clear" w:color="FFFFFF" w:fill="FFFFFF"/>
        <w:rPr>
          <w:color w:val="000000"/>
        </w:rPr>
      </w:pPr>
      <w:r w:rsidRPr="000806A3">
        <w:rPr>
          <w:color w:val="000000"/>
        </w:rPr>
        <w:t>Яньшинов А. 6 каприсов:  3</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34, 41, 47, 53 Фиорилло Ф. 36 этюдов: 3 Крейцер Р. Этюды  5</w:t>
      </w:r>
    </w:p>
    <w:p w:rsidR="000806A3" w:rsidRPr="000806A3" w:rsidRDefault="000806A3" w:rsidP="000806A3">
      <w:pPr>
        <w:shd w:val="clear" w:color="FFFFFF" w:fill="FFFFFF"/>
        <w:rPr>
          <w:color w:val="000000"/>
        </w:rPr>
      </w:pPr>
      <w:r w:rsidRPr="000806A3">
        <w:rPr>
          <w:color w:val="000000"/>
        </w:rPr>
        <w:t>Спиккато</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45 Этюды русских и советских композиторов: 8, 9, 22 Фиорилло Ф. 36 этюдов: 19</w:t>
      </w:r>
    </w:p>
    <w:p w:rsidR="000806A3" w:rsidRPr="000806A3" w:rsidRDefault="000806A3" w:rsidP="000806A3">
      <w:pPr>
        <w:shd w:val="clear" w:color="FFFFFF" w:fill="FFFFFF"/>
        <w:rPr>
          <w:color w:val="000000"/>
        </w:rPr>
      </w:pPr>
      <w:r w:rsidRPr="000806A3">
        <w:rPr>
          <w:color w:val="000000"/>
        </w:rPr>
        <w:t>Пунктирный штрих</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33, 53, 55, 56</w:t>
      </w:r>
    </w:p>
    <w:p w:rsidR="000806A3" w:rsidRPr="000806A3" w:rsidRDefault="000806A3" w:rsidP="000806A3">
      <w:pPr>
        <w:shd w:val="clear" w:color="FFFFFF" w:fill="FFFFFF"/>
        <w:rPr>
          <w:color w:val="000000"/>
        </w:rPr>
      </w:pPr>
      <w:r w:rsidRPr="000806A3">
        <w:rPr>
          <w:color w:val="000000"/>
        </w:rPr>
        <w:t xml:space="preserve">Рикошет       </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46</w:t>
      </w:r>
    </w:p>
    <w:p w:rsidR="000806A3" w:rsidRPr="000806A3" w:rsidRDefault="000806A3" w:rsidP="000806A3">
      <w:pPr>
        <w:shd w:val="clear" w:color="FFFFFF" w:fill="FFFFFF"/>
        <w:jc w:val="both"/>
        <w:rPr>
          <w:color w:val="000000"/>
        </w:rPr>
      </w:pPr>
      <w:r w:rsidRPr="000806A3">
        <w:rPr>
          <w:color w:val="000000"/>
        </w:rPr>
        <w:t xml:space="preserve">Хроматизмы                                                       </w:t>
      </w:r>
    </w:p>
    <w:p w:rsidR="000806A3" w:rsidRPr="000806A3" w:rsidRDefault="000806A3" w:rsidP="000806A3">
      <w:pPr>
        <w:shd w:val="clear" w:color="FFFFFF" w:fill="FFFFFF"/>
        <w:jc w:val="both"/>
        <w:rPr>
          <w:color w:val="000000"/>
        </w:rPr>
      </w:pPr>
      <w:r w:rsidRPr="000806A3">
        <w:rPr>
          <w:color w:val="000000"/>
        </w:rPr>
        <w:t>Альбом скрипача:  84, 85</w:t>
      </w:r>
    </w:p>
    <w:p w:rsidR="000806A3" w:rsidRPr="000806A3" w:rsidRDefault="000806A3" w:rsidP="000806A3">
      <w:pPr>
        <w:shd w:val="clear" w:color="FFFFFF" w:fill="FFFFFF"/>
        <w:rPr>
          <w:color w:val="000000"/>
        </w:rPr>
      </w:pPr>
      <w:r w:rsidRPr="000806A3">
        <w:rPr>
          <w:color w:val="000000"/>
        </w:rPr>
        <w:t>Этюды   русских и советских композиторов:  12, 13</w:t>
      </w:r>
    </w:p>
    <w:p w:rsidR="000806A3" w:rsidRPr="000806A3" w:rsidRDefault="000806A3" w:rsidP="000806A3">
      <w:pPr>
        <w:shd w:val="clear" w:color="FFFFFF" w:fill="FFFFFF"/>
        <w:rPr>
          <w:color w:val="000000"/>
        </w:rPr>
      </w:pPr>
      <w:r w:rsidRPr="000806A3">
        <w:rPr>
          <w:color w:val="000000"/>
        </w:rPr>
        <w:t>Яньшинов А. 6 каприсов:  6    Фиорилло Ф. 36 этюдов:  21</w:t>
      </w:r>
    </w:p>
    <w:p w:rsidR="000806A3" w:rsidRPr="000806A3" w:rsidRDefault="000806A3" w:rsidP="000806A3">
      <w:pPr>
        <w:shd w:val="clear" w:color="FFFFFF" w:fill="FFFFFF"/>
        <w:rPr>
          <w:b/>
          <w:color w:val="000000"/>
        </w:rPr>
      </w:pPr>
      <w:r w:rsidRPr="000806A3">
        <w:rPr>
          <w:b/>
          <w:color w:val="000000"/>
        </w:rPr>
        <w:t>Трель</w:t>
      </w:r>
    </w:p>
    <w:p w:rsidR="000806A3" w:rsidRPr="000806A3" w:rsidRDefault="000806A3" w:rsidP="000806A3">
      <w:pPr>
        <w:shd w:val="clear" w:color="FFFFFF" w:fill="FFFFFF"/>
        <w:rPr>
          <w:color w:val="000000"/>
        </w:rPr>
      </w:pPr>
      <w:r w:rsidRPr="000806A3">
        <w:rPr>
          <w:color w:val="000000"/>
        </w:rPr>
        <w:t>Яньшинов А. 6 каприсов:  3</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55</w:t>
      </w:r>
    </w:p>
    <w:p w:rsidR="000806A3" w:rsidRPr="000806A3" w:rsidRDefault="000806A3" w:rsidP="000806A3">
      <w:pPr>
        <w:shd w:val="clear" w:color="FFFFFF" w:fill="FFFFFF"/>
        <w:rPr>
          <w:color w:val="000000"/>
        </w:rPr>
      </w:pPr>
      <w:r w:rsidRPr="000806A3">
        <w:rPr>
          <w:color w:val="000000"/>
        </w:rPr>
        <w:t>Фиорилдо Ф. 36 зтюдов:  6</w:t>
      </w:r>
    </w:p>
    <w:p w:rsidR="000806A3" w:rsidRPr="000806A3" w:rsidRDefault="000806A3" w:rsidP="000806A3">
      <w:pPr>
        <w:shd w:val="clear" w:color="FFFFFF" w:fill="FFFFFF"/>
        <w:rPr>
          <w:color w:val="000000"/>
        </w:rPr>
      </w:pPr>
      <w:r w:rsidRPr="000806A3">
        <w:rPr>
          <w:color w:val="000000"/>
        </w:rPr>
        <w:lastRenderedPageBreak/>
        <w:t>Крейцер Р. Этюды:  18, 19, 20, 21, 22, 23, 24, 25, 26</w:t>
      </w:r>
    </w:p>
    <w:p w:rsidR="000806A3" w:rsidRPr="000806A3" w:rsidRDefault="000806A3" w:rsidP="000806A3">
      <w:pPr>
        <w:shd w:val="clear" w:color="FFFFFF" w:fill="FFFFFF"/>
        <w:rPr>
          <w:b/>
          <w:color w:val="000000"/>
        </w:rPr>
      </w:pPr>
      <w:r w:rsidRPr="000806A3">
        <w:rPr>
          <w:b/>
          <w:color w:val="000000"/>
        </w:rPr>
        <w:t>Двойные ноты</w:t>
      </w:r>
    </w:p>
    <w:p w:rsidR="000806A3" w:rsidRPr="000806A3" w:rsidRDefault="000806A3" w:rsidP="000806A3">
      <w:pPr>
        <w:shd w:val="clear" w:color="FFFFFF" w:fill="FFFFFF"/>
        <w:rPr>
          <w:color w:val="000000"/>
        </w:rPr>
      </w:pPr>
      <w:r w:rsidRPr="000806A3">
        <w:rPr>
          <w:color w:val="000000"/>
        </w:rPr>
        <w:t>Альбом скрипача: 92, 99, 100</w:t>
      </w:r>
    </w:p>
    <w:p w:rsidR="000806A3" w:rsidRPr="000806A3" w:rsidRDefault="000806A3" w:rsidP="000806A3">
      <w:pPr>
        <w:shd w:val="clear" w:color="FFFFFF" w:fill="FFFFFF"/>
        <w:rPr>
          <w:color w:val="000000"/>
        </w:rPr>
      </w:pPr>
      <w:r w:rsidRPr="000806A3">
        <w:rPr>
          <w:color w:val="000000"/>
        </w:rPr>
        <w:t>Этюды русских и советских композиторов:  15, 17, 18, 25, 27</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50</w:t>
      </w:r>
    </w:p>
    <w:p w:rsidR="000806A3" w:rsidRPr="000806A3" w:rsidRDefault="000806A3" w:rsidP="000806A3">
      <w:pPr>
        <w:shd w:val="clear" w:color="FFFFFF" w:fill="FFFFFF"/>
        <w:rPr>
          <w:color w:val="000000"/>
        </w:rPr>
      </w:pPr>
      <w:r w:rsidRPr="000806A3">
        <w:rPr>
          <w:color w:val="000000"/>
        </w:rPr>
        <w:t>Данкла Ш. Этюды:  5</w:t>
      </w:r>
    </w:p>
    <w:p w:rsidR="000806A3" w:rsidRPr="000806A3" w:rsidRDefault="000806A3" w:rsidP="000806A3">
      <w:pPr>
        <w:shd w:val="clear" w:color="FFFFFF" w:fill="FFFFFF"/>
        <w:rPr>
          <w:color w:val="000000"/>
        </w:rPr>
      </w:pPr>
      <w:r w:rsidRPr="000806A3">
        <w:rPr>
          <w:color w:val="000000"/>
        </w:rPr>
        <w:t>Фиорилло Ф. 36 этюдов:  4, 17, 18, 35</w:t>
      </w:r>
    </w:p>
    <w:p w:rsidR="000806A3" w:rsidRPr="000806A3" w:rsidRDefault="000806A3" w:rsidP="000806A3">
      <w:pPr>
        <w:shd w:val="clear" w:color="FFFFFF" w:fill="FFFFFF"/>
        <w:rPr>
          <w:color w:val="000000"/>
        </w:rPr>
      </w:pPr>
      <w:r w:rsidRPr="000806A3">
        <w:rPr>
          <w:color w:val="000000"/>
        </w:rPr>
        <w:t>Крейцер Р. Этюды:  29, 30, 31, 32, 33, 34, 35, 36, 37, 42</w:t>
      </w:r>
    </w:p>
    <w:p w:rsidR="000806A3" w:rsidRPr="000806A3" w:rsidRDefault="000806A3" w:rsidP="000806A3">
      <w:pPr>
        <w:shd w:val="clear" w:color="FFFFFF" w:fill="FFFFFF"/>
        <w:rPr>
          <w:color w:val="000000"/>
        </w:rPr>
      </w:pPr>
      <w:r w:rsidRPr="000806A3">
        <w:rPr>
          <w:color w:val="000000"/>
        </w:rPr>
        <w:t>Яньшинов А. 6 каприсов:  1, 4, 5</w:t>
      </w:r>
    </w:p>
    <w:p w:rsidR="000806A3" w:rsidRPr="000806A3" w:rsidRDefault="000806A3" w:rsidP="000806A3">
      <w:pPr>
        <w:shd w:val="clear" w:color="FFFFFF" w:fill="FFFFFF"/>
        <w:rPr>
          <w:color w:val="000000"/>
        </w:rPr>
      </w:pPr>
      <w:r w:rsidRPr="000806A3">
        <w:rPr>
          <w:color w:val="000000"/>
        </w:rPr>
        <w:t>Аккорды</w:t>
      </w:r>
    </w:p>
    <w:p w:rsidR="000806A3" w:rsidRPr="000806A3" w:rsidRDefault="000806A3" w:rsidP="000806A3">
      <w:pPr>
        <w:shd w:val="clear" w:color="FFFFFF" w:fill="FFFFFF"/>
        <w:rPr>
          <w:color w:val="000000"/>
        </w:rPr>
      </w:pPr>
      <w:r w:rsidRPr="000806A3">
        <w:rPr>
          <w:color w:val="000000"/>
        </w:rPr>
        <w:t>Этюды русских и советских композиторов  16, 19</w:t>
      </w:r>
    </w:p>
    <w:p w:rsidR="000806A3" w:rsidRPr="000806A3" w:rsidRDefault="000806A3" w:rsidP="000806A3">
      <w:pPr>
        <w:shd w:val="clear" w:color="FFFFFF" w:fill="FFFFFF"/>
        <w:rPr>
          <w:color w:val="000000"/>
        </w:rPr>
      </w:pPr>
      <w:r w:rsidRPr="000806A3">
        <w:rPr>
          <w:color w:val="000000"/>
        </w:rPr>
        <w:t>Флажолеты</w:t>
      </w:r>
    </w:p>
    <w:p w:rsidR="000806A3" w:rsidRPr="000806A3" w:rsidRDefault="000806A3" w:rsidP="000806A3">
      <w:pPr>
        <w:shd w:val="clear" w:color="FFFFFF" w:fill="FFFFFF"/>
        <w:rPr>
          <w:color w:val="000000"/>
        </w:rPr>
      </w:pPr>
      <w:r w:rsidRPr="000806A3">
        <w:rPr>
          <w:color w:val="000000"/>
        </w:rPr>
        <w:t>Яньшинов А. 6 кагрисов:  3</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57</w:t>
      </w:r>
    </w:p>
    <w:p w:rsidR="000806A3" w:rsidRPr="000806A3" w:rsidRDefault="000806A3" w:rsidP="000806A3">
      <w:pPr>
        <w:shd w:val="clear" w:color="FFFFFF" w:fill="FFFFFF"/>
        <w:rPr>
          <w:b/>
          <w:color w:val="000000"/>
        </w:rPr>
      </w:pPr>
      <w:r w:rsidRPr="000806A3">
        <w:rPr>
          <w:b/>
          <w:color w:val="000000"/>
        </w:rPr>
        <w:t>Беглость</w:t>
      </w:r>
    </w:p>
    <w:p w:rsidR="000806A3" w:rsidRPr="000806A3" w:rsidRDefault="000806A3" w:rsidP="000806A3">
      <w:pPr>
        <w:shd w:val="clear" w:color="FFFFFF" w:fill="FFFFFF"/>
        <w:rPr>
          <w:color w:val="000000"/>
        </w:rPr>
      </w:pPr>
      <w:r w:rsidRPr="000806A3">
        <w:rPr>
          <w:color w:val="000000"/>
        </w:rPr>
        <w:t xml:space="preserve">Этюды русских и советских композиторов:  10, </w:t>
      </w:r>
      <w:r w:rsidRPr="000806A3">
        <w:rPr>
          <w:color w:val="000000"/>
          <w:lang w:val="en-US"/>
        </w:rPr>
        <w:t>II</w:t>
      </w:r>
      <w:r w:rsidRPr="000806A3">
        <w:rPr>
          <w:color w:val="000000"/>
        </w:rPr>
        <w:t>, 12, 13, 14</w:t>
      </w:r>
    </w:p>
    <w:p w:rsidR="000806A3" w:rsidRPr="000806A3" w:rsidRDefault="000806A3" w:rsidP="000806A3">
      <w:pPr>
        <w:shd w:val="clear" w:color="FFFFFF" w:fill="FFFFFF"/>
        <w:rPr>
          <w:color w:val="000000"/>
        </w:rPr>
      </w:pPr>
      <w:r w:rsidRPr="000806A3">
        <w:rPr>
          <w:color w:val="000000"/>
        </w:rPr>
        <w:t xml:space="preserve"> Фиорилло Ф. 36 этюдов:  32 Данкла Ш. Этюды:  13                                            </w:t>
      </w:r>
    </w:p>
    <w:p w:rsidR="000806A3" w:rsidRPr="000806A3" w:rsidRDefault="000806A3" w:rsidP="000806A3">
      <w:pPr>
        <w:shd w:val="clear" w:color="FFFFFF" w:fill="FFFFFF"/>
        <w:rPr>
          <w:color w:val="000000"/>
        </w:rPr>
      </w:pPr>
      <w:r w:rsidRPr="000806A3">
        <w:rPr>
          <w:color w:val="000000"/>
        </w:rPr>
        <w:t>Крейцер Р. Этюды: 17, 40</w:t>
      </w:r>
    </w:p>
    <w:p w:rsidR="000806A3" w:rsidRPr="000806A3" w:rsidRDefault="000806A3" w:rsidP="000806A3">
      <w:pPr>
        <w:shd w:val="clear" w:color="FFFFFF" w:fill="FFFFFF"/>
        <w:jc w:val="center"/>
        <w:rPr>
          <w:color w:val="000000"/>
        </w:rPr>
      </w:pPr>
    </w:p>
    <w:p w:rsidR="000806A3" w:rsidRPr="000806A3" w:rsidRDefault="000806A3" w:rsidP="000806A3">
      <w:pPr>
        <w:shd w:val="clear" w:color="FFFFFF" w:fill="FFFFFF"/>
        <w:jc w:val="center"/>
        <w:rPr>
          <w:b/>
          <w:color w:val="000000"/>
        </w:rPr>
      </w:pPr>
      <w:r w:rsidRPr="000806A3">
        <w:rPr>
          <w:b/>
          <w:color w:val="000000"/>
        </w:rPr>
        <w:t>Художественный материал</w:t>
      </w:r>
    </w:p>
    <w:p w:rsidR="000806A3" w:rsidRPr="000806A3" w:rsidRDefault="000806A3" w:rsidP="000806A3">
      <w:pPr>
        <w:shd w:val="clear" w:color="FFFFFF" w:fill="FFFFFF"/>
        <w:jc w:val="center"/>
        <w:rPr>
          <w:color w:val="000000"/>
        </w:rPr>
      </w:pPr>
    </w:p>
    <w:p w:rsidR="000806A3" w:rsidRPr="000806A3" w:rsidRDefault="000806A3" w:rsidP="000806A3">
      <w:pPr>
        <w:shd w:val="clear" w:color="FFFFFF" w:fill="FFFFFF"/>
        <w:rPr>
          <w:b/>
          <w:color w:val="000000"/>
        </w:rPr>
      </w:pPr>
      <w:r w:rsidRPr="000806A3">
        <w:rPr>
          <w:b/>
          <w:color w:val="000000"/>
        </w:rPr>
        <w:t>Пьесы кантиленного характера</w:t>
      </w:r>
    </w:p>
    <w:p w:rsidR="000806A3" w:rsidRPr="000806A3" w:rsidRDefault="000806A3" w:rsidP="000806A3">
      <w:pPr>
        <w:shd w:val="clear" w:color="FFFFFF" w:fill="FFFFFF"/>
        <w:rPr>
          <w:color w:val="000000"/>
        </w:rPr>
      </w:pPr>
      <w:r w:rsidRPr="000806A3">
        <w:rPr>
          <w:color w:val="000000"/>
        </w:rPr>
        <w:t>Брамс И. Колыбельная</w:t>
      </w:r>
    </w:p>
    <w:p w:rsidR="000806A3" w:rsidRPr="000806A3" w:rsidRDefault="000806A3" w:rsidP="000806A3">
      <w:pPr>
        <w:shd w:val="clear" w:color="FFFFFF" w:fill="FFFFFF"/>
        <w:rPr>
          <w:color w:val="000000"/>
        </w:rPr>
      </w:pPr>
      <w:r w:rsidRPr="000806A3">
        <w:rPr>
          <w:color w:val="000000"/>
        </w:rPr>
        <w:t>Перголези Дж. Ария, Сицилиана</w:t>
      </w:r>
    </w:p>
    <w:p w:rsidR="000806A3" w:rsidRPr="000806A3" w:rsidRDefault="000806A3" w:rsidP="000806A3">
      <w:pPr>
        <w:shd w:val="clear" w:color="FFFFFF" w:fill="FFFFFF"/>
        <w:rPr>
          <w:color w:val="000000"/>
        </w:rPr>
      </w:pPr>
      <w:r w:rsidRPr="000806A3">
        <w:rPr>
          <w:color w:val="000000"/>
        </w:rPr>
        <w:t>Спендиаров А. Колыбельная</w:t>
      </w:r>
    </w:p>
    <w:p w:rsidR="000806A3" w:rsidRPr="000806A3" w:rsidRDefault="000806A3" w:rsidP="000806A3">
      <w:pPr>
        <w:shd w:val="clear" w:color="FFFFFF" w:fill="FFFFFF"/>
        <w:rPr>
          <w:color w:val="000000"/>
        </w:rPr>
      </w:pPr>
      <w:r w:rsidRPr="000806A3">
        <w:rPr>
          <w:color w:val="000000"/>
        </w:rPr>
        <w:t>Свиридов Г. Грустная песенка</w:t>
      </w:r>
    </w:p>
    <w:p w:rsidR="000806A3" w:rsidRPr="000806A3" w:rsidRDefault="000806A3" w:rsidP="000806A3">
      <w:pPr>
        <w:shd w:val="clear" w:color="FFFFFF" w:fill="FFFFFF"/>
        <w:rPr>
          <w:color w:val="000000"/>
        </w:rPr>
      </w:pPr>
      <w:r w:rsidRPr="000806A3">
        <w:rPr>
          <w:color w:val="000000"/>
        </w:rPr>
        <w:t>Глинка М. «Чувство»</w:t>
      </w:r>
    </w:p>
    <w:p w:rsidR="000806A3" w:rsidRPr="000806A3" w:rsidRDefault="000806A3" w:rsidP="000806A3">
      <w:pPr>
        <w:shd w:val="clear" w:color="FFFFFF" w:fill="FFFFFF"/>
        <w:rPr>
          <w:color w:val="000000"/>
        </w:rPr>
      </w:pPr>
      <w:r w:rsidRPr="000806A3">
        <w:rPr>
          <w:color w:val="000000"/>
        </w:rPr>
        <w:t>Ярнфельд А. Колыбельная</w:t>
      </w:r>
    </w:p>
    <w:p w:rsidR="000806A3" w:rsidRPr="000806A3" w:rsidRDefault="000806A3" w:rsidP="000806A3">
      <w:pPr>
        <w:shd w:val="clear" w:color="FFFFFF" w:fill="FFFFFF"/>
        <w:rPr>
          <w:color w:val="000000"/>
        </w:rPr>
      </w:pPr>
      <w:r w:rsidRPr="000806A3">
        <w:rPr>
          <w:color w:val="000000"/>
        </w:rPr>
        <w:t>Караев К. «Задумчивость»</w:t>
      </w:r>
    </w:p>
    <w:p w:rsidR="000806A3" w:rsidRPr="000806A3" w:rsidRDefault="000806A3" w:rsidP="000806A3">
      <w:pPr>
        <w:shd w:val="clear" w:color="FFFFFF" w:fill="FFFFFF"/>
        <w:rPr>
          <w:color w:val="000000"/>
        </w:rPr>
      </w:pPr>
      <w:r w:rsidRPr="000806A3">
        <w:rPr>
          <w:color w:val="000000"/>
        </w:rPr>
        <w:t>Мари Г. Ария в старинном стиле</w:t>
      </w:r>
    </w:p>
    <w:p w:rsidR="000806A3" w:rsidRPr="000806A3" w:rsidRDefault="000806A3" w:rsidP="000806A3">
      <w:pPr>
        <w:shd w:val="clear" w:color="FFFFFF" w:fill="FFFFFF"/>
        <w:rPr>
          <w:color w:val="000000"/>
        </w:rPr>
      </w:pPr>
      <w:r w:rsidRPr="000806A3">
        <w:rPr>
          <w:color w:val="000000"/>
        </w:rPr>
        <w:t>Мусоргский М. «Слеза»</w:t>
      </w:r>
    </w:p>
    <w:p w:rsidR="000806A3" w:rsidRPr="000806A3" w:rsidRDefault="000806A3" w:rsidP="000806A3">
      <w:pPr>
        <w:shd w:val="clear" w:color="FFFFFF" w:fill="FFFFFF"/>
        <w:rPr>
          <w:color w:val="000000"/>
        </w:rPr>
      </w:pPr>
      <w:r w:rsidRPr="000806A3">
        <w:rPr>
          <w:color w:val="000000"/>
        </w:rPr>
        <w:t>Ребиков В. Песня без слом</w:t>
      </w:r>
    </w:p>
    <w:p w:rsidR="000806A3" w:rsidRPr="000806A3" w:rsidRDefault="000806A3" w:rsidP="000806A3">
      <w:pPr>
        <w:shd w:val="clear" w:color="FFFFFF" w:fill="FFFFFF"/>
        <w:rPr>
          <w:color w:val="000000"/>
        </w:rPr>
      </w:pPr>
      <w:r w:rsidRPr="000806A3">
        <w:rPr>
          <w:color w:val="000000"/>
        </w:rPr>
        <w:t>Майкопский П. Колыбельная, Песня без слов</w:t>
      </w:r>
    </w:p>
    <w:p w:rsidR="000806A3" w:rsidRPr="000806A3" w:rsidRDefault="000806A3" w:rsidP="000806A3">
      <w:pPr>
        <w:shd w:val="clear" w:color="FFFFFF" w:fill="FFFFFF"/>
        <w:rPr>
          <w:color w:val="000000"/>
        </w:rPr>
      </w:pPr>
      <w:r w:rsidRPr="000806A3">
        <w:rPr>
          <w:color w:val="000000"/>
        </w:rPr>
        <w:t>Тартини Д. Сарабанда</w:t>
      </w:r>
    </w:p>
    <w:p w:rsidR="000806A3" w:rsidRPr="000806A3" w:rsidRDefault="000806A3" w:rsidP="000806A3">
      <w:pPr>
        <w:shd w:val="clear" w:color="FFFFFF" w:fill="FFFFFF"/>
        <w:rPr>
          <w:color w:val="000000"/>
        </w:rPr>
      </w:pPr>
      <w:r w:rsidRPr="000806A3">
        <w:rPr>
          <w:color w:val="000000"/>
        </w:rPr>
        <w:t>Грациоли Д. Адажио</w:t>
      </w:r>
    </w:p>
    <w:p w:rsidR="000806A3" w:rsidRPr="000806A3" w:rsidRDefault="000806A3" w:rsidP="000806A3">
      <w:pPr>
        <w:shd w:val="clear" w:color="FFFFFF" w:fill="FFFFFF"/>
        <w:rPr>
          <w:color w:val="000000"/>
        </w:rPr>
      </w:pPr>
      <w:r w:rsidRPr="000806A3">
        <w:rPr>
          <w:color w:val="000000"/>
        </w:rPr>
        <w:t>Глиэр Р. Романс с-то11</w:t>
      </w:r>
    </w:p>
    <w:p w:rsidR="000806A3" w:rsidRPr="000806A3" w:rsidRDefault="000806A3" w:rsidP="000806A3">
      <w:pPr>
        <w:shd w:val="clear" w:color="FFFFFF" w:fill="FFFFFF"/>
        <w:rPr>
          <w:color w:val="000000"/>
        </w:rPr>
      </w:pPr>
      <w:r w:rsidRPr="000806A3">
        <w:rPr>
          <w:color w:val="000000"/>
        </w:rPr>
        <w:t>Шостакович Д. Романс, Элегия</w:t>
      </w:r>
    </w:p>
    <w:p w:rsidR="000806A3" w:rsidRPr="000806A3" w:rsidRDefault="000806A3" w:rsidP="000806A3">
      <w:pPr>
        <w:shd w:val="clear" w:color="FFFFFF" w:fill="FFFFFF"/>
        <w:rPr>
          <w:color w:val="000000"/>
        </w:rPr>
      </w:pPr>
      <w:r w:rsidRPr="000806A3">
        <w:rPr>
          <w:color w:val="000000"/>
        </w:rPr>
        <w:t>Раков Н. Вокализ</w:t>
      </w:r>
    </w:p>
    <w:p w:rsidR="000806A3" w:rsidRPr="000806A3" w:rsidRDefault="000806A3" w:rsidP="000806A3">
      <w:pPr>
        <w:shd w:val="clear" w:color="FFFFFF" w:fill="FFFFFF"/>
        <w:rPr>
          <w:color w:val="000000"/>
        </w:rPr>
      </w:pPr>
      <w:r w:rsidRPr="000806A3">
        <w:rPr>
          <w:color w:val="000000"/>
        </w:rPr>
        <w:t>Ипполитов-Иванов М. Мелодия</w:t>
      </w:r>
    </w:p>
    <w:p w:rsidR="000806A3" w:rsidRPr="000806A3" w:rsidRDefault="000806A3" w:rsidP="000806A3">
      <w:pPr>
        <w:shd w:val="clear" w:color="FFFFFF" w:fill="FFFFFF"/>
        <w:rPr>
          <w:color w:val="000000"/>
        </w:rPr>
      </w:pPr>
      <w:r w:rsidRPr="000806A3">
        <w:rPr>
          <w:color w:val="000000"/>
        </w:rPr>
        <w:t>Хачатурян А. Ноктюрн</w:t>
      </w:r>
    </w:p>
    <w:p w:rsidR="000806A3" w:rsidRPr="000806A3" w:rsidRDefault="000806A3" w:rsidP="000806A3">
      <w:pPr>
        <w:shd w:val="clear" w:color="FFFFFF" w:fill="FFFFFF"/>
        <w:rPr>
          <w:color w:val="000000"/>
        </w:rPr>
      </w:pPr>
      <w:r w:rsidRPr="000806A3">
        <w:rPr>
          <w:color w:val="000000"/>
        </w:rPr>
        <w:t>Глиэр Романс</w:t>
      </w:r>
    </w:p>
    <w:p w:rsidR="000806A3" w:rsidRPr="000806A3" w:rsidRDefault="000806A3" w:rsidP="000806A3">
      <w:pPr>
        <w:shd w:val="clear" w:color="FFFFFF" w:fill="FFFFFF"/>
        <w:rPr>
          <w:color w:val="000000"/>
        </w:rPr>
      </w:pPr>
      <w:r w:rsidRPr="000806A3">
        <w:rPr>
          <w:color w:val="000000"/>
        </w:rPr>
        <w:t xml:space="preserve">Чайковский </w:t>
      </w:r>
      <w:r w:rsidRPr="000806A3">
        <w:rPr>
          <w:color w:val="000000"/>
          <w:lang w:val="en-US"/>
        </w:rPr>
        <w:t>II</w:t>
      </w:r>
      <w:r w:rsidRPr="000806A3">
        <w:rPr>
          <w:color w:val="000000"/>
        </w:rPr>
        <w:t>. «Осенняя песня», Сентиментальный вальс, Мелодия</w:t>
      </w:r>
    </w:p>
    <w:p w:rsidR="000806A3" w:rsidRPr="000806A3" w:rsidRDefault="000806A3" w:rsidP="000806A3">
      <w:pPr>
        <w:shd w:val="clear" w:color="FFFFFF" w:fill="FFFFFF"/>
        <w:rPr>
          <w:color w:val="000000"/>
        </w:rPr>
      </w:pPr>
      <w:r w:rsidRPr="000806A3">
        <w:rPr>
          <w:color w:val="000000"/>
        </w:rPr>
        <w:t>Александров А. Ария</w:t>
      </w:r>
    </w:p>
    <w:p w:rsidR="000806A3" w:rsidRPr="000806A3" w:rsidRDefault="000806A3" w:rsidP="000806A3">
      <w:pPr>
        <w:shd w:val="clear" w:color="FFFFFF" w:fill="FFFFFF"/>
        <w:rPr>
          <w:color w:val="000000"/>
        </w:rPr>
      </w:pPr>
      <w:r w:rsidRPr="000806A3">
        <w:rPr>
          <w:color w:val="000000"/>
        </w:rPr>
        <w:t>Шостакович Д. Романс, Адажио</w:t>
      </w:r>
    </w:p>
    <w:p w:rsidR="000806A3" w:rsidRPr="000806A3" w:rsidRDefault="000806A3" w:rsidP="000806A3">
      <w:pPr>
        <w:shd w:val="clear" w:color="FFFFFF" w:fill="FFFFFF"/>
        <w:rPr>
          <w:color w:val="000000"/>
        </w:rPr>
      </w:pPr>
      <w:r w:rsidRPr="000806A3">
        <w:rPr>
          <w:color w:val="000000"/>
        </w:rPr>
        <w:t>Венявский Г. Польская песня, Романс</w:t>
      </w:r>
    </w:p>
    <w:p w:rsidR="000806A3" w:rsidRPr="000806A3" w:rsidRDefault="000806A3" w:rsidP="000806A3">
      <w:pPr>
        <w:shd w:val="clear" w:color="FFFFFF" w:fill="FFFFFF"/>
        <w:rPr>
          <w:color w:val="000000"/>
        </w:rPr>
      </w:pPr>
      <w:r w:rsidRPr="000806A3">
        <w:rPr>
          <w:color w:val="000000"/>
        </w:rPr>
        <w:t>Бах И. С. Сицилиана</w:t>
      </w:r>
    </w:p>
    <w:p w:rsidR="000806A3" w:rsidRPr="000806A3" w:rsidRDefault="000806A3" w:rsidP="000806A3">
      <w:pPr>
        <w:shd w:val="clear" w:color="FFFFFF" w:fill="FFFFFF"/>
        <w:rPr>
          <w:color w:val="000000"/>
        </w:rPr>
      </w:pPr>
      <w:r w:rsidRPr="000806A3">
        <w:rPr>
          <w:color w:val="000000"/>
        </w:rPr>
        <w:t>Синдинг К. Романс</w:t>
      </w:r>
    </w:p>
    <w:p w:rsidR="000806A3" w:rsidRPr="000806A3" w:rsidRDefault="000806A3" w:rsidP="000806A3">
      <w:pPr>
        <w:shd w:val="clear" w:color="FFFFFF" w:fill="FFFFFF"/>
        <w:rPr>
          <w:color w:val="000000"/>
        </w:rPr>
      </w:pPr>
      <w:r w:rsidRPr="000806A3">
        <w:rPr>
          <w:color w:val="000000"/>
        </w:rPr>
        <w:t>Балакирев М. Экспромт</w:t>
      </w:r>
    </w:p>
    <w:p w:rsidR="000806A3" w:rsidRPr="000806A3" w:rsidRDefault="000806A3" w:rsidP="000806A3">
      <w:pPr>
        <w:shd w:val="clear" w:color="FFFFFF" w:fill="FFFFFF"/>
        <w:rPr>
          <w:color w:val="000000"/>
        </w:rPr>
      </w:pPr>
      <w:r w:rsidRPr="000806A3">
        <w:rPr>
          <w:color w:val="000000"/>
        </w:rPr>
        <w:t>Массне Ж. «Размышление»</w:t>
      </w:r>
    </w:p>
    <w:p w:rsidR="000806A3" w:rsidRPr="000806A3" w:rsidRDefault="000806A3" w:rsidP="000806A3">
      <w:pPr>
        <w:shd w:val="clear" w:color="FFFFFF" w:fill="FFFFFF"/>
        <w:rPr>
          <w:color w:val="000000"/>
        </w:rPr>
      </w:pPr>
      <w:r w:rsidRPr="000806A3">
        <w:rPr>
          <w:color w:val="000000"/>
        </w:rPr>
        <w:t>Верачини Ф. Ларго</w:t>
      </w:r>
    </w:p>
    <w:p w:rsidR="000806A3" w:rsidRPr="000806A3" w:rsidRDefault="000806A3" w:rsidP="000806A3">
      <w:pPr>
        <w:shd w:val="clear" w:color="FFFFFF" w:fill="FFFFFF"/>
        <w:rPr>
          <w:color w:val="000000"/>
        </w:rPr>
      </w:pPr>
      <w:r w:rsidRPr="000806A3">
        <w:rPr>
          <w:color w:val="000000"/>
        </w:rPr>
        <w:t>Аренский А. «Незабудка», Серенада</w:t>
      </w:r>
    </w:p>
    <w:p w:rsidR="000806A3" w:rsidRPr="000806A3" w:rsidRDefault="000806A3" w:rsidP="000806A3">
      <w:pPr>
        <w:shd w:val="clear" w:color="FFFFFF" w:fill="FFFFFF"/>
        <w:rPr>
          <w:color w:val="000000"/>
        </w:rPr>
      </w:pPr>
      <w:r w:rsidRPr="000806A3">
        <w:rPr>
          <w:color w:val="000000"/>
        </w:rPr>
        <w:t>Дварионас Б. Элегия</w:t>
      </w:r>
    </w:p>
    <w:p w:rsidR="000806A3" w:rsidRPr="000806A3" w:rsidRDefault="000806A3" w:rsidP="000806A3">
      <w:pPr>
        <w:shd w:val="clear" w:color="FFFFFF" w:fill="FFFFFF"/>
        <w:rPr>
          <w:color w:val="000000"/>
        </w:rPr>
      </w:pPr>
      <w:r w:rsidRPr="000806A3">
        <w:rPr>
          <w:color w:val="000000"/>
        </w:rPr>
        <w:lastRenderedPageBreak/>
        <w:t>Прокофьев С. Вальс из балета «Золушка»</w:t>
      </w:r>
    </w:p>
    <w:p w:rsidR="000806A3" w:rsidRPr="000806A3" w:rsidRDefault="000806A3" w:rsidP="000806A3">
      <w:pPr>
        <w:shd w:val="clear" w:color="FFFFFF" w:fill="FFFFFF"/>
        <w:rPr>
          <w:color w:val="000000"/>
        </w:rPr>
      </w:pPr>
    </w:p>
    <w:p w:rsidR="000806A3" w:rsidRPr="000806A3" w:rsidRDefault="000806A3" w:rsidP="000806A3">
      <w:pPr>
        <w:shd w:val="clear" w:color="FFFFFF" w:fill="FFFFFF"/>
        <w:rPr>
          <w:b/>
          <w:color w:val="000000"/>
        </w:rPr>
      </w:pPr>
      <w:r w:rsidRPr="000806A3">
        <w:rPr>
          <w:b/>
          <w:color w:val="000000"/>
        </w:rPr>
        <w:t>Виртуозные пьесы</w:t>
      </w:r>
    </w:p>
    <w:p w:rsidR="000806A3" w:rsidRPr="000806A3" w:rsidRDefault="000806A3" w:rsidP="000806A3">
      <w:pPr>
        <w:shd w:val="clear" w:color="FFFFFF" w:fill="FFFFFF"/>
        <w:rPr>
          <w:color w:val="000000"/>
        </w:rPr>
      </w:pPr>
      <w:r w:rsidRPr="000806A3">
        <w:rPr>
          <w:color w:val="000000"/>
        </w:rPr>
        <w:t>Гайдн И. «Менуэт быка», Менуэт до мажор</w:t>
      </w:r>
    </w:p>
    <w:p w:rsidR="000806A3" w:rsidRPr="000806A3" w:rsidRDefault="000806A3" w:rsidP="000806A3">
      <w:pPr>
        <w:shd w:val="clear" w:color="FFFFFF" w:fill="FFFFFF"/>
        <w:rPr>
          <w:color w:val="000000"/>
        </w:rPr>
      </w:pPr>
      <w:r w:rsidRPr="000806A3">
        <w:rPr>
          <w:color w:val="000000"/>
        </w:rPr>
        <w:t>Рубинштейн А. «Прялка»</w:t>
      </w:r>
    </w:p>
    <w:p w:rsidR="000806A3" w:rsidRPr="000806A3" w:rsidRDefault="000806A3" w:rsidP="000806A3">
      <w:pPr>
        <w:shd w:val="clear" w:color="FFFFFF" w:fill="FFFFFF"/>
        <w:rPr>
          <w:color w:val="000000"/>
        </w:rPr>
      </w:pPr>
      <w:r w:rsidRPr="000806A3">
        <w:rPr>
          <w:color w:val="000000"/>
        </w:rPr>
        <w:t>Кюи Ц. «Непрерывное движение»</w:t>
      </w:r>
    </w:p>
    <w:p w:rsidR="000806A3" w:rsidRPr="000806A3" w:rsidRDefault="000806A3" w:rsidP="000806A3">
      <w:pPr>
        <w:shd w:val="clear" w:color="FFFFFF" w:fill="FFFFFF"/>
        <w:rPr>
          <w:color w:val="000000"/>
        </w:rPr>
      </w:pPr>
      <w:r w:rsidRPr="000806A3">
        <w:rPr>
          <w:color w:val="000000"/>
        </w:rPr>
        <w:t>Моцарт В. А. Рондо</w:t>
      </w:r>
    </w:p>
    <w:p w:rsidR="000806A3" w:rsidRPr="000806A3" w:rsidRDefault="000806A3" w:rsidP="000806A3">
      <w:pPr>
        <w:shd w:val="clear" w:color="FFFFFF" w:fill="FFFFFF"/>
        <w:rPr>
          <w:color w:val="000000"/>
        </w:rPr>
      </w:pPr>
      <w:r w:rsidRPr="000806A3">
        <w:rPr>
          <w:color w:val="000000"/>
        </w:rPr>
        <w:t>ПрокофьевС. Гавот из «Классической симфонии»</w:t>
      </w:r>
    </w:p>
    <w:p w:rsidR="000806A3" w:rsidRPr="000806A3" w:rsidRDefault="000806A3" w:rsidP="000806A3">
      <w:pPr>
        <w:shd w:val="clear" w:color="FFFFFF" w:fill="FFFFFF"/>
        <w:rPr>
          <w:color w:val="000000"/>
        </w:rPr>
      </w:pPr>
      <w:r w:rsidRPr="000806A3">
        <w:rPr>
          <w:color w:val="000000"/>
        </w:rPr>
        <w:t>Яньшинов А. «Прялка»</w:t>
      </w:r>
    </w:p>
    <w:p w:rsidR="000806A3" w:rsidRPr="000806A3" w:rsidRDefault="000806A3" w:rsidP="000806A3">
      <w:pPr>
        <w:shd w:val="clear" w:color="FFFFFF" w:fill="FFFFFF"/>
        <w:rPr>
          <w:color w:val="000000"/>
        </w:rPr>
      </w:pPr>
      <w:r w:rsidRPr="000806A3">
        <w:rPr>
          <w:color w:val="000000"/>
        </w:rPr>
        <w:t>Гендель Г. Жига</w:t>
      </w:r>
    </w:p>
    <w:p w:rsidR="000806A3" w:rsidRPr="000806A3" w:rsidRDefault="000806A3" w:rsidP="000806A3">
      <w:pPr>
        <w:shd w:val="clear" w:color="FFFFFF" w:fill="FFFFFF"/>
        <w:rPr>
          <w:color w:val="000000"/>
        </w:rPr>
      </w:pPr>
      <w:r w:rsidRPr="000806A3">
        <w:rPr>
          <w:color w:val="000000"/>
        </w:rPr>
        <w:t>Дель-Абака Ф. Жига</w:t>
      </w:r>
    </w:p>
    <w:p w:rsidR="000806A3" w:rsidRPr="000806A3" w:rsidRDefault="000806A3" w:rsidP="000806A3">
      <w:pPr>
        <w:shd w:val="clear" w:color="FFFFFF" w:fill="FFFFFF"/>
        <w:rPr>
          <w:color w:val="000000"/>
        </w:rPr>
      </w:pPr>
      <w:r w:rsidRPr="000806A3">
        <w:rPr>
          <w:color w:val="000000"/>
        </w:rPr>
        <w:t>Эллертон Ф. Тарантелла</w:t>
      </w:r>
    </w:p>
    <w:p w:rsidR="000806A3" w:rsidRPr="000806A3" w:rsidRDefault="000806A3" w:rsidP="000806A3">
      <w:pPr>
        <w:shd w:val="clear" w:color="FFFFFF" w:fill="FFFFFF"/>
        <w:rPr>
          <w:color w:val="000000"/>
        </w:rPr>
      </w:pPr>
      <w:r w:rsidRPr="000806A3">
        <w:rPr>
          <w:color w:val="000000"/>
        </w:rPr>
        <w:t>Фиорилло Ф. Этюд</w:t>
      </w:r>
    </w:p>
    <w:p w:rsidR="000806A3" w:rsidRPr="000806A3" w:rsidRDefault="000806A3" w:rsidP="000806A3">
      <w:pPr>
        <w:shd w:val="clear" w:color="FFFFFF" w:fill="FFFFFF"/>
        <w:rPr>
          <w:color w:val="000000"/>
        </w:rPr>
      </w:pPr>
      <w:r w:rsidRPr="000806A3">
        <w:rPr>
          <w:color w:val="000000"/>
        </w:rPr>
        <w:t>Шер В. «Бабочки»</w:t>
      </w:r>
    </w:p>
    <w:p w:rsidR="000806A3" w:rsidRPr="000806A3" w:rsidRDefault="000806A3" w:rsidP="000806A3">
      <w:pPr>
        <w:shd w:val="clear" w:color="FFFFFF" w:fill="FFFFFF"/>
        <w:rPr>
          <w:color w:val="000000"/>
        </w:rPr>
      </w:pPr>
      <w:r w:rsidRPr="000806A3">
        <w:rPr>
          <w:color w:val="000000"/>
        </w:rPr>
        <w:t>Крейслер Р. «В темпе менуэта»</w:t>
      </w:r>
    </w:p>
    <w:p w:rsidR="000806A3" w:rsidRPr="000806A3" w:rsidRDefault="000806A3" w:rsidP="000806A3">
      <w:pPr>
        <w:shd w:val="clear" w:color="FFFFFF" w:fill="FFFFFF"/>
        <w:rPr>
          <w:color w:val="000000"/>
        </w:rPr>
      </w:pPr>
      <w:r w:rsidRPr="000806A3">
        <w:rPr>
          <w:color w:val="000000"/>
        </w:rPr>
        <w:t>Фиокко П. Аллегро</w:t>
      </w:r>
    </w:p>
    <w:p w:rsidR="000806A3" w:rsidRPr="000806A3" w:rsidRDefault="000806A3" w:rsidP="000806A3">
      <w:pPr>
        <w:shd w:val="clear" w:color="FFFFFF" w:fill="FFFFFF"/>
        <w:rPr>
          <w:color w:val="000000"/>
        </w:rPr>
      </w:pPr>
      <w:r w:rsidRPr="000806A3">
        <w:rPr>
          <w:color w:val="000000"/>
        </w:rPr>
        <w:t>Куперен Ф. "Маленькие ветряные мельницы»                                                                                                                   Бетховен Л. Рондино                                                                                                                                                                                        Дакен А. «Кукушка»                                                                                                                                                            Шуберт Ф. «Пчелка»                                                                                                                                                                 Поппер Д. «Прялка»</w:t>
      </w:r>
    </w:p>
    <w:p w:rsidR="000806A3" w:rsidRPr="000806A3" w:rsidRDefault="000806A3" w:rsidP="000806A3">
      <w:pPr>
        <w:shd w:val="clear" w:color="FFFFFF" w:fill="FFFFFF"/>
        <w:rPr>
          <w:color w:val="000000"/>
        </w:rPr>
      </w:pPr>
      <w:r w:rsidRPr="000806A3">
        <w:rPr>
          <w:color w:val="000000"/>
        </w:rPr>
        <w:t xml:space="preserve">Крейслер Р. Сицилиана и ригодон; Прелюдия и аллегро                                                                                                       Парадиз М. Токката                                                                                                                                                            Кабалевский Д. Импровизация                                                                                                                                             Фролов И. Скерцо                                                                                                                                                                        Мострас К. Этюд      </w:t>
      </w:r>
      <w:r w:rsidRPr="000806A3">
        <w:rPr>
          <w:color w:val="000000"/>
          <w:lang w:val="en-US"/>
        </w:rPr>
        <w:t>la</w:t>
      </w:r>
      <w:r w:rsidRPr="000806A3">
        <w:rPr>
          <w:color w:val="000000"/>
        </w:rPr>
        <w:t>-</w:t>
      </w:r>
      <w:r w:rsidRPr="000806A3">
        <w:rPr>
          <w:color w:val="000000"/>
          <w:lang w:val="en-US"/>
        </w:rPr>
        <w:t>moll</w:t>
      </w:r>
      <w:r w:rsidRPr="000806A3">
        <w:rPr>
          <w:color w:val="000000"/>
        </w:rPr>
        <w:t xml:space="preserve">                                                                                                                                                Шнитке А. Сюита в старинном стиле                                                                                                                                                  Рис Ф. «Непрерывное движение»                                                                                                                                            Новачек О. «Вечное движение»                                                                                                                                         Прокофьев С.Мазурка; «Монтекки и Капулетти»</w:t>
      </w:r>
    </w:p>
    <w:p w:rsidR="000806A3" w:rsidRPr="000806A3" w:rsidRDefault="000806A3" w:rsidP="000806A3">
      <w:pPr>
        <w:shd w:val="clear" w:color="FFFFFF" w:fill="FFFFFF"/>
        <w:rPr>
          <w:color w:val="000000"/>
        </w:rPr>
      </w:pPr>
      <w:r w:rsidRPr="000806A3">
        <w:rPr>
          <w:color w:val="000000"/>
        </w:rPr>
        <w:t>из балета «Ромео и Джульетта»                                                                                                                                                  Давид Ф. Этюд</w:t>
      </w:r>
    </w:p>
    <w:p w:rsidR="000806A3" w:rsidRPr="000806A3" w:rsidRDefault="000806A3" w:rsidP="000806A3">
      <w:pPr>
        <w:shd w:val="clear" w:color="FFFFFF" w:fill="FFFFFF"/>
        <w:rPr>
          <w:color w:val="000000"/>
        </w:rPr>
      </w:pPr>
    </w:p>
    <w:p w:rsidR="000806A3" w:rsidRPr="000806A3" w:rsidRDefault="000806A3" w:rsidP="000806A3">
      <w:pPr>
        <w:shd w:val="clear" w:color="FFFFFF" w:fill="FFFFFF"/>
        <w:rPr>
          <w:b/>
          <w:color w:val="000000"/>
        </w:rPr>
      </w:pPr>
      <w:r w:rsidRPr="000806A3">
        <w:rPr>
          <w:b/>
          <w:color w:val="000000"/>
        </w:rPr>
        <w:t>Произведения крупной формы</w:t>
      </w:r>
    </w:p>
    <w:p w:rsidR="000806A3" w:rsidRPr="000806A3" w:rsidRDefault="000806A3" w:rsidP="000806A3">
      <w:pPr>
        <w:shd w:val="clear" w:color="FFFFFF" w:fill="FFFFFF"/>
        <w:rPr>
          <w:color w:val="000000"/>
        </w:rPr>
      </w:pPr>
      <w:r w:rsidRPr="000806A3">
        <w:rPr>
          <w:color w:val="000000"/>
        </w:rPr>
        <w:t xml:space="preserve">Данкла Ш. Вариации; Концертное соло </w:t>
      </w:r>
    </w:p>
    <w:p w:rsidR="000806A3" w:rsidRPr="000806A3" w:rsidRDefault="000806A3" w:rsidP="000806A3">
      <w:pPr>
        <w:shd w:val="clear" w:color="FFFFFF" w:fill="FFFFFF"/>
        <w:rPr>
          <w:color w:val="000000"/>
        </w:rPr>
      </w:pPr>
      <w:r w:rsidRPr="000806A3">
        <w:rPr>
          <w:color w:val="000000"/>
        </w:rPr>
        <w:t xml:space="preserve">Комаровский А. Вариации «Пойду ль я, иыйду ль я»;Концерт 2: ч. </w:t>
      </w:r>
      <w:r w:rsidRPr="000806A3">
        <w:rPr>
          <w:color w:val="000000"/>
          <w:lang w:val="en-US"/>
        </w:rPr>
        <w:t>I</w:t>
      </w:r>
      <w:r w:rsidRPr="000806A3">
        <w:rPr>
          <w:color w:val="000000"/>
        </w:rPr>
        <w:t xml:space="preserve">, </w:t>
      </w:r>
      <w:r w:rsidRPr="000806A3">
        <w:rPr>
          <w:color w:val="000000"/>
          <w:lang w:val="en-US"/>
        </w:rPr>
        <w:t>II</w:t>
      </w:r>
      <w:r w:rsidRPr="000806A3">
        <w:rPr>
          <w:color w:val="000000"/>
        </w:rPr>
        <w:t xml:space="preserve">, </w:t>
      </w:r>
      <w:r w:rsidRPr="000806A3">
        <w:rPr>
          <w:color w:val="000000"/>
          <w:lang w:val="en-US"/>
        </w:rPr>
        <w:t>III</w:t>
      </w:r>
    </w:p>
    <w:p w:rsidR="000806A3" w:rsidRPr="000806A3" w:rsidRDefault="000806A3" w:rsidP="000806A3">
      <w:pPr>
        <w:shd w:val="clear" w:color="FFFFFF" w:fill="FFFFFF"/>
        <w:rPr>
          <w:color w:val="000000"/>
        </w:rPr>
      </w:pPr>
      <w:r w:rsidRPr="000806A3">
        <w:rPr>
          <w:color w:val="000000"/>
        </w:rPr>
        <w:t xml:space="preserve">Вивальди А. Концерт: </w:t>
      </w:r>
      <w:r w:rsidRPr="000806A3">
        <w:rPr>
          <w:color w:val="000000"/>
          <w:lang w:val="en-US"/>
        </w:rPr>
        <w:t>la</w:t>
      </w:r>
      <w:r w:rsidRPr="000806A3">
        <w:rPr>
          <w:color w:val="000000"/>
        </w:rPr>
        <w:t>-</w:t>
      </w:r>
      <w:r w:rsidRPr="000806A3">
        <w:rPr>
          <w:color w:val="000000"/>
          <w:lang w:val="en-US"/>
        </w:rPr>
        <w:t>moll</w:t>
      </w:r>
      <w:r w:rsidRPr="000806A3">
        <w:rPr>
          <w:color w:val="000000"/>
        </w:rPr>
        <w:t xml:space="preserve"> ч. </w:t>
      </w:r>
      <w:r w:rsidRPr="000806A3">
        <w:rPr>
          <w:color w:val="000000"/>
          <w:lang w:val="en-US"/>
        </w:rPr>
        <w:t>I</w:t>
      </w:r>
      <w:r w:rsidRPr="000806A3">
        <w:rPr>
          <w:color w:val="000000"/>
        </w:rPr>
        <w:t xml:space="preserve">, </w:t>
      </w:r>
      <w:r w:rsidRPr="000806A3">
        <w:rPr>
          <w:color w:val="000000"/>
          <w:lang w:val="en-US"/>
        </w:rPr>
        <w:t>II</w:t>
      </w:r>
      <w:r w:rsidRPr="000806A3">
        <w:rPr>
          <w:color w:val="000000"/>
        </w:rPr>
        <w:t xml:space="preserve">, </w:t>
      </w:r>
      <w:r w:rsidRPr="000806A3">
        <w:rPr>
          <w:color w:val="000000"/>
          <w:lang w:val="en-US"/>
        </w:rPr>
        <w:t>III</w:t>
      </w:r>
      <w:r w:rsidRPr="000806A3">
        <w:rPr>
          <w:color w:val="000000"/>
        </w:rPr>
        <w:t xml:space="preserve">; Концерт  ц-то11: ч. </w:t>
      </w:r>
    </w:p>
    <w:p w:rsidR="000806A3" w:rsidRPr="000806A3" w:rsidRDefault="000806A3" w:rsidP="000806A3">
      <w:pPr>
        <w:shd w:val="clear" w:color="FFFFFF" w:fill="FFFFFF"/>
        <w:rPr>
          <w:color w:val="000000"/>
        </w:rPr>
      </w:pPr>
      <w:r w:rsidRPr="000806A3">
        <w:rPr>
          <w:color w:val="000000"/>
        </w:rPr>
        <w:t xml:space="preserve">Зейц Ф. Концерт  3 </w:t>
      </w:r>
    </w:p>
    <w:p w:rsidR="000806A3" w:rsidRPr="000806A3" w:rsidRDefault="000806A3" w:rsidP="000806A3">
      <w:pPr>
        <w:shd w:val="clear" w:color="FFFFFF" w:fill="FFFFFF"/>
        <w:rPr>
          <w:color w:val="000000"/>
        </w:rPr>
      </w:pPr>
      <w:r w:rsidRPr="000806A3">
        <w:rPr>
          <w:color w:val="000000"/>
        </w:rPr>
        <w:t>Корелли А. Соната; Соната до минор; Соната ля мажор;</w:t>
      </w:r>
    </w:p>
    <w:p w:rsidR="000806A3" w:rsidRPr="000806A3" w:rsidRDefault="000806A3" w:rsidP="000806A3">
      <w:pPr>
        <w:shd w:val="clear" w:color="FFFFFF" w:fill="FFFFFF"/>
        <w:rPr>
          <w:color w:val="000000"/>
        </w:rPr>
      </w:pPr>
      <w:r w:rsidRPr="000806A3">
        <w:rPr>
          <w:color w:val="000000"/>
        </w:rPr>
        <w:t xml:space="preserve">Холлендер А, Легкий концерт </w:t>
      </w:r>
    </w:p>
    <w:p w:rsidR="000806A3" w:rsidRPr="000806A3" w:rsidRDefault="000806A3" w:rsidP="000806A3">
      <w:pPr>
        <w:shd w:val="clear" w:color="FFFFFF" w:fill="FFFFFF"/>
        <w:rPr>
          <w:color w:val="000000"/>
        </w:rPr>
      </w:pPr>
      <w:r w:rsidRPr="000806A3">
        <w:rPr>
          <w:color w:val="000000"/>
        </w:rPr>
        <w:t xml:space="preserve">Акколаи Ж. Концерт </w:t>
      </w:r>
    </w:p>
    <w:p w:rsidR="000806A3" w:rsidRPr="000806A3" w:rsidRDefault="000806A3" w:rsidP="000806A3">
      <w:pPr>
        <w:shd w:val="clear" w:color="FFFFFF" w:fill="FFFFFF"/>
        <w:rPr>
          <w:color w:val="000000"/>
        </w:rPr>
      </w:pPr>
      <w:r w:rsidRPr="000806A3">
        <w:rPr>
          <w:color w:val="000000"/>
        </w:rPr>
        <w:t xml:space="preserve">Паганини Н. Вариации </w:t>
      </w:r>
    </w:p>
    <w:p w:rsidR="000806A3" w:rsidRPr="000806A3" w:rsidRDefault="000806A3" w:rsidP="000806A3">
      <w:pPr>
        <w:shd w:val="clear" w:color="FFFFFF" w:fill="FFFFFF"/>
        <w:rPr>
          <w:color w:val="000000"/>
        </w:rPr>
      </w:pPr>
      <w:r w:rsidRPr="000806A3">
        <w:rPr>
          <w:color w:val="000000"/>
        </w:rPr>
        <w:t>Гендель Г. Соната  6</w:t>
      </w:r>
    </w:p>
    <w:p w:rsidR="000806A3" w:rsidRPr="000806A3" w:rsidRDefault="000806A3" w:rsidP="000806A3">
      <w:pPr>
        <w:shd w:val="clear" w:color="FFFFFF" w:fill="FFFFFF"/>
        <w:rPr>
          <w:color w:val="000000"/>
        </w:rPr>
      </w:pPr>
      <w:r w:rsidRPr="000806A3">
        <w:rPr>
          <w:color w:val="000000"/>
        </w:rPr>
        <w:t xml:space="preserve">Кабалевский Д. Концерт: ч. 1, </w:t>
      </w:r>
      <w:r w:rsidRPr="000806A3">
        <w:rPr>
          <w:color w:val="000000"/>
          <w:lang w:val="en-US"/>
        </w:rPr>
        <w:t>II</w:t>
      </w:r>
      <w:r w:rsidRPr="000806A3">
        <w:rPr>
          <w:color w:val="000000"/>
        </w:rPr>
        <w:t xml:space="preserve">, </w:t>
      </w:r>
      <w:r w:rsidRPr="000806A3">
        <w:rPr>
          <w:color w:val="000000"/>
          <w:lang w:val="en-US"/>
        </w:rPr>
        <w:t>III</w:t>
      </w:r>
    </w:p>
    <w:p w:rsidR="000806A3" w:rsidRPr="000806A3" w:rsidRDefault="000806A3" w:rsidP="000806A3">
      <w:pPr>
        <w:shd w:val="clear" w:color="FFFFFF" w:fill="FFFFFF"/>
        <w:rPr>
          <w:color w:val="000000"/>
        </w:rPr>
      </w:pPr>
      <w:r w:rsidRPr="000806A3">
        <w:rPr>
          <w:color w:val="000000"/>
        </w:rPr>
        <w:t xml:space="preserve">Бах И. С. Концерт </w:t>
      </w:r>
      <w:r w:rsidRPr="000806A3">
        <w:rPr>
          <w:color w:val="000000"/>
          <w:lang w:val="en-US"/>
        </w:rPr>
        <w:t>la</w:t>
      </w:r>
      <w:r w:rsidRPr="000806A3">
        <w:rPr>
          <w:color w:val="000000"/>
        </w:rPr>
        <w:t>-</w:t>
      </w:r>
      <w:r w:rsidRPr="000806A3">
        <w:rPr>
          <w:color w:val="000000"/>
          <w:lang w:val="en-US"/>
        </w:rPr>
        <w:t>moll</w:t>
      </w:r>
    </w:p>
    <w:p w:rsidR="000806A3" w:rsidRPr="000806A3" w:rsidRDefault="000806A3" w:rsidP="000806A3">
      <w:pPr>
        <w:shd w:val="clear" w:color="FFFFFF" w:fill="FFFFFF"/>
        <w:rPr>
          <w:color w:val="000000"/>
        </w:rPr>
      </w:pPr>
      <w:r w:rsidRPr="000806A3">
        <w:rPr>
          <w:color w:val="000000"/>
        </w:rPr>
        <w:t>Моцарт В. А. Концерт «Аделаида»</w:t>
      </w:r>
    </w:p>
    <w:p w:rsidR="000806A3" w:rsidRPr="000806A3" w:rsidRDefault="000806A3" w:rsidP="000806A3">
      <w:pPr>
        <w:shd w:val="clear" w:color="FFFFFF" w:fill="FFFFFF"/>
        <w:rPr>
          <w:color w:val="000000"/>
        </w:rPr>
      </w:pPr>
      <w:r w:rsidRPr="000806A3">
        <w:rPr>
          <w:color w:val="000000"/>
        </w:rPr>
        <w:t>Крейцер Р. Концерты  13, 19</w:t>
      </w:r>
    </w:p>
    <w:p w:rsidR="000806A3" w:rsidRPr="000806A3" w:rsidRDefault="000806A3" w:rsidP="000806A3">
      <w:pPr>
        <w:shd w:val="clear" w:color="FFFFFF" w:fill="FFFFFF"/>
        <w:rPr>
          <w:color w:val="000000"/>
        </w:rPr>
      </w:pPr>
      <w:r w:rsidRPr="000806A3">
        <w:rPr>
          <w:color w:val="000000"/>
        </w:rPr>
        <w:t>Берио Ш. Концерты 1,7,9; Балетные сцены</w:t>
      </w:r>
    </w:p>
    <w:p w:rsidR="000806A3" w:rsidRPr="000806A3" w:rsidRDefault="000806A3" w:rsidP="000806A3">
      <w:pPr>
        <w:shd w:val="clear" w:color="FFFFFF" w:fill="FFFFFF"/>
        <w:rPr>
          <w:color w:val="000000"/>
        </w:rPr>
      </w:pPr>
      <w:r w:rsidRPr="000806A3">
        <w:rPr>
          <w:color w:val="000000"/>
        </w:rPr>
        <w:t>Роде П. Концерт 8</w:t>
      </w:r>
    </w:p>
    <w:p w:rsidR="000806A3" w:rsidRPr="000806A3" w:rsidRDefault="000806A3" w:rsidP="000806A3">
      <w:pPr>
        <w:shd w:val="clear" w:color="FFFFFF" w:fill="FFFFFF"/>
        <w:rPr>
          <w:color w:val="000000"/>
        </w:rPr>
      </w:pPr>
      <w:r w:rsidRPr="000806A3">
        <w:rPr>
          <w:color w:val="000000"/>
        </w:rPr>
        <w:t>Виотти Д. Концерты  20, 22, 23</w:t>
      </w:r>
    </w:p>
    <w:p w:rsidR="000806A3" w:rsidRPr="000806A3" w:rsidRDefault="000806A3" w:rsidP="000806A3">
      <w:pPr>
        <w:shd w:val="clear" w:color="FFFFFF" w:fill="FFFFFF"/>
        <w:rPr>
          <w:color w:val="000000"/>
        </w:rPr>
      </w:pPr>
      <w:r w:rsidRPr="000806A3">
        <w:rPr>
          <w:color w:val="000000"/>
        </w:rPr>
        <w:t>Шпор Л. Концерты  2, 9, 11</w:t>
      </w:r>
    </w:p>
    <w:p w:rsidR="000806A3" w:rsidRPr="000806A3" w:rsidRDefault="000806A3" w:rsidP="000806A3">
      <w:pPr>
        <w:shd w:val="clear" w:color="FFFFFF" w:fill="FFFFFF"/>
        <w:rPr>
          <w:color w:val="000000"/>
        </w:rPr>
      </w:pPr>
      <w:r w:rsidRPr="000806A3">
        <w:rPr>
          <w:color w:val="000000"/>
        </w:rPr>
        <w:t>Гендель Г. Сонаты М 2, 3, 4</w:t>
      </w:r>
    </w:p>
    <w:p w:rsidR="000806A3" w:rsidRPr="000806A3" w:rsidRDefault="000806A3" w:rsidP="000806A3">
      <w:pPr>
        <w:shd w:val="clear" w:color="FFFFFF" w:fill="FFFFFF"/>
        <w:rPr>
          <w:color w:val="000000"/>
        </w:rPr>
      </w:pPr>
      <w:r w:rsidRPr="000806A3">
        <w:rPr>
          <w:color w:val="000000"/>
        </w:rPr>
        <w:lastRenderedPageBreak/>
        <w:t>Вьетан А. Баллада и полонез</w:t>
      </w:r>
    </w:p>
    <w:p w:rsidR="000806A3" w:rsidRPr="000806A3" w:rsidRDefault="000806A3" w:rsidP="000806A3">
      <w:pPr>
        <w:shd w:val="clear" w:color="FFFFFF" w:fill="FFFFFF"/>
        <w:rPr>
          <w:color w:val="000000"/>
        </w:rPr>
      </w:pPr>
      <w:r w:rsidRPr="000806A3">
        <w:rPr>
          <w:color w:val="000000"/>
        </w:rPr>
        <w:t>Витали Т. Чакона</w:t>
      </w:r>
    </w:p>
    <w:p w:rsidR="000806A3" w:rsidRPr="000806A3" w:rsidRDefault="000806A3" w:rsidP="000806A3">
      <w:pPr>
        <w:shd w:val="clear" w:color="FFFFFF" w:fill="FFFFFF"/>
        <w:rPr>
          <w:color w:val="000000"/>
        </w:rPr>
      </w:pPr>
    </w:p>
    <w:p w:rsidR="000806A3" w:rsidRPr="000806A3" w:rsidRDefault="000806A3" w:rsidP="000806A3">
      <w:pPr>
        <w:keepNext/>
        <w:shd w:val="clear" w:color="auto" w:fill="FFFFFF"/>
        <w:autoSpaceDE w:val="0"/>
        <w:autoSpaceDN w:val="0"/>
        <w:adjustRightInd w:val="0"/>
        <w:jc w:val="center"/>
        <w:outlineLvl w:val="2"/>
        <w:rPr>
          <w:b/>
          <w:bCs/>
        </w:rPr>
      </w:pPr>
      <w:r w:rsidRPr="000806A3">
        <w:rPr>
          <w:b/>
          <w:bCs/>
        </w:rPr>
        <w:t>Примерные программы для академических концертов</w:t>
      </w:r>
    </w:p>
    <w:p w:rsidR="000806A3" w:rsidRPr="000806A3" w:rsidRDefault="000806A3" w:rsidP="000806A3">
      <w:pPr>
        <w:shd w:val="clear" w:color="FFFFFF" w:fill="FFFFFF"/>
        <w:jc w:val="both"/>
      </w:pPr>
    </w:p>
    <w:p w:rsidR="000806A3" w:rsidRPr="000806A3" w:rsidRDefault="000806A3" w:rsidP="000806A3">
      <w:pPr>
        <w:shd w:val="clear" w:color="FFFFFF" w:fill="FFFFFF"/>
        <w:jc w:val="center"/>
        <w:rPr>
          <w:b/>
          <w:color w:val="000000"/>
        </w:rPr>
      </w:pPr>
      <w:r w:rsidRPr="000806A3">
        <w:rPr>
          <w:b/>
          <w:color w:val="000000"/>
        </w:rPr>
        <w:t>1 год обучения</w:t>
      </w:r>
    </w:p>
    <w:p w:rsidR="000806A3" w:rsidRPr="000806A3" w:rsidRDefault="000806A3" w:rsidP="000806A3">
      <w:pPr>
        <w:shd w:val="clear" w:color="FFFFFF" w:fill="FFFFFF"/>
        <w:jc w:val="both"/>
        <w:rPr>
          <w:color w:val="000000"/>
        </w:rPr>
      </w:pPr>
      <w:r w:rsidRPr="000806A3">
        <w:rPr>
          <w:color w:val="000000"/>
        </w:rPr>
        <w:t>1. Брамс И. Колыбельная. Янышинов А. Прялка.</w:t>
      </w:r>
    </w:p>
    <w:p w:rsidR="000806A3" w:rsidRPr="000806A3" w:rsidRDefault="000806A3" w:rsidP="000806A3">
      <w:pPr>
        <w:shd w:val="clear" w:color="FFFFFF" w:fill="FFFFFF"/>
        <w:jc w:val="both"/>
        <w:rPr>
          <w:color w:val="000000"/>
        </w:rPr>
      </w:pPr>
      <w:r w:rsidRPr="000806A3">
        <w:rPr>
          <w:color w:val="000000"/>
        </w:rPr>
        <w:t>2. Вивальди А. Концерт   ля минор,  1 ч.</w:t>
      </w:r>
    </w:p>
    <w:p w:rsidR="000806A3" w:rsidRPr="000806A3" w:rsidRDefault="000806A3" w:rsidP="000806A3">
      <w:pPr>
        <w:shd w:val="clear" w:color="FFFFFF" w:fill="FFFFFF"/>
        <w:jc w:val="both"/>
        <w:rPr>
          <w:color w:val="000000"/>
        </w:rPr>
      </w:pPr>
      <w:r w:rsidRPr="000806A3">
        <w:rPr>
          <w:color w:val="000000"/>
        </w:rPr>
        <w:t>З. Акколаи Ж. Концерт ля минор.</w:t>
      </w:r>
    </w:p>
    <w:p w:rsidR="000806A3" w:rsidRPr="000806A3" w:rsidRDefault="000806A3" w:rsidP="000806A3">
      <w:pPr>
        <w:shd w:val="clear" w:color="FFFFFF" w:fill="FFFFFF"/>
        <w:jc w:val="both"/>
        <w:rPr>
          <w:color w:val="000000"/>
        </w:rPr>
      </w:pPr>
      <w:r w:rsidRPr="000806A3">
        <w:rPr>
          <w:color w:val="000000"/>
        </w:rPr>
        <w:t>4. Бах И.С. Концерт ля минор, 1 ч.</w:t>
      </w:r>
    </w:p>
    <w:p w:rsidR="000806A3" w:rsidRPr="000806A3" w:rsidRDefault="000806A3" w:rsidP="000806A3">
      <w:pPr>
        <w:shd w:val="clear" w:color="FFFFFF" w:fill="FFFFFF"/>
        <w:jc w:val="center"/>
        <w:rPr>
          <w:color w:val="000000"/>
        </w:rPr>
      </w:pPr>
    </w:p>
    <w:p w:rsidR="000806A3" w:rsidRPr="000806A3" w:rsidRDefault="000806A3" w:rsidP="000806A3">
      <w:pPr>
        <w:shd w:val="clear" w:color="FFFFFF" w:fill="FFFFFF"/>
        <w:jc w:val="center"/>
        <w:rPr>
          <w:color w:val="000000"/>
        </w:rPr>
      </w:pPr>
    </w:p>
    <w:p w:rsidR="000806A3" w:rsidRPr="000806A3" w:rsidRDefault="000806A3" w:rsidP="000806A3">
      <w:pPr>
        <w:shd w:val="clear" w:color="FFFFFF" w:fill="FFFFFF"/>
        <w:jc w:val="center"/>
        <w:rPr>
          <w:b/>
          <w:color w:val="000000"/>
        </w:rPr>
      </w:pPr>
      <w:r w:rsidRPr="000806A3">
        <w:rPr>
          <w:b/>
          <w:color w:val="000000"/>
        </w:rPr>
        <w:t>2 год обучения</w:t>
      </w:r>
    </w:p>
    <w:p w:rsidR="000806A3" w:rsidRPr="000806A3" w:rsidRDefault="000806A3" w:rsidP="000806A3">
      <w:pPr>
        <w:shd w:val="clear" w:color="FFFFFF" w:fill="FFFFFF"/>
        <w:jc w:val="both"/>
        <w:rPr>
          <w:color w:val="000000"/>
        </w:rPr>
      </w:pPr>
      <w:r w:rsidRPr="000806A3">
        <w:rPr>
          <w:color w:val="000000"/>
        </w:rPr>
        <w:t>1. Глиэр Р. Вальс. Бом К. Непрерывное движение.</w:t>
      </w:r>
    </w:p>
    <w:p w:rsidR="000806A3" w:rsidRPr="000806A3" w:rsidRDefault="000806A3" w:rsidP="000806A3">
      <w:pPr>
        <w:shd w:val="clear" w:color="FFFFFF" w:fill="FFFFFF"/>
        <w:jc w:val="both"/>
        <w:rPr>
          <w:color w:val="000000"/>
        </w:rPr>
      </w:pPr>
      <w:r w:rsidRPr="000806A3">
        <w:rPr>
          <w:color w:val="000000"/>
        </w:rPr>
        <w:t>2. Вивальди А. Концерт ля минор, 2, 3 ч.ч.</w:t>
      </w:r>
    </w:p>
    <w:p w:rsidR="000806A3" w:rsidRPr="000806A3" w:rsidRDefault="000806A3" w:rsidP="000806A3">
      <w:pPr>
        <w:shd w:val="clear" w:color="FFFFFF" w:fill="FFFFFF"/>
        <w:jc w:val="both"/>
        <w:rPr>
          <w:color w:val="000000"/>
        </w:rPr>
      </w:pPr>
      <w:r w:rsidRPr="000806A3">
        <w:rPr>
          <w:color w:val="000000"/>
        </w:rPr>
        <w:t>3. Роде П. Концерт  7, 1 ч.</w:t>
      </w:r>
    </w:p>
    <w:p w:rsidR="000806A3" w:rsidRPr="000806A3" w:rsidRDefault="000806A3" w:rsidP="000806A3">
      <w:pPr>
        <w:shd w:val="clear" w:color="FFFFFF" w:fill="FFFFFF"/>
        <w:jc w:val="both"/>
      </w:pPr>
    </w:p>
    <w:p w:rsidR="000806A3" w:rsidRPr="000806A3" w:rsidRDefault="000806A3" w:rsidP="000806A3">
      <w:pPr>
        <w:shd w:val="clear" w:color="FFFFFF" w:fill="FFFFFF"/>
        <w:jc w:val="center"/>
        <w:rPr>
          <w:b/>
          <w:color w:val="000000"/>
        </w:rPr>
      </w:pPr>
      <w:r w:rsidRPr="000806A3">
        <w:rPr>
          <w:b/>
          <w:color w:val="000000"/>
        </w:rPr>
        <w:t>3 год обучения</w:t>
      </w:r>
    </w:p>
    <w:p w:rsidR="000806A3" w:rsidRPr="000806A3" w:rsidRDefault="000806A3" w:rsidP="000806A3"/>
    <w:p w:rsidR="000806A3" w:rsidRPr="000806A3" w:rsidRDefault="000806A3" w:rsidP="000806A3">
      <w:pPr>
        <w:shd w:val="clear" w:color="FFFFFF" w:fill="FFFFFF"/>
        <w:jc w:val="both"/>
        <w:rPr>
          <w:color w:val="000000"/>
        </w:rPr>
      </w:pPr>
      <w:r w:rsidRPr="000806A3">
        <w:rPr>
          <w:color w:val="000000"/>
        </w:rPr>
        <w:t>1.  Раухвергер М. Вариация из балета «Чолпон». Гендель Г. Соната (2 части).</w:t>
      </w:r>
    </w:p>
    <w:p w:rsidR="000806A3" w:rsidRPr="000806A3" w:rsidRDefault="000806A3" w:rsidP="000806A3">
      <w:pPr>
        <w:shd w:val="clear" w:color="FFFFFF" w:fill="FFFFFF"/>
        <w:jc w:val="both"/>
        <w:rPr>
          <w:color w:val="000000"/>
        </w:rPr>
      </w:pPr>
      <w:r w:rsidRPr="000806A3">
        <w:rPr>
          <w:color w:val="000000"/>
        </w:rPr>
        <w:t>2. Хачатурян А.    Ноктюрн. Гендель Г. Соната (2 части) или Моцарт В. Концерт ре мажор «Аделаида»</w:t>
      </w:r>
    </w:p>
    <w:p w:rsidR="000806A3" w:rsidRPr="000806A3" w:rsidRDefault="000806A3" w:rsidP="000806A3">
      <w:pPr>
        <w:shd w:val="clear" w:color="FFFFFF" w:fill="FFFFFF"/>
        <w:jc w:val="both"/>
        <w:rPr>
          <w:color w:val="000000"/>
        </w:rPr>
      </w:pPr>
      <w:r w:rsidRPr="000806A3">
        <w:rPr>
          <w:color w:val="000000"/>
        </w:rPr>
        <w:t>З.Шостакович Д. Романс «Ночь» (обр. Г. Венявского) или Сен-Санс К. «Лебедь» из сюиты «Карнавал животных» Гайдн И. Серенада или Огинский М. Полонез</w:t>
      </w:r>
    </w:p>
    <w:p w:rsidR="000806A3" w:rsidRPr="000806A3" w:rsidRDefault="000806A3" w:rsidP="000806A3">
      <w:pPr>
        <w:shd w:val="clear" w:color="FFFFFF" w:fill="FFFFFF"/>
        <w:jc w:val="both"/>
        <w:rPr>
          <w:color w:val="000000"/>
        </w:rPr>
      </w:pPr>
      <w:r w:rsidRPr="000806A3">
        <w:rPr>
          <w:color w:val="000000"/>
        </w:rPr>
        <w:t xml:space="preserve">4. Кабалевский Д. Концерт ч. </w:t>
      </w:r>
      <w:r w:rsidRPr="000806A3">
        <w:rPr>
          <w:color w:val="000000"/>
          <w:lang w:val="en-US"/>
        </w:rPr>
        <w:t>I</w:t>
      </w:r>
      <w:r w:rsidRPr="000806A3">
        <w:rPr>
          <w:color w:val="000000"/>
        </w:rPr>
        <w:t>,  Мясковский Н.  «Воспоминание» Шуберт Ф. «Пчелка» или Рис Ф. «Непрерывное движение»</w:t>
      </w:r>
    </w:p>
    <w:p w:rsidR="000806A3" w:rsidRPr="000806A3" w:rsidRDefault="000806A3" w:rsidP="000806A3">
      <w:pPr>
        <w:shd w:val="clear" w:color="FFFFFF" w:fill="FFFFFF"/>
        <w:jc w:val="both"/>
        <w:rPr>
          <w:color w:val="000000"/>
        </w:rPr>
      </w:pPr>
      <w:r w:rsidRPr="000806A3">
        <w:rPr>
          <w:color w:val="000000"/>
        </w:rPr>
        <w:t xml:space="preserve">5. Крейцер Р. Концерт 1-3 ч. </w:t>
      </w:r>
      <w:r w:rsidRPr="000806A3">
        <w:rPr>
          <w:color w:val="000000"/>
          <w:lang w:val="en-US"/>
        </w:rPr>
        <w:t>I</w:t>
      </w:r>
      <w:r w:rsidRPr="000806A3">
        <w:rPr>
          <w:color w:val="000000"/>
        </w:rPr>
        <w:t xml:space="preserve">  Хачатурян А. Колыбельная из балета «Гаянэ» Крейслер Ф. Сицилиана и ригодон в стиле Франкера</w:t>
      </w:r>
    </w:p>
    <w:p w:rsidR="000806A3" w:rsidRPr="000806A3" w:rsidRDefault="000806A3" w:rsidP="000806A3">
      <w:pPr>
        <w:shd w:val="clear" w:color="FFFFFF" w:fill="FFFFFF"/>
        <w:rPr>
          <w:i/>
          <w:color w:val="000000"/>
        </w:rPr>
      </w:pPr>
    </w:p>
    <w:p w:rsidR="000806A3" w:rsidRPr="000806A3" w:rsidRDefault="000806A3" w:rsidP="000806A3">
      <w:pPr>
        <w:shd w:val="clear" w:color="FFFFFF" w:fill="FFFFFF"/>
        <w:jc w:val="center"/>
        <w:rPr>
          <w:b/>
          <w:color w:val="000000"/>
        </w:rPr>
      </w:pPr>
      <w:r w:rsidRPr="000806A3">
        <w:rPr>
          <w:b/>
          <w:color w:val="000000"/>
        </w:rPr>
        <w:t>Концерты</w:t>
      </w:r>
    </w:p>
    <w:p w:rsidR="000806A3" w:rsidRPr="000806A3" w:rsidRDefault="000806A3" w:rsidP="000806A3">
      <w:pPr>
        <w:shd w:val="clear" w:color="FFFFFF" w:fill="FFFFFF"/>
        <w:jc w:val="center"/>
        <w:rPr>
          <w:b/>
          <w:color w:val="000000"/>
        </w:rPr>
      </w:pPr>
      <w:r w:rsidRPr="000806A3">
        <w:rPr>
          <w:color w:val="000000"/>
        </w:rPr>
        <w:t xml:space="preserve"> </w:t>
      </w:r>
      <w:r w:rsidRPr="000806A3">
        <w:rPr>
          <w:b/>
          <w:color w:val="000000"/>
        </w:rPr>
        <w:t xml:space="preserve"> Программы для выпускного класса</w:t>
      </w:r>
    </w:p>
    <w:p w:rsidR="000806A3" w:rsidRPr="000806A3" w:rsidRDefault="000806A3" w:rsidP="000806A3">
      <w:pPr>
        <w:shd w:val="clear" w:color="FFFFFF" w:fill="FFFFFF"/>
        <w:rPr>
          <w:color w:val="000000"/>
        </w:rPr>
      </w:pPr>
      <w:r w:rsidRPr="000806A3">
        <w:rPr>
          <w:color w:val="000000"/>
        </w:rPr>
        <w:t>1 вариант</w:t>
      </w:r>
    </w:p>
    <w:p w:rsidR="000806A3" w:rsidRPr="000806A3" w:rsidRDefault="000806A3" w:rsidP="000806A3">
      <w:pPr>
        <w:shd w:val="clear" w:color="FFFFFF" w:fill="FFFFFF"/>
        <w:rPr>
          <w:color w:val="000000"/>
        </w:rPr>
      </w:pPr>
      <w:r w:rsidRPr="000806A3">
        <w:rPr>
          <w:color w:val="000000"/>
        </w:rPr>
        <w:t xml:space="preserve">Корелли А. Соната е-то11: ч. </w:t>
      </w:r>
      <w:r w:rsidRPr="000806A3">
        <w:rPr>
          <w:color w:val="000000"/>
          <w:lang w:val="en-US"/>
        </w:rPr>
        <w:t>I</w:t>
      </w:r>
      <w:r w:rsidRPr="000806A3">
        <w:rPr>
          <w:color w:val="000000"/>
        </w:rPr>
        <w:t xml:space="preserve">, </w:t>
      </w:r>
      <w:r w:rsidRPr="000806A3">
        <w:rPr>
          <w:color w:val="000000"/>
          <w:lang w:val="en-US"/>
        </w:rPr>
        <w:t>II</w:t>
      </w:r>
      <w:r w:rsidRPr="000806A3">
        <w:rPr>
          <w:color w:val="000000"/>
        </w:rPr>
        <w:t xml:space="preserve"> Ипполитов-Иванов М. Мелодия Прокофьев С. Гавот из «Классической симфонии»</w:t>
      </w:r>
    </w:p>
    <w:p w:rsidR="000806A3" w:rsidRPr="000806A3" w:rsidRDefault="000806A3" w:rsidP="000806A3">
      <w:pPr>
        <w:shd w:val="clear" w:color="FFFFFF" w:fill="FFFFFF"/>
        <w:rPr>
          <w:color w:val="000000"/>
        </w:rPr>
      </w:pPr>
      <w:r w:rsidRPr="000806A3">
        <w:rPr>
          <w:color w:val="000000"/>
          <w:lang w:val="en-US"/>
        </w:rPr>
        <w:t>II</w:t>
      </w:r>
      <w:r w:rsidRPr="000806A3">
        <w:rPr>
          <w:color w:val="000000"/>
        </w:rPr>
        <w:t xml:space="preserve">  вариант</w:t>
      </w:r>
    </w:p>
    <w:p w:rsidR="000806A3" w:rsidRPr="000806A3" w:rsidRDefault="000806A3" w:rsidP="000806A3">
      <w:pPr>
        <w:shd w:val="clear" w:color="FFFFFF" w:fill="FFFFFF"/>
        <w:rPr>
          <w:color w:val="000000"/>
        </w:rPr>
      </w:pPr>
      <w:r w:rsidRPr="000806A3">
        <w:rPr>
          <w:color w:val="000000"/>
        </w:rPr>
        <w:t xml:space="preserve">Шпор Л. Концерт  2: ч. </w:t>
      </w:r>
      <w:r w:rsidRPr="000806A3">
        <w:rPr>
          <w:color w:val="000000"/>
          <w:lang w:val="en-US"/>
        </w:rPr>
        <w:t>I</w:t>
      </w:r>
      <w:r w:rsidRPr="000806A3">
        <w:rPr>
          <w:color w:val="000000"/>
        </w:rPr>
        <w:t xml:space="preserve"> Фиорилло Ф. Эпод  28 Верачини Ф. Ларго</w:t>
      </w:r>
    </w:p>
    <w:p w:rsidR="000806A3" w:rsidRPr="000806A3" w:rsidRDefault="000806A3" w:rsidP="000806A3">
      <w:pPr>
        <w:shd w:val="clear" w:color="FFFFFF" w:fill="FFFFFF"/>
        <w:rPr>
          <w:color w:val="000000"/>
        </w:rPr>
      </w:pPr>
      <w:r w:rsidRPr="000806A3">
        <w:rPr>
          <w:color w:val="000000"/>
          <w:lang w:val="en-US"/>
        </w:rPr>
        <w:t>III</w:t>
      </w:r>
      <w:r w:rsidRPr="000806A3">
        <w:rPr>
          <w:color w:val="000000"/>
        </w:rPr>
        <w:t xml:space="preserve">  вариант</w:t>
      </w:r>
    </w:p>
    <w:p w:rsidR="000806A3" w:rsidRPr="000806A3" w:rsidRDefault="000806A3" w:rsidP="000806A3">
      <w:pPr>
        <w:shd w:val="clear" w:color="FFFFFF" w:fill="FFFFFF"/>
        <w:rPr>
          <w:color w:val="000000"/>
        </w:rPr>
      </w:pPr>
      <w:r w:rsidRPr="000806A3">
        <w:rPr>
          <w:color w:val="000000"/>
        </w:rPr>
        <w:t xml:space="preserve">Виотти Д. Концерт  22: ч. </w:t>
      </w:r>
      <w:r w:rsidRPr="000806A3">
        <w:rPr>
          <w:color w:val="000000"/>
          <w:lang w:val="en-US"/>
        </w:rPr>
        <w:t>I</w:t>
      </w:r>
    </w:p>
    <w:p w:rsidR="000806A3" w:rsidRPr="000806A3" w:rsidRDefault="000806A3" w:rsidP="000806A3">
      <w:pPr>
        <w:shd w:val="clear" w:color="FFFFFF" w:fill="FFFFFF"/>
        <w:rPr>
          <w:color w:val="000000"/>
        </w:rPr>
      </w:pPr>
      <w:r w:rsidRPr="000806A3">
        <w:rPr>
          <w:color w:val="000000"/>
        </w:rPr>
        <w:t xml:space="preserve">Гендель Г. Соната  2; ч. </w:t>
      </w:r>
      <w:r w:rsidRPr="000806A3">
        <w:rPr>
          <w:color w:val="000000"/>
          <w:lang w:val="en-US"/>
        </w:rPr>
        <w:t>I</w:t>
      </w:r>
      <w:r w:rsidRPr="000806A3">
        <w:rPr>
          <w:color w:val="000000"/>
        </w:rPr>
        <w:t xml:space="preserve">, </w:t>
      </w:r>
      <w:r w:rsidRPr="000806A3">
        <w:rPr>
          <w:color w:val="000000"/>
          <w:lang w:val="en-US"/>
        </w:rPr>
        <w:t>II</w:t>
      </w:r>
    </w:p>
    <w:p w:rsidR="000806A3" w:rsidRPr="000806A3" w:rsidRDefault="000806A3" w:rsidP="000806A3">
      <w:pPr>
        <w:shd w:val="clear" w:color="FFFFFF" w:fill="FFFFFF"/>
        <w:rPr>
          <w:color w:val="000000"/>
        </w:rPr>
      </w:pPr>
      <w:r w:rsidRPr="000806A3">
        <w:rPr>
          <w:color w:val="000000"/>
        </w:rPr>
        <w:t>Балакирев М. Экспромт</w:t>
      </w:r>
    </w:p>
    <w:p w:rsidR="000806A3" w:rsidRPr="000806A3" w:rsidRDefault="000806A3" w:rsidP="000806A3">
      <w:pPr>
        <w:shd w:val="clear" w:color="FFFFFF" w:fill="FFFFFF"/>
        <w:rPr>
          <w:color w:val="000000"/>
        </w:rPr>
      </w:pPr>
      <w:r w:rsidRPr="000806A3">
        <w:rPr>
          <w:color w:val="000000"/>
        </w:rPr>
        <w:t>Дакен А. «Кукушка»</w:t>
      </w:r>
    </w:p>
    <w:p w:rsidR="000806A3" w:rsidRPr="000806A3" w:rsidRDefault="000806A3" w:rsidP="000806A3">
      <w:pPr>
        <w:shd w:val="clear" w:color="FFFFFF" w:fill="FFFFFF"/>
        <w:rPr>
          <w:color w:val="000000"/>
        </w:rPr>
      </w:pPr>
      <w:r w:rsidRPr="000806A3">
        <w:rPr>
          <w:color w:val="000000"/>
          <w:lang w:val="en-US"/>
        </w:rPr>
        <w:t>IV</w:t>
      </w:r>
      <w:r w:rsidRPr="000806A3">
        <w:rPr>
          <w:color w:val="000000"/>
        </w:rPr>
        <w:t xml:space="preserve">  вариант</w:t>
      </w:r>
    </w:p>
    <w:p w:rsidR="000806A3" w:rsidRPr="000806A3" w:rsidRDefault="000806A3" w:rsidP="000806A3">
      <w:pPr>
        <w:shd w:val="clear" w:color="FFFFFF" w:fill="FFFFFF"/>
        <w:rPr>
          <w:color w:val="000000"/>
        </w:rPr>
      </w:pPr>
      <w:r w:rsidRPr="000806A3">
        <w:rPr>
          <w:color w:val="000000"/>
        </w:rPr>
        <w:t>Брух М. Концерт соль минор</w:t>
      </w:r>
    </w:p>
    <w:p w:rsidR="000806A3" w:rsidRPr="000806A3" w:rsidRDefault="000806A3" w:rsidP="000806A3">
      <w:pPr>
        <w:shd w:val="clear" w:color="FFFFFF" w:fill="FFFFFF"/>
        <w:rPr>
          <w:color w:val="000000"/>
        </w:rPr>
      </w:pPr>
      <w:r w:rsidRPr="000806A3">
        <w:rPr>
          <w:color w:val="000000"/>
        </w:rPr>
        <w:t>Тартини Д. Соната «Покинутая Дидона»</w:t>
      </w:r>
    </w:p>
    <w:p w:rsidR="000806A3" w:rsidRPr="000806A3" w:rsidRDefault="000806A3" w:rsidP="000806A3">
      <w:pPr>
        <w:shd w:val="clear" w:color="FFFFFF" w:fill="FFFFFF"/>
        <w:rPr>
          <w:color w:val="000000"/>
        </w:rPr>
      </w:pPr>
      <w:r w:rsidRPr="000806A3">
        <w:rPr>
          <w:color w:val="000000"/>
        </w:rPr>
        <w:t>Паганини Н. Кантабиле</w:t>
      </w:r>
    </w:p>
    <w:p w:rsidR="000806A3" w:rsidRPr="000806A3" w:rsidRDefault="000806A3" w:rsidP="000806A3">
      <w:pPr>
        <w:shd w:val="clear" w:color="FFFFFF" w:fill="FFFFFF"/>
        <w:rPr>
          <w:color w:val="000000"/>
        </w:rPr>
      </w:pPr>
      <w:r w:rsidRPr="000806A3">
        <w:rPr>
          <w:color w:val="000000"/>
        </w:rPr>
        <w:t>Новачек О. «Вечное движение»</w:t>
      </w:r>
    </w:p>
    <w:p w:rsidR="000806A3" w:rsidRPr="000806A3" w:rsidRDefault="000806A3" w:rsidP="000806A3">
      <w:pPr>
        <w:shd w:val="clear" w:color="FFFFFF" w:fill="FFFFFF"/>
        <w:rPr>
          <w:color w:val="000000"/>
        </w:rPr>
      </w:pPr>
    </w:p>
    <w:p w:rsidR="000806A3" w:rsidRPr="000806A3" w:rsidRDefault="000806A3" w:rsidP="000806A3">
      <w:pPr>
        <w:shd w:val="clear" w:color="FFFFFF" w:fill="FFFFFF"/>
        <w:jc w:val="center"/>
        <w:rPr>
          <w:b/>
          <w:color w:val="000000"/>
        </w:rPr>
      </w:pPr>
      <w:r w:rsidRPr="000806A3">
        <w:rPr>
          <w:b/>
          <w:color w:val="000000"/>
        </w:rPr>
        <w:t>7. РЕКОМЕНДУЕМЫЕ РЕПЕРТУАРНЫЕ СБОРНИКИ</w:t>
      </w:r>
    </w:p>
    <w:p w:rsidR="000806A3" w:rsidRPr="000806A3" w:rsidRDefault="000806A3" w:rsidP="000806A3">
      <w:pPr>
        <w:shd w:val="clear" w:color="FFFFFF" w:fill="FFFFFF"/>
        <w:jc w:val="center"/>
        <w:rPr>
          <w:b/>
          <w:color w:val="000000"/>
        </w:rPr>
      </w:pPr>
      <w:r w:rsidRPr="000806A3">
        <w:rPr>
          <w:b/>
          <w:color w:val="000000"/>
        </w:rPr>
        <w:t>(скрипка)</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Алексеев А. Гаммы и арпеджио. М.-Л., 1951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Бакланова Н. Маленькие упражнения для начинающих </w:t>
      </w:r>
    </w:p>
    <w:p w:rsidR="000806A3" w:rsidRPr="000806A3" w:rsidRDefault="000806A3" w:rsidP="000806A3">
      <w:pPr>
        <w:shd w:val="clear" w:color="FFFFFF" w:fill="FFFFFF"/>
        <w:jc w:val="both"/>
        <w:rPr>
          <w:color w:val="000000"/>
        </w:rPr>
      </w:pPr>
      <w:r w:rsidRPr="000806A3">
        <w:rPr>
          <w:color w:val="000000"/>
        </w:rPr>
        <w:t xml:space="preserve">     (</w:t>
      </w:r>
      <w:r w:rsidRPr="000806A3">
        <w:rPr>
          <w:color w:val="000000"/>
          <w:lang w:val="en-US"/>
        </w:rPr>
        <w:t>I</w:t>
      </w:r>
      <w:r w:rsidRPr="000806A3">
        <w:rPr>
          <w:color w:val="000000"/>
        </w:rPr>
        <w:t xml:space="preserve"> позиция).М.-Л.,1950</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lastRenderedPageBreak/>
        <w:t>Бакланова Н. Начальные упражнения, этюды и пьесы в 24 тональностях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Бакланова Н. 6 этюдов средней трудности. М.-Л.,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Гарлицкий М. Шаг за шагом. Методическое пособие для юных скрипачей. М., 1985</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Гнесина-Витачск Е. 17 мелодических этюдов, М.-Л., 1945</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Гржимали И. Упражнения в гаммах, М., 1966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Григорян А. Гаммы и арпеджио.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Григорян А. Начальная школа игры на скрипке. М.,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Доит Я. Этюды. Соч. </w:t>
      </w:r>
      <w:smartTag w:uri="urn:schemas-microsoft-com:office:smarttags" w:element="metricconverter">
        <w:smartTagPr>
          <w:attr w:name="ProductID" w:val="37. М"/>
        </w:smartTagPr>
        <w:r w:rsidRPr="000806A3">
          <w:rPr>
            <w:color w:val="000000"/>
          </w:rPr>
          <w:t>37. М</w:t>
        </w:r>
      </w:smartTag>
      <w:r w:rsidRPr="000806A3">
        <w:rPr>
          <w:color w:val="000000"/>
        </w:rPr>
        <w:t>,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Избранные упражнения.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Кайзер Г. Этюды. Соч. </w:t>
      </w:r>
      <w:smartTag w:uri="urn:schemas-microsoft-com:office:smarttags" w:element="metricconverter">
        <w:smartTagPr>
          <w:attr w:name="ProductID" w:val="20. М"/>
        </w:smartTagPr>
        <w:r w:rsidRPr="000806A3">
          <w:rPr>
            <w:color w:val="000000"/>
          </w:rPr>
          <w:t>20. М</w:t>
        </w:r>
      </w:smartTag>
      <w:r w:rsidRPr="000806A3">
        <w:rPr>
          <w:color w:val="000000"/>
        </w:rPr>
        <w:t>.-Л., 1948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Кайзер Г. 36 этюдов, тетр. 1-</w:t>
      </w:r>
      <w:smartTag w:uri="urn:schemas-microsoft-com:office:smarttags" w:element="metricconverter">
        <w:smartTagPr>
          <w:attr w:name="ProductID" w:val="11, М"/>
        </w:smartTagPr>
        <w:r w:rsidRPr="000806A3">
          <w:rPr>
            <w:color w:val="000000"/>
          </w:rPr>
          <w:t>11, М</w:t>
        </w:r>
      </w:smartTag>
      <w:r w:rsidRPr="000806A3">
        <w:rPr>
          <w:color w:val="000000"/>
        </w:rPr>
        <w:t>.-Л.,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Конюс Ю. Маленькие этюды и упражнения » двойных нотах. М.-Л.,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Коргуев С. Упражнения «двойных нотах. М., 1954</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Крейцер Р. Этюды. Ред. А. Ямпольского. М., 1973</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ЛьвовА. 24 каприса. М.-Л, 1947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Мазас Ф. Этюды. М., 1971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Мострас К. Этюды-дуэты. 4.1, </w:t>
      </w:r>
      <w:smartTag w:uri="urn:schemas-microsoft-com:office:smarttags" w:element="metricconverter">
        <w:smartTagPr>
          <w:attr w:name="ProductID" w:val="2. М"/>
        </w:smartTagPr>
        <w:r w:rsidRPr="000806A3">
          <w:rPr>
            <w:color w:val="000000"/>
          </w:rPr>
          <w:t>2. М</w:t>
        </w:r>
      </w:smartTag>
      <w:r w:rsidRPr="000806A3">
        <w:rPr>
          <w:color w:val="000000"/>
        </w:rPr>
        <w:t>., 1949</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Родионом К. Начальные уроки игры на скрипке.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Сборник избранных этюдов. 1- 3 кл. ДМШ. Вып.1.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Сборник избранных этюдов: 3 -5 кл. ДМШ. Вып.</w:t>
      </w:r>
      <w:r w:rsidRPr="000806A3">
        <w:rPr>
          <w:color w:val="000000"/>
          <w:lang w:val="en-US"/>
        </w:rPr>
        <w:t>II</w:t>
      </w:r>
      <w:r w:rsidRPr="000806A3">
        <w:rPr>
          <w:color w:val="000000"/>
        </w:rPr>
        <w:t>,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Сборник избранных этюдов. 5—7 кл. ДМШ. Вып. </w:t>
      </w:r>
      <w:r w:rsidRPr="000806A3">
        <w:rPr>
          <w:color w:val="000000"/>
          <w:lang w:val="en-US"/>
        </w:rPr>
        <w:t>III</w:t>
      </w:r>
      <w:r w:rsidRPr="000806A3">
        <w:rPr>
          <w:color w:val="000000"/>
        </w:rPr>
        <w:t>.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Сборник этюдов для скрипки. 2—7 кл. ДМШ. / Сост. Л. Захарьин. М., 1973</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Фиорилло Ф. 36 этюдов и каприсов. М.,1961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Шальман С. Я буду скрипачом. Ч. </w:t>
      </w:r>
      <w:r w:rsidRPr="000806A3">
        <w:rPr>
          <w:color w:val="000000"/>
          <w:lang w:val="en-US"/>
        </w:rPr>
        <w:t>I</w:t>
      </w:r>
      <w:r w:rsidRPr="000806A3">
        <w:rPr>
          <w:color w:val="000000"/>
        </w:rPr>
        <w:t>. Л.,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Шальман С. Я буду скрипачом. Ч. </w:t>
      </w:r>
      <w:smartTag w:uri="urn:schemas-microsoft-com:office:smarttags" w:element="metricconverter">
        <w:smartTagPr>
          <w:attr w:name="ProductID" w:val="2, Л"/>
        </w:smartTagPr>
        <w:r w:rsidRPr="000806A3">
          <w:rPr>
            <w:color w:val="000000"/>
          </w:rPr>
          <w:t>2, Л</w:t>
        </w:r>
      </w:smartTag>
      <w:r w:rsidRPr="000806A3">
        <w:rPr>
          <w:color w:val="000000"/>
        </w:rPr>
        <w:t>.,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Шевчик О. Скрипичная школа для начинающих. Соч. 6, тетрадь </w:t>
      </w:r>
      <w:r w:rsidRPr="000806A3">
        <w:rPr>
          <w:color w:val="000000"/>
          <w:lang w:val="en-US"/>
        </w:rPr>
        <w:t>I</w:t>
      </w:r>
      <w:r w:rsidRPr="000806A3">
        <w:rPr>
          <w:color w:val="000000"/>
        </w:rPr>
        <w:t>, Упражнения. М., 1969</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Шевчик О. Школа скрипичной техники. Соч. </w:t>
      </w:r>
      <w:r w:rsidRPr="000806A3">
        <w:rPr>
          <w:color w:val="000000"/>
          <w:lang w:val="en-US"/>
        </w:rPr>
        <w:t>I</w:t>
      </w:r>
      <w:r w:rsidRPr="000806A3">
        <w:rPr>
          <w:color w:val="000000"/>
        </w:rPr>
        <w:t xml:space="preserve">, тетради </w:t>
      </w:r>
      <w:r w:rsidRPr="000806A3">
        <w:rPr>
          <w:color w:val="000000"/>
          <w:lang w:val="en-US"/>
        </w:rPr>
        <w:t>I</w:t>
      </w:r>
      <w:r w:rsidRPr="000806A3">
        <w:rPr>
          <w:color w:val="000000"/>
        </w:rPr>
        <w:t xml:space="preserve">, </w:t>
      </w:r>
      <w:r w:rsidRPr="000806A3">
        <w:rPr>
          <w:color w:val="000000"/>
          <w:lang w:val="en-US"/>
        </w:rPr>
        <w:t>II</w:t>
      </w:r>
      <w:r w:rsidRPr="000806A3">
        <w:rPr>
          <w:color w:val="000000"/>
        </w:rPr>
        <w:t>. М., 1938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Шевчик О. Школа скрипичной техники. Соч. </w:t>
      </w:r>
      <w:r w:rsidRPr="000806A3">
        <w:rPr>
          <w:color w:val="000000"/>
          <w:lang w:val="en-US"/>
        </w:rPr>
        <w:t>I</w:t>
      </w:r>
      <w:r w:rsidRPr="000806A3">
        <w:rPr>
          <w:color w:val="000000"/>
        </w:rPr>
        <w:t xml:space="preserve">, тетради </w:t>
      </w:r>
      <w:r w:rsidRPr="000806A3">
        <w:rPr>
          <w:color w:val="000000"/>
          <w:lang w:val="en-US"/>
        </w:rPr>
        <w:t>II</w:t>
      </w:r>
      <w:r w:rsidRPr="000806A3">
        <w:rPr>
          <w:color w:val="000000"/>
        </w:rPr>
        <w:t xml:space="preserve">, </w:t>
      </w:r>
      <w:r w:rsidRPr="000806A3">
        <w:rPr>
          <w:color w:val="000000"/>
          <w:lang w:val="en-US"/>
        </w:rPr>
        <w:t>III</w:t>
      </w:r>
      <w:r w:rsidRPr="000806A3">
        <w:rPr>
          <w:color w:val="000000"/>
        </w:rPr>
        <w:t>. М.-Л, 1946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Шевчик О. Упражнения в двойных нотах. Соч. </w:t>
      </w:r>
      <w:smartTag w:uri="urn:schemas-microsoft-com:office:smarttags" w:element="metricconverter">
        <w:smartTagPr>
          <w:attr w:name="ProductID" w:val="9. М"/>
        </w:smartTagPr>
        <w:r w:rsidRPr="000806A3">
          <w:rPr>
            <w:color w:val="000000"/>
          </w:rPr>
          <w:t>9. М</w:t>
        </w:r>
      </w:smartTag>
      <w:r w:rsidRPr="000806A3">
        <w:rPr>
          <w:color w:val="000000"/>
        </w:rPr>
        <w:t>.-Л., 1951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Шевчик О. Школа техники смычка. Соч. </w:t>
      </w:r>
      <w:r w:rsidRPr="000806A3">
        <w:rPr>
          <w:color w:val="000000"/>
          <w:lang w:val="en-US"/>
        </w:rPr>
        <w:t>I</w:t>
      </w:r>
      <w:r w:rsidRPr="000806A3">
        <w:rPr>
          <w:color w:val="000000"/>
        </w:rPr>
        <w:t xml:space="preserve">, тетрадь </w:t>
      </w:r>
      <w:r w:rsidRPr="000806A3">
        <w:rPr>
          <w:color w:val="000000"/>
          <w:lang w:val="en-US"/>
        </w:rPr>
        <w:t>I</w:t>
      </w:r>
      <w:r w:rsidRPr="000806A3">
        <w:rPr>
          <w:color w:val="000000"/>
        </w:rPr>
        <w:t>. М., 1939</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Шевчик О. Школа техники смычка. Соч. 2, тетради </w:t>
      </w:r>
      <w:r w:rsidRPr="000806A3">
        <w:rPr>
          <w:color w:val="000000"/>
          <w:lang w:val="en-US"/>
        </w:rPr>
        <w:t>II</w:t>
      </w:r>
      <w:r w:rsidRPr="000806A3">
        <w:rPr>
          <w:color w:val="000000"/>
        </w:rPr>
        <w:t xml:space="preserve">, </w:t>
      </w:r>
      <w:r w:rsidRPr="000806A3">
        <w:rPr>
          <w:color w:val="000000"/>
          <w:lang w:val="en-US"/>
        </w:rPr>
        <w:t>III</w:t>
      </w:r>
      <w:r w:rsidRPr="000806A3">
        <w:rPr>
          <w:color w:val="000000"/>
        </w:rPr>
        <w:t>. М.-Л., 1947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Шевчик О. Упражнения в смене позиций. Соч. </w:t>
      </w:r>
      <w:smartTag w:uri="urn:schemas-microsoft-com:office:smarttags" w:element="metricconverter">
        <w:smartTagPr>
          <w:attr w:name="ProductID" w:val="8. М"/>
        </w:smartTagPr>
        <w:r w:rsidRPr="000806A3">
          <w:rPr>
            <w:color w:val="000000"/>
          </w:rPr>
          <w:t>8. М</w:t>
        </w:r>
      </w:smartTag>
      <w:r w:rsidRPr="000806A3">
        <w:rPr>
          <w:color w:val="000000"/>
        </w:rPr>
        <w:t>., 1941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Шрадик Г. Упражнения. М., 1969.</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pPr>
      <w:r w:rsidRPr="000806A3">
        <w:t>Шрадик Г. Упражнения и двойных ногах. М., 1925</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Этюды русских и советских композиторов / Сост. С. Сапожников,</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Т. Ямпольский. М., 1972</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Юный скрипач. Вып. </w:t>
      </w:r>
      <w:smartTag w:uri="urn:schemas-microsoft-com:office:smarttags" w:element="metricconverter">
        <w:smartTagPr>
          <w:attr w:name="ProductID" w:val="1. М"/>
        </w:smartTagPr>
        <w:r w:rsidRPr="000806A3">
          <w:rPr>
            <w:color w:val="000000"/>
          </w:rPr>
          <w:t>1. М</w:t>
        </w:r>
      </w:smartTag>
      <w:r w:rsidRPr="000806A3">
        <w:rPr>
          <w:color w:val="000000"/>
        </w:rPr>
        <w:t>.,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Якубовская В. Начальный курс игры на скрипке. Л.,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Яньшинои А. Гаммы и арпеджио. М., 1947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Яньшинов А. Шесть этюдов для интонации. М.-Л., 1947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Яньшинов Л. Шесть этюдов для правой и левой рук. М., 1932</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Яньшиновы А. и Н. 30 легких этюдов. М., 1960</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Альбом скрипача. Классическая и современная музыка. Вып. </w:t>
      </w:r>
      <w:r w:rsidRPr="000806A3">
        <w:rPr>
          <w:color w:val="000000"/>
          <w:lang w:val="en-US"/>
        </w:rPr>
        <w:t>I</w:t>
      </w:r>
      <w:r w:rsidRPr="000806A3">
        <w:rPr>
          <w:color w:val="000000"/>
        </w:rPr>
        <w:t>.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Библиотека юного скрипача. Серия пьес советских композиторов. </w:t>
      </w:r>
      <w:r w:rsidRPr="000806A3">
        <w:rPr>
          <w:color w:val="000000"/>
          <w:lang w:val="en-US"/>
        </w:rPr>
        <w:t>V</w:t>
      </w:r>
      <w:r w:rsidRPr="000806A3">
        <w:rPr>
          <w:color w:val="000000"/>
        </w:rPr>
        <w:t xml:space="preserve"> класс ДМШ. Вып. </w:t>
      </w:r>
      <w:r w:rsidRPr="000806A3">
        <w:rPr>
          <w:color w:val="000000"/>
          <w:lang w:val="en-US"/>
        </w:rPr>
        <w:t>II</w:t>
      </w:r>
      <w:r w:rsidRPr="000806A3">
        <w:rPr>
          <w:color w:val="000000"/>
        </w:rPr>
        <w:t>. Ред. Н. Ракова. М., 1959</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Библиотека юного скрипача. Серия пьес советских композиторов. </w:t>
      </w:r>
      <w:r w:rsidRPr="000806A3">
        <w:rPr>
          <w:color w:val="000000"/>
          <w:lang w:val="en-US"/>
        </w:rPr>
        <w:t>VII</w:t>
      </w:r>
      <w:r w:rsidRPr="000806A3">
        <w:rPr>
          <w:color w:val="000000"/>
        </w:rPr>
        <w:t xml:space="preserve"> класс ДМШ. Вып. </w:t>
      </w:r>
      <w:r w:rsidRPr="000806A3">
        <w:rPr>
          <w:color w:val="000000"/>
          <w:lang w:val="en-US"/>
        </w:rPr>
        <w:t>III</w:t>
      </w:r>
      <w:r w:rsidRPr="000806A3">
        <w:rPr>
          <w:color w:val="000000"/>
        </w:rPr>
        <w:t>.</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Библиотека юного скрипача. Ред. К. Фортунатова и А. Григоряна. </w:t>
      </w:r>
      <w:r w:rsidRPr="000806A3">
        <w:rPr>
          <w:color w:val="000000"/>
          <w:lang w:val="en-US"/>
        </w:rPr>
        <w:t>V</w:t>
      </w:r>
      <w:r w:rsidRPr="000806A3">
        <w:rPr>
          <w:color w:val="000000"/>
        </w:rPr>
        <w:t xml:space="preserve"> класс ДМШ. Вып. </w:t>
      </w:r>
      <w:r w:rsidRPr="000806A3">
        <w:rPr>
          <w:color w:val="000000"/>
          <w:lang w:val="en-US"/>
        </w:rPr>
        <w:t>II</w:t>
      </w:r>
      <w:r w:rsidRPr="000806A3">
        <w:rPr>
          <w:color w:val="000000"/>
        </w:rPr>
        <w:t>. М.,1967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Бакланова Н. Пьесы дли скрипки и фортепиано. 11-1У кл. ДМШ. М., 1974 49. Бетховен Л. Пьесы. ДМ Ш. Старшие классы. Переложение для скрипки и фортепиано. М.,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lastRenderedPageBreak/>
        <w:t>Виртуозные пьесы. Старшие классы ДМШ и музыкальное училище.М., 1987 Глиэр Р. Восемь легких пьес. М.-Л., 1978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Глинка М. Пьесы. Переложение для скрипки и фортепиано.Сост. А. Ямпольский. М., 1979</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pPr>
      <w:r w:rsidRPr="000806A3">
        <w:t>Захарьина Т. Скрипичный букварь. М., 1962</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Иванов С. Пьесы на темы песен И. Дунаевского, М. Фрадкина. Ш-</w:t>
      </w:r>
      <w:r w:rsidRPr="000806A3">
        <w:rPr>
          <w:color w:val="000000"/>
          <w:lang w:val="en-US"/>
        </w:rPr>
        <w:t>IV</w:t>
      </w:r>
      <w:r w:rsidRPr="000806A3">
        <w:rPr>
          <w:color w:val="000000"/>
        </w:rPr>
        <w:t xml:space="preserve"> классы ДМШ. Л., 1969</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Кабалевский Д. Пьесы для скрипки и фортепьяно. М., 1967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Кабалевский Д. Пьесы для скрипки и фортепьяно. М., 1984</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Кабалевский Д. 20 пьес. Соч. </w:t>
      </w:r>
      <w:smartTag w:uri="urn:schemas-microsoft-com:office:smarttags" w:element="metricconverter">
        <w:smartTagPr>
          <w:attr w:name="ProductID" w:val="80. М"/>
        </w:smartTagPr>
        <w:r w:rsidRPr="000806A3">
          <w:rPr>
            <w:color w:val="000000"/>
          </w:rPr>
          <w:t>80. М</w:t>
        </w:r>
      </w:smartTag>
      <w:r w:rsidRPr="000806A3">
        <w:rPr>
          <w:color w:val="000000"/>
        </w:rPr>
        <w:t>., 1984</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Кабалевский Д. Альбом пьес. Соч. 27 и </w:t>
      </w:r>
      <w:smartTag w:uri="urn:schemas-microsoft-com:office:smarttags" w:element="metricconverter">
        <w:smartTagPr>
          <w:attr w:name="ProductID" w:val="39. М"/>
        </w:smartTagPr>
        <w:r w:rsidRPr="000806A3">
          <w:rPr>
            <w:color w:val="000000"/>
          </w:rPr>
          <w:t>39. М</w:t>
        </w:r>
      </w:smartTag>
      <w:r w:rsidRPr="000806A3">
        <w:rPr>
          <w:color w:val="000000"/>
        </w:rPr>
        <w:t>., 1962</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Классические пьесы.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Классические пьесы для скрипки и фортепиано. У-УП кл ДМШ. М., 1974</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Классические пьесы. Обработка для скрипки и фортепиано. М., 1984</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Корелли А. Шесть сонат для скрипки и фортепьяно. Л., 1981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Концерты и пьесы крупной формы. М., 1984</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Крейслер Ф. Избранные пьесы для скрипки. Вып. </w:t>
      </w:r>
      <w:r w:rsidRPr="000806A3">
        <w:rPr>
          <w:color w:val="000000"/>
          <w:lang w:val="en-US"/>
        </w:rPr>
        <w:t>III</w:t>
      </w:r>
      <w:r w:rsidRPr="000806A3">
        <w:rPr>
          <w:color w:val="000000"/>
        </w:rPr>
        <w:t>.</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Моцарт В. А. Пьесы для учащихся средних и старших кл.ДМШ.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Педагогический репертуар для скрипки и фортепиано. Ред. К. Мостраса, А. Ямпольского, </w:t>
      </w:r>
      <w:r w:rsidRPr="000806A3">
        <w:rPr>
          <w:color w:val="000000"/>
          <w:lang w:val="en-US"/>
        </w:rPr>
        <w:t>IV</w:t>
      </w:r>
      <w:r w:rsidRPr="000806A3">
        <w:rPr>
          <w:color w:val="000000"/>
        </w:rPr>
        <w:t xml:space="preserve"> ступень трудности. Вып. </w:t>
      </w:r>
      <w:r w:rsidRPr="000806A3">
        <w:rPr>
          <w:color w:val="000000"/>
          <w:lang w:val="en-US"/>
        </w:rPr>
        <w:t>I</w:t>
      </w:r>
      <w:r w:rsidRPr="000806A3">
        <w:rPr>
          <w:color w:val="000000"/>
        </w:rPr>
        <w:t>. М.-Л., 1941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Педагогический репертуар для скрипки и фортепиано. Ред. К. Мостраса, А. Ямпольского. 1 ступень трудности, сборник первый. М,—Л.,1939</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Первые шаги. Пособие для юных скрипачей. Минск, 1980</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советских композиторов. Младшие классы. М., 1972</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Прокофьев. Пять пьес из музыки к балету «Золушка». Обр. Фихтенгольца. М., 1958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Прокофьев С. Избранные произведения. Обработка для скрипки и фортепиано. Вып. </w:t>
      </w:r>
      <w:r w:rsidRPr="000806A3">
        <w:rPr>
          <w:color w:val="000000"/>
          <w:lang w:val="en-US"/>
        </w:rPr>
        <w:t>I</w:t>
      </w:r>
      <w:r w:rsidRPr="000806A3">
        <w:rPr>
          <w:color w:val="000000"/>
        </w:rPr>
        <w:t>. М., 1966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Пьесы советских композиторов для скрипки и фортепьяно. Вып. </w:t>
      </w:r>
      <w:r w:rsidRPr="000806A3">
        <w:rPr>
          <w:color w:val="000000"/>
          <w:lang w:val="en-US"/>
        </w:rPr>
        <w:t>II</w:t>
      </w:r>
      <w:r w:rsidRPr="000806A3">
        <w:rPr>
          <w:color w:val="000000"/>
        </w:rPr>
        <w:t>. Младшие кл. М., 1975</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Пьесы советских композиторов. Младшие и средние кл., Вып. </w:t>
      </w:r>
      <w:r w:rsidRPr="000806A3">
        <w:rPr>
          <w:color w:val="000000"/>
          <w:lang w:val="en-US"/>
        </w:rPr>
        <w:t>I</w:t>
      </w:r>
      <w:r w:rsidRPr="000806A3">
        <w:rPr>
          <w:color w:val="000000"/>
        </w:rPr>
        <w:t>.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советских композиторов для скрипки и фортепиано. Вып. 11. Младшие и средние кл.;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для скрипки /Сост. С. Шальман. Старшие и средние кл. ДМШ.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крупной формы. Старшие и средние кл. ДМШ. М., 1972</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Пьесы советских композиторов. Средние и старшие кл. ДМШ. Вып. </w:t>
      </w:r>
      <w:r w:rsidRPr="000806A3">
        <w:rPr>
          <w:color w:val="000000"/>
          <w:lang w:val="en-US"/>
        </w:rPr>
        <w:t>I</w:t>
      </w:r>
      <w:r w:rsidRPr="000806A3">
        <w:rPr>
          <w:color w:val="000000"/>
        </w:rPr>
        <w:t>. М.,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советских композиторов. Средние и старите кл. ДМШ. Л.,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Пьесы советских композиторов для скрипки и фортепьяно. Вып. </w:t>
      </w:r>
      <w:r w:rsidRPr="000806A3">
        <w:rPr>
          <w:color w:val="000000"/>
          <w:lang w:val="en-US"/>
        </w:rPr>
        <w:t>II</w:t>
      </w:r>
      <w:r w:rsidRPr="000806A3">
        <w:rPr>
          <w:color w:val="000000"/>
        </w:rPr>
        <w:t>. Средние и старшие кл. ДМШ.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Пьесы советских композиторов. Средние и старшие кл. ДМШ. Вып. </w:t>
      </w:r>
      <w:r w:rsidRPr="000806A3">
        <w:rPr>
          <w:color w:val="000000"/>
          <w:lang w:val="en-US"/>
        </w:rPr>
        <w:t>II</w:t>
      </w:r>
      <w:r w:rsidRPr="000806A3">
        <w:rPr>
          <w:color w:val="000000"/>
        </w:rPr>
        <w:t>.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ленинградских композиторов. Старшие классы ДМШ. Л., 19X7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и произведения крупной формы.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и произведения крупной формы. М.,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и произведения крупной формы. М., 1985</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и произведения крупной формы для скрипки и фортепьяно. М.,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Семь пьес для скрипки и фортепьяно. М., 1961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Самостоятельный концерт. Сост. Т. Ямпольская. М., 1981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Сборник этюдов и виртуозных пьес. Л., 1951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Сборник скрипичных пьес армянских композиторов. Ереван, 1962</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Хрестоматия. 1-2 классы ДМШ. М., 1985</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Хрестоматия. 2-3 классы ДМШ. М.,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Хрестоматия. 3-4 классы ДМШ.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Хрестоматия. 4-5 классы ДМШ. М., 1984</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lastRenderedPageBreak/>
        <w:t>Хрестоматия. 5-6 классы ДМШ.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Хрестоматия. Концерты. Средние и старшие классы ДМШ. Вып. </w:t>
      </w:r>
      <w:r w:rsidRPr="000806A3">
        <w:rPr>
          <w:color w:val="000000"/>
          <w:lang w:val="en-US"/>
        </w:rPr>
        <w:t>I</w:t>
      </w:r>
      <w:r w:rsidRPr="000806A3">
        <w:rPr>
          <w:color w:val="000000"/>
        </w:rPr>
        <w:t>.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Чайковский П. Пьесы. Переложение для скрипки и фортепиано.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Чайковский П. Пьесы. Переложение для скрипки и фортепиано. Старшие и средние кл. ДМШ. М., 1974</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Шальман С. Я буду скрипачом. Л.,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Юный скрипач.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Юный скрипач. Вып. </w:t>
      </w:r>
      <w:r w:rsidRPr="000806A3">
        <w:rPr>
          <w:color w:val="000000"/>
          <w:lang w:val="en-US"/>
        </w:rPr>
        <w:t>I</w:t>
      </w:r>
      <w:r w:rsidRPr="000806A3">
        <w:rPr>
          <w:color w:val="000000"/>
        </w:rPr>
        <w:t>. М., 1982</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Юный скрипач. Вып. </w:t>
      </w:r>
      <w:r w:rsidRPr="000806A3">
        <w:rPr>
          <w:color w:val="000000"/>
          <w:lang w:val="en-US"/>
        </w:rPr>
        <w:t>II</w:t>
      </w:r>
      <w:r w:rsidRPr="000806A3">
        <w:rPr>
          <w:color w:val="000000"/>
        </w:rPr>
        <w:t>. М., 1985</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Юный скрипач. Ч. </w:t>
      </w:r>
      <w:r w:rsidRPr="000806A3">
        <w:rPr>
          <w:color w:val="000000"/>
          <w:lang w:val="en-US"/>
        </w:rPr>
        <w:t>I</w:t>
      </w:r>
      <w:r w:rsidRPr="000806A3">
        <w:rPr>
          <w:color w:val="000000"/>
        </w:rPr>
        <w:t>. Для начинающих классов ДМШ. Ереван, 197: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Юный скрипач. Ч. </w:t>
      </w:r>
      <w:r w:rsidRPr="000806A3">
        <w:rPr>
          <w:color w:val="000000"/>
          <w:lang w:val="en-US"/>
        </w:rPr>
        <w:t>III</w:t>
      </w:r>
      <w:r w:rsidRPr="000806A3">
        <w:rPr>
          <w:color w:val="000000"/>
        </w:rPr>
        <w:t>. М., 1966</w:t>
      </w:r>
    </w:p>
    <w:p w:rsidR="000806A3" w:rsidRPr="000806A3" w:rsidRDefault="000806A3" w:rsidP="000806A3">
      <w:pPr>
        <w:spacing w:before="100" w:beforeAutospacing="1" w:after="100" w:afterAutospacing="1"/>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Default="00A91481"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EB3CE5" w:rsidP="00A91481">
      <w:pPr>
        <w:ind w:firstLine="360"/>
        <w:jc w:val="center"/>
        <w:rPr>
          <w:bCs/>
          <w:caps/>
          <w:szCs w:val="28"/>
        </w:rPr>
      </w:pPr>
      <w:r>
        <w:rPr>
          <w:bCs/>
          <w:caps/>
          <w:noProof/>
          <w:szCs w:val="28"/>
        </w:rPr>
        <w:lastRenderedPageBreak/>
        <w:drawing>
          <wp:inline distT="0" distB="0" distL="0" distR="0">
            <wp:extent cx="5940425" cy="8374770"/>
            <wp:effectExtent l="1905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5940425" cy="8374770"/>
                    </a:xfrm>
                    <a:prstGeom prst="rect">
                      <a:avLst/>
                    </a:prstGeom>
                    <a:noFill/>
                    <a:ln w="9525">
                      <a:noFill/>
                      <a:miter lim="800000"/>
                      <a:headEnd/>
                      <a:tailEnd/>
                    </a:ln>
                  </pic:spPr>
                </pic:pic>
              </a:graphicData>
            </a:graphic>
          </wp:inline>
        </w:drawing>
      </w:r>
    </w:p>
    <w:p w:rsidR="00A91481" w:rsidRPr="00A91481" w:rsidRDefault="00A91481" w:rsidP="00EB3CE5">
      <w:pPr>
        <w:numPr>
          <w:ilvl w:val="0"/>
          <w:numId w:val="82"/>
        </w:numPr>
        <w:spacing w:after="200"/>
        <w:ind w:right="567"/>
        <w:contextualSpacing/>
        <w:jc w:val="both"/>
        <w:rPr>
          <w:rFonts w:eastAsia="Calibri"/>
          <w:b/>
          <w:bCs/>
          <w:lang w:eastAsia="en-US"/>
        </w:rPr>
      </w:pPr>
      <w:r w:rsidRPr="00A91481">
        <w:rPr>
          <w:rFonts w:ascii="Cambria" w:eastAsia="Calibri" w:hAnsi="Cambria"/>
          <w:bCs/>
          <w:sz w:val="32"/>
          <w:szCs w:val="32"/>
          <w:lang w:eastAsia="en-US"/>
        </w:rPr>
        <w:br w:type="page"/>
      </w:r>
      <w:r w:rsidRPr="00A91481">
        <w:rPr>
          <w:rFonts w:eastAsia="Calibri"/>
          <w:b/>
          <w:bCs/>
          <w:lang w:eastAsia="en-US"/>
        </w:rPr>
        <w:lastRenderedPageBreak/>
        <w:t>ПОЯСНИТЕЛЬНАЯ ЗАПИСКА</w:t>
      </w:r>
    </w:p>
    <w:p w:rsidR="00A91481" w:rsidRPr="00A91481" w:rsidRDefault="00A91481" w:rsidP="00A91481">
      <w:pPr>
        <w:tabs>
          <w:tab w:val="left" w:pos="284"/>
          <w:tab w:val="left" w:pos="672"/>
        </w:tabs>
        <w:jc w:val="both"/>
        <w:rPr>
          <w:bCs/>
        </w:rPr>
      </w:pPr>
      <w:r w:rsidRPr="00A91481">
        <w:tab/>
      </w:r>
      <w:r w:rsidRPr="00A91481">
        <w:tab/>
      </w:r>
      <w:r w:rsidRPr="00A91481">
        <w:rPr>
          <w:bCs/>
        </w:rPr>
        <w:tab/>
      </w:r>
      <w:r w:rsidRPr="00A91481">
        <w:t>Данный предмет  является содержательным компонентом комплексной программы  «Обучение игре на музыкальных инструментах – 3 ступень»</w:t>
      </w:r>
      <w:r w:rsidRPr="00A91481">
        <w:rPr>
          <w:color w:val="000000"/>
        </w:rPr>
        <w:t>.</w:t>
      </w:r>
      <w:r w:rsidRPr="00A91481">
        <w:rPr>
          <w:rFonts w:eastAsia="Geeza Pro"/>
          <w:color w:val="000000"/>
        </w:rPr>
        <w:tab/>
        <w:t xml:space="preserve"> </w:t>
      </w:r>
      <w:r w:rsidRPr="00A91481">
        <w:t xml:space="preserve">Являясь обязательным предметом,  </w:t>
      </w:r>
      <w:r w:rsidRPr="00A91481">
        <w:rPr>
          <w:iCs/>
        </w:rPr>
        <w:t>раскрывает специфику владения игрой на баяне (аккордеоне),</w:t>
      </w:r>
      <w:r w:rsidRPr="00A91481">
        <w:rPr>
          <w:rFonts w:eastAsia="Geeza Pro"/>
          <w:color w:val="000000"/>
        </w:rPr>
        <w:t xml:space="preserve"> формирует предметные, личностные и метапредметные результаты учащихся, получение ими художественного образования, а также эстетического воспитания и духовно-нравственного развития. </w:t>
      </w:r>
      <w:r w:rsidRPr="00A91481">
        <w:rPr>
          <w:bCs/>
        </w:rPr>
        <w:t xml:space="preserve">Отличительными особенностями данной дополнительной общеразвивающей программы </w:t>
      </w:r>
      <w:r w:rsidRPr="00A91481">
        <w:t xml:space="preserve">«МУЗЫКАЛЬНОЕ  ИСПОЛНИТЕЛЬСТВО. БАЯН (АККОРДЕОН) – 3 СТУПЕНЬ» </w:t>
      </w:r>
      <w:r w:rsidRPr="00A91481">
        <w:rPr>
          <w:bCs/>
        </w:rPr>
        <w:t xml:space="preserve">является: </w:t>
      </w:r>
    </w:p>
    <w:p w:rsidR="00A91481" w:rsidRPr="00A91481" w:rsidRDefault="00A91481" w:rsidP="008F3494">
      <w:pPr>
        <w:numPr>
          <w:ilvl w:val="0"/>
          <w:numId w:val="61"/>
        </w:numPr>
        <w:tabs>
          <w:tab w:val="left" w:pos="426"/>
          <w:tab w:val="left" w:pos="672"/>
        </w:tabs>
        <w:ind w:left="426" w:hanging="426"/>
        <w:jc w:val="both"/>
        <w:rPr>
          <w:bCs/>
        </w:rPr>
      </w:pPr>
      <w:r w:rsidRPr="00A91481">
        <w:rPr>
          <w:bCs/>
        </w:rPr>
        <w:t>создание базовых основ и решение задач формирования общей культуры учащихся, расширение их знаний о мире и о себе;</w:t>
      </w:r>
    </w:p>
    <w:p w:rsidR="00A91481" w:rsidRPr="00A91481" w:rsidRDefault="00A91481" w:rsidP="008F3494">
      <w:pPr>
        <w:numPr>
          <w:ilvl w:val="0"/>
          <w:numId w:val="61"/>
        </w:numPr>
        <w:tabs>
          <w:tab w:val="left" w:pos="426"/>
        </w:tabs>
        <w:ind w:left="426" w:hanging="426"/>
        <w:jc w:val="both"/>
        <w:rPr>
          <w:rFonts w:eastAsia="Calibri"/>
          <w:bCs/>
        </w:rPr>
      </w:pPr>
      <w:r w:rsidRPr="00A91481">
        <w:rPr>
          <w:rFonts w:eastAsia="Calibri"/>
          <w:bCs/>
        </w:rPr>
        <w:t>преобладание развития общих способностей личности над специальными на основе педагогической поддержки индивидуальности учащихся (способностей, интересов, склонностей) в условиях специально организованной образовательной деятельности;</w:t>
      </w:r>
    </w:p>
    <w:p w:rsidR="00A91481" w:rsidRPr="00A91481" w:rsidRDefault="00A91481" w:rsidP="008F3494">
      <w:pPr>
        <w:numPr>
          <w:ilvl w:val="0"/>
          <w:numId w:val="61"/>
        </w:numPr>
        <w:tabs>
          <w:tab w:val="left" w:pos="426"/>
        </w:tabs>
        <w:ind w:left="426" w:hanging="426"/>
        <w:jc w:val="both"/>
        <w:rPr>
          <w:rFonts w:eastAsia="Calibri"/>
          <w:bCs/>
        </w:rPr>
      </w:pPr>
      <w:r w:rsidRPr="00A91481">
        <w:rPr>
          <w:rFonts w:eastAsia="Calibri"/>
          <w:bCs/>
        </w:rPr>
        <w:t>удовлетворение познавательного интереса и расширение информированности учащихся в области игры на музыкальных инструментах;  а также их познавательной и творческой активности;</w:t>
      </w:r>
    </w:p>
    <w:p w:rsidR="00A91481" w:rsidRPr="00A91481" w:rsidRDefault="00A91481" w:rsidP="008F3494">
      <w:pPr>
        <w:numPr>
          <w:ilvl w:val="0"/>
          <w:numId w:val="61"/>
        </w:numPr>
        <w:tabs>
          <w:tab w:val="left" w:pos="426"/>
        </w:tabs>
        <w:ind w:left="426" w:hanging="426"/>
        <w:jc w:val="both"/>
        <w:rPr>
          <w:rFonts w:eastAsia="Calibri"/>
          <w:bCs/>
        </w:rPr>
      </w:pPr>
      <w:r w:rsidRPr="00A91481">
        <w:rPr>
          <w:rFonts w:eastAsia="Calibri"/>
          <w:bCs/>
        </w:rPr>
        <w:t>накопление учащимися социального опыта через участие в концертной деятельности, обогащение навыками общения и совместной деятельности с педагогом в процессе освоения программы;</w:t>
      </w:r>
    </w:p>
    <w:p w:rsidR="00A91481" w:rsidRPr="00A91481" w:rsidRDefault="00A91481" w:rsidP="00A91481">
      <w:pPr>
        <w:ind w:firstLine="284"/>
        <w:jc w:val="both"/>
        <w:rPr>
          <w:rFonts w:eastAsia="Calibri"/>
        </w:rPr>
      </w:pPr>
      <w:r w:rsidRPr="00A91481">
        <w:rPr>
          <w:rFonts w:eastAsia="Calibri"/>
          <w:b/>
          <w:bCs/>
        </w:rPr>
        <w:t xml:space="preserve">Актуальность и педагогическая целесообразность </w:t>
      </w:r>
      <w:r w:rsidRPr="00A91481">
        <w:rPr>
          <w:rFonts w:eastAsia="Calibri"/>
        </w:rPr>
        <w:t>заключается в том, что эта программа развивает музыкально – исполнительскую, общекультурную и социальную компетентности учащихся.</w:t>
      </w:r>
    </w:p>
    <w:p w:rsidR="00A91481" w:rsidRPr="00A91481" w:rsidRDefault="00A91481" w:rsidP="00A91481">
      <w:pPr>
        <w:ind w:firstLine="284"/>
        <w:jc w:val="both"/>
        <w:rPr>
          <w:rFonts w:eastAsia="Calibri"/>
        </w:rPr>
      </w:pPr>
      <w:r w:rsidRPr="00A91481">
        <w:rPr>
          <w:rFonts w:eastAsia="Calibri"/>
        </w:rPr>
        <w:tab/>
        <w:t>Баян и аккордеон являются одними из самых популярных музыкальных инструментов, используемых и в профессиональной, и в любительской исполнительской практике.</w:t>
      </w:r>
    </w:p>
    <w:p w:rsidR="00A91481" w:rsidRPr="00A91481" w:rsidRDefault="00A91481" w:rsidP="00A91481">
      <w:pPr>
        <w:shd w:val="clear" w:color="auto" w:fill="FFFFFF"/>
        <w:autoSpaceDE w:val="0"/>
        <w:autoSpaceDN w:val="0"/>
        <w:adjustRightInd w:val="0"/>
        <w:ind w:firstLine="708"/>
        <w:jc w:val="both"/>
      </w:pPr>
      <w:r w:rsidRPr="00A91481">
        <w:t xml:space="preserve">Обучение игре на баяне способствует развитию на начальном этапе: слуха, чувства ритма, памяти. В дальнейшем расширяет музыкальный кругозор, знакомит с музыкой различных эпох, жанров, стилей. </w:t>
      </w:r>
    </w:p>
    <w:p w:rsidR="00A91481" w:rsidRPr="00A91481" w:rsidRDefault="00A91481" w:rsidP="00A91481">
      <w:pPr>
        <w:ind w:firstLine="709"/>
        <w:jc w:val="both"/>
        <w:rPr>
          <w:b/>
          <w:caps/>
        </w:rPr>
      </w:pPr>
      <w:r w:rsidRPr="00A91481">
        <w:t xml:space="preserve">Настоящая программа   составлена с опорой на типовую программу «Баян» для внешкольных учреждений и общеобразовательных школ (Москва, Просвещение, </w:t>
      </w:r>
      <w:smartTag w:uri="urn:schemas-microsoft-com:office:smarttags" w:element="metricconverter">
        <w:smartTagPr>
          <w:attr w:name="ProductID" w:val="1986 г"/>
        </w:smartTagPr>
        <w:r w:rsidRPr="00A91481">
          <w:t>1986 г</w:t>
        </w:r>
      </w:smartTag>
      <w:r w:rsidRPr="00A91481">
        <w:t xml:space="preserve">.) и  </w:t>
      </w:r>
      <w:r w:rsidRPr="00A91481">
        <w:rPr>
          <w:b/>
        </w:rPr>
        <w:t xml:space="preserve">адаптированную  комплексную  программу </w:t>
      </w:r>
      <w:r w:rsidRPr="00A91481">
        <w:rPr>
          <w:b/>
          <w:caps/>
        </w:rPr>
        <w:t>«</w:t>
      </w:r>
      <w:r w:rsidRPr="00A91481">
        <w:rPr>
          <w:b/>
        </w:rPr>
        <w:t>Обучение игре на музыкальных инструментах</w:t>
      </w:r>
      <w:r w:rsidRPr="00A91481">
        <w:rPr>
          <w:b/>
          <w:caps/>
        </w:rPr>
        <w:t xml:space="preserve">»,  </w:t>
      </w:r>
      <w:r w:rsidRPr="00A91481">
        <w:t>рекомендованную МС ДТДиМ и утверждённую приказом директора от 6.02.2009г.</w:t>
      </w:r>
    </w:p>
    <w:p w:rsidR="00A91481" w:rsidRPr="00A91481" w:rsidRDefault="00A91481" w:rsidP="00A91481">
      <w:pPr>
        <w:shd w:val="clear" w:color="auto" w:fill="FFFFFF"/>
        <w:autoSpaceDE w:val="0"/>
        <w:autoSpaceDN w:val="0"/>
        <w:adjustRightInd w:val="0"/>
        <w:ind w:firstLine="709"/>
        <w:jc w:val="both"/>
      </w:pPr>
      <w:r w:rsidRPr="00A91481">
        <w:t xml:space="preserve">В основе реализации программы заложена идея формирования музыкально - исполнительской и общекультурной компетентности, а так же наличие системы аттестационной процедуры и пакета материалов по отслеживанию МИК.  </w:t>
      </w:r>
    </w:p>
    <w:p w:rsidR="00A91481" w:rsidRPr="00A91481" w:rsidRDefault="00A91481" w:rsidP="00A91481">
      <w:pPr>
        <w:shd w:val="clear" w:color="auto" w:fill="FFFFFF"/>
        <w:autoSpaceDE w:val="0"/>
        <w:autoSpaceDN w:val="0"/>
        <w:adjustRightInd w:val="0"/>
        <w:ind w:firstLine="708"/>
        <w:jc w:val="both"/>
        <w:rPr>
          <w:color w:val="000000"/>
        </w:rPr>
      </w:pPr>
      <w:r w:rsidRPr="00A91481">
        <w:rPr>
          <w:color w:val="000000"/>
        </w:rPr>
        <w:t xml:space="preserve">Учебно-воспитательная работа по предмету баян (аккордеон)  </w:t>
      </w:r>
      <w:r w:rsidRPr="00A91481">
        <w:rPr>
          <w:bCs/>
          <w:color w:val="000000"/>
        </w:rPr>
        <w:t>включает в</w:t>
      </w:r>
      <w:r w:rsidRPr="00A91481">
        <w:rPr>
          <w:color w:val="000000"/>
        </w:rPr>
        <w:t xml:space="preserve"> себя </w:t>
      </w:r>
      <w:r w:rsidRPr="00A91481">
        <w:rPr>
          <w:bCs/>
          <w:color w:val="000000"/>
        </w:rPr>
        <w:t>тщательное изучение</w:t>
      </w:r>
      <w:r w:rsidRPr="00A91481">
        <w:rPr>
          <w:color w:val="000000"/>
        </w:rPr>
        <w:t xml:space="preserve"> учащимися программных произведений с целью их публичного исполнения; </w:t>
      </w:r>
      <w:r w:rsidRPr="00A91481">
        <w:rPr>
          <w:bCs/>
          <w:color w:val="000000"/>
        </w:rPr>
        <w:t xml:space="preserve">воспитание эстетического вкуса </w:t>
      </w:r>
      <w:r w:rsidRPr="00A91481">
        <w:rPr>
          <w:color w:val="000000"/>
        </w:rPr>
        <w:t xml:space="preserve">учащихся на основе осознанного восприятия музыки; </w:t>
      </w:r>
      <w:r w:rsidRPr="00A91481">
        <w:rPr>
          <w:bCs/>
          <w:color w:val="000000"/>
        </w:rPr>
        <w:t>ознакомление</w:t>
      </w:r>
      <w:r w:rsidRPr="00A91481">
        <w:rPr>
          <w:color w:val="000000"/>
        </w:rPr>
        <w:t xml:space="preserve"> с разнообразными музыкальными формами, жанрами и стилями; </w:t>
      </w:r>
      <w:r w:rsidRPr="00A91481">
        <w:rPr>
          <w:bCs/>
          <w:color w:val="000000"/>
        </w:rPr>
        <w:t xml:space="preserve">развитие </w:t>
      </w:r>
      <w:r w:rsidRPr="00A91481">
        <w:rPr>
          <w:color w:val="000000"/>
        </w:rPr>
        <w:t xml:space="preserve">основных технических навыков; повышение уровня музыкальной грамотности; </w:t>
      </w:r>
      <w:r w:rsidRPr="00A91481">
        <w:rPr>
          <w:bCs/>
          <w:color w:val="000000"/>
        </w:rPr>
        <w:t>расширение и закрепление</w:t>
      </w:r>
      <w:r w:rsidRPr="00A91481">
        <w:rPr>
          <w:color w:val="000000"/>
        </w:rPr>
        <w:t xml:space="preserve"> теоретических и исторических познаний. </w:t>
      </w:r>
    </w:p>
    <w:p w:rsidR="00A91481" w:rsidRPr="00A91481" w:rsidRDefault="00A91481" w:rsidP="00A91481">
      <w:pPr>
        <w:shd w:val="clear" w:color="auto" w:fill="FFFFFF"/>
        <w:autoSpaceDE w:val="0"/>
        <w:autoSpaceDN w:val="0"/>
        <w:adjustRightInd w:val="0"/>
        <w:ind w:firstLine="708"/>
        <w:jc w:val="both"/>
      </w:pPr>
      <w:r w:rsidRPr="00A91481">
        <w:t xml:space="preserve">На протяжении всех лет обучения у учащихся вырабатывается умение самостоятельно и осмысленно разбирать музыкальные произведения, читать ноты с листа.  </w:t>
      </w:r>
    </w:p>
    <w:p w:rsidR="00A91481" w:rsidRPr="00A91481" w:rsidRDefault="00A91481" w:rsidP="00A91481">
      <w:pPr>
        <w:shd w:val="clear" w:color="auto" w:fill="FFFFFF"/>
        <w:autoSpaceDE w:val="0"/>
        <w:autoSpaceDN w:val="0"/>
        <w:adjustRightInd w:val="0"/>
        <w:ind w:firstLine="709"/>
        <w:jc w:val="both"/>
        <w:rPr>
          <w:b/>
        </w:rPr>
      </w:pPr>
      <w:r w:rsidRPr="00A91481">
        <w:t xml:space="preserve">Работа с одаренными и талантливыми детьми включает в себя два вида творческой деятельности, которые требуют более высокого уровня подготовленности - это игра в ансамбле, в том числе с исполнителями на других инструментах  и освоение  навыков аккомпанемента. Подобран обширный музыкальный материал, в котором использованы не только произведения классиков, но и современные сочинения для баяна (аккордеона). Примерный репертуарный  список  представлен в </w:t>
      </w:r>
      <w:r w:rsidRPr="00A91481">
        <w:rPr>
          <w:b/>
        </w:rPr>
        <w:t>главе 6.</w:t>
      </w:r>
    </w:p>
    <w:p w:rsidR="00A91481" w:rsidRPr="00A91481" w:rsidRDefault="00A91481" w:rsidP="00A91481">
      <w:pPr>
        <w:shd w:val="clear" w:color="auto" w:fill="FFFFFF"/>
        <w:autoSpaceDE w:val="0"/>
        <w:autoSpaceDN w:val="0"/>
        <w:adjustRightInd w:val="0"/>
        <w:ind w:firstLine="709"/>
        <w:jc w:val="both"/>
        <w:rPr>
          <w:b/>
        </w:rPr>
      </w:pPr>
    </w:p>
    <w:p w:rsidR="00A91481" w:rsidRPr="00A91481" w:rsidRDefault="00A91481" w:rsidP="00A91481">
      <w:pPr>
        <w:shd w:val="clear" w:color="auto" w:fill="FFFFFF"/>
        <w:autoSpaceDE w:val="0"/>
        <w:autoSpaceDN w:val="0"/>
        <w:adjustRightInd w:val="0"/>
        <w:ind w:firstLine="709"/>
        <w:jc w:val="center"/>
        <w:rPr>
          <w:b/>
        </w:rPr>
      </w:pPr>
      <w:r w:rsidRPr="00A91481">
        <w:rPr>
          <w:b/>
        </w:rPr>
        <w:lastRenderedPageBreak/>
        <w:t>Характеристика программы:</w:t>
      </w:r>
    </w:p>
    <w:p w:rsidR="00A91481" w:rsidRPr="00A91481" w:rsidRDefault="00A91481" w:rsidP="00A91481">
      <w:pPr>
        <w:shd w:val="clear" w:color="auto" w:fill="FFFFFF"/>
        <w:autoSpaceDE w:val="0"/>
        <w:autoSpaceDN w:val="0"/>
        <w:adjustRightInd w:val="0"/>
        <w:ind w:firstLine="709"/>
        <w:jc w:val="both"/>
      </w:pPr>
    </w:p>
    <w:p w:rsidR="00A91481" w:rsidRPr="00A91481" w:rsidRDefault="00A91481" w:rsidP="00A91481">
      <w:pPr>
        <w:ind w:firstLine="284"/>
        <w:jc w:val="both"/>
        <w:rPr>
          <w:bCs/>
        </w:rPr>
      </w:pPr>
      <w:r w:rsidRPr="00A91481">
        <w:rPr>
          <w:rFonts w:eastAsia="Calibri"/>
        </w:rPr>
        <w:t xml:space="preserve">Данная программа </w:t>
      </w:r>
      <w:r w:rsidRPr="00A91481">
        <w:rPr>
          <w:bCs/>
        </w:rPr>
        <w:t xml:space="preserve">имеет художественную направленность. Программа </w:t>
      </w:r>
      <w:r w:rsidRPr="00A91481">
        <w:rPr>
          <w:bCs/>
          <w:i/>
        </w:rPr>
        <w:t>по форме составления</w:t>
      </w:r>
      <w:r w:rsidRPr="00A91481">
        <w:rPr>
          <w:bCs/>
        </w:rPr>
        <w:t xml:space="preserve"> - адаптированная, </w:t>
      </w:r>
      <w:r w:rsidRPr="00A91481">
        <w:rPr>
          <w:bCs/>
          <w:i/>
        </w:rPr>
        <w:t>по уровню содержания</w:t>
      </w:r>
      <w:r w:rsidRPr="00A91481">
        <w:rPr>
          <w:bCs/>
        </w:rPr>
        <w:t xml:space="preserve"> – базовая, </w:t>
      </w:r>
      <w:r w:rsidRPr="00A91481">
        <w:rPr>
          <w:bCs/>
          <w:i/>
        </w:rPr>
        <w:t>по целевой установке</w:t>
      </w:r>
      <w:r w:rsidRPr="00A91481">
        <w:rPr>
          <w:bCs/>
        </w:rPr>
        <w:t xml:space="preserve"> – развивающая художественную одаренность, </w:t>
      </w:r>
      <w:r w:rsidRPr="00A91481">
        <w:rPr>
          <w:bCs/>
          <w:i/>
        </w:rPr>
        <w:t>по функциональному назначению</w:t>
      </w:r>
      <w:r w:rsidRPr="00A91481">
        <w:rPr>
          <w:bCs/>
        </w:rPr>
        <w:t xml:space="preserve"> – образовательная.</w:t>
      </w:r>
    </w:p>
    <w:p w:rsidR="00A91481" w:rsidRPr="00A91481" w:rsidRDefault="00A91481" w:rsidP="00A91481">
      <w:pPr>
        <w:jc w:val="both"/>
      </w:pPr>
      <w:r w:rsidRPr="00A91481">
        <w:rPr>
          <w:b/>
        </w:rPr>
        <w:t>Программа</w:t>
      </w:r>
      <w:r w:rsidRPr="00A91481">
        <w:t xml:space="preserve"> рассчитана на три года обучения и предполагает приём учащихся прошедших программу «МУЗЫКАЛЬНОЕ  ИСПОЛНИТЕЛЬСТВО. БАЯН (АККОРДЕОН) – 2 СТУПЕНЬ» как части комплексной дополнительной общеразвивающей  программы «Обучение игре на музыкальных инструментах – 2 ступень»,  а также вновь прибывших, имеющих музыкальную подготовку. По окончанию обучения  выдаётся свидетельство.</w:t>
      </w:r>
    </w:p>
    <w:p w:rsidR="00A91481" w:rsidRPr="00A91481" w:rsidRDefault="00A91481" w:rsidP="00A91481">
      <w:pPr>
        <w:jc w:val="both"/>
      </w:pPr>
      <w:r w:rsidRPr="00A91481">
        <w:rPr>
          <w:b/>
          <w:bCs/>
        </w:rPr>
        <w:t xml:space="preserve">Возраст </w:t>
      </w:r>
      <w:r w:rsidRPr="00A91481">
        <w:t xml:space="preserve">учащихся по данной программе детей с 11лет. Занятия индивидуальные. </w:t>
      </w:r>
    </w:p>
    <w:p w:rsidR="00A91481" w:rsidRPr="00A91481" w:rsidRDefault="00A91481" w:rsidP="00A91481">
      <w:pPr>
        <w:jc w:val="both"/>
      </w:pPr>
      <w:r w:rsidRPr="00A91481">
        <w:rPr>
          <w:b/>
          <w:bCs/>
        </w:rPr>
        <w:t xml:space="preserve">Сроки реализации </w:t>
      </w:r>
      <w:r w:rsidRPr="00A91481">
        <w:t>данной программы 3 года.</w:t>
      </w:r>
    </w:p>
    <w:p w:rsidR="00A91481" w:rsidRPr="00A91481" w:rsidRDefault="00A91481" w:rsidP="00A91481">
      <w:pPr>
        <w:shd w:val="clear" w:color="auto" w:fill="FFFFFF"/>
        <w:autoSpaceDE w:val="0"/>
        <w:autoSpaceDN w:val="0"/>
        <w:adjustRightInd w:val="0"/>
        <w:jc w:val="both"/>
        <w:rPr>
          <w:iCs/>
        </w:rPr>
      </w:pPr>
      <w:r w:rsidRPr="00A91481">
        <w:t xml:space="preserve">  </w:t>
      </w:r>
    </w:p>
    <w:p w:rsidR="00A91481" w:rsidRPr="00A91481" w:rsidRDefault="00A91481" w:rsidP="00A91481">
      <w:pPr>
        <w:ind w:firstLine="284"/>
        <w:jc w:val="center"/>
        <w:rPr>
          <w:rFonts w:eastAsia="Calibri"/>
          <w:b/>
          <w:iCs/>
        </w:rPr>
      </w:pPr>
      <w:r w:rsidRPr="00A91481">
        <w:rPr>
          <w:rFonts w:eastAsia="Calibri"/>
          <w:b/>
          <w:iCs/>
        </w:rPr>
        <w:t>Планируемые результаты</w:t>
      </w:r>
    </w:p>
    <w:p w:rsidR="00A91481" w:rsidRPr="00A91481" w:rsidRDefault="00A91481" w:rsidP="00A91481">
      <w:pPr>
        <w:ind w:firstLine="284"/>
        <w:jc w:val="center"/>
        <w:rPr>
          <w:rFonts w:eastAsia="Calibri"/>
          <w:b/>
          <w:iC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94"/>
        <w:gridCol w:w="3544"/>
        <w:gridCol w:w="2233"/>
      </w:tblGrid>
      <w:tr w:rsidR="00A91481" w:rsidRPr="00A91481" w:rsidTr="00A91481">
        <w:trPr>
          <w:trHeight w:val="340"/>
        </w:trPr>
        <w:tc>
          <w:tcPr>
            <w:tcW w:w="3794" w:type="dxa"/>
            <w:shd w:val="clear" w:color="auto" w:fill="auto"/>
          </w:tcPr>
          <w:p w:rsidR="00A91481" w:rsidRPr="00A91481" w:rsidRDefault="00A91481" w:rsidP="00A91481">
            <w:pPr>
              <w:jc w:val="both"/>
              <w:rPr>
                <w:rFonts w:eastAsia="Calibri"/>
                <w:b/>
                <w:lang w:eastAsia="en-US"/>
              </w:rPr>
            </w:pPr>
            <w:r w:rsidRPr="00A91481">
              <w:rPr>
                <w:rFonts w:eastAsia="Calibri"/>
                <w:b/>
                <w:lang w:eastAsia="en-US"/>
              </w:rPr>
              <w:t>Предметные:</w:t>
            </w:r>
          </w:p>
        </w:tc>
        <w:tc>
          <w:tcPr>
            <w:tcW w:w="3544" w:type="dxa"/>
            <w:shd w:val="clear" w:color="auto" w:fill="auto"/>
          </w:tcPr>
          <w:p w:rsidR="00A91481" w:rsidRPr="00A91481" w:rsidRDefault="00A91481" w:rsidP="00A91481">
            <w:pPr>
              <w:jc w:val="both"/>
              <w:rPr>
                <w:rFonts w:eastAsia="Calibri"/>
                <w:b/>
                <w:lang w:eastAsia="en-US"/>
              </w:rPr>
            </w:pPr>
            <w:r w:rsidRPr="00A91481">
              <w:rPr>
                <w:rFonts w:eastAsia="Calibri"/>
                <w:b/>
                <w:lang w:eastAsia="en-US"/>
              </w:rPr>
              <w:t>Личностные:</w:t>
            </w:r>
          </w:p>
        </w:tc>
        <w:tc>
          <w:tcPr>
            <w:tcW w:w="2233" w:type="dxa"/>
            <w:shd w:val="clear" w:color="auto" w:fill="auto"/>
          </w:tcPr>
          <w:p w:rsidR="00A91481" w:rsidRPr="00A91481" w:rsidRDefault="00A91481" w:rsidP="00A91481">
            <w:pPr>
              <w:jc w:val="both"/>
              <w:rPr>
                <w:rFonts w:eastAsia="Calibri"/>
                <w:b/>
                <w:lang w:eastAsia="en-US"/>
              </w:rPr>
            </w:pPr>
            <w:r w:rsidRPr="00A91481">
              <w:rPr>
                <w:rFonts w:eastAsia="Calibri"/>
                <w:b/>
                <w:lang w:eastAsia="en-US"/>
              </w:rPr>
              <w:t>Метапредметные:</w:t>
            </w:r>
          </w:p>
        </w:tc>
      </w:tr>
      <w:tr w:rsidR="00A91481" w:rsidRPr="00A91481" w:rsidTr="00A91481">
        <w:tc>
          <w:tcPr>
            <w:tcW w:w="3794" w:type="dxa"/>
            <w:shd w:val="clear" w:color="auto" w:fill="auto"/>
          </w:tcPr>
          <w:p w:rsidR="00A91481" w:rsidRPr="00A91481" w:rsidRDefault="00A91481" w:rsidP="00A91481">
            <w:pPr>
              <w:tabs>
                <w:tab w:val="left" w:pos="284"/>
              </w:tabs>
              <w:jc w:val="both"/>
              <w:rPr>
                <w:rFonts w:eastAsia="Calibri"/>
                <w:iCs/>
                <w:sz w:val="20"/>
                <w:szCs w:val="20"/>
              </w:rPr>
            </w:pPr>
            <w:r w:rsidRPr="00A91481">
              <w:rPr>
                <w:rFonts w:eastAsia="Calibri"/>
                <w:iCs/>
                <w:sz w:val="20"/>
                <w:szCs w:val="20"/>
              </w:rPr>
              <w:t>В соответствие с критериями музыкально – исполнительской компетентности (МИК):</w:t>
            </w:r>
          </w:p>
          <w:p w:rsidR="00A91481" w:rsidRPr="00A91481" w:rsidRDefault="00A91481" w:rsidP="00DB2DD2">
            <w:pPr>
              <w:numPr>
                <w:ilvl w:val="0"/>
                <w:numId w:val="3"/>
              </w:numPr>
              <w:tabs>
                <w:tab w:val="left" w:pos="284"/>
              </w:tabs>
              <w:ind w:left="0" w:firstLine="0"/>
              <w:jc w:val="both"/>
              <w:rPr>
                <w:rFonts w:eastAsia="Calibri"/>
                <w:iCs/>
                <w:lang w:eastAsia="en-US"/>
              </w:rPr>
            </w:pPr>
            <w:r w:rsidRPr="00A91481">
              <w:rPr>
                <w:rFonts w:eastAsia="Calibri"/>
                <w:iCs/>
                <w:sz w:val="22"/>
                <w:szCs w:val="22"/>
                <w:lang w:eastAsia="en-US"/>
              </w:rPr>
              <w:t>наличие музыкальных способностей: слуха, ритма, памяти, музыкальности и артистизма;</w:t>
            </w:r>
          </w:p>
          <w:p w:rsidR="00A91481" w:rsidRPr="00A91481" w:rsidRDefault="00A91481" w:rsidP="00DB2DD2">
            <w:pPr>
              <w:numPr>
                <w:ilvl w:val="0"/>
                <w:numId w:val="2"/>
              </w:numPr>
              <w:tabs>
                <w:tab w:val="left" w:pos="283"/>
              </w:tabs>
              <w:ind w:left="-1" w:firstLine="0"/>
              <w:jc w:val="both"/>
              <w:rPr>
                <w:rFonts w:eastAsia="Calibri" w:cs="Calibri"/>
                <w:iCs/>
                <w:lang w:eastAsia="en-US"/>
              </w:rPr>
            </w:pPr>
            <w:r w:rsidRPr="00A91481">
              <w:rPr>
                <w:rFonts w:eastAsia="Calibri" w:cs="Calibri"/>
                <w:iCs/>
                <w:sz w:val="22"/>
                <w:szCs w:val="22"/>
                <w:lang w:eastAsia="en-US"/>
              </w:rPr>
              <w:t>умение использовать общеучебные действия:</w:t>
            </w:r>
            <w:r w:rsidRPr="00A91481">
              <w:rPr>
                <w:rFonts w:eastAsia="Calibri" w:cs="Calibri"/>
                <w:sz w:val="22"/>
                <w:szCs w:val="22"/>
                <w:lang w:eastAsia="en-US"/>
              </w:rPr>
              <w:t xml:space="preserve"> самостоятельно ставить цель, планировать и прогнозировать результат, оценивать продукт своей деятельности при исполнении музыкальных произведений;</w:t>
            </w:r>
          </w:p>
          <w:p w:rsidR="00A91481" w:rsidRPr="00A91481" w:rsidRDefault="00A91481" w:rsidP="00DB2DD2">
            <w:pPr>
              <w:numPr>
                <w:ilvl w:val="0"/>
                <w:numId w:val="2"/>
              </w:numPr>
              <w:tabs>
                <w:tab w:val="left" w:pos="283"/>
              </w:tabs>
              <w:ind w:left="-1" w:firstLine="0"/>
              <w:jc w:val="both"/>
              <w:rPr>
                <w:rFonts w:eastAsia="Calibri"/>
                <w:b/>
                <w:lang w:eastAsia="en-US"/>
              </w:rPr>
            </w:pPr>
            <w:r w:rsidRPr="00A91481">
              <w:rPr>
                <w:rFonts w:eastAsia="Calibri"/>
                <w:sz w:val="22"/>
                <w:szCs w:val="22"/>
                <w:lang w:eastAsia="en-US"/>
              </w:rPr>
              <w:t>умение применить методы информационного поиска, в том числе с помощью компьютерных средств, аудио, видео материалов при подготовке к учебным занятиям;</w:t>
            </w:r>
          </w:p>
          <w:p w:rsidR="00A91481" w:rsidRPr="00A91481" w:rsidRDefault="00A91481" w:rsidP="00DB2DD2">
            <w:pPr>
              <w:numPr>
                <w:ilvl w:val="0"/>
                <w:numId w:val="2"/>
              </w:numPr>
              <w:tabs>
                <w:tab w:val="left" w:pos="283"/>
              </w:tabs>
              <w:ind w:left="-1" w:firstLine="0"/>
              <w:jc w:val="both"/>
              <w:rPr>
                <w:rFonts w:eastAsia="Calibri"/>
                <w:lang w:eastAsia="en-US"/>
              </w:rPr>
            </w:pPr>
            <w:r w:rsidRPr="00A91481">
              <w:rPr>
                <w:rFonts w:eastAsia="Calibri"/>
                <w:sz w:val="22"/>
                <w:szCs w:val="22"/>
                <w:lang w:eastAsia="en-US"/>
              </w:rPr>
              <w:t>выбор наиболее эффективных способов решения музыкальных и технических задач в зависимости от конкретных музыкальных произведений;</w:t>
            </w:r>
          </w:p>
          <w:p w:rsidR="00A91481" w:rsidRPr="00A91481" w:rsidRDefault="00A91481" w:rsidP="00DB2DD2">
            <w:pPr>
              <w:numPr>
                <w:ilvl w:val="0"/>
                <w:numId w:val="2"/>
              </w:numPr>
              <w:tabs>
                <w:tab w:val="left" w:pos="283"/>
              </w:tabs>
              <w:ind w:left="-1" w:firstLine="0"/>
              <w:jc w:val="both"/>
              <w:rPr>
                <w:rFonts w:eastAsia="Calibri"/>
                <w:lang w:eastAsia="en-US"/>
              </w:rPr>
            </w:pPr>
            <w:r w:rsidRPr="00A91481">
              <w:rPr>
                <w:rFonts w:eastAsia="Calibri"/>
                <w:sz w:val="22"/>
                <w:szCs w:val="22"/>
                <w:lang w:eastAsia="en-US"/>
              </w:rPr>
              <w:t>умение пользоваться  саморефлексией  для самоанализа и коррекции способов и условий действия;</w:t>
            </w:r>
          </w:p>
        </w:tc>
        <w:tc>
          <w:tcPr>
            <w:tcW w:w="3544" w:type="dxa"/>
            <w:shd w:val="clear" w:color="auto" w:fill="auto"/>
          </w:tcPr>
          <w:p w:rsidR="00A91481" w:rsidRPr="00A91481" w:rsidRDefault="00A91481" w:rsidP="00DB2DD2">
            <w:pPr>
              <w:numPr>
                <w:ilvl w:val="0"/>
                <w:numId w:val="2"/>
              </w:numPr>
              <w:tabs>
                <w:tab w:val="left" w:pos="354"/>
              </w:tabs>
              <w:ind w:left="71" w:firstLine="0"/>
              <w:rPr>
                <w:rFonts w:eastAsia="Calibri"/>
                <w:lang w:eastAsia="en-US"/>
              </w:rPr>
            </w:pPr>
            <w:r w:rsidRPr="00A91481">
              <w:rPr>
                <w:rFonts w:eastAsia="Calibri"/>
                <w:sz w:val="22"/>
                <w:szCs w:val="22"/>
                <w:lang w:eastAsia="en-US"/>
              </w:rPr>
              <w:t>наличие художественного вкуса (восприятие, эмоциональная отзывчивость на музыку)</w:t>
            </w:r>
            <w:r w:rsidRPr="00A91481">
              <w:rPr>
                <w:rFonts w:eastAsia="Calibri"/>
                <w:iCs/>
                <w:sz w:val="22"/>
                <w:szCs w:val="22"/>
                <w:lang w:eastAsia="en-US"/>
              </w:rPr>
              <w:t xml:space="preserve"> </w:t>
            </w:r>
          </w:p>
          <w:p w:rsidR="00A91481" w:rsidRPr="00A91481" w:rsidRDefault="00A91481" w:rsidP="00DB2DD2">
            <w:pPr>
              <w:numPr>
                <w:ilvl w:val="0"/>
                <w:numId w:val="2"/>
              </w:numPr>
              <w:tabs>
                <w:tab w:val="left" w:pos="354"/>
              </w:tabs>
              <w:ind w:left="71" w:firstLine="0"/>
              <w:rPr>
                <w:rFonts w:eastAsia="Calibri"/>
                <w:lang w:eastAsia="en-US"/>
              </w:rPr>
            </w:pPr>
            <w:r w:rsidRPr="00A91481">
              <w:rPr>
                <w:rFonts w:eastAsia="Calibri"/>
                <w:sz w:val="22"/>
                <w:szCs w:val="22"/>
                <w:lang w:eastAsia="en-US"/>
              </w:rPr>
              <w:t>концентрация и сосредоточение на работе при разучивании музыкального произведения</w:t>
            </w:r>
          </w:p>
          <w:p w:rsidR="00A91481" w:rsidRPr="00A91481" w:rsidRDefault="00A91481" w:rsidP="00DB2DD2">
            <w:pPr>
              <w:numPr>
                <w:ilvl w:val="0"/>
                <w:numId w:val="2"/>
              </w:numPr>
              <w:tabs>
                <w:tab w:val="left" w:pos="354"/>
              </w:tabs>
              <w:ind w:left="71" w:firstLine="0"/>
              <w:rPr>
                <w:rFonts w:eastAsia="Calibri"/>
                <w:lang w:eastAsia="en-US"/>
              </w:rPr>
            </w:pPr>
            <w:r w:rsidRPr="00A91481">
              <w:rPr>
                <w:rFonts w:eastAsia="Calibri"/>
                <w:sz w:val="22"/>
                <w:szCs w:val="22"/>
                <w:lang w:eastAsia="en-US"/>
              </w:rPr>
              <w:t>способность к полноценному решению задач, доведение работы до конца через подготовку музыкальных произведений к концертному выступлению</w:t>
            </w:r>
          </w:p>
          <w:p w:rsidR="00A91481" w:rsidRPr="00A91481" w:rsidRDefault="00A91481" w:rsidP="00DB2DD2">
            <w:pPr>
              <w:numPr>
                <w:ilvl w:val="0"/>
                <w:numId w:val="2"/>
              </w:numPr>
              <w:tabs>
                <w:tab w:val="left" w:pos="354"/>
              </w:tabs>
              <w:ind w:left="71" w:firstLine="0"/>
              <w:rPr>
                <w:rFonts w:eastAsia="Calibri"/>
                <w:lang w:eastAsia="en-US"/>
              </w:rPr>
            </w:pPr>
            <w:r w:rsidRPr="00A91481">
              <w:rPr>
                <w:rFonts w:eastAsia="Calibri"/>
                <w:sz w:val="22"/>
                <w:szCs w:val="22"/>
                <w:lang w:eastAsia="en-US"/>
              </w:rPr>
              <w:t>выработка своей жизненной позиции в отношении мира, окружающих людей, самого себя и своего будущего. (Я – музыкант)</w:t>
            </w:r>
          </w:p>
          <w:p w:rsidR="00A91481" w:rsidRPr="00A91481" w:rsidRDefault="00A91481" w:rsidP="00DB2DD2">
            <w:pPr>
              <w:numPr>
                <w:ilvl w:val="0"/>
                <w:numId w:val="2"/>
              </w:numPr>
              <w:tabs>
                <w:tab w:val="left" w:pos="354"/>
              </w:tabs>
              <w:ind w:left="71" w:firstLine="0"/>
              <w:rPr>
                <w:rFonts w:eastAsia="Calibri"/>
                <w:lang w:eastAsia="en-US"/>
              </w:rPr>
            </w:pPr>
            <w:r w:rsidRPr="00A91481">
              <w:rPr>
                <w:rFonts w:eastAsia="Calibri"/>
                <w:sz w:val="22"/>
                <w:szCs w:val="22"/>
                <w:lang w:eastAsia="en-US"/>
              </w:rPr>
              <w:t>формирование личностных качеств: самостоятельность, инициативность, ответственность, относительная независимость и устойчивость в отношении воздействий среды</w:t>
            </w:r>
          </w:p>
        </w:tc>
        <w:tc>
          <w:tcPr>
            <w:tcW w:w="2233" w:type="dxa"/>
            <w:shd w:val="clear" w:color="auto" w:fill="auto"/>
          </w:tcPr>
          <w:p w:rsidR="00A91481" w:rsidRPr="00A91481" w:rsidRDefault="00A91481" w:rsidP="00DB2DD2">
            <w:pPr>
              <w:numPr>
                <w:ilvl w:val="0"/>
                <w:numId w:val="2"/>
              </w:numPr>
              <w:tabs>
                <w:tab w:val="left" w:pos="283"/>
              </w:tabs>
              <w:ind w:left="-1" w:firstLine="0"/>
              <w:jc w:val="both"/>
              <w:rPr>
                <w:rFonts w:eastAsia="Calibri"/>
                <w:iCs/>
                <w:lang w:eastAsia="en-US"/>
              </w:rPr>
            </w:pPr>
            <w:r w:rsidRPr="00A91481">
              <w:rPr>
                <w:rFonts w:eastAsia="Calibri"/>
                <w:iCs/>
                <w:sz w:val="22"/>
                <w:szCs w:val="22"/>
                <w:lang w:eastAsia="en-US"/>
              </w:rPr>
              <w:t xml:space="preserve">владение учащимися конкретными элементами социального опыта (артистизм, умение держаться на сцене и справляться со сценическим волнением) </w:t>
            </w:r>
          </w:p>
          <w:p w:rsidR="00A91481" w:rsidRPr="00A91481" w:rsidRDefault="00A91481" w:rsidP="00DB2DD2">
            <w:pPr>
              <w:numPr>
                <w:ilvl w:val="0"/>
                <w:numId w:val="2"/>
              </w:numPr>
              <w:tabs>
                <w:tab w:val="left" w:pos="283"/>
              </w:tabs>
              <w:ind w:left="-1" w:firstLine="0"/>
              <w:jc w:val="both"/>
              <w:rPr>
                <w:rFonts w:eastAsia="Calibri"/>
                <w:b/>
                <w:sz w:val="20"/>
                <w:szCs w:val="20"/>
              </w:rPr>
            </w:pPr>
            <w:r w:rsidRPr="00A91481">
              <w:rPr>
                <w:rFonts w:eastAsia="Calibri"/>
                <w:sz w:val="20"/>
                <w:szCs w:val="20"/>
              </w:rPr>
              <w:t xml:space="preserve">умение выполнять творческие компетентностные задания в нестандартных и жизненных ситуациях: умение логически мыслить, сравнивать анализировать;  </w:t>
            </w:r>
          </w:p>
          <w:p w:rsidR="00A91481" w:rsidRPr="00A91481" w:rsidRDefault="00A91481" w:rsidP="00DB2DD2">
            <w:pPr>
              <w:numPr>
                <w:ilvl w:val="0"/>
                <w:numId w:val="2"/>
              </w:numPr>
              <w:tabs>
                <w:tab w:val="left" w:pos="283"/>
              </w:tabs>
              <w:ind w:left="-1" w:firstLine="0"/>
              <w:jc w:val="both"/>
              <w:rPr>
                <w:rFonts w:eastAsia="Calibri"/>
                <w:b/>
                <w:sz w:val="20"/>
                <w:szCs w:val="20"/>
              </w:rPr>
            </w:pPr>
            <w:r w:rsidRPr="00A91481">
              <w:rPr>
                <w:rFonts w:eastAsia="Calibri"/>
                <w:sz w:val="20"/>
                <w:szCs w:val="20"/>
              </w:rPr>
              <w:t>делать выводы по итогам открытых выступлений.</w:t>
            </w:r>
          </w:p>
          <w:p w:rsidR="00A91481" w:rsidRPr="00A91481" w:rsidRDefault="00A91481" w:rsidP="00A91481">
            <w:pPr>
              <w:tabs>
                <w:tab w:val="left" w:pos="283"/>
              </w:tabs>
              <w:ind w:left="-1"/>
              <w:jc w:val="both"/>
              <w:rPr>
                <w:rFonts w:eastAsia="Calibri"/>
                <w:b/>
                <w:lang w:eastAsia="en-US"/>
              </w:rPr>
            </w:pPr>
          </w:p>
        </w:tc>
      </w:tr>
    </w:tbl>
    <w:p w:rsidR="00A91481" w:rsidRPr="00A91481" w:rsidRDefault="00A91481" w:rsidP="00A91481">
      <w:pPr>
        <w:shd w:val="clear" w:color="auto" w:fill="FFFFFF"/>
        <w:autoSpaceDE w:val="0"/>
        <w:autoSpaceDN w:val="0"/>
        <w:adjustRightInd w:val="0"/>
        <w:jc w:val="both"/>
        <w:rPr>
          <w:b/>
          <w:bCs/>
        </w:rPr>
      </w:pPr>
    </w:p>
    <w:p w:rsidR="00A91481" w:rsidRPr="00A91481" w:rsidRDefault="00A91481" w:rsidP="00A91481">
      <w:pPr>
        <w:shd w:val="clear" w:color="auto" w:fill="FFFFFF"/>
        <w:autoSpaceDE w:val="0"/>
        <w:autoSpaceDN w:val="0"/>
        <w:adjustRightInd w:val="0"/>
        <w:jc w:val="both"/>
      </w:pPr>
      <w:r w:rsidRPr="00A91481">
        <w:rPr>
          <w:b/>
          <w:bCs/>
        </w:rPr>
        <w:t>Цель программы:</w:t>
      </w:r>
      <w:r w:rsidRPr="00A91481">
        <w:t xml:space="preserve">  Формирование музыкально – исполнительской компетентности и творческих способностей учащихся.</w:t>
      </w:r>
    </w:p>
    <w:p w:rsidR="00A91481" w:rsidRPr="00A91481" w:rsidRDefault="00A91481" w:rsidP="00A91481">
      <w:pPr>
        <w:shd w:val="clear" w:color="auto" w:fill="FFFFFF"/>
        <w:autoSpaceDE w:val="0"/>
        <w:autoSpaceDN w:val="0"/>
        <w:adjustRightInd w:val="0"/>
        <w:jc w:val="both"/>
        <w:rPr>
          <w:b/>
          <w:bCs/>
        </w:rPr>
      </w:pPr>
      <w:r w:rsidRPr="00A91481">
        <w:rPr>
          <w:b/>
          <w:bCs/>
        </w:rPr>
        <w:t xml:space="preserve">Задачи: </w:t>
      </w:r>
    </w:p>
    <w:p w:rsidR="00A91481" w:rsidRPr="00A91481" w:rsidRDefault="00A91481" w:rsidP="00A91481">
      <w:pPr>
        <w:shd w:val="clear" w:color="auto" w:fill="FFFFFF"/>
        <w:autoSpaceDE w:val="0"/>
        <w:autoSpaceDN w:val="0"/>
        <w:adjustRightInd w:val="0"/>
        <w:jc w:val="both"/>
        <w:rPr>
          <w:b/>
        </w:rPr>
      </w:pPr>
      <w:r w:rsidRPr="00A91481">
        <w:rPr>
          <w:b/>
        </w:rPr>
        <w:t>Обучающие:</w:t>
      </w:r>
    </w:p>
    <w:p w:rsidR="00A91481" w:rsidRPr="00A91481" w:rsidRDefault="00A91481" w:rsidP="00DB2DD2">
      <w:pPr>
        <w:numPr>
          <w:ilvl w:val="0"/>
          <w:numId w:val="1"/>
        </w:numPr>
        <w:shd w:val="clear" w:color="auto" w:fill="FFFFFF"/>
        <w:autoSpaceDE w:val="0"/>
        <w:autoSpaceDN w:val="0"/>
        <w:adjustRightInd w:val="0"/>
        <w:ind w:left="426" w:hanging="284"/>
        <w:jc w:val="both"/>
      </w:pPr>
      <w:r w:rsidRPr="00A91481">
        <w:t xml:space="preserve">Совершенствовать </w:t>
      </w:r>
      <w:r w:rsidRPr="00A91481">
        <w:rPr>
          <w:rFonts w:eastAsia="ヒラギノ角ゴ Pro W3"/>
          <w:color w:val="000000"/>
        </w:rPr>
        <w:t>практические навыки</w:t>
      </w:r>
      <w:r w:rsidRPr="00A91481">
        <w:t xml:space="preserve"> игры на музыкальном инструменте и развивать творческие способности через усложнение педагогического репертуара.  </w:t>
      </w:r>
    </w:p>
    <w:p w:rsidR="00A91481" w:rsidRPr="00A91481" w:rsidRDefault="00A91481" w:rsidP="00DB2DD2">
      <w:pPr>
        <w:numPr>
          <w:ilvl w:val="0"/>
          <w:numId w:val="1"/>
        </w:numPr>
        <w:shd w:val="clear" w:color="auto" w:fill="FFFFFF"/>
        <w:autoSpaceDE w:val="0"/>
        <w:autoSpaceDN w:val="0"/>
        <w:adjustRightInd w:val="0"/>
        <w:ind w:left="426" w:hanging="284"/>
        <w:jc w:val="both"/>
      </w:pPr>
      <w:r w:rsidRPr="00A91481">
        <w:t>Работать над расширением музыкального кругозора, в соответствие с требованиями МИК.</w:t>
      </w:r>
    </w:p>
    <w:p w:rsidR="00A91481" w:rsidRPr="00A91481" w:rsidRDefault="00A91481" w:rsidP="00A91481">
      <w:pPr>
        <w:shd w:val="clear" w:color="auto" w:fill="FFFFFF"/>
        <w:autoSpaceDE w:val="0"/>
        <w:autoSpaceDN w:val="0"/>
        <w:adjustRightInd w:val="0"/>
        <w:jc w:val="both"/>
      </w:pPr>
      <w:r w:rsidRPr="00A91481">
        <w:rPr>
          <w:rFonts w:eastAsia="ヒラギノ角ゴ Pro W3"/>
          <w:b/>
          <w:color w:val="000000"/>
        </w:rPr>
        <w:lastRenderedPageBreak/>
        <w:t>Развивающие:</w:t>
      </w:r>
      <w:r w:rsidRPr="00A91481">
        <w:t xml:space="preserve"> </w:t>
      </w:r>
    </w:p>
    <w:p w:rsidR="00A91481" w:rsidRPr="00A91481" w:rsidRDefault="00A91481" w:rsidP="00DB2DD2">
      <w:pPr>
        <w:numPr>
          <w:ilvl w:val="0"/>
          <w:numId w:val="1"/>
        </w:numPr>
        <w:shd w:val="clear" w:color="auto" w:fill="FFFFFF"/>
        <w:autoSpaceDE w:val="0"/>
        <w:autoSpaceDN w:val="0"/>
        <w:adjustRightInd w:val="0"/>
        <w:ind w:left="426" w:hanging="284"/>
        <w:jc w:val="both"/>
      </w:pPr>
      <w:r w:rsidRPr="00A91481">
        <w:t xml:space="preserve">Формировать у учащихся эстетические взгляды, нравственные установки и потребность общения с духовными ценностями, произведениями искусства; </w:t>
      </w:r>
    </w:p>
    <w:p w:rsidR="00A91481" w:rsidRPr="00A91481" w:rsidRDefault="00A91481" w:rsidP="00DB2DD2">
      <w:pPr>
        <w:numPr>
          <w:ilvl w:val="0"/>
          <w:numId w:val="1"/>
        </w:numPr>
        <w:shd w:val="clear" w:color="auto" w:fill="FFFFFF"/>
        <w:autoSpaceDE w:val="0"/>
        <w:autoSpaceDN w:val="0"/>
        <w:adjustRightInd w:val="0"/>
        <w:ind w:left="426" w:hanging="284"/>
        <w:jc w:val="both"/>
      </w:pPr>
      <w:r w:rsidRPr="00A91481">
        <w:t xml:space="preserve">Развивать навыки </w:t>
      </w:r>
      <w:r w:rsidRPr="00A91481">
        <w:rPr>
          <w:iCs/>
        </w:rPr>
        <w:t>социального опыта (участие в открытых концертных выступлениях, и других видах музыкальной деятельности) в соответствии с критериями наличия музыкально – исполнительской компетентности (МИК).</w:t>
      </w:r>
    </w:p>
    <w:p w:rsidR="00A91481" w:rsidRPr="00A91481" w:rsidRDefault="00A91481" w:rsidP="00A91481">
      <w:pPr>
        <w:shd w:val="clear" w:color="auto" w:fill="FFFFFF"/>
        <w:autoSpaceDE w:val="0"/>
        <w:autoSpaceDN w:val="0"/>
        <w:adjustRightInd w:val="0"/>
        <w:jc w:val="both"/>
        <w:rPr>
          <w:b/>
        </w:rPr>
      </w:pPr>
      <w:r w:rsidRPr="00A91481">
        <w:rPr>
          <w:b/>
        </w:rPr>
        <w:t>Воспитательные:</w:t>
      </w:r>
    </w:p>
    <w:p w:rsidR="00A91481" w:rsidRPr="00A91481" w:rsidRDefault="00A91481" w:rsidP="00DB2DD2">
      <w:pPr>
        <w:numPr>
          <w:ilvl w:val="0"/>
          <w:numId w:val="1"/>
        </w:numPr>
        <w:shd w:val="clear" w:color="auto" w:fill="FFFFFF"/>
        <w:autoSpaceDE w:val="0"/>
        <w:autoSpaceDN w:val="0"/>
        <w:adjustRightInd w:val="0"/>
        <w:ind w:left="426" w:hanging="284"/>
        <w:jc w:val="both"/>
      </w:pPr>
      <w:r w:rsidRPr="00A91481">
        <w:t xml:space="preserve">Формировать культуру поведения музыканта-исполнителя, активного слушателя, зрителя, умеющего ценить красоту. </w:t>
      </w:r>
    </w:p>
    <w:p w:rsidR="00A91481" w:rsidRPr="00A91481" w:rsidRDefault="00A91481" w:rsidP="00DB2DD2">
      <w:pPr>
        <w:numPr>
          <w:ilvl w:val="0"/>
          <w:numId w:val="1"/>
        </w:numPr>
        <w:shd w:val="clear" w:color="auto" w:fill="FFFFFF"/>
        <w:autoSpaceDE w:val="0"/>
        <w:autoSpaceDN w:val="0"/>
        <w:adjustRightInd w:val="0"/>
        <w:ind w:left="284" w:hanging="142"/>
        <w:jc w:val="both"/>
      </w:pPr>
      <w:r w:rsidRPr="00A91481">
        <w:t xml:space="preserve">  Воспитывать творческую личность. </w:t>
      </w:r>
    </w:p>
    <w:p w:rsidR="00A91481" w:rsidRPr="00A91481" w:rsidRDefault="00A91481" w:rsidP="00DB2DD2">
      <w:pPr>
        <w:numPr>
          <w:ilvl w:val="0"/>
          <w:numId w:val="1"/>
        </w:numPr>
        <w:spacing w:after="200" w:line="276" w:lineRule="auto"/>
        <w:ind w:left="426" w:hanging="284"/>
        <w:contextualSpacing/>
      </w:pPr>
      <w:r w:rsidRPr="00A91481">
        <w:t>Воспитывать трудолюбие, усидчивость, терпение, дисциплину.</w:t>
      </w:r>
    </w:p>
    <w:p w:rsidR="00A91481" w:rsidRPr="00A91481" w:rsidRDefault="00A91481" w:rsidP="00DB2DD2">
      <w:pPr>
        <w:numPr>
          <w:ilvl w:val="0"/>
          <w:numId w:val="1"/>
        </w:numPr>
        <w:spacing w:after="200" w:line="276" w:lineRule="auto"/>
        <w:ind w:left="426" w:hanging="284"/>
        <w:contextualSpacing/>
      </w:pPr>
      <w:r w:rsidRPr="00A91481">
        <w:t>Воспитывать стремление к практическому использованию знаний, умений и навыков в быту и досуговой деятельности.</w:t>
      </w:r>
    </w:p>
    <w:p w:rsidR="00A91481" w:rsidRPr="00A91481" w:rsidRDefault="00A91481" w:rsidP="00A91481"/>
    <w:p w:rsidR="00A91481" w:rsidRPr="00A91481" w:rsidRDefault="00A91481" w:rsidP="00A91481">
      <w:pPr>
        <w:keepNext/>
        <w:shd w:val="clear" w:color="auto" w:fill="FFFFFF"/>
        <w:autoSpaceDE w:val="0"/>
        <w:autoSpaceDN w:val="0"/>
        <w:adjustRightInd w:val="0"/>
        <w:ind w:left="360"/>
        <w:jc w:val="center"/>
        <w:outlineLvl w:val="1"/>
        <w:rPr>
          <w:b/>
          <w:bCs/>
          <w:highlight w:val="yellow"/>
        </w:rPr>
      </w:pPr>
    </w:p>
    <w:p w:rsidR="00A91481" w:rsidRPr="00A91481" w:rsidRDefault="00A91481" w:rsidP="008F3494">
      <w:pPr>
        <w:keepNext/>
        <w:numPr>
          <w:ilvl w:val="0"/>
          <w:numId w:val="82"/>
        </w:numPr>
        <w:shd w:val="clear" w:color="auto" w:fill="FFFFFF"/>
        <w:autoSpaceDE w:val="0"/>
        <w:autoSpaceDN w:val="0"/>
        <w:adjustRightInd w:val="0"/>
        <w:jc w:val="center"/>
        <w:outlineLvl w:val="1"/>
        <w:rPr>
          <w:b/>
          <w:bCs/>
        </w:rPr>
      </w:pPr>
      <w:r w:rsidRPr="00A91481">
        <w:rPr>
          <w:b/>
          <w:bCs/>
          <w:iCs/>
        </w:rPr>
        <w:t xml:space="preserve">ГРАФИК ОБРАЗОВАТЕЛЬНОГО ПРОЦЕССА И </w:t>
      </w:r>
      <w:r w:rsidRPr="00A91481">
        <w:rPr>
          <w:b/>
          <w:bCs/>
        </w:rPr>
        <w:t>СОДЕРЖАНИЕ ПРОГРАММЫ.</w:t>
      </w:r>
    </w:p>
    <w:p w:rsidR="00A91481" w:rsidRPr="00A91481" w:rsidRDefault="00A91481" w:rsidP="00A91481">
      <w:pPr>
        <w:shd w:val="clear" w:color="auto" w:fill="FFFFFF"/>
        <w:autoSpaceDE w:val="0"/>
        <w:autoSpaceDN w:val="0"/>
        <w:adjustRightInd w:val="0"/>
        <w:ind w:firstLine="284"/>
        <w:jc w:val="both"/>
        <w:rPr>
          <w:b/>
          <w:bCs/>
        </w:rPr>
      </w:pPr>
    </w:p>
    <w:p w:rsidR="00A91481" w:rsidRPr="00A91481" w:rsidRDefault="00A91481" w:rsidP="00A91481">
      <w:pPr>
        <w:shd w:val="clear" w:color="auto" w:fill="FFFFFF"/>
        <w:autoSpaceDE w:val="0"/>
        <w:autoSpaceDN w:val="0"/>
        <w:adjustRightInd w:val="0"/>
        <w:ind w:firstLine="284"/>
        <w:jc w:val="both"/>
      </w:pPr>
      <w:r w:rsidRPr="00A91481">
        <w:rPr>
          <w:b/>
          <w:bCs/>
        </w:rPr>
        <w:t xml:space="preserve">Форма и режим занятий. </w:t>
      </w:r>
      <w:r w:rsidRPr="00A91481">
        <w:t xml:space="preserve">Данная программа рассчитана на 3 года обучения, с общим количеством часов 216;  ежегодная часовая нагрузка  составляет 72 часа.  Основной формой учебной работы являются индивидуальные занятия педагога с учеником из расчета по </w:t>
      </w:r>
      <w:smartTag w:uri="urn:schemas-microsoft-com:office:smarttags" w:element="time">
        <w:smartTagPr>
          <w:attr w:name="Minute" w:val="0"/>
          <w:attr w:name="Hour" w:val="1"/>
        </w:smartTagPr>
        <w:r w:rsidRPr="00A91481">
          <w:t>1 часу</w:t>
        </w:r>
      </w:smartTag>
      <w:r w:rsidRPr="00A91481">
        <w:t xml:space="preserve">  два раза в неделю. Длительность одного учебного часа составляет  45 минут.  Программой предусмотрено введение дополнительных часов  для одаренных и талантливых учащихся, которые даются по усмотрению администрации (в зависимости от индивидуальных возможностей учащихся)  на освоение ансамблевых форм игры и на освоение навыков аккомпанемента - по </w:t>
      </w:r>
      <w:smartTag w:uri="urn:schemas-microsoft-com:office:smarttags" w:element="time">
        <w:smartTagPr>
          <w:attr w:name="Minute" w:val="0"/>
          <w:attr w:name="Hour" w:val="1"/>
        </w:smartTagPr>
        <w:r w:rsidRPr="00A91481">
          <w:t>1 часу</w:t>
        </w:r>
      </w:smartTag>
      <w:r w:rsidRPr="00A91481">
        <w:t xml:space="preserve"> в неделю. По окончанию обучения выдаётся свидетельство.</w:t>
      </w:r>
    </w:p>
    <w:p w:rsidR="00A91481" w:rsidRPr="00A91481" w:rsidRDefault="00A91481" w:rsidP="00A91481"/>
    <w:p w:rsidR="00A91481" w:rsidRPr="00A91481" w:rsidRDefault="00A91481" w:rsidP="00A91481">
      <w:pPr>
        <w:ind w:firstLine="540"/>
        <w:jc w:val="center"/>
        <w:rPr>
          <w:b/>
        </w:rPr>
      </w:pPr>
      <w:r w:rsidRPr="00A91481">
        <w:rPr>
          <w:b/>
        </w:rPr>
        <w:t>УЧЕБН</w:t>
      </w:r>
      <w:r w:rsidR="00AC4CA7">
        <w:rPr>
          <w:b/>
        </w:rPr>
        <w:t>ЫЙ</w:t>
      </w:r>
      <w:r w:rsidRPr="00A91481">
        <w:rPr>
          <w:b/>
        </w:rPr>
        <w:t xml:space="preserve"> ПЛАН ПО ПРОГРАММЕ:</w:t>
      </w:r>
    </w:p>
    <w:p w:rsidR="00A91481" w:rsidRPr="00A91481" w:rsidRDefault="00A91481" w:rsidP="00A91481">
      <w:pPr>
        <w:ind w:firstLine="540"/>
        <w:jc w:val="center"/>
        <w:rPr>
          <w:b/>
        </w:rPr>
      </w:pPr>
      <w:r w:rsidRPr="00A91481">
        <w:rPr>
          <w:b/>
        </w:rPr>
        <w:t xml:space="preserve"> «МУЗЫКАЛЬНОЕ  ИСПОЛНИТЕЛЬСТВО. </w:t>
      </w:r>
    </w:p>
    <w:p w:rsidR="00A91481" w:rsidRPr="00A91481" w:rsidRDefault="00A91481" w:rsidP="00A91481">
      <w:pPr>
        <w:ind w:firstLine="540"/>
        <w:jc w:val="center"/>
        <w:rPr>
          <w:b/>
        </w:rPr>
      </w:pPr>
      <w:r w:rsidRPr="00A91481">
        <w:rPr>
          <w:b/>
        </w:rPr>
        <w:t>БАЯН (АККОРДЕОН) – 3 СТУПЕНЬ»</w:t>
      </w:r>
    </w:p>
    <w:tbl>
      <w:tblPr>
        <w:tblpPr w:leftFromText="180" w:rightFromText="180" w:vertAnchor="text" w:horzAnchor="margin" w:tblpXSpec="center" w:tblpY="155"/>
        <w:tblW w:w="10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27"/>
        <w:gridCol w:w="851"/>
        <w:gridCol w:w="850"/>
        <w:gridCol w:w="851"/>
        <w:gridCol w:w="850"/>
        <w:gridCol w:w="851"/>
        <w:gridCol w:w="992"/>
        <w:gridCol w:w="851"/>
        <w:gridCol w:w="850"/>
        <w:gridCol w:w="851"/>
      </w:tblGrid>
      <w:tr w:rsidR="00A91481" w:rsidRPr="00A91481" w:rsidTr="00A91481">
        <w:trPr>
          <w:trHeight w:val="232"/>
        </w:trPr>
        <w:tc>
          <w:tcPr>
            <w:tcW w:w="2727" w:type="dxa"/>
            <w:vMerge w:val="restart"/>
          </w:tcPr>
          <w:p w:rsidR="00A91481" w:rsidRPr="00A91481" w:rsidRDefault="00A91481" w:rsidP="00A91481">
            <w:pPr>
              <w:jc w:val="center"/>
              <w:rPr>
                <w:b/>
              </w:rPr>
            </w:pPr>
            <w:r w:rsidRPr="00A91481">
              <w:rPr>
                <w:b/>
                <w:sz w:val="22"/>
                <w:szCs w:val="22"/>
              </w:rPr>
              <w:t>Наименование  вида деятельности</w:t>
            </w:r>
          </w:p>
        </w:tc>
        <w:tc>
          <w:tcPr>
            <w:tcW w:w="2552" w:type="dxa"/>
            <w:gridSpan w:val="3"/>
            <w:vAlign w:val="center"/>
          </w:tcPr>
          <w:p w:rsidR="00A91481" w:rsidRPr="00A91481" w:rsidRDefault="00A91481" w:rsidP="00A91481">
            <w:pPr>
              <w:jc w:val="center"/>
              <w:rPr>
                <w:b/>
              </w:rPr>
            </w:pPr>
            <w:r w:rsidRPr="00A91481">
              <w:rPr>
                <w:b/>
                <w:sz w:val="22"/>
                <w:szCs w:val="22"/>
              </w:rPr>
              <w:t>1 г.о.</w:t>
            </w:r>
          </w:p>
        </w:tc>
        <w:tc>
          <w:tcPr>
            <w:tcW w:w="2693" w:type="dxa"/>
            <w:gridSpan w:val="3"/>
            <w:vAlign w:val="center"/>
          </w:tcPr>
          <w:p w:rsidR="00A91481" w:rsidRPr="00A91481" w:rsidRDefault="00A91481" w:rsidP="00A91481">
            <w:pPr>
              <w:jc w:val="center"/>
              <w:rPr>
                <w:b/>
              </w:rPr>
            </w:pPr>
            <w:r w:rsidRPr="00A91481">
              <w:rPr>
                <w:b/>
                <w:sz w:val="22"/>
                <w:szCs w:val="22"/>
              </w:rPr>
              <w:t>2 г.о</w:t>
            </w:r>
          </w:p>
        </w:tc>
        <w:tc>
          <w:tcPr>
            <w:tcW w:w="2552" w:type="dxa"/>
            <w:gridSpan w:val="3"/>
            <w:vAlign w:val="center"/>
          </w:tcPr>
          <w:p w:rsidR="00A91481" w:rsidRPr="00A91481" w:rsidRDefault="00A91481" w:rsidP="00A91481">
            <w:pPr>
              <w:jc w:val="center"/>
              <w:rPr>
                <w:b/>
              </w:rPr>
            </w:pPr>
            <w:r w:rsidRPr="00A91481">
              <w:rPr>
                <w:b/>
                <w:sz w:val="22"/>
                <w:szCs w:val="22"/>
              </w:rPr>
              <w:t>3 г.о</w:t>
            </w:r>
          </w:p>
        </w:tc>
      </w:tr>
      <w:tr w:rsidR="00A91481" w:rsidRPr="00A91481" w:rsidTr="00A91481">
        <w:trPr>
          <w:trHeight w:val="472"/>
        </w:trPr>
        <w:tc>
          <w:tcPr>
            <w:tcW w:w="2727" w:type="dxa"/>
            <w:vMerge/>
          </w:tcPr>
          <w:p w:rsidR="00A91481" w:rsidRPr="00A91481" w:rsidRDefault="00A91481" w:rsidP="00A91481">
            <w:pPr>
              <w:jc w:val="center"/>
            </w:pPr>
          </w:p>
        </w:tc>
        <w:tc>
          <w:tcPr>
            <w:tcW w:w="851" w:type="dxa"/>
            <w:vAlign w:val="center"/>
          </w:tcPr>
          <w:p w:rsidR="00A91481" w:rsidRPr="00A91481" w:rsidRDefault="00A91481" w:rsidP="00A91481">
            <w:pPr>
              <w:jc w:val="center"/>
            </w:pPr>
            <w:r w:rsidRPr="00A91481">
              <w:rPr>
                <w:sz w:val="22"/>
                <w:szCs w:val="22"/>
              </w:rPr>
              <w:t>Теория</w:t>
            </w:r>
          </w:p>
        </w:tc>
        <w:tc>
          <w:tcPr>
            <w:tcW w:w="850" w:type="dxa"/>
            <w:vAlign w:val="center"/>
          </w:tcPr>
          <w:p w:rsidR="00A91481" w:rsidRPr="00A91481" w:rsidRDefault="00A91481" w:rsidP="00A91481">
            <w:pPr>
              <w:jc w:val="center"/>
            </w:pPr>
            <w:r w:rsidRPr="00A91481">
              <w:rPr>
                <w:sz w:val="22"/>
                <w:szCs w:val="22"/>
              </w:rPr>
              <w:t>Практ.</w:t>
            </w:r>
          </w:p>
        </w:tc>
        <w:tc>
          <w:tcPr>
            <w:tcW w:w="851" w:type="dxa"/>
            <w:vAlign w:val="center"/>
          </w:tcPr>
          <w:p w:rsidR="00A91481" w:rsidRPr="00A91481" w:rsidRDefault="00A91481" w:rsidP="00A91481">
            <w:pPr>
              <w:jc w:val="center"/>
              <w:rPr>
                <w:b/>
              </w:rPr>
            </w:pPr>
            <w:r w:rsidRPr="00A91481">
              <w:rPr>
                <w:b/>
                <w:sz w:val="22"/>
                <w:szCs w:val="22"/>
              </w:rPr>
              <w:t>Всего часов</w:t>
            </w:r>
          </w:p>
        </w:tc>
        <w:tc>
          <w:tcPr>
            <w:tcW w:w="850" w:type="dxa"/>
            <w:vAlign w:val="center"/>
          </w:tcPr>
          <w:p w:rsidR="00A91481" w:rsidRPr="00A91481" w:rsidRDefault="00A91481" w:rsidP="00A91481">
            <w:pPr>
              <w:jc w:val="center"/>
            </w:pPr>
            <w:r w:rsidRPr="00A91481">
              <w:rPr>
                <w:sz w:val="22"/>
                <w:szCs w:val="22"/>
              </w:rPr>
              <w:t>Теория</w:t>
            </w:r>
          </w:p>
        </w:tc>
        <w:tc>
          <w:tcPr>
            <w:tcW w:w="851" w:type="dxa"/>
            <w:vAlign w:val="center"/>
          </w:tcPr>
          <w:p w:rsidR="00A91481" w:rsidRPr="00A91481" w:rsidRDefault="00A91481" w:rsidP="00A91481">
            <w:pPr>
              <w:jc w:val="center"/>
            </w:pPr>
            <w:r w:rsidRPr="00A91481">
              <w:rPr>
                <w:sz w:val="22"/>
                <w:szCs w:val="22"/>
              </w:rPr>
              <w:t>Практ.</w:t>
            </w:r>
          </w:p>
        </w:tc>
        <w:tc>
          <w:tcPr>
            <w:tcW w:w="992" w:type="dxa"/>
            <w:vAlign w:val="center"/>
          </w:tcPr>
          <w:p w:rsidR="00A91481" w:rsidRPr="00A91481" w:rsidRDefault="00A91481" w:rsidP="00A91481">
            <w:pPr>
              <w:jc w:val="center"/>
              <w:rPr>
                <w:b/>
              </w:rPr>
            </w:pPr>
            <w:r w:rsidRPr="00A91481">
              <w:rPr>
                <w:b/>
                <w:sz w:val="22"/>
                <w:szCs w:val="22"/>
              </w:rPr>
              <w:t>Всего часов</w:t>
            </w:r>
          </w:p>
        </w:tc>
        <w:tc>
          <w:tcPr>
            <w:tcW w:w="851" w:type="dxa"/>
            <w:vAlign w:val="center"/>
          </w:tcPr>
          <w:p w:rsidR="00A91481" w:rsidRPr="00A91481" w:rsidRDefault="00A91481" w:rsidP="00A91481">
            <w:pPr>
              <w:jc w:val="center"/>
            </w:pPr>
            <w:r w:rsidRPr="00A91481">
              <w:rPr>
                <w:sz w:val="22"/>
                <w:szCs w:val="22"/>
              </w:rPr>
              <w:t>Теория</w:t>
            </w:r>
          </w:p>
        </w:tc>
        <w:tc>
          <w:tcPr>
            <w:tcW w:w="850" w:type="dxa"/>
            <w:vAlign w:val="center"/>
          </w:tcPr>
          <w:p w:rsidR="00A91481" w:rsidRPr="00A91481" w:rsidRDefault="00A91481" w:rsidP="00A91481">
            <w:pPr>
              <w:jc w:val="center"/>
            </w:pPr>
            <w:r w:rsidRPr="00A91481">
              <w:rPr>
                <w:sz w:val="22"/>
                <w:szCs w:val="22"/>
              </w:rPr>
              <w:t>Практ.</w:t>
            </w:r>
          </w:p>
        </w:tc>
        <w:tc>
          <w:tcPr>
            <w:tcW w:w="851" w:type="dxa"/>
            <w:vAlign w:val="center"/>
          </w:tcPr>
          <w:p w:rsidR="00A91481" w:rsidRPr="00A91481" w:rsidRDefault="00A91481" w:rsidP="00A91481">
            <w:pPr>
              <w:jc w:val="center"/>
              <w:rPr>
                <w:b/>
              </w:rPr>
            </w:pPr>
            <w:r w:rsidRPr="00A91481">
              <w:rPr>
                <w:b/>
                <w:sz w:val="22"/>
                <w:szCs w:val="22"/>
              </w:rPr>
              <w:t>Всего часов</w:t>
            </w:r>
          </w:p>
        </w:tc>
      </w:tr>
      <w:tr w:rsidR="00A91481" w:rsidRPr="00A91481" w:rsidTr="00A91481">
        <w:trPr>
          <w:trHeight w:val="526"/>
        </w:trPr>
        <w:tc>
          <w:tcPr>
            <w:tcW w:w="2727" w:type="dxa"/>
          </w:tcPr>
          <w:p w:rsidR="00A91481" w:rsidRPr="00A91481" w:rsidRDefault="00A91481" w:rsidP="00A91481">
            <w:pPr>
              <w:rPr>
                <w:b/>
              </w:rPr>
            </w:pPr>
            <w:r w:rsidRPr="00A91481">
              <w:rPr>
                <w:b/>
                <w:sz w:val="22"/>
                <w:szCs w:val="22"/>
              </w:rPr>
              <w:t>Организационная работа по набору учащихся</w:t>
            </w:r>
          </w:p>
        </w:tc>
        <w:tc>
          <w:tcPr>
            <w:tcW w:w="851" w:type="dxa"/>
            <w:vAlign w:val="center"/>
          </w:tcPr>
          <w:p w:rsidR="00A91481" w:rsidRPr="00A91481" w:rsidRDefault="00A91481" w:rsidP="00A91481">
            <w:pPr>
              <w:jc w:val="center"/>
            </w:pPr>
            <w:r w:rsidRPr="00A91481">
              <w:rPr>
                <w:sz w:val="22"/>
                <w:szCs w:val="22"/>
              </w:rPr>
              <w:t>-</w:t>
            </w:r>
          </w:p>
        </w:tc>
        <w:tc>
          <w:tcPr>
            <w:tcW w:w="850" w:type="dxa"/>
            <w:vAlign w:val="center"/>
          </w:tcPr>
          <w:p w:rsidR="00A91481" w:rsidRPr="00A91481" w:rsidRDefault="00A91481" w:rsidP="00A91481">
            <w:pPr>
              <w:jc w:val="center"/>
            </w:pPr>
            <w:r w:rsidRPr="00A91481">
              <w:rPr>
                <w:sz w:val="22"/>
                <w:szCs w:val="22"/>
              </w:rPr>
              <w:t>-</w:t>
            </w:r>
          </w:p>
        </w:tc>
        <w:tc>
          <w:tcPr>
            <w:tcW w:w="851" w:type="dxa"/>
            <w:vAlign w:val="center"/>
          </w:tcPr>
          <w:p w:rsidR="00A91481" w:rsidRPr="00A91481" w:rsidRDefault="00A91481" w:rsidP="00A91481">
            <w:pPr>
              <w:jc w:val="center"/>
              <w:rPr>
                <w:b/>
              </w:rPr>
            </w:pPr>
            <w:r w:rsidRPr="00A91481">
              <w:rPr>
                <w:b/>
                <w:sz w:val="22"/>
                <w:szCs w:val="22"/>
              </w:rPr>
              <w:t>2</w:t>
            </w:r>
          </w:p>
        </w:tc>
        <w:tc>
          <w:tcPr>
            <w:tcW w:w="850" w:type="dxa"/>
            <w:vAlign w:val="center"/>
          </w:tcPr>
          <w:p w:rsidR="00A91481" w:rsidRPr="00A91481" w:rsidRDefault="00A91481" w:rsidP="00A91481">
            <w:pPr>
              <w:jc w:val="center"/>
            </w:pPr>
            <w:r w:rsidRPr="00A91481">
              <w:rPr>
                <w:sz w:val="22"/>
                <w:szCs w:val="22"/>
              </w:rPr>
              <w:t>-</w:t>
            </w:r>
          </w:p>
        </w:tc>
        <w:tc>
          <w:tcPr>
            <w:tcW w:w="851" w:type="dxa"/>
            <w:vAlign w:val="center"/>
          </w:tcPr>
          <w:p w:rsidR="00A91481" w:rsidRPr="00A91481" w:rsidRDefault="00A91481" w:rsidP="00A91481">
            <w:pPr>
              <w:jc w:val="center"/>
            </w:pPr>
            <w:r w:rsidRPr="00A91481">
              <w:rPr>
                <w:sz w:val="22"/>
                <w:szCs w:val="22"/>
              </w:rPr>
              <w:t>-</w:t>
            </w:r>
          </w:p>
        </w:tc>
        <w:tc>
          <w:tcPr>
            <w:tcW w:w="992" w:type="dxa"/>
            <w:vAlign w:val="center"/>
          </w:tcPr>
          <w:p w:rsidR="00A91481" w:rsidRPr="00A91481" w:rsidRDefault="00A91481" w:rsidP="00A91481">
            <w:pPr>
              <w:jc w:val="center"/>
              <w:rPr>
                <w:b/>
              </w:rPr>
            </w:pPr>
            <w:r w:rsidRPr="00A91481">
              <w:rPr>
                <w:b/>
                <w:sz w:val="22"/>
                <w:szCs w:val="22"/>
              </w:rPr>
              <w:t>2</w:t>
            </w:r>
          </w:p>
        </w:tc>
        <w:tc>
          <w:tcPr>
            <w:tcW w:w="851" w:type="dxa"/>
            <w:vAlign w:val="center"/>
          </w:tcPr>
          <w:p w:rsidR="00A91481" w:rsidRPr="00A91481" w:rsidRDefault="00A91481" w:rsidP="00A91481">
            <w:pPr>
              <w:jc w:val="center"/>
            </w:pPr>
            <w:r w:rsidRPr="00A91481">
              <w:rPr>
                <w:sz w:val="22"/>
                <w:szCs w:val="22"/>
              </w:rPr>
              <w:t>-</w:t>
            </w:r>
          </w:p>
        </w:tc>
        <w:tc>
          <w:tcPr>
            <w:tcW w:w="850" w:type="dxa"/>
            <w:vAlign w:val="center"/>
          </w:tcPr>
          <w:p w:rsidR="00A91481" w:rsidRPr="00A91481" w:rsidRDefault="00A91481" w:rsidP="00A91481">
            <w:pPr>
              <w:jc w:val="center"/>
            </w:pPr>
            <w:r w:rsidRPr="00A91481">
              <w:rPr>
                <w:sz w:val="22"/>
                <w:szCs w:val="22"/>
              </w:rPr>
              <w:t>-</w:t>
            </w:r>
          </w:p>
        </w:tc>
        <w:tc>
          <w:tcPr>
            <w:tcW w:w="851" w:type="dxa"/>
            <w:vAlign w:val="center"/>
          </w:tcPr>
          <w:p w:rsidR="00A91481" w:rsidRPr="00A91481" w:rsidRDefault="00A91481" w:rsidP="00A91481">
            <w:pPr>
              <w:jc w:val="center"/>
              <w:rPr>
                <w:b/>
              </w:rPr>
            </w:pPr>
            <w:r w:rsidRPr="00A91481">
              <w:rPr>
                <w:b/>
                <w:sz w:val="22"/>
                <w:szCs w:val="22"/>
              </w:rPr>
              <w:t>1</w:t>
            </w:r>
          </w:p>
        </w:tc>
      </w:tr>
      <w:tr w:rsidR="00A91481" w:rsidRPr="00A91481" w:rsidTr="00A91481">
        <w:trPr>
          <w:trHeight w:val="408"/>
        </w:trPr>
        <w:tc>
          <w:tcPr>
            <w:tcW w:w="2727" w:type="dxa"/>
          </w:tcPr>
          <w:p w:rsidR="00A91481" w:rsidRPr="00A91481" w:rsidRDefault="00A91481" w:rsidP="00A91481">
            <w:pPr>
              <w:rPr>
                <w:b/>
              </w:rPr>
            </w:pPr>
            <w:r w:rsidRPr="00A91481">
              <w:rPr>
                <w:b/>
                <w:sz w:val="22"/>
                <w:szCs w:val="22"/>
              </w:rPr>
              <w:t>Освоение технических навыков игры на баяне, аккордеоне</w:t>
            </w:r>
          </w:p>
        </w:tc>
        <w:tc>
          <w:tcPr>
            <w:tcW w:w="851" w:type="dxa"/>
            <w:vAlign w:val="center"/>
          </w:tcPr>
          <w:p w:rsidR="00A91481" w:rsidRPr="00A91481" w:rsidRDefault="00A91481" w:rsidP="00A91481">
            <w:pPr>
              <w:jc w:val="center"/>
              <w:rPr>
                <w:b/>
              </w:rPr>
            </w:pPr>
            <w:r w:rsidRPr="00A91481">
              <w:rPr>
                <w:b/>
                <w:sz w:val="22"/>
                <w:szCs w:val="22"/>
              </w:rPr>
              <w:t>5</w:t>
            </w:r>
          </w:p>
        </w:tc>
        <w:tc>
          <w:tcPr>
            <w:tcW w:w="850" w:type="dxa"/>
            <w:vAlign w:val="center"/>
          </w:tcPr>
          <w:p w:rsidR="00A91481" w:rsidRPr="00A91481" w:rsidRDefault="00A91481" w:rsidP="00A91481">
            <w:pPr>
              <w:jc w:val="center"/>
              <w:rPr>
                <w:b/>
              </w:rPr>
            </w:pPr>
            <w:r w:rsidRPr="00A91481">
              <w:rPr>
                <w:b/>
                <w:sz w:val="22"/>
                <w:szCs w:val="22"/>
              </w:rPr>
              <w:t>25</w:t>
            </w:r>
          </w:p>
        </w:tc>
        <w:tc>
          <w:tcPr>
            <w:tcW w:w="851" w:type="dxa"/>
            <w:vAlign w:val="center"/>
          </w:tcPr>
          <w:p w:rsidR="00A91481" w:rsidRPr="00A91481" w:rsidRDefault="00A91481" w:rsidP="00A91481">
            <w:pPr>
              <w:jc w:val="center"/>
              <w:rPr>
                <w:b/>
              </w:rPr>
            </w:pPr>
            <w:r w:rsidRPr="00A91481">
              <w:rPr>
                <w:b/>
                <w:sz w:val="22"/>
                <w:szCs w:val="22"/>
              </w:rPr>
              <w:t>30</w:t>
            </w:r>
          </w:p>
        </w:tc>
        <w:tc>
          <w:tcPr>
            <w:tcW w:w="850" w:type="dxa"/>
            <w:vAlign w:val="center"/>
          </w:tcPr>
          <w:p w:rsidR="00A91481" w:rsidRPr="00A91481" w:rsidRDefault="00A91481" w:rsidP="00A91481">
            <w:pPr>
              <w:jc w:val="center"/>
              <w:rPr>
                <w:b/>
              </w:rPr>
            </w:pPr>
            <w:r w:rsidRPr="00A91481">
              <w:rPr>
                <w:b/>
                <w:sz w:val="22"/>
                <w:szCs w:val="22"/>
              </w:rPr>
              <w:t>5</w:t>
            </w:r>
          </w:p>
        </w:tc>
        <w:tc>
          <w:tcPr>
            <w:tcW w:w="851" w:type="dxa"/>
            <w:vAlign w:val="center"/>
          </w:tcPr>
          <w:p w:rsidR="00A91481" w:rsidRPr="00A91481" w:rsidRDefault="00A91481" w:rsidP="00A91481">
            <w:pPr>
              <w:jc w:val="center"/>
              <w:rPr>
                <w:b/>
              </w:rPr>
            </w:pPr>
            <w:r w:rsidRPr="00A91481">
              <w:rPr>
                <w:b/>
                <w:sz w:val="22"/>
                <w:szCs w:val="22"/>
              </w:rPr>
              <w:t>25</w:t>
            </w:r>
          </w:p>
        </w:tc>
        <w:tc>
          <w:tcPr>
            <w:tcW w:w="992" w:type="dxa"/>
            <w:vAlign w:val="center"/>
          </w:tcPr>
          <w:p w:rsidR="00A91481" w:rsidRPr="00A91481" w:rsidRDefault="00A91481" w:rsidP="00A91481">
            <w:pPr>
              <w:jc w:val="center"/>
              <w:rPr>
                <w:b/>
              </w:rPr>
            </w:pPr>
            <w:r w:rsidRPr="00A91481">
              <w:rPr>
                <w:b/>
                <w:sz w:val="22"/>
                <w:szCs w:val="22"/>
              </w:rPr>
              <w:t>30</w:t>
            </w:r>
          </w:p>
        </w:tc>
        <w:tc>
          <w:tcPr>
            <w:tcW w:w="851" w:type="dxa"/>
            <w:vAlign w:val="center"/>
          </w:tcPr>
          <w:p w:rsidR="00A91481" w:rsidRPr="00A91481" w:rsidRDefault="00A91481" w:rsidP="00A91481">
            <w:pPr>
              <w:jc w:val="center"/>
              <w:rPr>
                <w:b/>
              </w:rPr>
            </w:pPr>
            <w:r w:rsidRPr="00A91481">
              <w:rPr>
                <w:b/>
                <w:sz w:val="22"/>
                <w:szCs w:val="22"/>
              </w:rPr>
              <w:t>2</w:t>
            </w:r>
          </w:p>
        </w:tc>
        <w:tc>
          <w:tcPr>
            <w:tcW w:w="850" w:type="dxa"/>
            <w:vAlign w:val="center"/>
          </w:tcPr>
          <w:p w:rsidR="00A91481" w:rsidRPr="00A91481" w:rsidRDefault="00A91481" w:rsidP="00A91481">
            <w:pPr>
              <w:jc w:val="center"/>
              <w:rPr>
                <w:b/>
              </w:rPr>
            </w:pPr>
            <w:r w:rsidRPr="00A91481">
              <w:rPr>
                <w:b/>
                <w:sz w:val="22"/>
                <w:szCs w:val="22"/>
              </w:rPr>
              <w:t>26</w:t>
            </w:r>
          </w:p>
        </w:tc>
        <w:tc>
          <w:tcPr>
            <w:tcW w:w="851" w:type="dxa"/>
            <w:vAlign w:val="center"/>
          </w:tcPr>
          <w:p w:rsidR="00A91481" w:rsidRPr="00A91481" w:rsidRDefault="00A91481" w:rsidP="00A91481">
            <w:pPr>
              <w:jc w:val="center"/>
              <w:rPr>
                <w:b/>
              </w:rPr>
            </w:pPr>
            <w:r w:rsidRPr="00A91481">
              <w:rPr>
                <w:b/>
                <w:sz w:val="22"/>
                <w:szCs w:val="22"/>
              </w:rPr>
              <w:t>28</w:t>
            </w:r>
          </w:p>
        </w:tc>
      </w:tr>
      <w:tr w:rsidR="00A91481" w:rsidRPr="00A91481" w:rsidTr="00A91481">
        <w:trPr>
          <w:trHeight w:val="962"/>
        </w:trPr>
        <w:tc>
          <w:tcPr>
            <w:tcW w:w="2727" w:type="dxa"/>
          </w:tcPr>
          <w:p w:rsidR="00A91481" w:rsidRPr="00A91481" w:rsidRDefault="00A91481" w:rsidP="00A91481">
            <w:pPr>
              <w:shd w:val="clear" w:color="FFFFFF" w:fill="FFFFFF"/>
              <w:rPr>
                <w:b/>
              </w:rPr>
            </w:pPr>
            <w:r w:rsidRPr="00A91481">
              <w:rPr>
                <w:b/>
                <w:sz w:val="22"/>
                <w:szCs w:val="22"/>
              </w:rPr>
              <w:t>Освоение  музыкальных произведений. Работа над основными средствами выразительности</w:t>
            </w:r>
          </w:p>
        </w:tc>
        <w:tc>
          <w:tcPr>
            <w:tcW w:w="851" w:type="dxa"/>
            <w:vAlign w:val="center"/>
          </w:tcPr>
          <w:p w:rsidR="00A91481" w:rsidRPr="00A91481" w:rsidRDefault="00A91481" w:rsidP="00A91481">
            <w:pPr>
              <w:shd w:val="clear" w:color="FFFFFF" w:fill="FFFFFF"/>
              <w:jc w:val="center"/>
              <w:rPr>
                <w:b/>
              </w:rPr>
            </w:pPr>
            <w:r w:rsidRPr="00A91481">
              <w:rPr>
                <w:b/>
                <w:sz w:val="22"/>
                <w:szCs w:val="22"/>
              </w:rPr>
              <w:t>10</w:t>
            </w:r>
          </w:p>
        </w:tc>
        <w:tc>
          <w:tcPr>
            <w:tcW w:w="850" w:type="dxa"/>
            <w:vAlign w:val="center"/>
          </w:tcPr>
          <w:p w:rsidR="00A91481" w:rsidRPr="00A91481" w:rsidRDefault="00A91481" w:rsidP="00A91481">
            <w:pPr>
              <w:shd w:val="clear" w:color="FFFFFF" w:fill="FFFFFF"/>
              <w:jc w:val="center"/>
              <w:rPr>
                <w:b/>
              </w:rPr>
            </w:pPr>
            <w:r w:rsidRPr="00A91481">
              <w:rPr>
                <w:b/>
                <w:sz w:val="22"/>
                <w:szCs w:val="22"/>
              </w:rPr>
              <w:t>27</w:t>
            </w:r>
          </w:p>
        </w:tc>
        <w:tc>
          <w:tcPr>
            <w:tcW w:w="851" w:type="dxa"/>
            <w:vAlign w:val="center"/>
          </w:tcPr>
          <w:p w:rsidR="00A91481" w:rsidRPr="00A91481" w:rsidRDefault="00A91481" w:rsidP="00A91481">
            <w:pPr>
              <w:jc w:val="center"/>
              <w:rPr>
                <w:b/>
              </w:rPr>
            </w:pPr>
            <w:r w:rsidRPr="00A91481">
              <w:rPr>
                <w:b/>
                <w:sz w:val="22"/>
                <w:szCs w:val="22"/>
              </w:rPr>
              <w:t>37</w:t>
            </w:r>
          </w:p>
        </w:tc>
        <w:tc>
          <w:tcPr>
            <w:tcW w:w="850" w:type="dxa"/>
            <w:vAlign w:val="center"/>
          </w:tcPr>
          <w:p w:rsidR="00A91481" w:rsidRPr="00A91481" w:rsidRDefault="00A91481" w:rsidP="00A91481">
            <w:pPr>
              <w:shd w:val="clear" w:color="FFFFFF" w:fill="FFFFFF"/>
              <w:jc w:val="center"/>
              <w:rPr>
                <w:b/>
              </w:rPr>
            </w:pPr>
            <w:r w:rsidRPr="00A91481">
              <w:rPr>
                <w:b/>
                <w:sz w:val="22"/>
                <w:szCs w:val="22"/>
              </w:rPr>
              <w:t>10</w:t>
            </w:r>
          </w:p>
        </w:tc>
        <w:tc>
          <w:tcPr>
            <w:tcW w:w="851" w:type="dxa"/>
            <w:vAlign w:val="center"/>
          </w:tcPr>
          <w:p w:rsidR="00A91481" w:rsidRPr="00A91481" w:rsidRDefault="00A91481" w:rsidP="00A91481">
            <w:pPr>
              <w:shd w:val="clear" w:color="FFFFFF" w:fill="FFFFFF"/>
              <w:jc w:val="center"/>
              <w:rPr>
                <w:b/>
              </w:rPr>
            </w:pPr>
            <w:r w:rsidRPr="00A91481">
              <w:rPr>
                <w:b/>
                <w:sz w:val="22"/>
                <w:szCs w:val="22"/>
              </w:rPr>
              <w:t>27</w:t>
            </w:r>
          </w:p>
        </w:tc>
        <w:tc>
          <w:tcPr>
            <w:tcW w:w="992" w:type="dxa"/>
            <w:vAlign w:val="center"/>
          </w:tcPr>
          <w:p w:rsidR="00A91481" w:rsidRPr="00A91481" w:rsidRDefault="00A91481" w:rsidP="00A91481">
            <w:pPr>
              <w:jc w:val="center"/>
              <w:rPr>
                <w:b/>
              </w:rPr>
            </w:pPr>
            <w:r w:rsidRPr="00A91481">
              <w:rPr>
                <w:b/>
                <w:sz w:val="22"/>
                <w:szCs w:val="22"/>
              </w:rPr>
              <w:t>37</w:t>
            </w:r>
          </w:p>
        </w:tc>
        <w:tc>
          <w:tcPr>
            <w:tcW w:w="851" w:type="dxa"/>
            <w:vAlign w:val="center"/>
          </w:tcPr>
          <w:p w:rsidR="00A91481" w:rsidRPr="00A91481" w:rsidRDefault="00A91481" w:rsidP="00A91481">
            <w:pPr>
              <w:jc w:val="center"/>
              <w:rPr>
                <w:b/>
              </w:rPr>
            </w:pPr>
            <w:r w:rsidRPr="00A91481">
              <w:rPr>
                <w:b/>
                <w:sz w:val="22"/>
                <w:szCs w:val="22"/>
              </w:rPr>
              <w:t>3</w:t>
            </w:r>
          </w:p>
        </w:tc>
        <w:tc>
          <w:tcPr>
            <w:tcW w:w="850" w:type="dxa"/>
            <w:vAlign w:val="center"/>
          </w:tcPr>
          <w:p w:rsidR="00A91481" w:rsidRPr="00A91481" w:rsidRDefault="00A91481" w:rsidP="00A91481">
            <w:pPr>
              <w:jc w:val="center"/>
              <w:rPr>
                <w:b/>
              </w:rPr>
            </w:pPr>
            <w:r w:rsidRPr="00A91481">
              <w:rPr>
                <w:b/>
                <w:sz w:val="22"/>
                <w:szCs w:val="22"/>
              </w:rPr>
              <w:t>37</w:t>
            </w:r>
          </w:p>
        </w:tc>
        <w:tc>
          <w:tcPr>
            <w:tcW w:w="851" w:type="dxa"/>
            <w:vAlign w:val="center"/>
          </w:tcPr>
          <w:p w:rsidR="00A91481" w:rsidRPr="00A91481" w:rsidRDefault="00A91481" w:rsidP="00A91481">
            <w:pPr>
              <w:jc w:val="center"/>
              <w:rPr>
                <w:b/>
              </w:rPr>
            </w:pPr>
            <w:r w:rsidRPr="00A91481">
              <w:rPr>
                <w:b/>
                <w:sz w:val="22"/>
                <w:szCs w:val="22"/>
              </w:rPr>
              <w:t>40</w:t>
            </w:r>
          </w:p>
        </w:tc>
      </w:tr>
      <w:tr w:rsidR="00A91481" w:rsidRPr="00A91481" w:rsidTr="00A91481">
        <w:trPr>
          <w:trHeight w:val="284"/>
        </w:trPr>
        <w:tc>
          <w:tcPr>
            <w:tcW w:w="2727" w:type="dxa"/>
          </w:tcPr>
          <w:p w:rsidR="00A91481" w:rsidRPr="00A91481" w:rsidRDefault="00A91481" w:rsidP="00A91481">
            <w:pPr>
              <w:jc w:val="both"/>
              <w:rPr>
                <w:b/>
              </w:rPr>
            </w:pPr>
            <w:r w:rsidRPr="00A91481">
              <w:rPr>
                <w:b/>
                <w:sz w:val="22"/>
                <w:szCs w:val="22"/>
              </w:rPr>
              <w:t>Педагогический контроль</w:t>
            </w:r>
          </w:p>
        </w:tc>
        <w:tc>
          <w:tcPr>
            <w:tcW w:w="851" w:type="dxa"/>
            <w:vAlign w:val="center"/>
          </w:tcPr>
          <w:p w:rsidR="00A91481" w:rsidRPr="00A91481" w:rsidRDefault="00A91481" w:rsidP="00A91481">
            <w:pPr>
              <w:jc w:val="center"/>
              <w:rPr>
                <w:b/>
              </w:rPr>
            </w:pPr>
            <w:r w:rsidRPr="00A91481">
              <w:rPr>
                <w:b/>
                <w:sz w:val="22"/>
                <w:szCs w:val="22"/>
              </w:rPr>
              <w:t>-</w:t>
            </w:r>
          </w:p>
        </w:tc>
        <w:tc>
          <w:tcPr>
            <w:tcW w:w="850" w:type="dxa"/>
            <w:vAlign w:val="center"/>
          </w:tcPr>
          <w:p w:rsidR="00A91481" w:rsidRPr="00A91481" w:rsidRDefault="00A91481" w:rsidP="00A91481">
            <w:pPr>
              <w:jc w:val="center"/>
              <w:rPr>
                <w:b/>
              </w:rPr>
            </w:pPr>
            <w:r w:rsidRPr="00A91481">
              <w:rPr>
                <w:b/>
                <w:sz w:val="22"/>
                <w:szCs w:val="22"/>
              </w:rPr>
              <w:t>-</w:t>
            </w:r>
          </w:p>
        </w:tc>
        <w:tc>
          <w:tcPr>
            <w:tcW w:w="851" w:type="dxa"/>
            <w:vAlign w:val="center"/>
          </w:tcPr>
          <w:p w:rsidR="00A91481" w:rsidRPr="00A91481" w:rsidRDefault="00A91481" w:rsidP="00A91481">
            <w:pPr>
              <w:jc w:val="center"/>
              <w:rPr>
                <w:b/>
              </w:rPr>
            </w:pPr>
            <w:r w:rsidRPr="00A91481">
              <w:rPr>
                <w:b/>
                <w:sz w:val="22"/>
                <w:szCs w:val="22"/>
              </w:rPr>
              <w:t>3</w:t>
            </w:r>
          </w:p>
        </w:tc>
        <w:tc>
          <w:tcPr>
            <w:tcW w:w="850" w:type="dxa"/>
            <w:vAlign w:val="center"/>
          </w:tcPr>
          <w:p w:rsidR="00A91481" w:rsidRPr="00A91481" w:rsidRDefault="00A91481" w:rsidP="00A91481">
            <w:pPr>
              <w:jc w:val="center"/>
              <w:rPr>
                <w:b/>
              </w:rPr>
            </w:pPr>
            <w:r w:rsidRPr="00A91481">
              <w:rPr>
                <w:b/>
                <w:sz w:val="22"/>
                <w:szCs w:val="22"/>
              </w:rPr>
              <w:t>-</w:t>
            </w:r>
          </w:p>
        </w:tc>
        <w:tc>
          <w:tcPr>
            <w:tcW w:w="851" w:type="dxa"/>
            <w:vAlign w:val="center"/>
          </w:tcPr>
          <w:p w:rsidR="00A91481" w:rsidRPr="00A91481" w:rsidRDefault="00A91481" w:rsidP="00A91481">
            <w:pPr>
              <w:jc w:val="center"/>
              <w:rPr>
                <w:b/>
              </w:rPr>
            </w:pPr>
            <w:r w:rsidRPr="00A91481">
              <w:rPr>
                <w:b/>
                <w:sz w:val="22"/>
                <w:szCs w:val="22"/>
              </w:rPr>
              <w:t>-</w:t>
            </w:r>
          </w:p>
        </w:tc>
        <w:tc>
          <w:tcPr>
            <w:tcW w:w="992" w:type="dxa"/>
            <w:vAlign w:val="center"/>
          </w:tcPr>
          <w:p w:rsidR="00A91481" w:rsidRPr="00A91481" w:rsidRDefault="00A91481" w:rsidP="00A91481">
            <w:pPr>
              <w:jc w:val="center"/>
              <w:rPr>
                <w:b/>
              </w:rPr>
            </w:pPr>
            <w:r w:rsidRPr="00A91481">
              <w:rPr>
                <w:b/>
                <w:sz w:val="22"/>
                <w:szCs w:val="22"/>
              </w:rPr>
              <w:t>3</w:t>
            </w:r>
          </w:p>
        </w:tc>
        <w:tc>
          <w:tcPr>
            <w:tcW w:w="851" w:type="dxa"/>
            <w:vAlign w:val="center"/>
          </w:tcPr>
          <w:p w:rsidR="00A91481" w:rsidRPr="00A91481" w:rsidRDefault="00A91481" w:rsidP="00A91481">
            <w:pPr>
              <w:jc w:val="center"/>
              <w:rPr>
                <w:b/>
              </w:rPr>
            </w:pPr>
            <w:r w:rsidRPr="00A91481">
              <w:rPr>
                <w:b/>
                <w:sz w:val="22"/>
                <w:szCs w:val="22"/>
              </w:rPr>
              <w:t>-</w:t>
            </w:r>
          </w:p>
        </w:tc>
        <w:tc>
          <w:tcPr>
            <w:tcW w:w="850" w:type="dxa"/>
            <w:vAlign w:val="center"/>
          </w:tcPr>
          <w:p w:rsidR="00A91481" w:rsidRPr="00A91481" w:rsidRDefault="00A91481" w:rsidP="00A91481">
            <w:pPr>
              <w:jc w:val="center"/>
              <w:rPr>
                <w:b/>
              </w:rPr>
            </w:pPr>
            <w:r w:rsidRPr="00A91481">
              <w:rPr>
                <w:b/>
                <w:sz w:val="22"/>
                <w:szCs w:val="22"/>
              </w:rPr>
              <w:t>-</w:t>
            </w:r>
          </w:p>
        </w:tc>
        <w:tc>
          <w:tcPr>
            <w:tcW w:w="851" w:type="dxa"/>
            <w:vAlign w:val="center"/>
          </w:tcPr>
          <w:p w:rsidR="00A91481" w:rsidRPr="00A91481" w:rsidRDefault="00A91481" w:rsidP="00A91481">
            <w:pPr>
              <w:jc w:val="center"/>
              <w:rPr>
                <w:b/>
              </w:rPr>
            </w:pPr>
            <w:r w:rsidRPr="00A91481">
              <w:rPr>
                <w:b/>
                <w:sz w:val="22"/>
                <w:szCs w:val="22"/>
              </w:rPr>
              <w:t>3</w:t>
            </w:r>
          </w:p>
        </w:tc>
      </w:tr>
      <w:tr w:rsidR="00A91481" w:rsidRPr="00A91481" w:rsidTr="00A91481">
        <w:trPr>
          <w:trHeight w:val="552"/>
        </w:trPr>
        <w:tc>
          <w:tcPr>
            <w:tcW w:w="2727" w:type="dxa"/>
          </w:tcPr>
          <w:p w:rsidR="00A91481" w:rsidRPr="00A91481" w:rsidRDefault="00A91481" w:rsidP="00A91481">
            <w:pPr>
              <w:jc w:val="center"/>
              <w:rPr>
                <w:b/>
              </w:rPr>
            </w:pPr>
            <w:r w:rsidRPr="00A91481">
              <w:rPr>
                <w:b/>
                <w:sz w:val="22"/>
                <w:szCs w:val="22"/>
              </w:rPr>
              <w:t xml:space="preserve">ИТОГО </w:t>
            </w:r>
          </w:p>
          <w:p w:rsidR="00A91481" w:rsidRPr="00A91481" w:rsidRDefault="00A91481" w:rsidP="00A91481">
            <w:pPr>
              <w:jc w:val="center"/>
              <w:rPr>
                <w:b/>
              </w:rPr>
            </w:pPr>
            <w:r w:rsidRPr="00A91481">
              <w:rPr>
                <w:b/>
                <w:sz w:val="22"/>
                <w:szCs w:val="22"/>
              </w:rPr>
              <w:t>на каждом году обучения:</w:t>
            </w:r>
          </w:p>
        </w:tc>
        <w:tc>
          <w:tcPr>
            <w:tcW w:w="2552" w:type="dxa"/>
            <w:gridSpan w:val="3"/>
            <w:vAlign w:val="center"/>
          </w:tcPr>
          <w:p w:rsidR="00A91481" w:rsidRPr="00A91481" w:rsidRDefault="00A91481" w:rsidP="00A91481">
            <w:pPr>
              <w:jc w:val="center"/>
              <w:rPr>
                <w:b/>
              </w:rPr>
            </w:pPr>
            <w:r w:rsidRPr="00A91481">
              <w:rPr>
                <w:b/>
                <w:sz w:val="22"/>
                <w:szCs w:val="22"/>
              </w:rPr>
              <w:t>72 часа</w:t>
            </w:r>
          </w:p>
        </w:tc>
        <w:tc>
          <w:tcPr>
            <w:tcW w:w="2693" w:type="dxa"/>
            <w:gridSpan w:val="3"/>
            <w:vAlign w:val="center"/>
          </w:tcPr>
          <w:p w:rsidR="00A91481" w:rsidRPr="00A91481" w:rsidRDefault="00A91481" w:rsidP="00A91481">
            <w:pPr>
              <w:jc w:val="center"/>
              <w:rPr>
                <w:b/>
              </w:rPr>
            </w:pPr>
            <w:r w:rsidRPr="00A91481">
              <w:rPr>
                <w:b/>
                <w:sz w:val="22"/>
                <w:szCs w:val="22"/>
              </w:rPr>
              <w:t>72 часа</w:t>
            </w:r>
          </w:p>
        </w:tc>
        <w:tc>
          <w:tcPr>
            <w:tcW w:w="2552" w:type="dxa"/>
            <w:gridSpan w:val="3"/>
            <w:vAlign w:val="center"/>
          </w:tcPr>
          <w:p w:rsidR="00A91481" w:rsidRPr="00A91481" w:rsidRDefault="00A91481" w:rsidP="00A91481">
            <w:pPr>
              <w:jc w:val="center"/>
              <w:rPr>
                <w:b/>
              </w:rPr>
            </w:pPr>
            <w:r w:rsidRPr="00A91481">
              <w:rPr>
                <w:b/>
                <w:sz w:val="22"/>
                <w:szCs w:val="22"/>
              </w:rPr>
              <w:t>72 часа</w:t>
            </w:r>
          </w:p>
        </w:tc>
      </w:tr>
      <w:tr w:rsidR="00A91481" w:rsidRPr="00A91481" w:rsidTr="00A91481">
        <w:trPr>
          <w:trHeight w:val="271"/>
        </w:trPr>
        <w:tc>
          <w:tcPr>
            <w:tcW w:w="2727" w:type="dxa"/>
          </w:tcPr>
          <w:p w:rsidR="00A91481" w:rsidRPr="00A91481" w:rsidRDefault="00A91481" w:rsidP="00A91481">
            <w:pPr>
              <w:jc w:val="center"/>
              <w:rPr>
                <w:b/>
              </w:rPr>
            </w:pPr>
            <w:r w:rsidRPr="00A91481">
              <w:rPr>
                <w:b/>
                <w:sz w:val="22"/>
                <w:szCs w:val="22"/>
              </w:rPr>
              <w:t>ВСЕГО</w:t>
            </w:r>
          </w:p>
        </w:tc>
        <w:tc>
          <w:tcPr>
            <w:tcW w:w="7797" w:type="dxa"/>
            <w:gridSpan w:val="9"/>
            <w:vAlign w:val="center"/>
          </w:tcPr>
          <w:p w:rsidR="00A91481" w:rsidRPr="00A91481" w:rsidRDefault="00A91481" w:rsidP="00A91481">
            <w:pPr>
              <w:jc w:val="center"/>
              <w:rPr>
                <w:b/>
              </w:rPr>
            </w:pPr>
            <w:r w:rsidRPr="00A91481">
              <w:rPr>
                <w:b/>
                <w:sz w:val="22"/>
                <w:szCs w:val="22"/>
              </w:rPr>
              <w:t>216 часов</w:t>
            </w:r>
          </w:p>
        </w:tc>
      </w:tr>
    </w:tbl>
    <w:p w:rsidR="00A91481" w:rsidRPr="00A91481" w:rsidRDefault="00A91481" w:rsidP="00A91481">
      <w:pPr>
        <w:ind w:firstLine="540"/>
        <w:jc w:val="center"/>
        <w:rPr>
          <w:b/>
          <w:sz w:val="8"/>
          <w:szCs w:val="8"/>
        </w:rPr>
      </w:pPr>
    </w:p>
    <w:p w:rsidR="00A91481" w:rsidRPr="00A91481" w:rsidRDefault="00A91481" w:rsidP="00A91481">
      <w:pPr>
        <w:ind w:firstLine="540"/>
        <w:jc w:val="center"/>
        <w:rPr>
          <w:b/>
          <w:sz w:val="8"/>
          <w:szCs w:val="8"/>
        </w:rPr>
      </w:pPr>
    </w:p>
    <w:p w:rsidR="00A91481" w:rsidRPr="00A91481" w:rsidRDefault="00AC4CA7" w:rsidP="00A91481">
      <w:pPr>
        <w:jc w:val="center"/>
        <w:rPr>
          <w:b/>
        </w:rPr>
      </w:pPr>
      <w:r>
        <w:rPr>
          <w:b/>
        </w:rPr>
        <w:lastRenderedPageBreak/>
        <w:t>СВОДНАЯ ТАБЛИЦА УЧЕБНО</w:t>
      </w:r>
      <w:r w:rsidR="00A91481" w:rsidRPr="00A91481">
        <w:rPr>
          <w:b/>
        </w:rPr>
        <w:t>ГО ПЛАНА ПО ПРОГРАММЕ: «МУЗЫКАЛЬНОЕ  ИСПОЛНИТЕЛЬСТВО. БАЯН (АККОРДЕОН) – 3 СТУПЕНЬ»</w:t>
      </w:r>
    </w:p>
    <w:p w:rsidR="00A91481" w:rsidRPr="00A91481" w:rsidRDefault="00A91481" w:rsidP="00A91481"/>
    <w:p w:rsidR="00A91481" w:rsidRPr="00A91481" w:rsidRDefault="00A91481" w:rsidP="00DB2DD2">
      <w:pPr>
        <w:numPr>
          <w:ilvl w:val="0"/>
          <w:numId w:val="5"/>
        </w:numPr>
        <w:spacing w:after="200"/>
        <w:ind w:right="567"/>
        <w:contextualSpacing/>
        <w:rPr>
          <w:rFonts w:eastAsia="Calibri"/>
          <w:b/>
          <w:sz w:val="22"/>
          <w:szCs w:val="22"/>
          <w:lang w:eastAsia="en-US"/>
        </w:rPr>
      </w:pPr>
      <w:r w:rsidRPr="00A91481">
        <w:rPr>
          <w:rFonts w:eastAsia="Calibri"/>
          <w:b/>
          <w:sz w:val="22"/>
          <w:szCs w:val="22"/>
          <w:lang w:eastAsia="en-US"/>
        </w:rPr>
        <w:t>Таблица количества аудиторных часов в неделю на каждого учащегося:</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0"/>
        <w:gridCol w:w="3771"/>
        <w:gridCol w:w="1629"/>
        <w:gridCol w:w="1985"/>
        <w:gridCol w:w="1559"/>
      </w:tblGrid>
      <w:tr w:rsidR="00A91481" w:rsidRPr="00A91481" w:rsidTr="00A91481">
        <w:tc>
          <w:tcPr>
            <w:tcW w:w="520" w:type="dxa"/>
            <w:shd w:val="clear" w:color="auto" w:fill="auto"/>
          </w:tcPr>
          <w:p w:rsidR="00A91481" w:rsidRPr="00A91481" w:rsidRDefault="00A91481" w:rsidP="00A91481"/>
        </w:tc>
        <w:tc>
          <w:tcPr>
            <w:tcW w:w="3771" w:type="dxa"/>
            <w:shd w:val="clear" w:color="auto" w:fill="auto"/>
          </w:tcPr>
          <w:p w:rsidR="00A91481" w:rsidRPr="00A91481" w:rsidRDefault="00A91481" w:rsidP="00A91481">
            <w:r w:rsidRPr="00A91481">
              <w:rPr>
                <w:sz w:val="22"/>
                <w:szCs w:val="22"/>
              </w:rPr>
              <w:t>Наименование  учебного предмета</w:t>
            </w:r>
          </w:p>
        </w:tc>
        <w:tc>
          <w:tcPr>
            <w:tcW w:w="5173" w:type="dxa"/>
            <w:gridSpan w:val="3"/>
            <w:shd w:val="clear" w:color="auto" w:fill="auto"/>
          </w:tcPr>
          <w:p w:rsidR="00A91481" w:rsidRPr="00A91481" w:rsidRDefault="00A91481" w:rsidP="00A91481">
            <w:pPr>
              <w:jc w:val="center"/>
            </w:pPr>
            <w:r w:rsidRPr="00A91481">
              <w:rPr>
                <w:sz w:val="22"/>
                <w:szCs w:val="22"/>
              </w:rPr>
              <w:t>Годы обучения, количество аудиторных часов в неделю</w:t>
            </w:r>
          </w:p>
        </w:tc>
      </w:tr>
      <w:tr w:rsidR="00A91481" w:rsidRPr="00A91481" w:rsidTr="00A91481">
        <w:tc>
          <w:tcPr>
            <w:tcW w:w="520" w:type="dxa"/>
            <w:shd w:val="clear" w:color="auto" w:fill="auto"/>
          </w:tcPr>
          <w:p w:rsidR="00A91481" w:rsidRPr="00A91481" w:rsidRDefault="00A91481" w:rsidP="00A91481"/>
        </w:tc>
        <w:tc>
          <w:tcPr>
            <w:tcW w:w="3771" w:type="dxa"/>
            <w:shd w:val="clear" w:color="auto" w:fill="auto"/>
          </w:tcPr>
          <w:p w:rsidR="00A91481" w:rsidRPr="00A91481" w:rsidRDefault="00A91481" w:rsidP="00A91481"/>
        </w:tc>
        <w:tc>
          <w:tcPr>
            <w:tcW w:w="1629" w:type="dxa"/>
            <w:tcBorders>
              <w:right w:val="single" w:sz="4" w:space="0" w:color="auto"/>
            </w:tcBorders>
            <w:shd w:val="clear" w:color="auto" w:fill="auto"/>
          </w:tcPr>
          <w:p w:rsidR="00A91481" w:rsidRPr="00A91481" w:rsidRDefault="00A91481" w:rsidP="00A91481">
            <w:pPr>
              <w:rPr>
                <w:b/>
              </w:rPr>
            </w:pPr>
            <w:r w:rsidRPr="00A91481">
              <w:rPr>
                <w:b/>
                <w:sz w:val="22"/>
                <w:szCs w:val="22"/>
              </w:rPr>
              <w:t xml:space="preserve">1 год </w:t>
            </w:r>
          </w:p>
        </w:tc>
        <w:tc>
          <w:tcPr>
            <w:tcW w:w="1985" w:type="dxa"/>
            <w:tcBorders>
              <w:left w:val="single" w:sz="4" w:space="0" w:color="auto"/>
            </w:tcBorders>
            <w:shd w:val="clear" w:color="auto" w:fill="auto"/>
          </w:tcPr>
          <w:p w:rsidR="00A91481" w:rsidRPr="00A91481" w:rsidRDefault="00A91481" w:rsidP="00A91481">
            <w:pPr>
              <w:rPr>
                <w:b/>
              </w:rPr>
            </w:pPr>
            <w:r w:rsidRPr="00A91481">
              <w:rPr>
                <w:b/>
                <w:sz w:val="22"/>
                <w:szCs w:val="22"/>
              </w:rPr>
              <w:t xml:space="preserve">2 год </w:t>
            </w:r>
          </w:p>
        </w:tc>
        <w:tc>
          <w:tcPr>
            <w:tcW w:w="1559" w:type="dxa"/>
            <w:shd w:val="clear" w:color="auto" w:fill="auto"/>
          </w:tcPr>
          <w:p w:rsidR="00A91481" w:rsidRPr="00A91481" w:rsidRDefault="00A91481" w:rsidP="00A91481">
            <w:pPr>
              <w:rPr>
                <w:b/>
              </w:rPr>
            </w:pPr>
            <w:r w:rsidRPr="00A91481">
              <w:rPr>
                <w:b/>
                <w:sz w:val="22"/>
                <w:szCs w:val="22"/>
              </w:rPr>
              <w:t xml:space="preserve">3 год </w:t>
            </w:r>
          </w:p>
        </w:tc>
      </w:tr>
      <w:tr w:rsidR="00A91481" w:rsidRPr="00A91481" w:rsidTr="00A91481">
        <w:tc>
          <w:tcPr>
            <w:tcW w:w="520" w:type="dxa"/>
            <w:shd w:val="clear" w:color="auto" w:fill="auto"/>
          </w:tcPr>
          <w:p w:rsidR="00A91481" w:rsidRPr="00A91481" w:rsidRDefault="00A91481" w:rsidP="00A91481">
            <w:r w:rsidRPr="00A91481">
              <w:rPr>
                <w:sz w:val="22"/>
                <w:szCs w:val="22"/>
              </w:rPr>
              <w:t>1</w:t>
            </w:r>
          </w:p>
        </w:tc>
        <w:tc>
          <w:tcPr>
            <w:tcW w:w="8944" w:type="dxa"/>
            <w:gridSpan w:val="4"/>
            <w:shd w:val="clear" w:color="auto" w:fill="auto"/>
          </w:tcPr>
          <w:p w:rsidR="00A91481" w:rsidRPr="00A91481" w:rsidRDefault="00A91481" w:rsidP="00A91481">
            <w:r w:rsidRPr="00A91481">
              <w:rPr>
                <w:b/>
                <w:sz w:val="22"/>
                <w:szCs w:val="22"/>
              </w:rPr>
              <w:t>Музыкальное исполнительство</w:t>
            </w:r>
          </w:p>
        </w:tc>
      </w:tr>
      <w:tr w:rsidR="00A91481" w:rsidRPr="00A91481" w:rsidTr="00A91481">
        <w:tc>
          <w:tcPr>
            <w:tcW w:w="520" w:type="dxa"/>
            <w:shd w:val="clear" w:color="auto" w:fill="auto"/>
          </w:tcPr>
          <w:p w:rsidR="00A91481" w:rsidRPr="00A91481" w:rsidRDefault="00A91481" w:rsidP="00A91481">
            <w:r w:rsidRPr="00A91481">
              <w:rPr>
                <w:sz w:val="22"/>
                <w:szCs w:val="22"/>
              </w:rPr>
              <w:t>1.1</w:t>
            </w:r>
          </w:p>
        </w:tc>
        <w:tc>
          <w:tcPr>
            <w:tcW w:w="3771" w:type="dxa"/>
            <w:shd w:val="clear" w:color="auto" w:fill="auto"/>
          </w:tcPr>
          <w:p w:rsidR="00A91481" w:rsidRPr="00A91481" w:rsidRDefault="00A91481" w:rsidP="00A91481">
            <w:r w:rsidRPr="00A91481">
              <w:rPr>
                <w:sz w:val="22"/>
                <w:szCs w:val="22"/>
              </w:rPr>
              <w:t xml:space="preserve"> Баян (аккордеон)</w:t>
            </w:r>
          </w:p>
        </w:tc>
        <w:tc>
          <w:tcPr>
            <w:tcW w:w="1629" w:type="dxa"/>
            <w:tcBorders>
              <w:right w:val="single" w:sz="4" w:space="0" w:color="auto"/>
            </w:tcBorders>
            <w:shd w:val="clear" w:color="auto" w:fill="auto"/>
          </w:tcPr>
          <w:p w:rsidR="00A91481" w:rsidRPr="00A91481" w:rsidRDefault="00A91481" w:rsidP="00A91481">
            <w:r w:rsidRPr="00A91481">
              <w:rPr>
                <w:sz w:val="22"/>
                <w:szCs w:val="22"/>
              </w:rPr>
              <w:t>2</w:t>
            </w:r>
          </w:p>
        </w:tc>
        <w:tc>
          <w:tcPr>
            <w:tcW w:w="1985" w:type="dxa"/>
            <w:tcBorders>
              <w:left w:val="single" w:sz="4" w:space="0" w:color="auto"/>
            </w:tcBorders>
            <w:shd w:val="clear" w:color="auto" w:fill="auto"/>
          </w:tcPr>
          <w:p w:rsidR="00A91481" w:rsidRPr="00A91481" w:rsidRDefault="00A91481" w:rsidP="00A91481">
            <w:r w:rsidRPr="00A91481">
              <w:rPr>
                <w:sz w:val="22"/>
                <w:szCs w:val="22"/>
              </w:rPr>
              <w:t>2</w:t>
            </w:r>
          </w:p>
        </w:tc>
        <w:tc>
          <w:tcPr>
            <w:tcW w:w="1559" w:type="dxa"/>
            <w:shd w:val="clear" w:color="auto" w:fill="auto"/>
          </w:tcPr>
          <w:p w:rsidR="00A91481" w:rsidRPr="00A91481" w:rsidRDefault="00A91481" w:rsidP="00A91481">
            <w:r w:rsidRPr="00A91481">
              <w:rPr>
                <w:sz w:val="22"/>
                <w:szCs w:val="22"/>
              </w:rPr>
              <w:t>2</w:t>
            </w:r>
          </w:p>
        </w:tc>
      </w:tr>
      <w:tr w:rsidR="00A91481" w:rsidRPr="00A91481" w:rsidTr="00A91481">
        <w:tc>
          <w:tcPr>
            <w:tcW w:w="520" w:type="dxa"/>
            <w:shd w:val="clear" w:color="auto" w:fill="auto"/>
          </w:tcPr>
          <w:p w:rsidR="00A91481" w:rsidRPr="00A91481" w:rsidRDefault="00A91481" w:rsidP="00A91481">
            <w:pPr>
              <w:rPr>
                <w:b/>
              </w:rPr>
            </w:pPr>
            <w:r w:rsidRPr="00A91481">
              <w:rPr>
                <w:b/>
                <w:sz w:val="22"/>
                <w:szCs w:val="22"/>
              </w:rPr>
              <w:t>2</w:t>
            </w:r>
          </w:p>
        </w:tc>
        <w:tc>
          <w:tcPr>
            <w:tcW w:w="8944" w:type="dxa"/>
            <w:gridSpan w:val="4"/>
            <w:shd w:val="clear" w:color="auto" w:fill="auto"/>
          </w:tcPr>
          <w:p w:rsidR="00A91481" w:rsidRPr="00A91481" w:rsidRDefault="00A91481" w:rsidP="00A91481">
            <w:pPr>
              <w:rPr>
                <w:b/>
              </w:rPr>
            </w:pPr>
            <w:r w:rsidRPr="00A91481">
              <w:rPr>
                <w:b/>
                <w:sz w:val="22"/>
                <w:szCs w:val="22"/>
              </w:rPr>
              <w:t>Теория и история музыки</w:t>
            </w:r>
          </w:p>
        </w:tc>
      </w:tr>
      <w:tr w:rsidR="00A91481" w:rsidRPr="00A91481" w:rsidTr="00A91481">
        <w:tc>
          <w:tcPr>
            <w:tcW w:w="520" w:type="dxa"/>
            <w:shd w:val="clear" w:color="auto" w:fill="auto"/>
          </w:tcPr>
          <w:p w:rsidR="00A91481" w:rsidRPr="00A91481" w:rsidRDefault="00A91481" w:rsidP="00A91481">
            <w:r w:rsidRPr="00A91481">
              <w:rPr>
                <w:sz w:val="22"/>
                <w:szCs w:val="22"/>
              </w:rPr>
              <w:t>2.1</w:t>
            </w:r>
          </w:p>
        </w:tc>
        <w:tc>
          <w:tcPr>
            <w:tcW w:w="3771" w:type="dxa"/>
            <w:shd w:val="clear" w:color="auto" w:fill="auto"/>
          </w:tcPr>
          <w:p w:rsidR="00A91481" w:rsidRPr="00A91481" w:rsidRDefault="00A91481" w:rsidP="00A91481">
            <w:r w:rsidRPr="00A91481">
              <w:rPr>
                <w:sz w:val="22"/>
                <w:szCs w:val="22"/>
              </w:rPr>
              <w:t>Сольфеджио *</w:t>
            </w:r>
          </w:p>
        </w:tc>
        <w:tc>
          <w:tcPr>
            <w:tcW w:w="1629" w:type="dxa"/>
            <w:tcBorders>
              <w:right w:val="single" w:sz="4" w:space="0" w:color="auto"/>
            </w:tcBorders>
            <w:shd w:val="clear" w:color="auto" w:fill="auto"/>
          </w:tcPr>
          <w:p w:rsidR="00A91481" w:rsidRPr="00A91481" w:rsidRDefault="00A91481" w:rsidP="00A91481">
            <w:r w:rsidRPr="00A91481">
              <w:rPr>
                <w:sz w:val="22"/>
                <w:szCs w:val="22"/>
              </w:rPr>
              <w:t>1,5</w:t>
            </w:r>
          </w:p>
        </w:tc>
        <w:tc>
          <w:tcPr>
            <w:tcW w:w="1985" w:type="dxa"/>
            <w:tcBorders>
              <w:left w:val="single" w:sz="4" w:space="0" w:color="auto"/>
            </w:tcBorders>
            <w:shd w:val="clear" w:color="auto" w:fill="auto"/>
          </w:tcPr>
          <w:p w:rsidR="00A91481" w:rsidRPr="00A91481" w:rsidRDefault="00A91481" w:rsidP="00A91481">
            <w:r w:rsidRPr="00A91481">
              <w:rPr>
                <w:sz w:val="22"/>
                <w:szCs w:val="22"/>
              </w:rPr>
              <w:t>1,5</w:t>
            </w:r>
          </w:p>
        </w:tc>
        <w:tc>
          <w:tcPr>
            <w:tcW w:w="1559" w:type="dxa"/>
            <w:shd w:val="clear" w:color="auto" w:fill="auto"/>
          </w:tcPr>
          <w:p w:rsidR="00A91481" w:rsidRPr="00A91481" w:rsidRDefault="00A91481" w:rsidP="00A91481">
            <w:r w:rsidRPr="00A91481">
              <w:rPr>
                <w:sz w:val="22"/>
                <w:szCs w:val="22"/>
              </w:rPr>
              <w:t>1,5</w:t>
            </w:r>
          </w:p>
        </w:tc>
      </w:tr>
      <w:tr w:rsidR="00A91481" w:rsidRPr="00A91481" w:rsidTr="00A91481">
        <w:tc>
          <w:tcPr>
            <w:tcW w:w="520" w:type="dxa"/>
            <w:shd w:val="clear" w:color="auto" w:fill="auto"/>
          </w:tcPr>
          <w:p w:rsidR="00A91481" w:rsidRPr="00A91481" w:rsidRDefault="00A91481" w:rsidP="00A91481">
            <w:r w:rsidRPr="00A91481">
              <w:rPr>
                <w:sz w:val="22"/>
                <w:szCs w:val="22"/>
              </w:rPr>
              <w:t>2.2</w:t>
            </w:r>
          </w:p>
        </w:tc>
        <w:tc>
          <w:tcPr>
            <w:tcW w:w="3771" w:type="dxa"/>
            <w:shd w:val="clear" w:color="auto" w:fill="auto"/>
          </w:tcPr>
          <w:p w:rsidR="00A91481" w:rsidRPr="00A91481" w:rsidRDefault="00A91481" w:rsidP="00A91481">
            <w:r w:rsidRPr="00A91481">
              <w:rPr>
                <w:sz w:val="22"/>
                <w:szCs w:val="22"/>
              </w:rPr>
              <w:t>Музыкальная литература*</w:t>
            </w:r>
          </w:p>
        </w:tc>
        <w:tc>
          <w:tcPr>
            <w:tcW w:w="1629" w:type="dxa"/>
            <w:tcBorders>
              <w:right w:val="single" w:sz="4" w:space="0" w:color="auto"/>
            </w:tcBorders>
            <w:shd w:val="clear" w:color="auto" w:fill="auto"/>
          </w:tcPr>
          <w:p w:rsidR="00A91481" w:rsidRPr="00A91481" w:rsidRDefault="00A91481" w:rsidP="00A91481">
            <w:r w:rsidRPr="00A91481">
              <w:rPr>
                <w:sz w:val="22"/>
                <w:szCs w:val="22"/>
              </w:rPr>
              <w:t xml:space="preserve"> 1</w:t>
            </w:r>
          </w:p>
        </w:tc>
        <w:tc>
          <w:tcPr>
            <w:tcW w:w="1985" w:type="dxa"/>
            <w:tcBorders>
              <w:left w:val="single" w:sz="4" w:space="0" w:color="auto"/>
            </w:tcBorders>
            <w:shd w:val="clear" w:color="auto" w:fill="auto"/>
          </w:tcPr>
          <w:p w:rsidR="00A91481" w:rsidRPr="00A91481" w:rsidRDefault="00A91481" w:rsidP="00A91481">
            <w:r w:rsidRPr="00A91481">
              <w:rPr>
                <w:sz w:val="22"/>
                <w:szCs w:val="22"/>
              </w:rPr>
              <w:t>1</w:t>
            </w:r>
          </w:p>
        </w:tc>
        <w:tc>
          <w:tcPr>
            <w:tcW w:w="1559" w:type="dxa"/>
            <w:shd w:val="clear" w:color="auto" w:fill="auto"/>
          </w:tcPr>
          <w:p w:rsidR="00A91481" w:rsidRPr="00A91481" w:rsidRDefault="00A91481" w:rsidP="00A91481">
            <w:r w:rsidRPr="00A91481">
              <w:rPr>
                <w:sz w:val="22"/>
                <w:szCs w:val="22"/>
              </w:rPr>
              <w:t>1</w:t>
            </w:r>
          </w:p>
        </w:tc>
      </w:tr>
      <w:tr w:rsidR="00A91481" w:rsidRPr="00A91481" w:rsidTr="00A91481">
        <w:tc>
          <w:tcPr>
            <w:tcW w:w="520" w:type="dxa"/>
            <w:shd w:val="clear" w:color="auto" w:fill="auto"/>
          </w:tcPr>
          <w:p w:rsidR="00A91481" w:rsidRPr="00A91481" w:rsidRDefault="00A91481" w:rsidP="00A91481">
            <w:pPr>
              <w:rPr>
                <w:b/>
              </w:rPr>
            </w:pPr>
            <w:r w:rsidRPr="00A91481">
              <w:rPr>
                <w:b/>
                <w:sz w:val="22"/>
                <w:szCs w:val="22"/>
              </w:rPr>
              <w:t xml:space="preserve">3 </w:t>
            </w:r>
          </w:p>
        </w:tc>
        <w:tc>
          <w:tcPr>
            <w:tcW w:w="3771" w:type="dxa"/>
            <w:shd w:val="clear" w:color="auto" w:fill="auto"/>
          </w:tcPr>
          <w:p w:rsidR="00A91481" w:rsidRPr="00A91481" w:rsidRDefault="00A91481" w:rsidP="00A91481">
            <w:pPr>
              <w:rPr>
                <w:b/>
              </w:rPr>
            </w:pPr>
            <w:r w:rsidRPr="00A91481">
              <w:rPr>
                <w:b/>
                <w:sz w:val="22"/>
                <w:szCs w:val="22"/>
              </w:rPr>
              <w:t>Предмет по выбору</w:t>
            </w:r>
          </w:p>
        </w:tc>
        <w:tc>
          <w:tcPr>
            <w:tcW w:w="1629" w:type="dxa"/>
            <w:tcBorders>
              <w:right w:val="single" w:sz="4" w:space="0" w:color="auto"/>
            </w:tcBorders>
            <w:shd w:val="clear" w:color="auto" w:fill="auto"/>
          </w:tcPr>
          <w:p w:rsidR="00A91481" w:rsidRPr="00A91481" w:rsidRDefault="00A91481" w:rsidP="00A91481"/>
        </w:tc>
        <w:tc>
          <w:tcPr>
            <w:tcW w:w="1985" w:type="dxa"/>
            <w:tcBorders>
              <w:left w:val="single" w:sz="4" w:space="0" w:color="auto"/>
            </w:tcBorders>
            <w:shd w:val="clear" w:color="auto" w:fill="auto"/>
          </w:tcPr>
          <w:p w:rsidR="00A91481" w:rsidRPr="00A91481" w:rsidRDefault="00A91481" w:rsidP="00A91481"/>
        </w:tc>
        <w:tc>
          <w:tcPr>
            <w:tcW w:w="1559" w:type="dxa"/>
            <w:shd w:val="clear" w:color="auto" w:fill="auto"/>
          </w:tcPr>
          <w:p w:rsidR="00A91481" w:rsidRPr="00A91481" w:rsidRDefault="00A91481" w:rsidP="00A91481"/>
        </w:tc>
      </w:tr>
      <w:tr w:rsidR="00A91481" w:rsidRPr="00A91481" w:rsidTr="00A91481">
        <w:tc>
          <w:tcPr>
            <w:tcW w:w="520" w:type="dxa"/>
            <w:shd w:val="clear" w:color="auto" w:fill="auto"/>
          </w:tcPr>
          <w:p w:rsidR="00A91481" w:rsidRPr="00A91481" w:rsidRDefault="00A91481" w:rsidP="00A91481">
            <w:r w:rsidRPr="00A91481">
              <w:rPr>
                <w:sz w:val="22"/>
                <w:szCs w:val="22"/>
              </w:rPr>
              <w:t>3.1</w:t>
            </w:r>
          </w:p>
        </w:tc>
        <w:tc>
          <w:tcPr>
            <w:tcW w:w="3771" w:type="dxa"/>
            <w:shd w:val="clear" w:color="auto" w:fill="auto"/>
          </w:tcPr>
          <w:p w:rsidR="00A91481" w:rsidRPr="00A91481" w:rsidRDefault="00A91481" w:rsidP="00A91481">
            <w:r w:rsidRPr="00A91481">
              <w:rPr>
                <w:sz w:val="22"/>
                <w:szCs w:val="22"/>
              </w:rPr>
              <w:t>Ансамбль*</w:t>
            </w:r>
          </w:p>
        </w:tc>
        <w:tc>
          <w:tcPr>
            <w:tcW w:w="1629" w:type="dxa"/>
            <w:tcBorders>
              <w:right w:val="single" w:sz="4" w:space="0" w:color="auto"/>
            </w:tcBorders>
            <w:shd w:val="clear" w:color="auto" w:fill="auto"/>
          </w:tcPr>
          <w:p w:rsidR="00A91481" w:rsidRPr="00A91481" w:rsidRDefault="00A91481" w:rsidP="00A91481">
            <w:r w:rsidRPr="00A91481">
              <w:rPr>
                <w:sz w:val="22"/>
                <w:szCs w:val="22"/>
              </w:rPr>
              <w:t>1</w:t>
            </w:r>
          </w:p>
        </w:tc>
        <w:tc>
          <w:tcPr>
            <w:tcW w:w="1985" w:type="dxa"/>
            <w:tcBorders>
              <w:left w:val="single" w:sz="4" w:space="0" w:color="auto"/>
            </w:tcBorders>
            <w:shd w:val="clear" w:color="auto" w:fill="auto"/>
          </w:tcPr>
          <w:p w:rsidR="00A91481" w:rsidRPr="00A91481" w:rsidRDefault="00A91481" w:rsidP="00A91481">
            <w:r w:rsidRPr="00A91481">
              <w:rPr>
                <w:sz w:val="22"/>
                <w:szCs w:val="22"/>
              </w:rPr>
              <w:t>1</w:t>
            </w:r>
          </w:p>
        </w:tc>
        <w:tc>
          <w:tcPr>
            <w:tcW w:w="1559" w:type="dxa"/>
            <w:shd w:val="clear" w:color="auto" w:fill="auto"/>
          </w:tcPr>
          <w:p w:rsidR="00A91481" w:rsidRPr="00A91481" w:rsidRDefault="00A91481" w:rsidP="00A91481">
            <w:r w:rsidRPr="00A91481">
              <w:rPr>
                <w:sz w:val="22"/>
                <w:szCs w:val="22"/>
              </w:rPr>
              <w:t>1</w:t>
            </w:r>
          </w:p>
        </w:tc>
      </w:tr>
      <w:tr w:rsidR="00A91481" w:rsidRPr="00A91481" w:rsidTr="00A91481">
        <w:tc>
          <w:tcPr>
            <w:tcW w:w="520" w:type="dxa"/>
            <w:shd w:val="clear" w:color="auto" w:fill="auto"/>
          </w:tcPr>
          <w:p w:rsidR="00A91481" w:rsidRPr="00A91481" w:rsidRDefault="00A91481" w:rsidP="00A91481">
            <w:pPr>
              <w:rPr>
                <w:b/>
              </w:rPr>
            </w:pPr>
          </w:p>
        </w:tc>
        <w:tc>
          <w:tcPr>
            <w:tcW w:w="3771" w:type="dxa"/>
            <w:shd w:val="clear" w:color="auto" w:fill="auto"/>
          </w:tcPr>
          <w:p w:rsidR="00A91481" w:rsidRPr="00A91481" w:rsidRDefault="00A91481" w:rsidP="00A91481">
            <w:r w:rsidRPr="00A91481">
              <w:rPr>
                <w:b/>
                <w:sz w:val="22"/>
                <w:szCs w:val="22"/>
              </w:rPr>
              <w:t>Всего</w:t>
            </w:r>
          </w:p>
        </w:tc>
        <w:tc>
          <w:tcPr>
            <w:tcW w:w="1629" w:type="dxa"/>
            <w:tcBorders>
              <w:right w:val="single" w:sz="4" w:space="0" w:color="auto"/>
            </w:tcBorders>
            <w:shd w:val="clear" w:color="auto" w:fill="auto"/>
          </w:tcPr>
          <w:p w:rsidR="00A91481" w:rsidRPr="00A91481" w:rsidRDefault="00A91481" w:rsidP="00A91481">
            <w:pPr>
              <w:rPr>
                <w:b/>
              </w:rPr>
            </w:pPr>
            <w:r w:rsidRPr="00A91481">
              <w:rPr>
                <w:b/>
                <w:sz w:val="22"/>
                <w:szCs w:val="22"/>
              </w:rPr>
              <w:t>5,5 часа</w:t>
            </w:r>
          </w:p>
        </w:tc>
        <w:tc>
          <w:tcPr>
            <w:tcW w:w="1985" w:type="dxa"/>
            <w:tcBorders>
              <w:left w:val="single" w:sz="4" w:space="0" w:color="auto"/>
            </w:tcBorders>
            <w:shd w:val="clear" w:color="auto" w:fill="auto"/>
          </w:tcPr>
          <w:p w:rsidR="00A91481" w:rsidRPr="00A91481" w:rsidRDefault="00A91481" w:rsidP="00A91481">
            <w:pPr>
              <w:rPr>
                <w:b/>
              </w:rPr>
            </w:pPr>
            <w:r w:rsidRPr="00A91481">
              <w:rPr>
                <w:b/>
                <w:sz w:val="22"/>
                <w:szCs w:val="22"/>
              </w:rPr>
              <w:t>5,5 часа</w:t>
            </w:r>
          </w:p>
        </w:tc>
        <w:tc>
          <w:tcPr>
            <w:tcW w:w="1559" w:type="dxa"/>
            <w:shd w:val="clear" w:color="auto" w:fill="auto"/>
          </w:tcPr>
          <w:p w:rsidR="00A91481" w:rsidRPr="00A91481" w:rsidRDefault="00A91481" w:rsidP="00A91481">
            <w:pPr>
              <w:rPr>
                <w:b/>
              </w:rPr>
            </w:pPr>
            <w:r w:rsidRPr="00A91481">
              <w:rPr>
                <w:b/>
                <w:sz w:val="22"/>
                <w:szCs w:val="22"/>
              </w:rPr>
              <w:t>5,5 часа</w:t>
            </w:r>
          </w:p>
        </w:tc>
      </w:tr>
    </w:tbl>
    <w:p w:rsidR="00A91481" w:rsidRPr="00A91481" w:rsidRDefault="00A91481" w:rsidP="00A91481"/>
    <w:p w:rsidR="00A91481" w:rsidRPr="00A91481" w:rsidRDefault="00A91481" w:rsidP="00DB2DD2">
      <w:pPr>
        <w:numPr>
          <w:ilvl w:val="0"/>
          <w:numId w:val="5"/>
        </w:numPr>
        <w:spacing w:after="200"/>
        <w:ind w:right="567"/>
        <w:contextualSpacing/>
        <w:rPr>
          <w:rFonts w:eastAsia="Calibri"/>
          <w:b/>
          <w:sz w:val="22"/>
          <w:szCs w:val="22"/>
          <w:lang w:eastAsia="en-US"/>
        </w:rPr>
      </w:pPr>
      <w:r w:rsidRPr="00A91481">
        <w:rPr>
          <w:rFonts w:eastAsia="Calibri"/>
          <w:b/>
          <w:sz w:val="22"/>
          <w:szCs w:val="22"/>
          <w:lang w:eastAsia="en-US"/>
        </w:rPr>
        <w:t>Таблица количества  часов в год  на каждого учащегося: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4"/>
        <w:gridCol w:w="5103"/>
        <w:gridCol w:w="1417"/>
        <w:gridCol w:w="1276"/>
        <w:gridCol w:w="1241"/>
      </w:tblGrid>
      <w:tr w:rsidR="00A91481" w:rsidRPr="00A91481" w:rsidTr="00A91481">
        <w:tc>
          <w:tcPr>
            <w:tcW w:w="534" w:type="dxa"/>
            <w:shd w:val="clear" w:color="auto" w:fill="auto"/>
          </w:tcPr>
          <w:p w:rsidR="00A91481" w:rsidRPr="00A91481" w:rsidRDefault="00A91481" w:rsidP="00A91481"/>
        </w:tc>
        <w:tc>
          <w:tcPr>
            <w:tcW w:w="5103" w:type="dxa"/>
            <w:shd w:val="clear" w:color="auto" w:fill="auto"/>
          </w:tcPr>
          <w:p w:rsidR="00A91481" w:rsidRPr="00A91481" w:rsidRDefault="00A91481" w:rsidP="00A91481">
            <w:pPr>
              <w:rPr>
                <w:b/>
              </w:rPr>
            </w:pPr>
            <w:r w:rsidRPr="00A91481">
              <w:rPr>
                <w:b/>
                <w:sz w:val="22"/>
                <w:szCs w:val="22"/>
              </w:rPr>
              <w:t>Наименование учебного предмета</w:t>
            </w:r>
          </w:p>
        </w:tc>
        <w:tc>
          <w:tcPr>
            <w:tcW w:w="1417" w:type="dxa"/>
            <w:tcBorders>
              <w:right w:val="single" w:sz="4" w:space="0" w:color="auto"/>
            </w:tcBorders>
            <w:shd w:val="clear" w:color="auto" w:fill="auto"/>
          </w:tcPr>
          <w:p w:rsidR="00A91481" w:rsidRPr="00A91481" w:rsidRDefault="00A91481" w:rsidP="00A91481">
            <w:pPr>
              <w:rPr>
                <w:b/>
              </w:rPr>
            </w:pPr>
            <w:r w:rsidRPr="00A91481">
              <w:rPr>
                <w:b/>
                <w:sz w:val="22"/>
                <w:szCs w:val="22"/>
              </w:rPr>
              <w:t xml:space="preserve">1 год </w:t>
            </w:r>
          </w:p>
        </w:tc>
        <w:tc>
          <w:tcPr>
            <w:tcW w:w="1276" w:type="dxa"/>
            <w:tcBorders>
              <w:left w:val="single" w:sz="4" w:space="0" w:color="auto"/>
            </w:tcBorders>
            <w:shd w:val="clear" w:color="auto" w:fill="auto"/>
          </w:tcPr>
          <w:p w:rsidR="00A91481" w:rsidRPr="00A91481" w:rsidRDefault="00A91481" w:rsidP="00A91481">
            <w:pPr>
              <w:rPr>
                <w:b/>
              </w:rPr>
            </w:pPr>
            <w:r w:rsidRPr="00A91481">
              <w:rPr>
                <w:b/>
                <w:sz w:val="22"/>
                <w:szCs w:val="22"/>
              </w:rPr>
              <w:t xml:space="preserve">2 год </w:t>
            </w:r>
          </w:p>
        </w:tc>
        <w:tc>
          <w:tcPr>
            <w:tcW w:w="1241" w:type="dxa"/>
            <w:shd w:val="clear" w:color="auto" w:fill="auto"/>
          </w:tcPr>
          <w:p w:rsidR="00A91481" w:rsidRPr="00A91481" w:rsidRDefault="00A91481" w:rsidP="00A91481">
            <w:pPr>
              <w:rPr>
                <w:b/>
              </w:rPr>
            </w:pPr>
            <w:r w:rsidRPr="00A91481">
              <w:rPr>
                <w:b/>
                <w:sz w:val="22"/>
                <w:szCs w:val="22"/>
              </w:rPr>
              <w:t xml:space="preserve">3 год </w:t>
            </w:r>
          </w:p>
        </w:tc>
      </w:tr>
      <w:tr w:rsidR="00A91481" w:rsidRPr="00A91481" w:rsidTr="00A91481">
        <w:tc>
          <w:tcPr>
            <w:tcW w:w="534" w:type="dxa"/>
            <w:shd w:val="clear" w:color="auto" w:fill="auto"/>
          </w:tcPr>
          <w:p w:rsidR="00A91481" w:rsidRPr="00A91481" w:rsidRDefault="00A91481" w:rsidP="00A91481">
            <w:r w:rsidRPr="00A91481">
              <w:rPr>
                <w:sz w:val="22"/>
                <w:szCs w:val="22"/>
              </w:rPr>
              <w:t>1</w:t>
            </w:r>
          </w:p>
        </w:tc>
        <w:tc>
          <w:tcPr>
            <w:tcW w:w="9037" w:type="dxa"/>
            <w:gridSpan w:val="4"/>
            <w:shd w:val="clear" w:color="auto" w:fill="auto"/>
          </w:tcPr>
          <w:p w:rsidR="00A91481" w:rsidRPr="00A91481" w:rsidRDefault="00A91481" w:rsidP="00A91481">
            <w:r w:rsidRPr="00A91481">
              <w:rPr>
                <w:b/>
                <w:sz w:val="22"/>
                <w:szCs w:val="22"/>
              </w:rPr>
              <w:t>Музыкальное исполнительство</w:t>
            </w:r>
          </w:p>
        </w:tc>
      </w:tr>
      <w:tr w:rsidR="00A91481" w:rsidRPr="00A91481" w:rsidTr="00A91481">
        <w:tc>
          <w:tcPr>
            <w:tcW w:w="534" w:type="dxa"/>
            <w:shd w:val="clear" w:color="auto" w:fill="auto"/>
          </w:tcPr>
          <w:p w:rsidR="00A91481" w:rsidRPr="00A91481" w:rsidRDefault="00A91481" w:rsidP="00A91481">
            <w:r w:rsidRPr="00A91481">
              <w:rPr>
                <w:sz w:val="22"/>
                <w:szCs w:val="22"/>
              </w:rPr>
              <w:t>1.1</w:t>
            </w:r>
          </w:p>
        </w:tc>
        <w:tc>
          <w:tcPr>
            <w:tcW w:w="5103" w:type="dxa"/>
            <w:shd w:val="clear" w:color="auto" w:fill="auto"/>
          </w:tcPr>
          <w:p w:rsidR="00A91481" w:rsidRPr="00A91481" w:rsidRDefault="00A91481" w:rsidP="00A91481">
            <w:r w:rsidRPr="00A91481">
              <w:rPr>
                <w:sz w:val="22"/>
                <w:szCs w:val="22"/>
              </w:rPr>
              <w:t xml:space="preserve"> Баян (аккордеон)</w:t>
            </w:r>
          </w:p>
        </w:tc>
        <w:tc>
          <w:tcPr>
            <w:tcW w:w="1417" w:type="dxa"/>
            <w:tcBorders>
              <w:right w:val="single" w:sz="4" w:space="0" w:color="auto"/>
            </w:tcBorders>
            <w:shd w:val="clear" w:color="auto" w:fill="auto"/>
          </w:tcPr>
          <w:p w:rsidR="00A91481" w:rsidRPr="00A91481" w:rsidRDefault="00A91481" w:rsidP="00A91481">
            <w:r w:rsidRPr="00A91481">
              <w:rPr>
                <w:sz w:val="22"/>
                <w:szCs w:val="22"/>
              </w:rPr>
              <w:t>72</w:t>
            </w:r>
          </w:p>
        </w:tc>
        <w:tc>
          <w:tcPr>
            <w:tcW w:w="1276" w:type="dxa"/>
            <w:tcBorders>
              <w:left w:val="single" w:sz="4" w:space="0" w:color="auto"/>
            </w:tcBorders>
            <w:shd w:val="clear" w:color="auto" w:fill="auto"/>
          </w:tcPr>
          <w:p w:rsidR="00A91481" w:rsidRPr="00A91481" w:rsidRDefault="00A91481" w:rsidP="00A91481">
            <w:r w:rsidRPr="00A91481">
              <w:rPr>
                <w:sz w:val="22"/>
                <w:szCs w:val="22"/>
              </w:rPr>
              <w:t>72</w:t>
            </w:r>
          </w:p>
        </w:tc>
        <w:tc>
          <w:tcPr>
            <w:tcW w:w="1241" w:type="dxa"/>
            <w:shd w:val="clear" w:color="auto" w:fill="auto"/>
          </w:tcPr>
          <w:p w:rsidR="00A91481" w:rsidRPr="00A91481" w:rsidRDefault="00A91481" w:rsidP="00A91481">
            <w:r w:rsidRPr="00A91481">
              <w:rPr>
                <w:sz w:val="22"/>
                <w:szCs w:val="22"/>
              </w:rPr>
              <w:t>72</w:t>
            </w:r>
          </w:p>
        </w:tc>
      </w:tr>
      <w:tr w:rsidR="00A91481" w:rsidRPr="00A91481" w:rsidTr="00A91481">
        <w:tc>
          <w:tcPr>
            <w:tcW w:w="534" w:type="dxa"/>
            <w:shd w:val="clear" w:color="auto" w:fill="auto"/>
          </w:tcPr>
          <w:p w:rsidR="00A91481" w:rsidRPr="00A91481" w:rsidRDefault="00A91481" w:rsidP="00A91481">
            <w:pPr>
              <w:rPr>
                <w:b/>
              </w:rPr>
            </w:pPr>
            <w:r w:rsidRPr="00A91481">
              <w:rPr>
                <w:b/>
                <w:sz w:val="22"/>
                <w:szCs w:val="22"/>
              </w:rPr>
              <w:t>2</w:t>
            </w:r>
          </w:p>
        </w:tc>
        <w:tc>
          <w:tcPr>
            <w:tcW w:w="9037" w:type="dxa"/>
            <w:gridSpan w:val="4"/>
            <w:shd w:val="clear" w:color="auto" w:fill="auto"/>
          </w:tcPr>
          <w:p w:rsidR="00A91481" w:rsidRPr="00A91481" w:rsidRDefault="00A91481" w:rsidP="00A91481">
            <w:pPr>
              <w:rPr>
                <w:b/>
              </w:rPr>
            </w:pPr>
            <w:r w:rsidRPr="00A91481">
              <w:rPr>
                <w:b/>
                <w:sz w:val="22"/>
                <w:szCs w:val="22"/>
              </w:rPr>
              <w:t>Теория и история музыки</w:t>
            </w:r>
          </w:p>
        </w:tc>
      </w:tr>
      <w:tr w:rsidR="00A91481" w:rsidRPr="00A91481" w:rsidTr="00A91481">
        <w:tc>
          <w:tcPr>
            <w:tcW w:w="534" w:type="dxa"/>
            <w:shd w:val="clear" w:color="auto" w:fill="auto"/>
          </w:tcPr>
          <w:p w:rsidR="00A91481" w:rsidRPr="00A91481" w:rsidRDefault="00A91481" w:rsidP="00A91481">
            <w:r w:rsidRPr="00A91481">
              <w:rPr>
                <w:sz w:val="22"/>
                <w:szCs w:val="22"/>
              </w:rPr>
              <w:t>2.1</w:t>
            </w:r>
          </w:p>
        </w:tc>
        <w:tc>
          <w:tcPr>
            <w:tcW w:w="5103" w:type="dxa"/>
            <w:shd w:val="clear" w:color="auto" w:fill="auto"/>
          </w:tcPr>
          <w:p w:rsidR="00A91481" w:rsidRPr="00A91481" w:rsidRDefault="00A91481" w:rsidP="00A91481">
            <w:r w:rsidRPr="00A91481">
              <w:rPr>
                <w:sz w:val="22"/>
                <w:szCs w:val="22"/>
              </w:rPr>
              <w:t>Сольфеджио *</w:t>
            </w:r>
          </w:p>
        </w:tc>
        <w:tc>
          <w:tcPr>
            <w:tcW w:w="1417" w:type="dxa"/>
            <w:tcBorders>
              <w:right w:val="single" w:sz="4" w:space="0" w:color="auto"/>
            </w:tcBorders>
            <w:shd w:val="clear" w:color="auto" w:fill="auto"/>
          </w:tcPr>
          <w:p w:rsidR="00A91481" w:rsidRPr="00A91481" w:rsidRDefault="00A91481" w:rsidP="00A91481">
            <w:r w:rsidRPr="00A91481">
              <w:rPr>
                <w:sz w:val="22"/>
                <w:szCs w:val="22"/>
              </w:rPr>
              <w:t>54</w:t>
            </w:r>
          </w:p>
        </w:tc>
        <w:tc>
          <w:tcPr>
            <w:tcW w:w="1276" w:type="dxa"/>
            <w:tcBorders>
              <w:left w:val="single" w:sz="4" w:space="0" w:color="auto"/>
            </w:tcBorders>
            <w:shd w:val="clear" w:color="auto" w:fill="auto"/>
          </w:tcPr>
          <w:p w:rsidR="00A91481" w:rsidRPr="00A91481" w:rsidRDefault="00A91481" w:rsidP="00A91481">
            <w:r w:rsidRPr="00A91481">
              <w:rPr>
                <w:sz w:val="22"/>
                <w:szCs w:val="22"/>
              </w:rPr>
              <w:t>54</w:t>
            </w:r>
          </w:p>
        </w:tc>
        <w:tc>
          <w:tcPr>
            <w:tcW w:w="1241" w:type="dxa"/>
            <w:shd w:val="clear" w:color="auto" w:fill="auto"/>
          </w:tcPr>
          <w:p w:rsidR="00A91481" w:rsidRPr="00A91481" w:rsidRDefault="00A91481" w:rsidP="00A91481">
            <w:r w:rsidRPr="00A91481">
              <w:rPr>
                <w:sz w:val="22"/>
                <w:szCs w:val="22"/>
              </w:rPr>
              <w:t>54</w:t>
            </w:r>
          </w:p>
        </w:tc>
      </w:tr>
      <w:tr w:rsidR="00A91481" w:rsidRPr="00A91481" w:rsidTr="00A91481">
        <w:tc>
          <w:tcPr>
            <w:tcW w:w="534" w:type="dxa"/>
            <w:shd w:val="clear" w:color="auto" w:fill="auto"/>
          </w:tcPr>
          <w:p w:rsidR="00A91481" w:rsidRPr="00A91481" w:rsidRDefault="00A91481" w:rsidP="00A91481">
            <w:r w:rsidRPr="00A91481">
              <w:rPr>
                <w:sz w:val="22"/>
                <w:szCs w:val="22"/>
              </w:rPr>
              <w:t>2.2</w:t>
            </w:r>
          </w:p>
        </w:tc>
        <w:tc>
          <w:tcPr>
            <w:tcW w:w="5103" w:type="dxa"/>
            <w:shd w:val="clear" w:color="auto" w:fill="auto"/>
          </w:tcPr>
          <w:p w:rsidR="00A91481" w:rsidRPr="00A91481" w:rsidRDefault="00A91481" w:rsidP="00A91481">
            <w:r w:rsidRPr="00A91481">
              <w:rPr>
                <w:sz w:val="22"/>
                <w:szCs w:val="22"/>
              </w:rPr>
              <w:t>Музыкальная литература*</w:t>
            </w:r>
          </w:p>
        </w:tc>
        <w:tc>
          <w:tcPr>
            <w:tcW w:w="1417" w:type="dxa"/>
            <w:tcBorders>
              <w:right w:val="single" w:sz="4" w:space="0" w:color="auto"/>
            </w:tcBorders>
            <w:shd w:val="clear" w:color="auto" w:fill="auto"/>
          </w:tcPr>
          <w:p w:rsidR="00A91481" w:rsidRPr="00A91481" w:rsidRDefault="00A91481" w:rsidP="00A91481">
            <w:r w:rsidRPr="00A91481">
              <w:rPr>
                <w:sz w:val="22"/>
                <w:szCs w:val="22"/>
              </w:rPr>
              <w:t xml:space="preserve"> 36</w:t>
            </w:r>
          </w:p>
        </w:tc>
        <w:tc>
          <w:tcPr>
            <w:tcW w:w="1276" w:type="dxa"/>
            <w:tcBorders>
              <w:left w:val="single" w:sz="4" w:space="0" w:color="auto"/>
            </w:tcBorders>
            <w:shd w:val="clear" w:color="auto" w:fill="auto"/>
          </w:tcPr>
          <w:p w:rsidR="00A91481" w:rsidRPr="00A91481" w:rsidRDefault="00A91481" w:rsidP="00A91481">
            <w:r w:rsidRPr="00A91481">
              <w:rPr>
                <w:sz w:val="22"/>
                <w:szCs w:val="22"/>
              </w:rPr>
              <w:t>36</w:t>
            </w:r>
          </w:p>
        </w:tc>
        <w:tc>
          <w:tcPr>
            <w:tcW w:w="1241" w:type="dxa"/>
            <w:shd w:val="clear" w:color="auto" w:fill="auto"/>
          </w:tcPr>
          <w:p w:rsidR="00A91481" w:rsidRPr="00A91481" w:rsidRDefault="00A91481" w:rsidP="00A91481">
            <w:r w:rsidRPr="00A91481">
              <w:rPr>
                <w:sz w:val="22"/>
                <w:szCs w:val="22"/>
              </w:rPr>
              <w:t>36</w:t>
            </w:r>
          </w:p>
        </w:tc>
      </w:tr>
      <w:tr w:rsidR="00A91481" w:rsidRPr="00A91481" w:rsidTr="00A91481">
        <w:tc>
          <w:tcPr>
            <w:tcW w:w="534" w:type="dxa"/>
          </w:tcPr>
          <w:p w:rsidR="00A91481" w:rsidRPr="00A91481" w:rsidRDefault="00A91481" w:rsidP="00A91481">
            <w:pPr>
              <w:rPr>
                <w:b/>
              </w:rPr>
            </w:pPr>
            <w:r w:rsidRPr="00A91481">
              <w:rPr>
                <w:b/>
              </w:rPr>
              <w:t xml:space="preserve">3 </w:t>
            </w:r>
          </w:p>
        </w:tc>
        <w:tc>
          <w:tcPr>
            <w:tcW w:w="5103" w:type="dxa"/>
          </w:tcPr>
          <w:p w:rsidR="00A91481" w:rsidRPr="00A91481" w:rsidRDefault="00A91481" w:rsidP="00A91481">
            <w:pPr>
              <w:rPr>
                <w:b/>
              </w:rPr>
            </w:pPr>
            <w:r w:rsidRPr="00A91481">
              <w:rPr>
                <w:b/>
              </w:rPr>
              <w:t>Предмет по выбору</w:t>
            </w:r>
          </w:p>
        </w:tc>
        <w:tc>
          <w:tcPr>
            <w:tcW w:w="1417" w:type="dxa"/>
            <w:tcBorders>
              <w:right w:val="single" w:sz="4" w:space="0" w:color="auto"/>
            </w:tcBorders>
          </w:tcPr>
          <w:p w:rsidR="00A91481" w:rsidRPr="00A91481" w:rsidRDefault="00A91481" w:rsidP="00A91481"/>
        </w:tc>
        <w:tc>
          <w:tcPr>
            <w:tcW w:w="1276" w:type="dxa"/>
            <w:tcBorders>
              <w:left w:val="single" w:sz="4" w:space="0" w:color="auto"/>
            </w:tcBorders>
          </w:tcPr>
          <w:p w:rsidR="00A91481" w:rsidRPr="00A91481" w:rsidRDefault="00A91481" w:rsidP="00A91481"/>
        </w:tc>
        <w:tc>
          <w:tcPr>
            <w:tcW w:w="1241" w:type="dxa"/>
          </w:tcPr>
          <w:p w:rsidR="00A91481" w:rsidRPr="00A91481" w:rsidRDefault="00A91481" w:rsidP="00A91481"/>
        </w:tc>
      </w:tr>
      <w:tr w:rsidR="00A91481" w:rsidRPr="00A91481" w:rsidTr="00A91481">
        <w:tc>
          <w:tcPr>
            <w:tcW w:w="534" w:type="dxa"/>
          </w:tcPr>
          <w:p w:rsidR="00A91481" w:rsidRPr="00A91481" w:rsidRDefault="00A91481" w:rsidP="00A91481">
            <w:r w:rsidRPr="00A91481">
              <w:t>3.1</w:t>
            </w:r>
          </w:p>
        </w:tc>
        <w:tc>
          <w:tcPr>
            <w:tcW w:w="5103" w:type="dxa"/>
          </w:tcPr>
          <w:p w:rsidR="00A91481" w:rsidRPr="00A91481" w:rsidRDefault="00A91481" w:rsidP="00A91481">
            <w:r w:rsidRPr="00A91481">
              <w:t>Ансамбль*</w:t>
            </w:r>
          </w:p>
        </w:tc>
        <w:tc>
          <w:tcPr>
            <w:tcW w:w="1417" w:type="dxa"/>
            <w:tcBorders>
              <w:right w:val="single" w:sz="4" w:space="0" w:color="auto"/>
            </w:tcBorders>
          </w:tcPr>
          <w:p w:rsidR="00A91481" w:rsidRPr="00A91481" w:rsidRDefault="00A91481" w:rsidP="00A91481">
            <w:r w:rsidRPr="00A91481">
              <w:t xml:space="preserve"> 36</w:t>
            </w:r>
          </w:p>
        </w:tc>
        <w:tc>
          <w:tcPr>
            <w:tcW w:w="1276" w:type="dxa"/>
            <w:tcBorders>
              <w:left w:val="single" w:sz="4" w:space="0" w:color="auto"/>
            </w:tcBorders>
          </w:tcPr>
          <w:p w:rsidR="00A91481" w:rsidRPr="00A91481" w:rsidRDefault="00A91481" w:rsidP="00A91481">
            <w:r w:rsidRPr="00A91481">
              <w:t>36</w:t>
            </w:r>
          </w:p>
        </w:tc>
        <w:tc>
          <w:tcPr>
            <w:tcW w:w="1241" w:type="dxa"/>
          </w:tcPr>
          <w:p w:rsidR="00A91481" w:rsidRPr="00A91481" w:rsidRDefault="00A91481" w:rsidP="00A91481">
            <w:r w:rsidRPr="00A91481">
              <w:t>36</w:t>
            </w:r>
          </w:p>
        </w:tc>
      </w:tr>
      <w:tr w:rsidR="00A91481" w:rsidRPr="00A91481" w:rsidTr="00A91481">
        <w:tc>
          <w:tcPr>
            <w:tcW w:w="534" w:type="dxa"/>
          </w:tcPr>
          <w:p w:rsidR="00A91481" w:rsidRPr="00A91481" w:rsidRDefault="00A91481" w:rsidP="00A91481">
            <w:pPr>
              <w:rPr>
                <w:b/>
              </w:rPr>
            </w:pPr>
          </w:p>
        </w:tc>
        <w:tc>
          <w:tcPr>
            <w:tcW w:w="5103" w:type="dxa"/>
          </w:tcPr>
          <w:p w:rsidR="00A91481" w:rsidRPr="00A91481" w:rsidRDefault="00A91481" w:rsidP="00A91481">
            <w:r w:rsidRPr="00A91481">
              <w:rPr>
                <w:b/>
              </w:rPr>
              <w:t>Итого на каждый год обучения</w:t>
            </w:r>
          </w:p>
        </w:tc>
        <w:tc>
          <w:tcPr>
            <w:tcW w:w="1417" w:type="dxa"/>
            <w:tcBorders>
              <w:right w:val="single" w:sz="4" w:space="0" w:color="auto"/>
            </w:tcBorders>
          </w:tcPr>
          <w:p w:rsidR="00A91481" w:rsidRPr="00A91481" w:rsidRDefault="00A91481" w:rsidP="00A91481">
            <w:r w:rsidRPr="00A91481">
              <w:rPr>
                <w:b/>
              </w:rPr>
              <w:t>198 часа</w:t>
            </w:r>
          </w:p>
        </w:tc>
        <w:tc>
          <w:tcPr>
            <w:tcW w:w="1276" w:type="dxa"/>
            <w:tcBorders>
              <w:left w:val="single" w:sz="4" w:space="0" w:color="auto"/>
            </w:tcBorders>
          </w:tcPr>
          <w:p w:rsidR="00A91481" w:rsidRPr="00A91481" w:rsidRDefault="00A91481" w:rsidP="00A91481">
            <w:r w:rsidRPr="00A91481">
              <w:rPr>
                <w:b/>
              </w:rPr>
              <w:t>198 часа</w:t>
            </w:r>
          </w:p>
        </w:tc>
        <w:tc>
          <w:tcPr>
            <w:tcW w:w="1241" w:type="dxa"/>
          </w:tcPr>
          <w:p w:rsidR="00A91481" w:rsidRPr="00A91481" w:rsidRDefault="00A91481" w:rsidP="00A91481">
            <w:r w:rsidRPr="00A91481">
              <w:rPr>
                <w:b/>
              </w:rPr>
              <w:t>198 часа</w:t>
            </w:r>
          </w:p>
        </w:tc>
      </w:tr>
    </w:tbl>
    <w:p w:rsidR="00A91481" w:rsidRPr="00A91481" w:rsidRDefault="00A91481" w:rsidP="00A91481">
      <w:pPr>
        <w:jc w:val="both"/>
        <w:rPr>
          <w:b/>
          <w:highlight w:val="yellow"/>
        </w:rPr>
      </w:pPr>
      <w:r w:rsidRPr="00A91481">
        <w:rPr>
          <w:b/>
        </w:rPr>
        <w:t xml:space="preserve"> * Дополнительные общеразвивающие программы: Сольфеджио, Музыкальная литература, Ансамбль прилагаются.</w:t>
      </w:r>
    </w:p>
    <w:p w:rsidR="00A91481" w:rsidRPr="00A91481" w:rsidRDefault="00A91481" w:rsidP="00A91481">
      <w:pPr>
        <w:jc w:val="center"/>
        <w:rPr>
          <w:b/>
        </w:rPr>
      </w:pPr>
    </w:p>
    <w:p w:rsidR="00A91481" w:rsidRPr="00A91481" w:rsidRDefault="00A91481" w:rsidP="00A91481">
      <w:pPr>
        <w:jc w:val="center"/>
        <w:rPr>
          <w:b/>
        </w:rPr>
      </w:pPr>
      <w:r w:rsidRPr="00A91481">
        <w:rPr>
          <w:b/>
        </w:rPr>
        <w:t>СОДЕРЖАНИЕ ПРОГРАММЫ ПО ГОДАМ ОБУЧЕНИЯ.</w:t>
      </w:r>
    </w:p>
    <w:p w:rsidR="00A91481" w:rsidRPr="00A91481" w:rsidRDefault="00A91481" w:rsidP="00A91481">
      <w:pPr>
        <w:jc w:val="center"/>
        <w:rPr>
          <w:highlight w:val="yellow"/>
        </w:rPr>
      </w:pPr>
    </w:p>
    <w:tbl>
      <w:tblPr>
        <w:tblW w:w="0" w:type="auto"/>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41"/>
        <w:gridCol w:w="2713"/>
        <w:gridCol w:w="6460"/>
      </w:tblGrid>
      <w:tr w:rsidR="00A91481" w:rsidRPr="00A91481" w:rsidTr="00A91481">
        <w:tc>
          <w:tcPr>
            <w:tcW w:w="1141" w:type="dxa"/>
          </w:tcPr>
          <w:p w:rsidR="00A91481" w:rsidRPr="00A91481" w:rsidRDefault="00A91481" w:rsidP="00A91481">
            <w:pPr>
              <w:autoSpaceDE w:val="0"/>
              <w:autoSpaceDN w:val="0"/>
              <w:adjustRightInd w:val="0"/>
              <w:jc w:val="center"/>
              <w:rPr>
                <w:b/>
              </w:rPr>
            </w:pPr>
            <w:r w:rsidRPr="00A91481">
              <w:rPr>
                <w:b/>
                <w:sz w:val="22"/>
                <w:szCs w:val="22"/>
              </w:rPr>
              <w:t>Годы обучения</w:t>
            </w:r>
          </w:p>
        </w:tc>
        <w:tc>
          <w:tcPr>
            <w:tcW w:w="2713" w:type="dxa"/>
          </w:tcPr>
          <w:p w:rsidR="00A91481" w:rsidRPr="00A91481" w:rsidRDefault="00A91481" w:rsidP="00A91481">
            <w:pPr>
              <w:autoSpaceDE w:val="0"/>
              <w:autoSpaceDN w:val="0"/>
              <w:adjustRightInd w:val="0"/>
              <w:jc w:val="center"/>
              <w:rPr>
                <w:b/>
              </w:rPr>
            </w:pPr>
            <w:r w:rsidRPr="00A91481">
              <w:rPr>
                <w:b/>
                <w:sz w:val="22"/>
                <w:szCs w:val="22"/>
              </w:rPr>
              <w:t>Наименование  вида деятельности</w:t>
            </w:r>
          </w:p>
        </w:tc>
        <w:tc>
          <w:tcPr>
            <w:tcW w:w="6460" w:type="dxa"/>
          </w:tcPr>
          <w:p w:rsidR="00A91481" w:rsidRPr="00A91481" w:rsidRDefault="00A91481" w:rsidP="00A91481">
            <w:pPr>
              <w:autoSpaceDE w:val="0"/>
              <w:autoSpaceDN w:val="0"/>
              <w:adjustRightInd w:val="0"/>
              <w:jc w:val="center"/>
              <w:rPr>
                <w:b/>
              </w:rPr>
            </w:pPr>
            <w:r w:rsidRPr="00A91481">
              <w:rPr>
                <w:b/>
                <w:sz w:val="22"/>
                <w:szCs w:val="22"/>
              </w:rPr>
              <w:t>Содержание программы</w:t>
            </w:r>
          </w:p>
        </w:tc>
      </w:tr>
      <w:tr w:rsidR="00A91481" w:rsidRPr="00A91481" w:rsidTr="00A91481">
        <w:tc>
          <w:tcPr>
            <w:tcW w:w="1141" w:type="dxa"/>
            <w:vMerge w:val="restart"/>
          </w:tcPr>
          <w:p w:rsidR="00A91481" w:rsidRPr="00A91481" w:rsidRDefault="00A91481" w:rsidP="00A91481">
            <w:pPr>
              <w:autoSpaceDE w:val="0"/>
              <w:autoSpaceDN w:val="0"/>
              <w:adjustRightInd w:val="0"/>
              <w:jc w:val="center"/>
            </w:pPr>
            <w:r w:rsidRPr="00A91481">
              <w:rPr>
                <w:sz w:val="22"/>
                <w:szCs w:val="22"/>
              </w:rPr>
              <w:t>1</w:t>
            </w:r>
          </w:p>
        </w:tc>
        <w:tc>
          <w:tcPr>
            <w:tcW w:w="2713" w:type="dxa"/>
          </w:tcPr>
          <w:p w:rsidR="00A91481" w:rsidRPr="00A91481" w:rsidRDefault="00A91481" w:rsidP="00A91481">
            <w:pPr>
              <w:rPr>
                <w:b/>
              </w:rPr>
            </w:pPr>
            <w:r w:rsidRPr="00A91481">
              <w:rPr>
                <w:b/>
                <w:sz w:val="22"/>
                <w:szCs w:val="22"/>
              </w:rPr>
              <w:t xml:space="preserve">Освоение  музыкальных произведений. Работа над основными средствами выразительности </w:t>
            </w:r>
          </w:p>
        </w:tc>
        <w:tc>
          <w:tcPr>
            <w:tcW w:w="6460" w:type="dxa"/>
          </w:tcPr>
          <w:p w:rsidR="00A91481" w:rsidRPr="00A91481" w:rsidRDefault="00A91481" w:rsidP="00A91481">
            <w:pPr>
              <w:autoSpaceDE w:val="0"/>
              <w:autoSpaceDN w:val="0"/>
              <w:adjustRightInd w:val="0"/>
              <w:jc w:val="both"/>
            </w:pPr>
            <w:r w:rsidRPr="00A91481">
              <w:rPr>
                <w:sz w:val="22"/>
                <w:szCs w:val="22"/>
              </w:rPr>
              <w:t xml:space="preserve">В течение года учащийся должен пройти 3-4 этюда на различные виды техники; </w:t>
            </w:r>
          </w:p>
          <w:p w:rsidR="00A91481" w:rsidRPr="00A91481" w:rsidRDefault="00A91481" w:rsidP="00A91481">
            <w:pPr>
              <w:autoSpaceDE w:val="0"/>
              <w:autoSpaceDN w:val="0"/>
              <w:adjustRightInd w:val="0"/>
              <w:jc w:val="both"/>
            </w:pPr>
            <w:r w:rsidRPr="00A91481">
              <w:rPr>
                <w:sz w:val="22"/>
                <w:szCs w:val="22"/>
              </w:rPr>
              <w:t xml:space="preserve">2 произведения крупной формы; </w:t>
            </w:r>
          </w:p>
          <w:p w:rsidR="00A91481" w:rsidRPr="00A91481" w:rsidRDefault="00A91481" w:rsidP="00A91481">
            <w:pPr>
              <w:autoSpaceDE w:val="0"/>
              <w:autoSpaceDN w:val="0"/>
              <w:adjustRightInd w:val="0"/>
              <w:jc w:val="both"/>
            </w:pPr>
            <w:r w:rsidRPr="00A91481">
              <w:rPr>
                <w:sz w:val="22"/>
                <w:szCs w:val="22"/>
              </w:rPr>
              <w:t>2 полифонические пьесы;</w:t>
            </w:r>
          </w:p>
          <w:p w:rsidR="00A91481" w:rsidRPr="00A91481" w:rsidRDefault="00A91481" w:rsidP="00A91481">
            <w:pPr>
              <w:autoSpaceDE w:val="0"/>
              <w:autoSpaceDN w:val="0"/>
              <w:adjustRightInd w:val="0"/>
              <w:jc w:val="both"/>
            </w:pPr>
            <w:r w:rsidRPr="00A91481">
              <w:rPr>
                <w:sz w:val="22"/>
                <w:szCs w:val="22"/>
              </w:rPr>
              <w:t>6-8 произведений различного характера, включая переложения зарубежных и отечественных композиторов, обработки народных мелодий, эстрадные произведения. Чтение нот с листа и репертуара 1-2 класса в медленном и умеренном темпе.  Одно-два произведения выучить самостоятельно.</w:t>
            </w:r>
          </w:p>
          <w:p w:rsidR="00A91481" w:rsidRPr="00A91481" w:rsidRDefault="00A91481" w:rsidP="00A91481">
            <w:pPr>
              <w:shd w:val="clear" w:color="auto" w:fill="FFFFFF"/>
              <w:autoSpaceDE w:val="0"/>
              <w:autoSpaceDN w:val="0"/>
              <w:adjustRightInd w:val="0"/>
              <w:jc w:val="both"/>
            </w:pPr>
            <w:r w:rsidRPr="00A91481">
              <w:rPr>
                <w:sz w:val="22"/>
                <w:szCs w:val="22"/>
              </w:rPr>
              <w:t>В течение года предусмотрено 4 зачёта:   в первом полугодии - технический      (гамма, этюд, чтение нот с листа) и академический (</w:t>
            </w:r>
            <w:r w:rsidRPr="00A91481">
              <w:rPr>
                <w:bCs/>
                <w:iCs/>
                <w:color w:val="000000"/>
                <w:sz w:val="22"/>
                <w:szCs w:val="22"/>
              </w:rPr>
              <w:t>2 разнохарактерных произведения, включая полифоническое произведение или произведение крупной формы</w:t>
            </w:r>
            <w:r w:rsidRPr="00A91481">
              <w:rPr>
                <w:sz w:val="22"/>
                <w:szCs w:val="22"/>
              </w:rPr>
              <w:t>), во втором полугодии – технический      (гамма, этюд, чтение нот с листа</w:t>
            </w:r>
            <w:r w:rsidRPr="00A91481">
              <w:rPr>
                <w:bCs/>
                <w:iCs/>
                <w:color w:val="000000"/>
                <w:sz w:val="22"/>
                <w:szCs w:val="22"/>
              </w:rPr>
              <w:t xml:space="preserve"> самостоятельно выученная пьеса</w:t>
            </w:r>
            <w:r w:rsidRPr="00A91481">
              <w:rPr>
                <w:sz w:val="22"/>
                <w:szCs w:val="22"/>
              </w:rPr>
              <w:t>) академический (</w:t>
            </w:r>
            <w:r w:rsidRPr="00A91481">
              <w:rPr>
                <w:bCs/>
                <w:iCs/>
                <w:color w:val="000000"/>
                <w:sz w:val="22"/>
                <w:szCs w:val="22"/>
              </w:rPr>
              <w:t>2 разнохарактерных произведения, включая полифоническое произведение или произведение крупной формы</w:t>
            </w:r>
            <w:r w:rsidRPr="00A91481">
              <w:rPr>
                <w:sz w:val="22"/>
                <w:szCs w:val="22"/>
              </w:rPr>
              <w:t xml:space="preserve">). </w:t>
            </w:r>
          </w:p>
        </w:tc>
      </w:tr>
      <w:tr w:rsidR="00A91481" w:rsidRPr="00A91481" w:rsidTr="00A91481">
        <w:tc>
          <w:tcPr>
            <w:tcW w:w="1141" w:type="dxa"/>
            <w:vMerge/>
          </w:tcPr>
          <w:p w:rsidR="00A91481" w:rsidRPr="00A91481" w:rsidRDefault="00A91481" w:rsidP="00A91481">
            <w:pPr>
              <w:autoSpaceDE w:val="0"/>
              <w:autoSpaceDN w:val="0"/>
              <w:adjustRightInd w:val="0"/>
              <w:jc w:val="both"/>
            </w:pPr>
          </w:p>
        </w:tc>
        <w:tc>
          <w:tcPr>
            <w:tcW w:w="2713" w:type="dxa"/>
          </w:tcPr>
          <w:p w:rsidR="00A91481" w:rsidRPr="00A91481" w:rsidRDefault="00A91481" w:rsidP="00A91481">
            <w:pPr>
              <w:shd w:val="clear" w:color="FFFFFF" w:fill="FFFFFF"/>
              <w:rPr>
                <w:b/>
              </w:rPr>
            </w:pPr>
            <w:r w:rsidRPr="00A91481">
              <w:rPr>
                <w:b/>
                <w:sz w:val="22"/>
                <w:szCs w:val="22"/>
              </w:rPr>
              <w:t>Освоение технических навыков игры на баяне, аккордеоне)</w:t>
            </w:r>
          </w:p>
        </w:tc>
        <w:tc>
          <w:tcPr>
            <w:tcW w:w="6460" w:type="dxa"/>
          </w:tcPr>
          <w:p w:rsidR="00A91481" w:rsidRPr="00A91481" w:rsidRDefault="00A91481" w:rsidP="00A91481">
            <w:pPr>
              <w:autoSpaceDE w:val="0"/>
              <w:autoSpaceDN w:val="0"/>
              <w:adjustRightInd w:val="0"/>
              <w:jc w:val="both"/>
            </w:pPr>
            <w:r w:rsidRPr="00A91481">
              <w:rPr>
                <w:sz w:val="22"/>
                <w:szCs w:val="22"/>
              </w:rPr>
              <w:t xml:space="preserve">Гаммы мажорные до 3 знаков при ключе двумя руками в комплексе (чередование длительностей: четвертные, восьмые, триоли на опорный бас). Гаммы минорные до 2-3 знаков </w:t>
            </w:r>
            <w:r w:rsidRPr="00A91481">
              <w:rPr>
                <w:sz w:val="22"/>
                <w:szCs w:val="22"/>
              </w:rPr>
              <w:lastRenderedPageBreak/>
              <w:t>(гармонический, мелодический вид) двумя руками в одну октавы. Мажорные и минорные короткие и длинные арпеджио двумя руками в унисон и на опорный бас. Аккорды и их обращение двумя руками (исполняются в тех же тональностях, что и гаммы).</w:t>
            </w:r>
          </w:p>
          <w:p w:rsidR="00A91481" w:rsidRPr="00A91481" w:rsidRDefault="00A91481" w:rsidP="00A91481">
            <w:pPr>
              <w:autoSpaceDE w:val="0"/>
              <w:autoSpaceDN w:val="0"/>
              <w:adjustRightInd w:val="0"/>
              <w:jc w:val="both"/>
              <w:rPr>
                <w:color w:val="000000"/>
              </w:rPr>
            </w:pPr>
            <w:r w:rsidRPr="00A91481">
              <w:rPr>
                <w:sz w:val="22"/>
                <w:szCs w:val="22"/>
              </w:rPr>
              <w:t xml:space="preserve">Для вновь поступивших:  </w:t>
            </w:r>
            <w:r w:rsidRPr="00A91481">
              <w:rPr>
                <w:color w:val="000000"/>
                <w:sz w:val="22"/>
                <w:szCs w:val="22"/>
              </w:rPr>
              <w:t xml:space="preserve">Мажорные гаммы: </w:t>
            </w:r>
            <w:r w:rsidRPr="00A91481">
              <w:rPr>
                <w:color w:val="000000"/>
                <w:sz w:val="22"/>
                <w:szCs w:val="22"/>
                <w:lang w:val="en-US"/>
              </w:rPr>
              <w:t>C</w:t>
            </w:r>
            <w:r w:rsidRPr="00A91481">
              <w:rPr>
                <w:color w:val="000000"/>
                <w:sz w:val="22"/>
                <w:szCs w:val="22"/>
              </w:rPr>
              <w:t xml:space="preserve"> </w:t>
            </w:r>
            <w:r w:rsidRPr="00A91481">
              <w:rPr>
                <w:color w:val="000000"/>
                <w:sz w:val="22"/>
                <w:szCs w:val="22"/>
                <w:lang w:val="en-US"/>
              </w:rPr>
              <w:t>dur</w:t>
            </w:r>
            <w:r w:rsidRPr="00A91481">
              <w:rPr>
                <w:color w:val="000000"/>
                <w:sz w:val="22"/>
                <w:szCs w:val="22"/>
              </w:rPr>
              <w:t xml:space="preserve"> двумя руками в одну октаву.  </w:t>
            </w:r>
            <w:r w:rsidRPr="00A91481">
              <w:rPr>
                <w:color w:val="000000"/>
                <w:sz w:val="22"/>
                <w:szCs w:val="22"/>
                <w:lang w:val="en-US"/>
              </w:rPr>
              <w:t>G</w:t>
            </w:r>
            <w:r w:rsidRPr="00A91481">
              <w:rPr>
                <w:color w:val="000000"/>
                <w:sz w:val="22"/>
                <w:szCs w:val="22"/>
              </w:rPr>
              <w:t xml:space="preserve">, </w:t>
            </w:r>
            <w:r w:rsidRPr="00A91481">
              <w:rPr>
                <w:color w:val="000000"/>
                <w:sz w:val="22"/>
                <w:szCs w:val="22"/>
                <w:lang w:val="en-US"/>
              </w:rPr>
              <w:t>F</w:t>
            </w:r>
            <w:r w:rsidRPr="00A91481">
              <w:rPr>
                <w:color w:val="000000"/>
                <w:sz w:val="22"/>
                <w:szCs w:val="22"/>
              </w:rPr>
              <w:t xml:space="preserve"> </w:t>
            </w:r>
            <w:r w:rsidRPr="00A91481">
              <w:rPr>
                <w:color w:val="000000"/>
                <w:sz w:val="22"/>
                <w:szCs w:val="22"/>
                <w:lang w:val="en-US"/>
              </w:rPr>
              <w:t>dur</w:t>
            </w:r>
            <w:r w:rsidRPr="00A91481">
              <w:rPr>
                <w:color w:val="000000"/>
                <w:sz w:val="22"/>
                <w:szCs w:val="22"/>
              </w:rPr>
              <w:t xml:space="preserve"> каждой рукой отдельно. </w:t>
            </w:r>
          </w:p>
          <w:p w:rsidR="00A91481" w:rsidRPr="00A91481" w:rsidRDefault="00A91481" w:rsidP="00A91481">
            <w:pPr>
              <w:autoSpaceDE w:val="0"/>
              <w:autoSpaceDN w:val="0"/>
              <w:adjustRightInd w:val="0"/>
              <w:jc w:val="both"/>
              <w:rPr>
                <w:color w:val="000000"/>
              </w:rPr>
            </w:pPr>
            <w:r w:rsidRPr="00A91481">
              <w:rPr>
                <w:color w:val="000000"/>
                <w:sz w:val="22"/>
                <w:szCs w:val="22"/>
              </w:rPr>
              <w:t xml:space="preserve">Минорные гаммы: </w:t>
            </w:r>
            <w:r w:rsidRPr="00A91481">
              <w:rPr>
                <w:color w:val="000000"/>
                <w:sz w:val="22"/>
                <w:szCs w:val="22"/>
                <w:lang w:val="en-US"/>
              </w:rPr>
              <w:t>a</w:t>
            </w:r>
            <w:r w:rsidRPr="00A91481">
              <w:rPr>
                <w:color w:val="000000"/>
                <w:sz w:val="22"/>
                <w:szCs w:val="22"/>
              </w:rPr>
              <w:t>-</w:t>
            </w:r>
            <w:r w:rsidRPr="00A91481">
              <w:rPr>
                <w:color w:val="000000"/>
                <w:sz w:val="22"/>
                <w:szCs w:val="22"/>
                <w:lang w:val="en-US"/>
              </w:rPr>
              <w:t>moll</w:t>
            </w:r>
            <w:r w:rsidRPr="00A91481">
              <w:rPr>
                <w:color w:val="000000"/>
                <w:sz w:val="22"/>
                <w:szCs w:val="22"/>
              </w:rPr>
              <w:t xml:space="preserve">  отдельно правой рукой (3 вида)</w:t>
            </w:r>
          </w:p>
          <w:p w:rsidR="00A91481" w:rsidRPr="00A91481" w:rsidRDefault="00A91481" w:rsidP="00A91481">
            <w:pPr>
              <w:autoSpaceDE w:val="0"/>
              <w:autoSpaceDN w:val="0"/>
              <w:adjustRightInd w:val="0"/>
              <w:jc w:val="both"/>
            </w:pPr>
            <w:r w:rsidRPr="00A91481">
              <w:rPr>
                <w:color w:val="000000"/>
                <w:sz w:val="22"/>
                <w:szCs w:val="22"/>
              </w:rPr>
              <w:t xml:space="preserve">Короткие арпеджио: </w:t>
            </w:r>
            <w:r w:rsidRPr="00A91481">
              <w:rPr>
                <w:color w:val="000000"/>
                <w:sz w:val="22"/>
                <w:szCs w:val="22"/>
                <w:lang w:val="en-US"/>
              </w:rPr>
              <w:t>C</w:t>
            </w:r>
            <w:r w:rsidRPr="00A91481">
              <w:rPr>
                <w:color w:val="000000"/>
                <w:sz w:val="22"/>
                <w:szCs w:val="22"/>
              </w:rPr>
              <w:t xml:space="preserve"> </w:t>
            </w:r>
            <w:r w:rsidRPr="00A91481">
              <w:rPr>
                <w:color w:val="000000"/>
                <w:sz w:val="22"/>
                <w:szCs w:val="22"/>
                <w:lang w:val="en-US"/>
              </w:rPr>
              <w:t>G</w:t>
            </w:r>
            <w:r w:rsidRPr="00A91481">
              <w:rPr>
                <w:color w:val="000000"/>
                <w:sz w:val="22"/>
                <w:szCs w:val="22"/>
              </w:rPr>
              <w:t xml:space="preserve">, </w:t>
            </w:r>
            <w:r w:rsidRPr="00A91481">
              <w:rPr>
                <w:color w:val="000000"/>
                <w:sz w:val="22"/>
                <w:szCs w:val="22"/>
                <w:lang w:val="en-US"/>
              </w:rPr>
              <w:t>F</w:t>
            </w:r>
            <w:r w:rsidRPr="00A91481">
              <w:rPr>
                <w:color w:val="000000"/>
                <w:sz w:val="22"/>
                <w:szCs w:val="22"/>
              </w:rPr>
              <w:t xml:space="preserve"> </w:t>
            </w:r>
            <w:r w:rsidRPr="00A91481">
              <w:rPr>
                <w:color w:val="000000"/>
                <w:sz w:val="22"/>
                <w:szCs w:val="22"/>
                <w:lang w:val="en-US"/>
              </w:rPr>
              <w:t>dur</w:t>
            </w:r>
            <w:r w:rsidRPr="00A91481">
              <w:rPr>
                <w:color w:val="000000"/>
                <w:sz w:val="22"/>
                <w:szCs w:val="22"/>
              </w:rPr>
              <w:t xml:space="preserve"> мажорные: короткие четырехзвучные арпеджио каждой рукой отдельно. Минор:</w:t>
            </w:r>
            <w:r w:rsidRPr="00A91481">
              <w:rPr>
                <w:color w:val="000000"/>
                <w:sz w:val="22"/>
                <w:szCs w:val="22"/>
                <w:lang w:val="en-US"/>
              </w:rPr>
              <w:t>a moll</w:t>
            </w:r>
            <w:r w:rsidRPr="00A91481">
              <w:rPr>
                <w:color w:val="000000"/>
                <w:sz w:val="22"/>
                <w:szCs w:val="22"/>
              </w:rPr>
              <w:t xml:space="preserve"> короткие четырехзвучные арпеджио правой   рукой отдельно.</w:t>
            </w:r>
          </w:p>
        </w:tc>
      </w:tr>
      <w:tr w:rsidR="00A91481" w:rsidRPr="00A91481" w:rsidTr="00A91481">
        <w:tc>
          <w:tcPr>
            <w:tcW w:w="1141" w:type="dxa"/>
            <w:vMerge w:val="restart"/>
          </w:tcPr>
          <w:p w:rsidR="00A91481" w:rsidRPr="00A91481" w:rsidRDefault="00A91481" w:rsidP="00A91481">
            <w:pPr>
              <w:autoSpaceDE w:val="0"/>
              <w:autoSpaceDN w:val="0"/>
              <w:adjustRightInd w:val="0"/>
              <w:jc w:val="center"/>
            </w:pPr>
            <w:r w:rsidRPr="00A91481">
              <w:rPr>
                <w:sz w:val="22"/>
                <w:szCs w:val="22"/>
              </w:rPr>
              <w:lastRenderedPageBreak/>
              <w:t>2</w:t>
            </w:r>
          </w:p>
        </w:tc>
        <w:tc>
          <w:tcPr>
            <w:tcW w:w="2713" w:type="dxa"/>
          </w:tcPr>
          <w:p w:rsidR="00A91481" w:rsidRPr="00A91481" w:rsidRDefault="00A91481" w:rsidP="00A91481">
            <w:pPr>
              <w:rPr>
                <w:b/>
              </w:rPr>
            </w:pPr>
            <w:r w:rsidRPr="00A91481">
              <w:rPr>
                <w:b/>
                <w:sz w:val="22"/>
                <w:szCs w:val="22"/>
              </w:rPr>
              <w:t xml:space="preserve">Освоение  музыкальных произведений. Работа над основными средствами выразительности </w:t>
            </w:r>
          </w:p>
        </w:tc>
        <w:tc>
          <w:tcPr>
            <w:tcW w:w="6460" w:type="dxa"/>
          </w:tcPr>
          <w:p w:rsidR="00A91481" w:rsidRPr="00A91481" w:rsidRDefault="00A91481" w:rsidP="00A91481">
            <w:pPr>
              <w:autoSpaceDE w:val="0"/>
              <w:autoSpaceDN w:val="0"/>
              <w:adjustRightInd w:val="0"/>
              <w:jc w:val="both"/>
            </w:pPr>
            <w:r w:rsidRPr="00A91481">
              <w:rPr>
                <w:sz w:val="22"/>
                <w:szCs w:val="22"/>
              </w:rPr>
              <w:t xml:space="preserve">В течение года учащийся должен пройти </w:t>
            </w:r>
            <w:smartTag w:uri="urn:schemas-microsoft-com:office:smarttags" w:element="time">
              <w:smartTagPr>
                <w:attr w:name="Minute" w:val="12"/>
                <w:attr w:name="Hour" w:val="10"/>
              </w:smartTagPr>
              <w:r w:rsidRPr="00A91481">
                <w:rPr>
                  <w:sz w:val="22"/>
                  <w:szCs w:val="22"/>
                </w:rPr>
                <w:t>10-12</w:t>
              </w:r>
            </w:smartTag>
            <w:r w:rsidRPr="00A91481">
              <w:rPr>
                <w:sz w:val="22"/>
                <w:szCs w:val="22"/>
              </w:rPr>
              <w:t xml:space="preserve"> произведений. Необходимо пройти: 2 полифонии, 3-4 этюда, 2 крупные формы, 4 пьесы</w:t>
            </w:r>
            <w:r w:rsidRPr="00A91481">
              <w:rPr>
                <w:color w:val="000000"/>
                <w:sz w:val="28"/>
                <w:szCs w:val="28"/>
              </w:rPr>
              <w:t xml:space="preserve"> </w:t>
            </w:r>
            <w:r w:rsidRPr="00A91481">
              <w:rPr>
                <w:color w:val="000000"/>
                <w:sz w:val="22"/>
                <w:szCs w:val="22"/>
              </w:rPr>
              <w:t xml:space="preserve">включая переложения зарубежных и отечественных композиторов, обработки народных мелодий и эстрадные произведения. Два произведения выучить самостоятельно. </w:t>
            </w:r>
            <w:r w:rsidRPr="00A91481">
              <w:rPr>
                <w:sz w:val="22"/>
                <w:szCs w:val="22"/>
              </w:rPr>
              <w:t>В течение года предусмотрено 4 зачёта: в первом полугодии - технический  (гамма, этюд, чтение нот с листа) и академический (</w:t>
            </w:r>
            <w:r w:rsidRPr="00A91481">
              <w:rPr>
                <w:bCs/>
                <w:iCs/>
                <w:color w:val="000000"/>
                <w:sz w:val="22"/>
                <w:szCs w:val="22"/>
              </w:rPr>
              <w:t>2 разнохарактерных произведения, включая произведение крупной формы</w:t>
            </w:r>
            <w:r w:rsidRPr="00A91481">
              <w:rPr>
                <w:sz w:val="22"/>
                <w:szCs w:val="22"/>
              </w:rPr>
              <w:t>), во втором полугодии – технический  (гамма, этюд, чтение нот с листа) и  академический (</w:t>
            </w:r>
            <w:r w:rsidRPr="00A91481">
              <w:rPr>
                <w:bCs/>
                <w:iCs/>
                <w:color w:val="000000"/>
                <w:sz w:val="22"/>
                <w:szCs w:val="22"/>
              </w:rPr>
              <w:t>2 разнохарактерных произведения, включая полифоническое произведение и  самостоятельно выученную пьесу</w:t>
            </w:r>
            <w:r w:rsidRPr="00A91481">
              <w:rPr>
                <w:sz w:val="22"/>
                <w:szCs w:val="22"/>
              </w:rPr>
              <w:t>).</w:t>
            </w:r>
          </w:p>
          <w:p w:rsidR="00A91481" w:rsidRPr="00A91481" w:rsidRDefault="00A91481" w:rsidP="00A91481">
            <w:pPr>
              <w:shd w:val="clear" w:color="auto" w:fill="FFFFFF"/>
              <w:autoSpaceDE w:val="0"/>
              <w:autoSpaceDN w:val="0"/>
              <w:adjustRightInd w:val="0"/>
              <w:jc w:val="both"/>
            </w:pPr>
            <w:r w:rsidRPr="00A91481">
              <w:rPr>
                <w:sz w:val="22"/>
                <w:szCs w:val="22"/>
              </w:rPr>
              <w:t>Для учащихся 2 год: в первом полугодии - технический  (гамма, этюд, чтение нот с листа) и академический (два разнохарактерных произведения, включая  произведение с элементами полифонии);</w:t>
            </w:r>
          </w:p>
          <w:p w:rsidR="00A91481" w:rsidRPr="00A91481" w:rsidRDefault="00A91481" w:rsidP="00A91481">
            <w:pPr>
              <w:autoSpaceDE w:val="0"/>
              <w:autoSpaceDN w:val="0"/>
              <w:adjustRightInd w:val="0"/>
              <w:jc w:val="both"/>
              <w:rPr>
                <w:color w:val="000000"/>
              </w:rPr>
            </w:pPr>
            <w:r w:rsidRPr="00A91481">
              <w:rPr>
                <w:sz w:val="22"/>
                <w:szCs w:val="22"/>
              </w:rPr>
              <w:t>во втором полугодии - технический (одна гамма и один этюд) и академический  (</w:t>
            </w:r>
            <w:r w:rsidRPr="00A91481">
              <w:rPr>
                <w:bCs/>
                <w:iCs/>
                <w:color w:val="000000"/>
                <w:sz w:val="22"/>
                <w:szCs w:val="22"/>
              </w:rPr>
              <w:t>2 разнохарактерных произведения).</w:t>
            </w:r>
          </w:p>
        </w:tc>
      </w:tr>
      <w:tr w:rsidR="00A91481" w:rsidRPr="00A91481" w:rsidTr="00A91481">
        <w:tc>
          <w:tcPr>
            <w:tcW w:w="1141" w:type="dxa"/>
            <w:vMerge/>
          </w:tcPr>
          <w:p w:rsidR="00A91481" w:rsidRPr="00A91481" w:rsidRDefault="00A91481" w:rsidP="00A91481">
            <w:pPr>
              <w:autoSpaceDE w:val="0"/>
              <w:autoSpaceDN w:val="0"/>
              <w:adjustRightInd w:val="0"/>
              <w:jc w:val="both"/>
            </w:pPr>
          </w:p>
        </w:tc>
        <w:tc>
          <w:tcPr>
            <w:tcW w:w="2713" w:type="dxa"/>
          </w:tcPr>
          <w:p w:rsidR="00A91481" w:rsidRPr="00A91481" w:rsidRDefault="00A91481" w:rsidP="00A91481">
            <w:pPr>
              <w:shd w:val="clear" w:color="FFFFFF" w:fill="FFFFFF"/>
              <w:rPr>
                <w:b/>
              </w:rPr>
            </w:pPr>
            <w:r w:rsidRPr="00A91481">
              <w:rPr>
                <w:b/>
                <w:sz w:val="22"/>
                <w:szCs w:val="22"/>
              </w:rPr>
              <w:t>Освоение технических навыков игры на баяне, аккордеоне)</w:t>
            </w:r>
          </w:p>
        </w:tc>
        <w:tc>
          <w:tcPr>
            <w:tcW w:w="6460" w:type="dxa"/>
          </w:tcPr>
          <w:p w:rsidR="00A91481" w:rsidRPr="00A91481" w:rsidRDefault="00A91481" w:rsidP="00A91481">
            <w:pPr>
              <w:shd w:val="clear" w:color="auto" w:fill="FFFFFF"/>
              <w:autoSpaceDE w:val="0"/>
              <w:autoSpaceDN w:val="0"/>
              <w:adjustRightInd w:val="0"/>
              <w:jc w:val="both"/>
            </w:pPr>
            <w:r w:rsidRPr="00A91481">
              <w:rPr>
                <w:sz w:val="22"/>
                <w:szCs w:val="22"/>
              </w:rPr>
              <w:t xml:space="preserve">Гаммы мажорные до 3-4 знаков при ключе двумя руками в комплексе (чередование длительностей: четвертные, восьмые, триоли, шестнадцатые на опорный бас). Гаммы минорные до 3 знаков (гармонический, мелодический вид) двумя руками в две октавы. Мажорные и минорные короткие и длинные арпеджио двумя руками в унисон и на опорный бас. Аккорды и их обращение двумя руками (исполняются в тех же тональностях, что и гаммы). </w:t>
            </w:r>
          </w:p>
          <w:p w:rsidR="00A91481" w:rsidRPr="00A91481" w:rsidRDefault="00A91481" w:rsidP="00A91481">
            <w:pPr>
              <w:shd w:val="clear" w:color="auto" w:fill="FFFFFF"/>
              <w:autoSpaceDE w:val="0"/>
              <w:autoSpaceDN w:val="0"/>
              <w:adjustRightInd w:val="0"/>
              <w:jc w:val="both"/>
            </w:pPr>
            <w:r w:rsidRPr="00A91481">
              <w:rPr>
                <w:sz w:val="22"/>
                <w:szCs w:val="22"/>
              </w:rPr>
              <w:t xml:space="preserve">Для учащихся 2 год: </w:t>
            </w:r>
            <w:r w:rsidRPr="00A91481">
              <w:rPr>
                <w:color w:val="000000"/>
                <w:sz w:val="22"/>
                <w:szCs w:val="22"/>
              </w:rPr>
              <w:t xml:space="preserve">Мажорные гаммы: </w:t>
            </w:r>
            <w:r w:rsidRPr="00A91481">
              <w:rPr>
                <w:color w:val="000000"/>
                <w:sz w:val="22"/>
                <w:szCs w:val="22"/>
                <w:lang w:val="en-US"/>
              </w:rPr>
              <w:t>C</w:t>
            </w:r>
            <w:r w:rsidRPr="00A91481">
              <w:rPr>
                <w:color w:val="000000"/>
                <w:sz w:val="22"/>
                <w:szCs w:val="22"/>
              </w:rPr>
              <w:t xml:space="preserve">, </w:t>
            </w:r>
            <w:r w:rsidRPr="00A91481">
              <w:rPr>
                <w:color w:val="000000"/>
                <w:sz w:val="22"/>
                <w:szCs w:val="22"/>
                <w:lang w:val="en-US"/>
              </w:rPr>
              <w:t>G</w:t>
            </w:r>
            <w:r w:rsidRPr="00A91481">
              <w:rPr>
                <w:color w:val="000000"/>
                <w:sz w:val="22"/>
                <w:szCs w:val="22"/>
              </w:rPr>
              <w:t xml:space="preserve">, </w:t>
            </w:r>
            <w:r w:rsidRPr="00A91481">
              <w:rPr>
                <w:color w:val="000000"/>
                <w:sz w:val="22"/>
                <w:szCs w:val="22"/>
                <w:lang w:val="en-US"/>
              </w:rPr>
              <w:t>F</w:t>
            </w:r>
            <w:r w:rsidRPr="00A91481">
              <w:rPr>
                <w:color w:val="000000"/>
                <w:sz w:val="22"/>
                <w:szCs w:val="22"/>
              </w:rPr>
              <w:t xml:space="preserve"> </w:t>
            </w:r>
            <w:r w:rsidRPr="00A91481">
              <w:rPr>
                <w:color w:val="000000"/>
                <w:sz w:val="22"/>
                <w:szCs w:val="22"/>
                <w:lang w:val="en-US"/>
              </w:rPr>
              <w:t>dur</w:t>
            </w:r>
            <w:r w:rsidRPr="00A91481">
              <w:rPr>
                <w:color w:val="000000"/>
                <w:sz w:val="22"/>
                <w:szCs w:val="22"/>
              </w:rPr>
              <w:t xml:space="preserve"> двумя руками в унисон, игра разными штрихами (легато, нон легато, стаккато) с использованием меховых приемов. Минорные гаммы: </w:t>
            </w:r>
            <w:r w:rsidRPr="00A91481">
              <w:rPr>
                <w:color w:val="000000"/>
                <w:sz w:val="22"/>
                <w:szCs w:val="22"/>
                <w:lang w:val="en-US"/>
              </w:rPr>
              <w:t>a</w:t>
            </w:r>
            <w:r w:rsidRPr="00A91481">
              <w:rPr>
                <w:color w:val="000000"/>
                <w:sz w:val="22"/>
                <w:szCs w:val="22"/>
              </w:rPr>
              <w:t xml:space="preserve">,  </w:t>
            </w:r>
            <w:r w:rsidRPr="00A91481">
              <w:rPr>
                <w:color w:val="000000"/>
                <w:sz w:val="22"/>
                <w:szCs w:val="22"/>
                <w:lang w:val="en-US"/>
              </w:rPr>
              <w:t>e</w:t>
            </w:r>
            <w:r w:rsidRPr="00A91481">
              <w:rPr>
                <w:color w:val="000000"/>
                <w:sz w:val="22"/>
                <w:szCs w:val="22"/>
              </w:rPr>
              <w:t xml:space="preserve">,  </w:t>
            </w:r>
            <w:r w:rsidRPr="00A91481">
              <w:rPr>
                <w:color w:val="000000"/>
                <w:sz w:val="22"/>
                <w:szCs w:val="22"/>
                <w:lang w:val="en-US"/>
              </w:rPr>
              <w:t>d</w:t>
            </w:r>
            <w:r w:rsidRPr="00A91481">
              <w:rPr>
                <w:color w:val="000000"/>
                <w:sz w:val="22"/>
                <w:szCs w:val="22"/>
              </w:rPr>
              <w:t xml:space="preserve"> </w:t>
            </w:r>
            <w:r w:rsidRPr="00A91481">
              <w:rPr>
                <w:color w:val="000000"/>
                <w:sz w:val="22"/>
                <w:szCs w:val="22"/>
                <w:lang w:val="en-US"/>
              </w:rPr>
              <w:t>moll</w:t>
            </w:r>
            <w:r w:rsidRPr="00A91481">
              <w:rPr>
                <w:color w:val="000000"/>
                <w:sz w:val="22"/>
                <w:szCs w:val="22"/>
              </w:rPr>
              <w:t xml:space="preserve"> правой рукой отдельно в две октавы (гармонический, мелодический вид), левой рукой – в одну октаву (гармонический и мелодический вид). Короткие арпеджио в мажорных и тональностях двумя руками, в минорных тональностях – каждой рукой отдельно Тонические аккорды и их обращения: в мажорных тональностях двумя руками вместе, в минорных тональностях  правой рукой отдельно</w:t>
            </w:r>
          </w:p>
        </w:tc>
      </w:tr>
      <w:tr w:rsidR="00A91481" w:rsidRPr="00A91481" w:rsidTr="00A91481">
        <w:tc>
          <w:tcPr>
            <w:tcW w:w="1141" w:type="dxa"/>
            <w:vMerge w:val="restart"/>
          </w:tcPr>
          <w:p w:rsidR="00A91481" w:rsidRPr="00A91481" w:rsidRDefault="00A91481" w:rsidP="00A91481">
            <w:pPr>
              <w:autoSpaceDE w:val="0"/>
              <w:autoSpaceDN w:val="0"/>
              <w:adjustRightInd w:val="0"/>
              <w:jc w:val="center"/>
            </w:pPr>
            <w:r w:rsidRPr="00A91481">
              <w:rPr>
                <w:sz w:val="22"/>
                <w:szCs w:val="22"/>
              </w:rPr>
              <w:t>3</w:t>
            </w:r>
          </w:p>
        </w:tc>
        <w:tc>
          <w:tcPr>
            <w:tcW w:w="2713" w:type="dxa"/>
          </w:tcPr>
          <w:p w:rsidR="00A91481" w:rsidRPr="00A91481" w:rsidRDefault="00A91481" w:rsidP="00A91481">
            <w:pPr>
              <w:rPr>
                <w:b/>
              </w:rPr>
            </w:pPr>
            <w:r w:rsidRPr="00A91481">
              <w:rPr>
                <w:b/>
                <w:sz w:val="22"/>
                <w:szCs w:val="22"/>
              </w:rPr>
              <w:t xml:space="preserve">Освоение  музыкальных произведений. Работа над основными средствами выразительности </w:t>
            </w:r>
          </w:p>
        </w:tc>
        <w:tc>
          <w:tcPr>
            <w:tcW w:w="6460" w:type="dxa"/>
          </w:tcPr>
          <w:p w:rsidR="00A91481" w:rsidRPr="00A91481" w:rsidRDefault="00A91481" w:rsidP="00A91481">
            <w:pPr>
              <w:shd w:val="clear" w:color="auto" w:fill="FFFFFF"/>
              <w:autoSpaceDE w:val="0"/>
              <w:autoSpaceDN w:val="0"/>
              <w:adjustRightInd w:val="0"/>
              <w:jc w:val="both"/>
            </w:pPr>
            <w:r w:rsidRPr="00A91481">
              <w:rPr>
                <w:sz w:val="22"/>
                <w:szCs w:val="22"/>
              </w:rPr>
              <w:t xml:space="preserve">В этом классе подводится итог окончания базового периода обучения. Учащийся должен пройти </w:t>
            </w:r>
            <w:smartTag w:uri="urn:schemas-microsoft-com:office:smarttags" w:element="time">
              <w:smartTagPr>
                <w:attr w:name="Minute" w:val="12"/>
                <w:attr w:name="Hour" w:val="10"/>
              </w:smartTagPr>
              <w:r w:rsidRPr="00A91481">
                <w:rPr>
                  <w:sz w:val="22"/>
                  <w:szCs w:val="22"/>
                </w:rPr>
                <w:t>10-12</w:t>
              </w:r>
            </w:smartTag>
            <w:r w:rsidRPr="00A91481">
              <w:rPr>
                <w:sz w:val="22"/>
                <w:szCs w:val="22"/>
              </w:rPr>
              <w:t xml:space="preserve"> произведений: 2 полифонии‚ 1 крупную форму‚ 4-5 этюдов‚ 3-4 пьесы‚ 2-3 ансамбля. В  I полугодии на техническом зачете исполняется этюд и гамма, на академическом зачете - полифония и пьеса (обработка народной мелодии или эстрадно-джазовое произведение). Во втором полугодии воспитанник сдает технический зачет (гамму и самостоятельно выученную пьесу), в конце второго полугодия воспитанник сдаёт академический зачет‚ на котором исполняется программа из 3-x произведений </w:t>
            </w:r>
            <w:r w:rsidRPr="00A91481">
              <w:rPr>
                <w:sz w:val="22"/>
                <w:szCs w:val="22"/>
              </w:rPr>
              <w:lastRenderedPageBreak/>
              <w:t xml:space="preserve">крупная форма‚ пьеса или обработка народной мелодии  и этюд. </w:t>
            </w:r>
          </w:p>
        </w:tc>
      </w:tr>
      <w:tr w:rsidR="00A91481" w:rsidRPr="00A91481" w:rsidTr="00A91481">
        <w:tc>
          <w:tcPr>
            <w:tcW w:w="1141" w:type="dxa"/>
            <w:vMerge/>
          </w:tcPr>
          <w:p w:rsidR="00A91481" w:rsidRPr="00A91481" w:rsidRDefault="00A91481" w:rsidP="00A91481">
            <w:pPr>
              <w:autoSpaceDE w:val="0"/>
              <w:autoSpaceDN w:val="0"/>
              <w:adjustRightInd w:val="0"/>
              <w:jc w:val="both"/>
            </w:pPr>
          </w:p>
        </w:tc>
        <w:tc>
          <w:tcPr>
            <w:tcW w:w="2713" w:type="dxa"/>
          </w:tcPr>
          <w:p w:rsidR="00A91481" w:rsidRPr="00A91481" w:rsidRDefault="00A91481" w:rsidP="00A91481">
            <w:pPr>
              <w:shd w:val="clear" w:color="FFFFFF" w:fill="FFFFFF"/>
              <w:rPr>
                <w:b/>
              </w:rPr>
            </w:pPr>
            <w:r w:rsidRPr="00A91481">
              <w:rPr>
                <w:b/>
                <w:sz w:val="22"/>
                <w:szCs w:val="22"/>
              </w:rPr>
              <w:t>Освоение технических навыков игры на баяне, аккордеоне)</w:t>
            </w:r>
          </w:p>
        </w:tc>
        <w:tc>
          <w:tcPr>
            <w:tcW w:w="6460" w:type="dxa"/>
          </w:tcPr>
          <w:p w:rsidR="00A91481" w:rsidRPr="00A91481" w:rsidRDefault="00A91481" w:rsidP="00A91481">
            <w:pPr>
              <w:autoSpaceDE w:val="0"/>
              <w:autoSpaceDN w:val="0"/>
              <w:adjustRightInd w:val="0"/>
              <w:jc w:val="both"/>
              <w:rPr>
                <w:color w:val="000000"/>
              </w:rPr>
            </w:pPr>
            <w:r w:rsidRPr="00A91481">
              <w:rPr>
                <w:color w:val="000000"/>
                <w:sz w:val="22"/>
                <w:szCs w:val="22"/>
              </w:rPr>
              <w:t xml:space="preserve">Гаммы мажорные – до 4-5 знаков при ключе двумя руками в комплексе. Гаммы минорные – до 3 знаков при ключе (гармонический, мелодический) в унисон в две октавы; арпеджио – короткие, длинные арпеджио, аккорды с обращениями – двумя руками. Игра гамм должна быть направлена на стабилизацию всех ранее освоенных штрихов и приемов. </w:t>
            </w:r>
          </w:p>
          <w:p w:rsidR="00A91481" w:rsidRPr="00A91481" w:rsidRDefault="00A91481" w:rsidP="00A91481">
            <w:pPr>
              <w:autoSpaceDE w:val="0"/>
              <w:autoSpaceDN w:val="0"/>
              <w:adjustRightInd w:val="0"/>
              <w:jc w:val="both"/>
            </w:pPr>
            <w:r w:rsidRPr="00A91481">
              <w:rPr>
                <w:color w:val="000000"/>
                <w:sz w:val="22"/>
                <w:szCs w:val="22"/>
              </w:rPr>
              <w:t>Для воспитанников, обучающихся 3 год: Мажорные гаммы – до 2-3 знаков двумя руками в комплексе (четвертные, восьмые на опорный бас). Короткие, длинные арпеджио и аккорды с обращениями в унисон в две октавы; минорные гаммы до двух знаков при ключе (гармонический, мелодический) двумя руками. Короткие, длинные арпеджио двумя руками в две октавы</w:t>
            </w:r>
          </w:p>
        </w:tc>
      </w:tr>
    </w:tbl>
    <w:p w:rsidR="00A91481" w:rsidRPr="00A91481" w:rsidRDefault="00A91481" w:rsidP="00A91481">
      <w:pPr>
        <w:shd w:val="clear" w:color="auto" w:fill="FFFFFF"/>
        <w:autoSpaceDE w:val="0"/>
        <w:autoSpaceDN w:val="0"/>
        <w:adjustRightInd w:val="0"/>
        <w:jc w:val="both"/>
        <w:rPr>
          <w:b/>
          <w:iCs/>
        </w:rPr>
      </w:pPr>
    </w:p>
    <w:p w:rsidR="00A91481" w:rsidRPr="00A91481" w:rsidRDefault="00A91481" w:rsidP="00A91481">
      <w:pPr>
        <w:shd w:val="clear" w:color="auto" w:fill="FFFFFF"/>
        <w:autoSpaceDE w:val="0"/>
        <w:autoSpaceDN w:val="0"/>
        <w:adjustRightInd w:val="0"/>
        <w:jc w:val="both"/>
        <w:rPr>
          <w:iCs/>
        </w:rPr>
      </w:pPr>
      <w:r w:rsidRPr="00A91481">
        <w:rPr>
          <w:b/>
          <w:iCs/>
        </w:rPr>
        <w:tab/>
        <w:t>Внеаудиторная работа</w:t>
      </w:r>
      <w:r w:rsidRPr="00A91481">
        <w:rPr>
          <w:iCs/>
        </w:rPr>
        <w:t xml:space="preserve"> раскрыта в программе компетентностного компонента в виде графика дополнительно – развивающих мероприятий на каждый учебный год.  Программа компетентностного компонента - формирование МИК и ОКК учащихся, которая может быть реализована в процессе выполнения каждым учеником определенного комплекса действий. Компонент акцентирует внимание на результате образования, как способности учащегося действовать в различных проблемных ситуациях на основе усвоенных знаний, т.е. его готовности использовать усвоенные знания, учебные умения и навыки, а также способы деятельности в жизни для решения практических задач в рамках проведения дополнительно – развивающих мероприятий за рамками часов учебной деятельности</w:t>
      </w:r>
    </w:p>
    <w:p w:rsidR="00A91481" w:rsidRPr="00A91481" w:rsidRDefault="00A91481" w:rsidP="00A91481">
      <w:pPr>
        <w:shd w:val="clear" w:color="auto" w:fill="FFFFFF"/>
        <w:autoSpaceDE w:val="0"/>
        <w:autoSpaceDN w:val="0"/>
        <w:adjustRightInd w:val="0"/>
        <w:ind w:left="708"/>
        <w:jc w:val="both"/>
        <w:rPr>
          <w:iCs/>
          <w:sz w:val="28"/>
          <w:szCs w:val="18"/>
          <w:highlight w:val="yellow"/>
        </w:rPr>
      </w:pPr>
    </w:p>
    <w:p w:rsidR="00876DE8" w:rsidRPr="000461ED" w:rsidRDefault="00876DE8" w:rsidP="00876DE8">
      <w:pPr>
        <w:shd w:val="clear" w:color="auto" w:fill="FFFFFF"/>
        <w:autoSpaceDE w:val="0"/>
        <w:autoSpaceDN w:val="0"/>
        <w:adjustRightInd w:val="0"/>
        <w:ind w:left="708"/>
        <w:jc w:val="center"/>
        <w:rPr>
          <w:b/>
          <w:iCs/>
        </w:rPr>
      </w:pPr>
      <w:r w:rsidRPr="000461ED">
        <w:rPr>
          <w:b/>
          <w:iCs/>
        </w:rPr>
        <w:t>3.ОЦЕНОЧНЫЕ МАТЕРИАЛЫ.</w:t>
      </w:r>
    </w:p>
    <w:p w:rsidR="00876DE8" w:rsidRPr="000461ED" w:rsidRDefault="00876DE8" w:rsidP="00876DE8">
      <w:pPr>
        <w:shd w:val="clear" w:color="auto" w:fill="FFFFFF"/>
        <w:autoSpaceDE w:val="0"/>
        <w:autoSpaceDN w:val="0"/>
        <w:adjustRightInd w:val="0"/>
        <w:ind w:left="708"/>
        <w:jc w:val="center"/>
        <w:rPr>
          <w:b/>
          <w:iCs/>
        </w:rPr>
      </w:pPr>
    </w:p>
    <w:p w:rsidR="00876DE8" w:rsidRPr="000461ED" w:rsidRDefault="00D36534" w:rsidP="00876DE8">
      <w:pPr>
        <w:ind w:firstLine="708"/>
        <w:jc w:val="both"/>
        <w:rPr>
          <w:b/>
        </w:rPr>
      </w:pPr>
      <w:r w:rsidRPr="000461ED">
        <w:t xml:space="preserve">По данной программе предусмотрены в течение учебного года следующие виды контроля: </w:t>
      </w:r>
      <w:r w:rsidRPr="000461ED">
        <w:rPr>
          <w:b/>
        </w:rPr>
        <w:t xml:space="preserve">входящий, текущий, тематический, итоговый в виде промежуточной аттестации. </w:t>
      </w:r>
      <w:r w:rsidRPr="000461ED">
        <w:t xml:space="preserve">Что в целом составляет мониторинг образовательных результатов и освоение ими общеразвивающей программы.  </w:t>
      </w:r>
      <w:r w:rsidR="00876DE8" w:rsidRPr="000461ED">
        <w:t xml:space="preserve">Одним из основных показателей развития личности учащегося при реализации программы «МУЗЫКАЛЬНОЕ  ИСПОЛНИТЕЛЬСТВО. </w:t>
      </w:r>
      <w:r w:rsidR="00876DE8">
        <w:t>БАЯН (АККОРДЕОН)</w:t>
      </w:r>
      <w:r w:rsidR="00876DE8" w:rsidRPr="000461ED">
        <w:t xml:space="preserve"> – </w:t>
      </w:r>
      <w:r w:rsidR="00876DE8">
        <w:t>3</w:t>
      </w:r>
      <w:r w:rsidR="00876DE8" w:rsidRPr="000461ED">
        <w:t xml:space="preserve"> СТУПЕНЬ» является сформированность Музыкально-исполнительской компетентность   (МИК).</w:t>
      </w:r>
      <w:r w:rsidR="00876DE8" w:rsidRPr="000461ED">
        <w:rPr>
          <w:b/>
        </w:rPr>
        <w:t xml:space="preserve"> </w:t>
      </w:r>
      <w:r w:rsidR="00876DE8" w:rsidRPr="000461ED">
        <w:t xml:space="preserve">Для обеспечения отслеживания формирования МИК был разработан диагностический материал </w:t>
      </w:r>
      <w:r w:rsidR="00876DE8" w:rsidRPr="000461ED">
        <w:rPr>
          <w:rFonts w:eastAsiaTheme="minorHAnsi"/>
        </w:rPr>
        <w:t xml:space="preserve">по пяти уровням сформированности МИК в баллах. </w:t>
      </w:r>
    </w:p>
    <w:p w:rsidR="00876DE8" w:rsidRPr="000461ED" w:rsidRDefault="00876DE8" w:rsidP="00876DE8">
      <w:pPr>
        <w:pStyle w:val="aa"/>
        <w:ind w:left="0" w:firstLine="708"/>
        <w:jc w:val="both"/>
      </w:pPr>
      <w:r w:rsidRPr="000461ED">
        <w:t xml:space="preserve">Определены сроки мониторинга, форма фиксации, форма проведения аттестации. </w:t>
      </w:r>
    </w:p>
    <w:p w:rsidR="00876DE8" w:rsidRPr="000461ED" w:rsidRDefault="00876DE8" w:rsidP="00876DE8">
      <w:pPr>
        <w:pStyle w:val="aa"/>
        <w:ind w:left="0" w:firstLine="708"/>
        <w:jc w:val="both"/>
      </w:pPr>
    </w:p>
    <w:tbl>
      <w:tblPr>
        <w:tblStyle w:val="a9"/>
        <w:tblW w:w="9747" w:type="dxa"/>
        <w:tblLook w:val="04A0"/>
      </w:tblPr>
      <w:tblGrid>
        <w:gridCol w:w="2093"/>
        <w:gridCol w:w="2268"/>
        <w:gridCol w:w="1843"/>
        <w:gridCol w:w="3543"/>
      </w:tblGrid>
      <w:tr w:rsidR="00876DE8" w:rsidRPr="000461ED" w:rsidTr="008F18D7">
        <w:tc>
          <w:tcPr>
            <w:tcW w:w="2093" w:type="dxa"/>
          </w:tcPr>
          <w:p w:rsidR="00876DE8" w:rsidRPr="000461ED" w:rsidRDefault="00876DE8" w:rsidP="008F18D7">
            <w:pPr>
              <w:contextualSpacing/>
              <w:jc w:val="center"/>
              <w:rPr>
                <w:b/>
                <w:color w:val="000000"/>
              </w:rPr>
            </w:pPr>
            <w:r w:rsidRPr="000461ED">
              <w:rPr>
                <w:b/>
                <w:color w:val="000000"/>
              </w:rPr>
              <w:t>Составляющие мониторинга</w:t>
            </w:r>
          </w:p>
        </w:tc>
        <w:tc>
          <w:tcPr>
            <w:tcW w:w="2268" w:type="dxa"/>
          </w:tcPr>
          <w:p w:rsidR="00876DE8" w:rsidRPr="000461ED" w:rsidRDefault="00876DE8" w:rsidP="008F18D7">
            <w:pPr>
              <w:contextualSpacing/>
              <w:jc w:val="center"/>
              <w:rPr>
                <w:b/>
                <w:color w:val="000000"/>
              </w:rPr>
            </w:pPr>
            <w:r w:rsidRPr="000461ED">
              <w:rPr>
                <w:b/>
              </w:rPr>
              <w:t>Форма проведения аттестации</w:t>
            </w:r>
          </w:p>
        </w:tc>
        <w:tc>
          <w:tcPr>
            <w:tcW w:w="1843" w:type="dxa"/>
          </w:tcPr>
          <w:p w:rsidR="00876DE8" w:rsidRPr="000461ED" w:rsidRDefault="00876DE8" w:rsidP="008F18D7">
            <w:pPr>
              <w:contextualSpacing/>
              <w:jc w:val="center"/>
              <w:rPr>
                <w:b/>
                <w:color w:val="000000"/>
              </w:rPr>
            </w:pPr>
            <w:r w:rsidRPr="000461ED">
              <w:rPr>
                <w:b/>
                <w:color w:val="000000"/>
              </w:rPr>
              <w:t>Дата мониторинга</w:t>
            </w:r>
          </w:p>
        </w:tc>
        <w:tc>
          <w:tcPr>
            <w:tcW w:w="3543" w:type="dxa"/>
          </w:tcPr>
          <w:p w:rsidR="00876DE8" w:rsidRPr="000461ED" w:rsidRDefault="00876DE8" w:rsidP="008F18D7">
            <w:pPr>
              <w:contextualSpacing/>
              <w:jc w:val="center"/>
              <w:rPr>
                <w:b/>
                <w:color w:val="000000"/>
              </w:rPr>
            </w:pPr>
            <w:r w:rsidRPr="000461ED">
              <w:rPr>
                <w:b/>
                <w:color w:val="000000"/>
              </w:rPr>
              <w:t>Форма оценивания (баллы, уровни) и фиксации</w:t>
            </w:r>
          </w:p>
        </w:tc>
      </w:tr>
      <w:tr w:rsidR="00876DE8" w:rsidRPr="000461ED" w:rsidTr="008F18D7">
        <w:tc>
          <w:tcPr>
            <w:tcW w:w="2093" w:type="dxa"/>
          </w:tcPr>
          <w:p w:rsidR="00876DE8" w:rsidRPr="000461ED" w:rsidRDefault="00876DE8" w:rsidP="008F18D7">
            <w:pPr>
              <w:contextualSpacing/>
              <w:jc w:val="both"/>
              <w:rPr>
                <w:b/>
                <w:color w:val="000000"/>
              </w:rPr>
            </w:pPr>
            <w:r w:rsidRPr="000461ED">
              <w:rPr>
                <w:b/>
                <w:color w:val="000000"/>
              </w:rPr>
              <w:t>Входящий</w:t>
            </w:r>
          </w:p>
        </w:tc>
        <w:tc>
          <w:tcPr>
            <w:tcW w:w="2268" w:type="dxa"/>
          </w:tcPr>
          <w:p w:rsidR="00876DE8" w:rsidRPr="000461ED" w:rsidRDefault="00876DE8" w:rsidP="008F18D7">
            <w:pPr>
              <w:contextualSpacing/>
              <w:jc w:val="both"/>
              <w:rPr>
                <w:color w:val="000000"/>
              </w:rPr>
            </w:pPr>
            <w:r w:rsidRPr="000461ED">
              <w:rPr>
                <w:color w:val="000000"/>
              </w:rPr>
              <w:t>Прослушивание, собеседование</w:t>
            </w:r>
          </w:p>
        </w:tc>
        <w:tc>
          <w:tcPr>
            <w:tcW w:w="1843" w:type="dxa"/>
          </w:tcPr>
          <w:p w:rsidR="00876DE8" w:rsidRPr="000461ED" w:rsidRDefault="00876DE8" w:rsidP="008F18D7">
            <w:pPr>
              <w:contextualSpacing/>
              <w:jc w:val="both"/>
              <w:rPr>
                <w:color w:val="000000"/>
              </w:rPr>
            </w:pPr>
            <w:r w:rsidRPr="000461ED">
              <w:rPr>
                <w:color w:val="000000"/>
              </w:rPr>
              <w:t>сентябрь</w:t>
            </w:r>
          </w:p>
        </w:tc>
        <w:tc>
          <w:tcPr>
            <w:tcW w:w="3543" w:type="dxa"/>
          </w:tcPr>
          <w:p w:rsidR="00876DE8" w:rsidRPr="000461ED" w:rsidRDefault="00876DE8" w:rsidP="008F18D7">
            <w:pPr>
              <w:contextualSpacing/>
              <w:jc w:val="both"/>
              <w:rPr>
                <w:color w:val="000000"/>
              </w:rPr>
            </w:pPr>
            <w:r w:rsidRPr="000461ED">
              <w:rPr>
                <w:color w:val="000000"/>
              </w:rPr>
              <w:t>протоколов  прослушивания и собеседования</w:t>
            </w:r>
          </w:p>
        </w:tc>
      </w:tr>
      <w:tr w:rsidR="00876DE8" w:rsidRPr="000461ED" w:rsidTr="008F18D7">
        <w:tc>
          <w:tcPr>
            <w:tcW w:w="2093" w:type="dxa"/>
          </w:tcPr>
          <w:p w:rsidR="00876DE8" w:rsidRPr="000461ED" w:rsidRDefault="00876DE8" w:rsidP="008F18D7">
            <w:pPr>
              <w:contextualSpacing/>
              <w:jc w:val="both"/>
              <w:rPr>
                <w:b/>
                <w:color w:val="000000"/>
              </w:rPr>
            </w:pPr>
            <w:r w:rsidRPr="000461ED">
              <w:rPr>
                <w:b/>
                <w:color w:val="000000"/>
              </w:rPr>
              <w:t>Текущий</w:t>
            </w:r>
          </w:p>
        </w:tc>
        <w:tc>
          <w:tcPr>
            <w:tcW w:w="2268" w:type="dxa"/>
          </w:tcPr>
          <w:p w:rsidR="00876DE8" w:rsidRPr="000461ED" w:rsidRDefault="00876DE8" w:rsidP="008F18D7">
            <w:pPr>
              <w:contextualSpacing/>
              <w:jc w:val="both"/>
              <w:rPr>
                <w:color w:val="000000"/>
              </w:rPr>
            </w:pPr>
            <w:r w:rsidRPr="000461ED">
              <w:rPr>
                <w:color w:val="000000"/>
              </w:rPr>
              <w:t>Оценка педагога по по критериям МИК</w:t>
            </w:r>
          </w:p>
        </w:tc>
        <w:tc>
          <w:tcPr>
            <w:tcW w:w="1843" w:type="dxa"/>
          </w:tcPr>
          <w:p w:rsidR="00876DE8" w:rsidRPr="000461ED" w:rsidRDefault="00876DE8" w:rsidP="008F18D7">
            <w:pPr>
              <w:contextualSpacing/>
              <w:jc w:val="both"/>
              <w:rPr>
                <w:color w:val="000000"/>
              </w:rPr>
            </w:pPr>
            <w:r w:rsidRPr="000461ED">
              <w:rPr>
                <w:color w:val="000000"/>
              </w:rPr>
              <w:t>с сентября по май</w:t>
            </w:r>
          </w:p>
        </w:tc>
        <w:tc>
          <w:tcPr>
            <w:tcW w:w="3543" w:type="dxa"/>
          </w:tcPr>
          <w:p w:rsidR="00876DE8" w:rsidRPr="000461ED" w:rsidRDefault="00876DE8" w:rsidP="008F18D7">
            <w:pPr>
              <w:contextualSpacing/>
              <w:rPr>
                <w:color w:val="000000"/>
              </w:rPr>
            </w:pPr>
            <w:r w:rsidRPr="000461ED">
              <w:rPr>
                <w:color w:val="000000"/>
              </w:rPr>
              <w:t xml:space="preserve">дневники текущего контроля </w:t>
            </w:r>
          </w:p>
        </w:tc>
      </w:tr>
      <w:tr w:rsidR="00876DE8" w:rsidRPr="000461ED" w:rsidTr="008F18D7">
        <w:tc>
          <w:tcPr>
            <w:tcW w:w="2093" w:type="dxa"/>
          </w:tcPr>
          <w:p w:rsidR="00876DE8" w:rsidRPr="000461ED" w:rsidRDefault="00876DE8" w:rsidP="008F18D7">
            <w:pPr>
              <w:contextualSpacing/>
              <w:jc w:val="both"/>
              <w:rPr>
                <w:b/>
                <w:color w:val="000000"/>
              </w:rPr>
            </w:pPr>
            <w:r w:rsidRPr="000461ED">
              <w:rPr>
                <w:b/>
                <w:color w:val="000000"/>
              </w:rPr>
              <w:t>Тематический</w:t>
            </w:r>
          </w:p>
        </w:tc>
        <w:tc>
          <w:tcPr>
            <w:tcW w:w="2268" w:type="dxa"/>
          </w:tcPr>
          <w:p w:rsidR="00876DE8" w:rsidRPr="000461ED" w:rsidRDefault="00876DE8" w:rsidP="008F18D7">
            <w:pPr>
              <w:contextualSpacing/>
              <w:jc w:val="both"/>
              <w:rPr>
                <w:color w:val="000000"/>
              </w:rPr>
            </w:pPr>
            <w:r w:rsidRPr="000461ED">
              <w:rPr>
                <w:color w:val="000000"/>
              </w:rPr>
              <w:t>Технический зачёт</w:t>
            </w:r>
          </w:p>
        </w:tc>
        <w:tc>
          <w:tcPr>
            <w:tcW w:w="1843" w:type="dxa"/>
          </w:tcPr>
          <w:p w:rsidR="00876DE8" w:rsidRPr="000461ED" w:rsidRDefault="00876DE8" w:rsidP="008F18D7">
            <w:pPr>
              <w:contextualSpacing/>
              <w:jc w:val="both"/>
              <w:rPr>
                <w:color w:val="000000"/>
              </w:rPr>
            </w:pPr>
            <w:r w:rsidRPr="000461ED">
              <w:rPr>
                <w:color w:val="000000"/>
              </w:rPr>
              <w:t>ноябрь</w:t>
            </w:r>
          </w:p>
        </w:tc>
        <w:tc>
          <w:tcPr>
            <w:tcW w:w="3543" w:type="dxa"/>
          </w:tcPr>
          <w:p w:rsidR="00876DE8" w:rsidRPr="000461ED" w:rsidRDefault="00876DE8" w:rsidP="008F18D7">
            <w:pPr>
              <w:contextualSpacing/>
              <w:rPr>
                <w:color w:val="000000"/>
              </w:rPr>
            </w:pPr>
            <w:r w:rsidRPr="000461ED">
              <w:rPr>
                <w:color w:val="000000"/>
              </w:rPr>
              <w:t>Оценочные листы сформированности МИК на техническом зачёте</w:t>
            </w:r>
          </w:p>
        </w:tc>
      </w:tr>
      <w:tr w:rsidR="00876DE8" w:rsidRPr="000461ED" w:rsidTr="008F18D7">
        <w:tc>
          <w:tcPr>
            <w:tcW w:w="2093" w:type="dxa"/>
          </w:tcPr>
          <w:p w:rsidR="00876DE8" w:rsidRPr="000461ED" w:rsidRDefault="00EB62CB" w:rsidP="008F18D7">
            <w:pPr>
              <w:contextualSpacing/>
              <w:rPr>
                <w:b/>
                <w:color w:val="000000"/>
              </w:rPr>
            </w:pPr>
            <w:r>
              <w:rPr>
                <w:b/>
                <w:color w:val="000000"/>
              </w:rPr>
              <w:t>Итогов</w:t>
            </w:r>
            <w:r w:rsidR="00876DE8" w:rsidRPr="000461ED">
              <w:rPr>
                <w:b/>
                <w:color w:val="000000"/>
              </w:rPr>
              <w:t>ый в виде промежуточной аттестации</w:t>
            </w:r>
          </w:p>
        </w:tc>
        <w:tc>
          <w:tcPr>
            <w:tcW w:w="2268" w:type="dxa"/>
          </w:tcPr>
          <w:p w:rsidR="00876DE8" w:rsidRPr="000461ED" w:rsidRDefault="00876DE8" w:rsidP="008F18D7">
            <w:pPr>
              <w:contextualSpacing/>
              <w:jc w:val="both"/>
              <w:rPr>
                <w:color w:val="000000"/>
              </w:rPr>
            </w:pPr>
            <w:r w:rsidRPr="000461ED">
              <w:rPr>
                <w:color w:val="000000"/>
              </w:rPr>
              <w:t>Академический концерт (как часть коллоквиума)</w:t>
            </w:r>
          </w:p>
        </w:tc>
        <w:tc>
          <w:tcPr>
            <w:tcW w:w="1843" w:type="dxa"/>
          </w:tcPr>
          <w:p w:rsidR="00876DE8" w:rsidRPr="000461ED" w:rsidRDefault="00876DE8" w:rsidP="008F18D7">
            <w:pPr>
              <w:contextualSpacing/>
              <w:jc w:val="both"/>
              <w:rPr>
                <w:color w:val="000000"/>
              </w:rPr>
            </w:pPr>
            <w:r w:rsidRPr="000461ED">
              <w:rPr>
                <w:color w:val="000000"/>
              </w:rPr>
              <w:t>декабрь</w:t>
            </w:r>
          </w:p>
        </w:tc>
        <w:tc>
          <w:tcPr>
            <w:tcW w:w="3543" w:type="dxa"/>
          </w:tcPr>
          <w:p w:rsidR="00876DE8" w:rsidRPr="000461ED" w:rsidRDefault="00876DE8" w:rsidP="008F18D7">
            <w:pPr>
              <w:contextualSpacing/>
              <w:rPr>
                <w:color w:val="000000"/>
              </w:rPr>
            </w:pPr>
            <w:r w:rsidRPr="000461ED">
              <w:rPr>
                <w:color w:val="000000"/>
              </w:rPr>
              <w:t>Оценочные листы сформированности МИК на академическом концерте</w:t>
            </w:r>
          </w:p>
        </w:tc>
      </w:tr>
      <w:tr w:rsidR="00876DE8" w:rsidRPr="00231D45" w:rsidTr="008F18D7">
        <w:tc>
          <w:tcPr>
            <w:tcW w:w="2093" w:type="dxa"/>
          </w:tcPr>
          <w:p w:rsidR="00876DE8" w:rsidRPr="000461ED" w:rsidRDefault="00876DE8" w:rsidP="008F18D7">
            <w:pPr>
              <w:contextualSpacing/>
              <w:rPr>
                <w:b/>
                <w:color w:val="000000"/>
              </w:rPr>
            </w:pPr>
            <w:r w:rsidRPr="000461ED">
              <w:rPr>
                <w:b/>
                <w:color w:val="000000"/>
              </w:rPr>
              <w:t>Итоговый  в виде промежуточной аттестации</w:t>
            </w:r>
          </w:p>
        </w:tc>
        <w:tc>
          <w:tcPr>
            <w:tcW w:w="2268" w:type="dxa"/>
          </w:tcPr>
          <w:p w:rsidR="00876DE8" w:rsidRPr="000461ED" w:rsidRDefault="00876DE8" w:rsidP="008F18D7">
            <w:pPr>
              <w:contextualSpacing/>
              <w:jc w:val="both"/>
              <w:rPr>
                <w:color w:val="000000"/>
              </w:rPr>
            </w:pPr>
            <w:r w:rsidRPr="000461ED">
              <w:rPr>
                <w:color w:val="000000"/>
              </w:rPr>
              <w:t>Академический концерт, экзамен (как часть коллоквиума)</w:t>
            </w:r>
          </w:p>
        </w:tc>
        <w:tc>
          <w:tcPr>
            <w:tcW w:w="1843" w:type="dxa"/>
          </w:tcPr>
          <w:p w:rsidR="00876DE8" w:rsidRPr="000461ED" w:rsidRDefault="00876DE8" w:rsidP="008F18D7">
            <w:pPr>
              <w:contextualSpacing/>
              <w:jc w:val="both"/>
              <w:rPr>
                <w:color w:val="000000"/>
              </w:rPr>
            </w:pPr>
            <w:r>
              <w:rPr>
                <w:color w:val="000000"/>
              </w:rPr>
              <w:t>Апрель (</w:t>
            </w:r>
            <w:r w:rsidRPr="000461ED">
              <w:rPr>
                <w:color w:val="000000"/>
              </w:rPr>
              <w:t>май</w:t>
            </w:r>
            <w:r>
              <w:rPr>
                <w:color w:val="000000"/>
              </w:rPr>
              <w:t>)</w:t>
            </w:r>
          </w:p>
        </w:tc>
        <w:tc>
          <w:tcPr>
            <w:tcW w:w="3543" w:type="dxa"/>
          </w:tcPr>
          <w:p w:rsidR="00876DE8" w:rsidRPr="00C44D65" w:rsidRDefault="00876DE8" w:rsidP="008F18D7">
            <w:pPr>
              <w:contextualSpacing/>
              <w:jc w:val="both"/>
              <w:rPr>
                <w:color w:val="000000"/>
              </w:rPr>
            </w:pPr>
            <w:r w:rsidRPr="000461ED">
              <w:rPr>
                <w:color w:val="000000"/>
              </w:rPr>
              <w:t>Оценочные листы сформированности МИК на академическом концерте, экзамен</w:t>
            </w:r>
          </w:p>
        </w:tc>
      </w:tr>
    </w:tbl>
    <w:p w:rsidR="00876DE8" w:rsidRDefault="00876DE8" w:rsidP="00876DE8">
      <w:pPr>
        <w:shd w:val="clear" w:color="auto" w:fill="FFFFFF"/>
        <w:autoSpaceDE w:val="0"/>
        <w:autoSpaceDN w:val="0"/>
        <w:adjustRightInd w:val="0"/>
        <w:spacing w:after="200"/>
        <w:ind w:right="567"/>
        <w:contextualSpacing/>
        <w:jc w:val="both"/>
        <w:rPr>
          <w:rFonts w:eastAsia="Calibri"/>
          <w:b/>
          <w:lang w:eastAsia="en-US"/>
        </w:rPr>
      </w:pPr>
    </w:p>
    <w:p w:rsidR="00876DE8" w:rsidRPr="007E0A32" w:rsidRDefault="00876DE8" w:rsidP="00876DE8">
      <w:pPr>
        <w:shd w:val="clear" w:color="auto" w:fill="FFFFFF"/>
        <w:autoSpaceDE w:val="0"/>
        <w:autoSpaceDN w:val="0"/>
        <w:adjustRightInd w:val="0"/>
        <w:spacing w:after="200"/>
        <w:ind w:right="567"/>
        <w:contextualSpacing/>
        <w:jc w:val="both"/>
        <w:rPr>
          <w:rFonts w:eastAsia="Calibri"/>
          <w:lang w:eastAsia="en-US"/>
        </w:rPr>
      </w:pPr>
      <w:r w:rsidRPr="007E0A32">
        <w:rPr>
          <w:rFonts w:eastAsia="Calibri"/>
          <w:b/>
          <w:lang w:eastAsia="en-US"/>
        </w:rPr>
        <w:lastRenderedPageBreak/>
        <w:t>ТЕХНИЧЕСКИЙ ЗАЧЕТ</w:t>
      </w:r>
      <w:r w:rsidRPr="007E0A32">
        <w:rPr>
          <w:rFonts w:eastAsia="Calibri"/>
          <w:lang w:eastAsia="en-US"/>
        </w:rPr>
        <w:t xml:space="preserve"> – первое полугодие (октябрь – ноябрь) – для  I -  </w:t>
      </w:r>
      <w:r w:rsidRPr="007E0A32">
        <w:rPr>
          <w:rFonts w:eastAsia="Calibri"/>
          <w:lang w:val="en-US" w:eastAsia="en-US"/>
        </w:rPr>
        <w:t>II</w:t>
      </w:r>
      <w:r w:rsidRPr="007E0A32">
        <w:rPr>
          <w:rFonts w:eastAsia="Calibri"/>
          <w:lang w:eastAsia="en-US"/>
        </w:rPr>
        <w:t xml:space="preserve"> годов обучения.</w:t>
      </w:r>
    </w:p>
    <w:p w:rsidR="00876DE8" w:rsidRPr="007E0A32" w:rsidRDefault="00876DE8" w:rsidP="00876DE8">
      <w:pPr>
        <w:shd w:val="clear" w:color="auto" w:fill="FFFFFF"/>
        <w:autoSpaceDE w:val="0"/>
        <w:autoSpaceDN w:val="0"/>
        <w:adjustRightInd w:val="0"/>
        <w:jc w:val="both"/>
      </w:pPr>
      <w:r w:rsidRPr="007E0A32">
        <w:rPr>
          <w:b/>
        </w:rPr>
        <w:t>АКАДЕМИЧЕСКИЙ КОНЦЕРТ</w:t>
      </w:r>
      <w:r w:rsidRPr="007E0A32">
        <w:t xml:space="preserve"> – 2 раза в год (декабрь, апрель или май) - для  I -  </w:t>
      </w:r>
      <w:r w:rsidRPr="007E0A32">
        <w:rPr>
          <w:lang w:val="en-US"/>
        </w:rPr>
        <w:t>II</w:t>
      </w:r>
      <w:r w:rsidRPr="007E0A32">
        <w:t xml:space="preserve"> годов обучения. Академический концерт </w:t>
      </w:r>
      <w:r w:rsidRPr="007E0A32">
        <w:rPr>
          <w:lang w:val="en-US"/>
        </w:rPr>
        <w:t>III</w:t>
      </w:r>
      <w:r w:rsidRPr="007E0A32">
        <w:t xml:space="preserve"> года обучения (апрель – май)  проходит в форме </w:t>
      </w:r>
      <w:r w:rsidRPr="007E0A32">
        <w:rPr>
          <w:b/>
        </w:rPr>
        <w:t>экзамена.</w:t>
      </w:r>
    </w:p>
    <w:p w:rsidR="00876DE8" w:rsidRPr="007E0A32" w:rsidRDefault="00876DE8" w:rsidP="00876DE8">
      <w:pPr>
        <w:shd w:val="clear" w:color="auto" w:fill="FFFFFF"/>
        <w:autoSpaceDE w:val="0"/>
        <w:autoSpaceDN w:val="0"/>
        <w:adjustRightInd w:val="0"/>
        <w:jc w:val="both"/>
        <w:rPr>
          <w:b/>
          <w:bCs/>
        </w:rPr>
      </w:pPr>
      <w:r w:rsidRPr="007E0A32">
        <w:rPr>
          <w:b/>
        </w:rPr>
        <w:t xml:space="preserve">ЭКЗАМЕН – </w:t>
      </w:r>
      <w:r w:rsidRPr="007E0A32">
        <w:t xml:space="preserve">итоговая аттестация для </w:t>
      </w:r>
      <w:r w:rsidRPr="007E0A32">
        <w:rPr>
          <w:lang w:val="en-US"/>
        </w:rPr>
        <w:t>III</w:t>
      </w:r>
      <w:r w:rsidRPr="007E0A32">
        <w:t xml:space="preserve"> года обучения - май</w:t>
      </w:r>
    </w:p>
    <w:p w:rsidR="00A91481" w:rsidRDefault="00A91481" w:rsidP="00A91481">
      <w:pPr>
        <w:jc w:val="center"/>
        <w:rPr>
          <w:rFonts w:eastAsia="Calibri"/>
          <w:b/>
        </w:rPr>
      </w:pPr>
    </w:p>
    <w:p w:rsidR="00036128" w:rsidRDefault="00036128" w:rsidP="00036128">
      <w:pPr>
        <w:ind w:left="142"/>
        <w:jc w:val="both"/>
        <w:rPr>
          <w:b/>
        </w:rPr>
      </w:pPr>
      <w:r>
        <w:rPr>
          <w:b/>
        </w:rPr>
        <w:t>Оценочный материал, критерии оценивания, оценочные листы представлены  в полном объёме в приложении 1.</w:t>
      </w:r>
    </w:p>
    <w:p w:rsidR="00036128" w:rsidRPr="00A91481" w:rsidRDefault="00036128" w:rsidP="00036128">
      <w:pPr>
        <w:jc w:val="both"/>
        <w:rPr>
          <w:rFonts w:eastAsia="Calibri"/>
          <w:b/>
        </w:rPr>
      </w:pPr>
    </w:p>
    <w:p w:rsidR="00A91481" w:rsidRPr="00A91481" w:rsidRDefault="00A91481" w:rsidP="00A91481">
      <w:pPr>
        <w:ind w:left="360"/>
        <w:jc w:val="center"/>
        <w:rPr>
          <w:b/>
        </w:rPr>
      </w:pPr>
      <w:r w:rsidRPr="00A91481">
        <w:rPr>
          <w:b/>
        </w:rPr>
        <w:t>4. МЕТОДИЧЕСК</w:t>
      </w:r>
      <w:r w:rsidR="00AC4CA7">
        <w:rPr>
          <w:b/>
        </w:rPr>
        <w:t>ИЕ МАТЕРИАЛЫ</w:t>
      </w:r>
    </w:p>
    <w:p w:rsidR="00A91481" w:rsidRPr="00A91481" w:rsidRDefault="00A91481" w:rsidP="00A91481">
      <w:pPr>
        <w:jc w:val="center"/>
        <w:rPr>
          <w:highlight w:val="yellow"/>
        </w:rPr>
      </w:pPr>
    </w:p>
    <w:p w:rsidR="00A91481" w:rsidRPr="00A91481" w:rsidRDefault="00A91481" w:rsidP="00A91481">
      <w:pPr>
        <w:shd w:val="clear" w:color="auto" w:fill="FFFFFF"/>
        <w:autoSpaceDE w:val="0"/>
        <w:autoSpaceDN w:val="0"/>
        <w:adjustRightInd w:val="0"/>
        <w:ind w:firstLine="568"/>
        <w:jc w:val="both"/>
      </w:pPr>
      <w:r w:rsidRPr="00A91481">
        <w:t>Основная форма учебной и воспитательной работы – занятие в классе, обычно включающую в себя проверку выполненного задания, совместную работу педагога и учащегося над музыкальным произведением, рекомендации педагога относительно способов самостоятельной работы учащегося. Учебное занятие может иметь различную форму, которая определяется не только конкретными задачами, стоящими перед учеником, но также во многом обусловлена его индивидуальностью и характером, а также сложившимися в процессе занятий отношениями ученика и педагога. Работа в классе, как правило, сочетает словесное объяснение с показом на инструменте необходимых фрагментов музыкального текста.</w:t>
      </w:r>
    </w:p>
    <w:p w:rsidR="00A91481" w:rsidRPr="00A91481" w:rsidRDefault="00A91481" w:rsidP="00A91481">
      <w:pPr>
        <w:shd w:val="clear" w:color="auto" w:fill="FFFFFF"/>
        <w:autoSpaceDE w:val="0"/>
        <w:autoSpaceDN w:val="0"/>
        <w:adjustRightInd w:val="0"/>
        <w:ind w:firstLine="567"/>
        <w:jc w:val="both"/>
      </w:pPr>
      <w:r w:rsidRPr="00A91481">
        <w:t>Следуя принципам последовательности, постепенности, доступности, наглядности в освоении материала, в том числе от простого к сложному, необходимо учитывать индивидуальные особенности ученика - интеллектуальные, физические, музыкальные и эмоциональные данные, уровень его подготовки при проведении учебных занятий.</w:t>
      </w:r>
    </w:p>
    <w:p w:rsidR="00A91481" w:rsidRPr="00A91481" w:rsidRDefault="00A91481" w:rsidP="00A91481">
      <w:pPr>
        <w:shd w:val="clear" w:color="auto" w:fill="FFFFFF"/>
        <w:autoSpaceDE w:val="0"/>
        <w:autoSpaceDN w:val="0"/>
        <w:adjustRightInd w:val="0"/>
        <w:ind w:firstLine="567"/>
        <w:jc w:val="both"/>
      </w:pPr>
      <w:r w:rsidRPr="00A91481">
        <w:t>Одна из основных задач - формирование музыкально-исполнительского аппарата учащегося. С первых уроков полезно ученику  рассказывать об истории инструмента, о композиторах и выдающихся исполнителях, ярко и выразительно исполнять на инструменте для ученика музыкальные произведения, используя методы и приёмы формирования метапредметных результатов.</w:t>
      </w:r>
    </w:p>
    <w:p w:rsidR="00A91481" w:rsidRPr="00A91481" w:rsidRDefault="00A91481" w:rsidP="00A91481">
      <w:pPr>
        <w:shd w:val="clear" w:color="auto" w:fill="FFFFFF"/>
        <w:autoSpaceDE w:val="0"/>
        <w:autoSpaceDN w:val="0"/>
        <w:adjustRightInd w:val="0"/>
        <w:ind w:firstLine="567"/>
        <w:jc w:val="both"/>
      </w:pPr>
      <w:r w:rsidRPr="00A91481">
        <w:t>Следуя лучшим традициям и достижениям  русской исполнительской школы, необходимо стремиться к раскрытию содержания музыкального произведения, добиваясь ясного ощущения мелодии, гармонии, выразительности музыкальных интонаций, а также понимания элементов формы используя методы и приёмы формирования умения анализировать качество исполнения музыкального произведения.</w:t>
      </w:r>
    </w:p>
    <w:p w:rsidR="00A91481" w:rsidRPr="00A91481" w:rsidRDefault="00A91481" w:rsidP="00A91481">
      <w:pPr>
        <w:shd w:val="clear" w:color="auto" w:fill="FFFFFF"/>
        <w:autoSpaceDE w:val="0"/>
        <w:autoSpaceDN w:val="0"/>
        <w:adjustRightInd w:val="0"/>
        <w:ind w:firstLine="426"/>
        <w:jc w:val="both"/>
      </w:pPr>
      <w:r w:rsidRPr="00A91481">
        <w:t>Исполнительская техника является необходимым средством для исполнения любого сочинения, поэтому необходимо постоянно стимулировать работу ученика над совершенствованием его исполнительской техники.</w:t>
      </w:r>
    </w:p>
    <w:p w:rsidR="00A91481" w:rsidRPr="00A91481" w:rsidRDefault="00A91481" w:rsidP="00A91481">
      <w:pPr>
        <w:shd w:val="clear" w:color="auto" w:fill="FFFFFF"/>
        <w:autoSpaceDE w:val="0"/>
        <w:autoSpaceDN w:val="0"/>
        <w:adjustRightInd w:val="0"/>
        <w:ind w:firstLine="426"/>
        <w:jc w:val="both"/>
      </w:pPr>
      <w:r w:rsidRPr="00A91481">
        <w:t>Систематическое развитие навыков чтения с листа является составной частью предмета, важнейшим направлением в работе и развивает музыкально-исполнительскую компетентность. При прочтении нового материала необходимо использовать метод «Освоение текста музыкального произведения» предварительно просмотреть и, по возможности, проанализировать музыкальный текст с целью осознания ладотональности, метроритма, выявления мелодии и аккомпанемента.</w:t>
      </w:r>
    </w:p>
    <w:p w:rsidR="00A91481" w:rsidRPr="00A91481" w:rsidRDefault="00A91481" w:rsidP="00A91481">
      <w:pPr>
        <w:shd w:val="clear" w:color="auto" w:fill="FFFFFF"/>
        <w:autoSpaceDE w:val="0"/>
        <w:autoSpaceDN w:val="0"/>
        <w:adjustRightInd w:val="0"/>
        <w:ind w:firstLine="426"/>
        <w:jc w:val="both"/>
      </w:pPr>
      <w:r w:rsidRPr="00A91481">
        <w:t>В ходе работы над музыкальным произведением  необходимо прослеживать связь между художественной и технической сторонами изучаемого произведения используя метод «Отбора выразительных средств для наиболее точной передачи содержательного композиторского замысла».</w:t>
      </w:r>
    </w:p>
    <w:p w:rsidR="00A91481" w:rsidRPr="00A91481" w:rsidRDefault="00A91481" w:rsidP="00A91481">
      <w:pPr>
        <w:shd w:val="clear" w:color="auto" w:fill="FFFFFF"/>
        <w:autoSpaceDE w:val="0"/>
        <w:autoSpaceDN w:val="0"/>
        <w:adjustRightInd w:val="0"/>
        <w:ind w:firstLine="426"/>
        <w:jc w:val="both"/>
      </w:pPr>
      <w:r w:rsidRPr="00A91481">
        <w:t xml:space="preserve">Правильная организация учебного процесса, успешное и всестороннее развитие музыкально-исполнительских данных ученика зависят непосредственно от того, насколько тщательно спланирована работа в целом, глубоко продуман выбор репертуара. А так же систематическая работа по формированию сценического поведения и поведения </w:t>
      </w:r>
      <w:r w:rsidRPr="00A91481">
        <w:lastRenderedPageBreak/>
        <w:t>слушателя разнообразными приёмами. При обучении необходимо постоянно мотивировать учащихся на успех и поддерживать в них желание быть успешным разнообразными методами и приёмами.</w:t>
      </w:r>
    </w:p>
    <w:p w:rsidR="00A91481" w:rsidRPr="00A91481" w:rsidRDefault="00A91481" w:rsidP="00A91481">
      <w:pPr>
        <w:shd w:val="clear" w:color="auto" w:fill="FFFFFF"/>
        <w:autoSpaceDE w:val="0"/>
        <w:autoSpaceDN w:val="0"/>
        <w:adjustRightInd w:val="0"/>
        <w:ind w:firstLine="426"/>
        <w:jc w:val="both"/>
      </w:pPr>
      <w:r w:rsidRPr="00A91481">
        <w:t>В начале каждого полугодия составляется для учащегося индивидуальный план. В конце учебного года педагог представляет отчет о его выполнении с приложением краткой характеристики работы обучающегося. При составлении индивидуального учебного плана следует учитывать индивидуально - личностные особенности и степень подготовки обучающегося.  В репертуар  включать произведения, доступные по степени технической и образной сложности, высокохудожественные по содержанию, разнообразные по стилю, жанру, форме и фактуре. Индивидуальные планы вновь поступивших учащихся должны быть составлены к концу сентября после детального ознакомления с особенностями, возможностями и уровнем подготовки ученика. Основное место в репертуаре должна занимать академическая музыка как отечественных, так и зарубежных композиторов.</w:t>
      </w:r>
    </w:p>
    <w:p w:rsidR="00DE6E5D" w:rsidRPr="00236479" w:rsidRDefault="00A91481" w:rsidP="00DE6E5D">
      <w:pPr>
        <w:shd w:val="clear" w:color="auto" w:fill="FFFFFF"/>
        <w:autoSpaceDE w:val="0"/>
        <w:autoSpaceDN w:val="0"/>
        <w:adjustRightInd w:val="0"/>
        <w:ind w:firstLine="426"/>
        <w:jc w:val="both"/>
      </w:pPr>
      <w:r w:rsidRPr="00A91481">
        <w:t xml:space="preserve">Одна из самых главных методических задач преподавателя состоит в том, чтобы научить ребенка работать самостоятельно. Творческая деятельность развивает такие важные для любого вида деятельности личные качества, как воображение, мышление, увлеченность, трудолюбие, активность, инициативность, самостоятельность. </w:t>
      </w:r>
      <w:r w:rsidR="00DE6E5D">
        <w:t>В текущем учебном году  в парактике работы будут использованы методы технологии формирования критического мышления: сравнения, анализа, метод «Шести шляп» и т.д.  Всё это необходимо</w:t>
      </w:r>
      <w:r w:rsidR="00DE6E5D" w:rsidRPr="00236479">
        <w:t xml:space="preserve"> для организации грамотной самостоятельной работы, которая позволяет значительно активизировать учебный процесс.</w:t>
      </w:r>
      <w:r w:rsidR="00DE6E5D" w:rsidRPr="00353DAD">
        <w:t xml:space="preserve"> </w:t>
      </w:r>
    </w:p>
    <w:p w:rsidR="00A91481" w:rsidRPr="00A91481" w:rsidRDefault="00A91481" w:rsidP="00DE6E5D">
      <w:pPr>
        <w:shd w:val="clear" w:color="auto" w:fill="FFFFFF"/>
        <w:autoSpaceDE w:val="0"/>
        <w:autoSpaceDN w:val="0"/>
        <w:adjustRightInd w:val="0"/>
        <w:ind w:firstLine="426"/>
        <w:jc w:val="both"/>
      </w:pPr>
    </w:p>
    <w:p w:rsidR="00A91481" w:rsidRPr="00A91481" w:rsidRDefault="00A91481" w:rsidP="00A91481">
      <w:pPr>
        <w:suppressAutoHyphens/>
        <w:ind w:left="786"/>
        <w:jc w:val="center"/>
        <w:rPr>
          <w:rFonts w:eastAsia="SimSun"/>
          <w:b/>
          <w:kern w:val="1"/>
          <w:lang w:eastAsia="hi-IN" w:bidi="hi-IN"/>
        </w:rPr>
      </w:pPr>
      <w:r w:rsidRPr="00A91481">
        <w:rPr>
          <w:rFonts w:eastAsia="SimSun"/>
          <w:b/>
          <w:kern w:val="1"/>
          <w:lang w:eastAsia="hi-IN" w:bidi="hi-IN"/>
        </w:rPr>
        <w:t>Методы обучения</w:t>
      </w:r>
    </w:p>
    <w:p w:rsidR="00A91481" w:rsidRPr="00A91481" w:rsidRDefault="00A91481" w:rsidP="00A91481">
      <w:pPr>
        <w:suppressAutoHyphens/>
        <w:ind w:left="786"/>
        <w:rPr>
          <w:rFonts w:eastAsia="SimSun"/>
          <w:b/>
          <w:i/>
          <w:kern w:val="1"/>
          <w:lang w:eastAsia="hi-IN" w:bidi="hi-IN"/>
        </w:rPr>
      </w:pPr>
    </w:p>
    <w:p w:rsidR="00A91481" w:rsidRPr="00A91481" w:rsidRDefault="00A91481" w:rsidP="00A91481">
      <w:pPr>
        <w:contextualSpacing/>
        <w:jc w:val="both"/>
        <w:rPr>
          <w:rFonts w:eastAsia="Helvetica"/>
          <w:color w:val="00000A"/>
        </w:rPr>
      </w:pPr>
      <w:r w:rsidRPr="00A91481">
        <w:rPr>
          <w:rFonts w:eastAsia="Geeza Pro"/>
        </w:rPr>
        <w:tab/>
        <w:t>В музыкальной педагогике применяется комплекс методов обучения. Индивидуальное обучение неразрывно связано с воспитанием ученика, с учетом его возрастных и психологических особенностей.</w:t>
      </w:r>
      <w:r w:rsidRPr="00A91481">
        <w:rPr>
          <w:rFonts w:eastAsia="Helvetica"/>
          <w:color w:val="00000A"/>
        </w:rPr>
        <w:t xml:space="preserve"> Индивидуальный метод обучения позволяет найти более точный и  психологически верный подход к каждому ученику и выбрать наиболее подходящий метод обучения. </w:t>
      </w:r>
      <w:r w:rsidRPr="00A91481">
        <w:t xml:space="preserve">Процесс формирования МИК возможен только при систематическом использовании определённого комплекса методов и приёмов работы на учебных занятиях. </w:t>
      </w:r>
    </w:p>
    <w:p w:rsidR="00A91481" w:rsidRPr="00A91481" w:rsidRDefault="00A91481" w:rsidP="00A91481">
      <w:pPr>
        <w:suppressAutoHyphens/>
        <w:ind w:firstLine="567"/>
        <w:jc w:val="both"/>
        <w:rPr>
          <w:rFonts w:eastAsia="Helvetica"/>
          <w:color w:val="000000"/>
          <w:kern w:val="1"/>
          <w:lang w:eastAsia="hi-IN" w:bidi="hi-IN"/>
        </w:rPr>
      </w:pPr>
      <w:r w:rsidRPr="00A91481">
        <w:rPr>
          <w:rFonts w:eastAsia="Helvetica"/>
          <w:color w:val="000000"/>
          <w:kern w:val="1"/>
          <w:lang w:eastAsia="hi-IN" w:bidi="hi-IN"/>
        </w:rPr>
        <w:t>Для достижения поставленной цели и реализации задач предмета используются следующие методы обучения:</w:t>
      </w:r>
    </w:p>
    <w:p w:rsidR="00A91481" w:rsidRPr="00A91481" w:rsidRDefault="00A91481" w:rsidP="00A91481">
      <w:pPr>
        <w:contextualSpacing/>
        <w:jc w:val="both"/>
        <w:rPr>
          <w:b/>
        </w:rPr>
      </w:pPr>
      <w:r w:rsidRPr="00A91481">
        <w:rPr>
          <w:b/>
        </w:rPr>
        <w:t>Для развития личностного компонента:</w:t>
      </w:r>
    </w:p>
    <w:p w:rsidR="00A91481" w:rsidRPr="00A91481" w:rsidRDefault="00A91481" w:rsidP="008F3494">
      <w:pPr>
        <w:numPr>
          <w:ilvl w:val="0"/>
          <w:numId w:val="64"/>
        </w:numPr>
        <w:contextualSpacing/>
        <w:jc w:val="both"/>
        <w:rPr>
          <w:b/>
        </w:rPr>
      </w:pPr>
      <w:r w:rsidRPr="00A91481">
        <w:t>Метод создания ситуации успеха: снятие страха, доброжелательность авансирование, скрытая инструкция, педагогическое внушение.</w:t>
      </w:r>
    </w:p>
    <w:p w:rsidR="00A91481" w:rsidRPr="00A91481" w:rsidRDefault="00A91481" w:rsidP="00A91481">
      <w:pPr>
        <w:contextualSpacing/>
        <w:jc w:val="both"/>
        <w:rPr>
          <w:b/>
        </w:rPr>
      </w:pPr>
      <w:r w:rsidRPr="00A91481">
        <w:rPr>
          <w:b/>
        </w:rPr>
        <w:t xml:space="preserve">Для развития когнитивного компонента: </w:t>
      </w:r>
    </w:p>
    <w:p w:rsidR="00A91481" w:rsidRPr="00A91481" w:rsidRDefault="00A91481" w:rsidP="008F3494">
      <w:pPr>
        <w:numPr>
          <w:ilvl w:val="0"/>
          <w:numId w:val="62"/>
        </w:numPr>
        <w:contextualSpacing/>
        <w:jc w:val="both"/>
      </w:pPr>
      <w:r w:rsidRPr="00A91481">
        <w:t xml:space="preserve">Метод освоения текста музыкального произведения </w:t>
      </w:r>
    </w:p>
    <w:p w:rsidR="00A91481" w:rsidRPr="00A91481" w:rsidRDefault="00A91481" w:rsidP="008F3494">
      <w:pPr>
        <w:numPr>
          <w:ilvl w:val="0"/>
          <w:numId w:val="62"/>
        </w:numPr>
        <w:contextualSpacing/>
        <w:jc w:val="both"/>
      </w:pPr>
      <w:r w:rsidRPr="00A91481">
        <w:t>Метод чтения с листа</w:t>
      </w:r>
    </w:p>
    <w:p w:rsidR="00A91481" w:rsidRPr="00A91481" w:rsidRDefault="00A91481" w:rsidP="00A91481">
      <w:pPr>
        <w:ind w:right="567"/>
        <w:contextualSpacing/>
        <w:jc w:val="both"/>
        <w:rPr>
          <w:b/>
        </w:rPr>
      </w:pPr>
      <w:r w:rsidRPr="00A91481">
        <w:rPr>
          <w:b/>
        </w:rPr>
        <w:t>Для развития музыкально-деятельностного компонента:</w:t>
      </w:r>
    </w:p>
    <w:p w:rsidR="00A91481" w:rsidRPr="00A91481" w:rsidRDefault="00A91481" w:rsidP="008F3494">
      <w:pPr>
        <w:numPr>
          <w:ilvl w:val="0"/>
          <w:numId w:val="13"/>
        </w:numPr>
        <w:ind w:left="601" w:hanging="283"/>
        <w:jc w:val="both"/>
      </w:pPr>
      <w:r w:rsidRPr="00A91481">
        <w:t>Метод отбора технических, выразительных средств для наиболее точной передачи содержательного композиторского замысла.</w:t>
      </w:r>
    </w:p>
    <w:p w:rsidR="00A91481" w:rsidRPr="00A91481" w:rsidRDefault="00A91481" w:rsidP="00A91481">
      <w:pPr>
        <w:contextualSpacing/>
        <w:jc w:val="both"/>
        <w:rPr>
          <w:b/>
        </w:rPr>
      </w:pPr>
      <w:r w:rsidRPr="00A91481">
        <w:rPr>
          <w:b/>
        </w:rPr>
        <w:t>Для развития  социально-коммуникативного и музыкально - деятельностного компонента:</w:t>
      </w:r>
    </w:p>
    <w:p w:rsidR="00A91481" w:rsidRPr="00A91481" w:rsidRDefault="00A91481" w:rsidP="008F3494">
      <w:pPr>
        <w:numPr>
          <w:ilvl w:val="0"/>
          <w:numId w:val="63"/>
        </w:numPr>
        <w:contextualSpacing/>
        <w:jc w:val="both"/>
      </w:pPr>
      <w:r w:rsidRPr="00A91481">
        <w:t xml:space="preserve">Метод формирования умения анализировать качество исполнения музыкального произведения </w:t>
      </w:r>
    </w:p>
    <w:p w:rsidR="00A91481" w:rsidRPr="00A91481" w:rsidRDefault="00A91481" w:rsidP="008F3494">
      <w:pPr>
        <w:numPr>
          <w:ilvl w:val="0"/>
          <w:numId w:val="63"/>
        </w:numPr>
        <w:contextualSpacing/>
        <w:jc w:val="both"/>
      </w:pPr>
      <w:r w:rsidRPr="00A91481">
        <w:t>Метод формирования сценического поведения  и поведения слушателя при  участии в учебных, репетиционных и культурно – досуговых мероприятиях</w:t>
      </w:r>
    </w:p>
    <w:p w:rsidR="00A91481" w:rsidRPr="00A91481" w:rsidRDefault="00A91481" w:rsidP="00A91481">
      <w:pPr>
        <w:contextualSpacing/>
        <w:jc w:val="both"/>
        <w:rPr>
          <w:b/>
        </w:rPr>
      </w:pPr>
      <w:r w:rsidRPr="00A91481">
        <w:rPr>
          <w:b/>
        </w:rPr>
        <w:t>Приёмы:</w:t>
      </w:r>
    </w:p>
    <w:p w:rsidR="00A91481" w:rsidRPr="00A91481" w:rsidRDefault="00A91481" w:rsidP="008F3494">
      <w:pPr>
        <w:numPr>
          <w:ilvl w:val="0"/>
          <w:numId w:val="64"/>
        </w:numPr>
        <w:contextualSpacing/>
        <w:jc w:val="both"/>
      </w:pPr>
      <w:r w:rsidRPr="00A91481">
        <w:t>сопоставление между собой музыкальных отрезков из разных частей произведения;</w:t>
      </w:r>
    </w:p>
    <w:p w:rsidR="00A91481" w:rsidRPr="00A91481" w:rsidRDefault="00A91481" w:rsidP="008F3494">
      <w:pPr>
        <w:numPr>
          <w:ilvl w:val="0"/>
          <w:numId w:val="64"/>
        </w:numPr>
        <w:contextualSpacing/>
        <w:jc w:val="both"/>
      </w:pPr>
      <w:r w:rsidRPr="00A91481">
        <w:lastRenderedPageBreak/>
        <w:t>осмысленное повторение;</w:t>
      </w:r>
    </w:p>
    <w:p w:rsidR="00A91481" w:rsidRPr="00A91481" w:rsidRDefault="00A91481" w:rsidP="008F3494">
      <w:pPr>
        <w:numPr>
          <w:ilvl w:val="0"/>
          <w:numId w:val="64"/>
        </w:numPr>
        <w:contextualSpacing/>
        <w:jc w:val="both"/>
      </w:pPr>
      <w:r w:rsidRPr="00A91481">
        <w:t>анализ и выявление проблемных мест музыкального произведения и находит способы исправления;</w:t>
      </w:r>
    </w:p>
    <w:p w:rsidR="00A91481" w:rsidRPr="00A91481" w:rsidRDefault="00A91481" w:rsidP="008F3494">
      <w:pPr>
        <w:numPr>
          <w:ilvl w:val="0"/>
          <w:numId w:val="64"/>
        </w:numPr>
        <w:contextualSpacing/>
        <w:jc w:val="both"/>
      </w:pPr>
      <w:r w:rsidRPr="00A91481">
        <w:t>анализ услышанных произведений (аудио, видео);</w:t>
      </w:r>
    </w:p>
    <w:p w:rsidR="00A91481" w:rsidRPr="00A91481" w:rsidRDefault="00A91481" w:rsidP="00A91481">
      <w:pPr>
        <w:suppressAutoHyphens/>
        <w:ind w:firstLine="567"/>
        <w:jc w:val="both"/>
        <w:rPr>
          <w:rFonts w:eastAsia="Helvetica"/>
          <w:color w:val="000000"/>
          <w:kern w:val="1"/>
          <w:lang w:eastAsia="hi-IN" w:bidi="hi-IN"/>
        </w:rPr>
      </w:pPr>
    </w:p>
    <w:p w:rsidR="00A91481" w:rsidRPr="00A91481" w:rsidRDefault="00A91481" w:rsidP="00A91481">
      <w:pPr>
        <w:jc w:val="center"/>
        <w:rPr>
          <w:b/>
        </w:rPr>
      </w:pPr>
      <w:r w:rsidRPr="00A91481">
        <w:rPr>
          <w:b/>
        </w:rPr>
        <w:t xml:space="preserve">5. ОПИСАНИЕ МАТЕРИАЛЬНО-ТЕХНИЧЕСКИХ УСЛОВИЙ  ПРИ РЕАЛИЗАЦИИ ПРОГРАММЫ </w:t>
      </w:r>
    </w:p>
    <w:p w:rsidR="00A91481" w:rsidRPr="00A91481" w:rsidRDefault="00A91481" w:rsidP="00A91481">
      <w:pPr>
        <w:jc w:val="center"/>
      </w:pPr>
      <w:r w:rsidRPr="00A91481">
        <w:rPr>
          <w:b/>
        </w:rPr>
        <w:t>«МУЗЫКАЛЬНОЕ  ИСПОЛНИТЕЛЬСТВО. БАЯН (АККОРДЕОН)  – 3 СТУПЕНЬ»</w:t>
      </w:r>
    </w:p>
    <w:p w:rsidR="00A91481" w:rsidRPr="00A91481" w:rsidRDefault="00A91481" w:rsidP="00A91481">
      <w:pPr>
        <w:jc w:val="center"/>
        <w:rPr>
          <w:b/>
        </w:rPr>
      </w:pPr>
    </w:p>
    <w:p w:rsidR="00A91481" w:rsidRPr="00A91481" w:rsidRDefault="00A91481" w:rsidP="008F3494">
      <w:pPr>
        <w:numPr>
          <w:ilvl w:val="0"/>
          <w:numId w:val="65"/>
        </w:numPr>
        <w:shd w:val="clear" w:color="auto" w:fill="FFFFFF"/>
        <w:autoSpaceDE w:val="0"/>
        <w:autoSpaceDN w:val="0"/>
        <w:adjustRightInd w:val="0"/>
        <w:ind w:left="426" w:right="-1" w:hanging="284"/>
        <w:contextualSpacing/>
        <w:jc w:val="both"/>
        <w:rPr>
          <w:rFonts w:eastAsia="Calibri"/>
          <w:iCs/>
          <w:lang w:eastAsia="en-US"/>
        </w:rPr>
      </w:pPr>
      <w:r w:rsidRPr="00A91481">
        <w:rPr>
          <w:rFonts w:ascii="Cambria" w:eastAsia="Calibri" w:hAnsi="Cambria"/>
          <w:sz w:val="22"/>
          <w:szCs w:val="22"/>
          <w:lang w:eastAsia="en-US"/>
        </w:rPr>
        <w:t xml:space="preserve"> </w:t>
      </w:r>
      <w:r w:rsidRPr="00A91481">
        <w:rPr>
          <w:rFonts w:eastAsia="Calibri"/>
          <w:iCs/>
          <w:lang w:eastAsia="en-US"/>
        </w:rPr>
        <w:t>Реализация данной программ обеспечивается учебно-методической документацией (учебниками, учебно-методическими изданиями, аудио и видео материалами, библиотекой ЦОР, авторским учебно-методическим комплектом).</w:t>
      </w:r>
    </w:p>
    <w:p w:rsidR="00A91481" w:rsidRPr="00A91481" w:rsidRDefault="00A91481" w:rsidP="008F3494">
      <w:pPr>
        <w:numPr>
          <w:ilvl w:val="0"/>
          <w:numId w:val="59"/>
        </w:numPr>
        <w:ind w:left="426" w:right="-1" w:hanging="284"/>
        <w:jc w:val="both"/>
      </w:pPr>
      <w:r w:rsidRPr="00A91481">
        <w:t>Материально-техническая база образовательного учреждения соответствует  санитарным и противопожарным нормам, нормам охраны труда.</w:t>
      </w:r>
    </w:p>
    <w:p w:rsidR="00A91481" w:rsidRPr="00A91481" w:rsidRDefault="00A91481" w:rsidP="008F3494">
      <w:pPr>
        <w:numPr>
          <w:ilvl w:val="0"/>
          <w:numId w:val="59"/>
        </w:numPr>
        <w:ind w:left="426" w:right="-1" w:hanging="284"/>
        <w:jc w:val="both"/>
      </w:pPr>
      <w:r w:rsidRPr="00A91481">
        <w:t xml:space="preserve"> Учебная аудитория для занятий по предмету " Баян. Аккордеон"  оснащена баянами, аккордеонами, роялем или пианино и имеет площадь не менее 6 кв. метров.</w:t>
      </w:r>
    </w:p>
    <w:p w:rsidR="00A91481" w:rsidRPr="00A91481" w:rsidRDefault="00A91481" w:rsidP="008F3494">
      <w:pPr>
        <w:numPr>
          <w:ilvl w:val="0"/>
          <w:numId w:val="59"/>
        </w:numPr>
        <w:ind w:left="426" w:right="-1" w:hanging="284"/>
        <w:jc w:val="both"/>
      </w:pPr>
      <w:r w:rsidRPr="00A91481">
        <w:t xml:space="preserve"> Оборудован концертный зал, библиотека. Музыкальные инструменты регулярно  обслуживаются настройщиком.</w:t>
      </w:r>
    </w:p>
    <w:p w:rsidR="00A91481" w:rsidRPr="00A91481" w:rsidRDefault="00A91481" w:rsidP="00A91481">
      <w:pPr>
        <w:shd w:val="clear" w:color="auto" w:fill="FFFFFF"/>
        <w:autoSpaceDE w:val="0"/>
        <w:autoSpaceDN w:val="0"/>
        <w:adjustRightInd w:val="0"/>
        <w:ind w:left="360"/>
        <w:jc w:val="center"/>
        <w:rPr>
          <w:b/>
        </w:rPr>
      </w:pPr>
    </w:p>
    <w:p w:rsidR="00A91481" w:rsidRPr="00A91481" w:rsidRDefault="00A91481" w:rsidP="00876DE8">
      <w:pPr>
        <w:shd w:val="clear" w:color="auto" w:fill="FFFFFF"/>
        <w:autoSpaceDE w:val="0"/>
        <w:autoSpaceDN w:val="0"/>
        <w:adjustRightInd w:val="0"/>
        <w:jc w:val="center"/>
        <w:rPr>
          <w:b/>
        </w:rPr>
      </w:pPr>
      <w:r w:rsidRPr="00A91481">
        <w:rPr>
          <w:b/>
        </w:rPr>
        <w:t>6. ПРИМЕРНЫЙ РЕПЕРТУАРНЫЙ СПИСОК ПО ПРОГРАММЕ</w:t>
      </w:r>
    </w:p>
    <w:p w:rsidR="00A91481" w:rsidRPr="00A91481" w:rsidRDefault="00A91481" w:rsidP="00876DE8">
      <w:pPr>
        <w:keepNext/>
        <w:jc w:val="center"/>
        <w:outlineLvl w:val="5"/>
        <w:rPr>
          <w:b/>
        </w:rPr>
      </w:pPr>
      <w:r w:rsidRPr="00A91481">
        <w:rPr>
          <w:b/>
        </w:rPr>
        <w:t>«МУЗЫКАЛЬНОЕ  ИСПОЛНИТЕЛЬСТВО.</w:t>
      </w:r>
    </w:p>
    <w:p w:rsidR="00A91481" w:rsidRPr="00A91481" w:rsidRDefault="00A91481" w:rsidP="00876DE8">
      <w:pPr>
        <w:keepNext/>
        <w:jc w:val="center"/>
        <w:outlineLvl w:val="5"/>
        <w:rPr>
          <w:b/>
        </w:rPr>
      </w:pPr>
      <w:r w:rsidRPr="00A91481">
        <w:rPr>
          <w:b/>
        </w:rPr>
        <w:t>БАЯН (АККОРДЕОН) – 3 СТУПЕНЬ»</w:t>
      </w:r>
    </w:p>
    <w:p w:rsidR="00A91481" w:rsidRPr="00A91481" w:rsidRDefault="00876DE8" w:rsidP="00876DE8">
      <w:pPr>
        <w:keepNext/>
        <w:tabs>
          <w:tab w:val="left" w:pos="2113"/>
        </w:tabs>
        <w:jc w:val="both"/>
        <w:outlineLvl w:val="5"/>
        <w:rPr>
          <w:b/>
        </w:rPr>
      </w:pPr>
      <w:r>
        <w:rPr>
          <w:b/>
        </w:rPr>
        <w:tab/>
      </w:r>
    </w:p>
    <w:p w:rsidR="00A91481" w:rsidRPr="00A91481" w:rsidRDefault="00A91481" w:rsidP="00876DE8">
      <w:pPr>
        <w:keepNext/>
        <w:jc w:val="both"/>
        <w:outlineLvl w:val="5"/>
        <w:rPr>
          <w:b/>
          <w:bCs/>
          <w:szCs w:val="18"/>
        </w:rPr>
      </w:pPr>
      <w:r w:rsidRPr="00A91481">
        <w:rPr>
          <w:b/>
          <w:bCs/>
          <w:szCs w:val="18"/>
        </w:rPr>
        <w:t>1 год обучения</w:t>
      </w:r>
    </w:p>
    <w:p w:rsidR="00A91481" w:rsidRPr="00A91481" w:rsidRDefault="00A91481" w:rsidP="00876DE8">
      <w:pPr>
        <w:jc w:val="both"/>
        <w:rPr>
          <w:b/>
          <w:i/>
          <w:iCs/>
          <w:szCs w:val="18"/>
        </w:rPr>
      </w:pPr>
      <w:r w:rsidRPr="00A91481">
        <w:rPr>
          <w:b/>
          <w:i/>
          <w:iCs/>
          <w:szCs w:val="18"/>
        </w:rPr>
        <w:t>Полифонические произведения:</w:t>
      </w:r>
    </w:p>
    <w:p w:rsidR="00A91481" w:rsidRPr="00A91481" w:rsidRDefault="00A91481" w:rsidP="00876DE8">
      <w:pPr>
        <w:tabs>
          <w:tab w:val="left" w:pos="1991"/>
        </w:tabs>
        <w:rPr>
          <w:color w:val="000000"/>
        </w:rPr>
      </w:pPr>
      <w:r w:rsidRPr="00A91481">
        <w:rPr>
          <w:color w:val="000000"/>
        </w:rPr>
        <w:t xml:space="preserve">Бах И.С. Ария </w:t>
      </w:r>
      <w:r w:rsidRPr="00A91481">
        <w:rPr>
          <w:color w:val="000000"/>
          <w:lang w:val="en-US"/>
        </w:rPr>
        <w:t>g</w:t>
      </w:r>
      <w:r w:rsidRPr="00A91481">
        <w:rPr>
          <w:color w:val="000000"/>
        </w:rPr>
        <w:t xml:space="preserve">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 С. Фантазия </w:t>
      </w:r>
      <w:r w:rsidRPr="00A91481">
        <w:rPr>
          <w:color w:val="000000"/>
          <w:lang w:val="en-US"/>
        </w:rPr>
        <w:t>d</w:t>
      </w:r>
      <w:r w:rsidRPr="00A91481">
        <w:rPr>
          <w:color w:val="000000"/>
        </w:rPr>
        <w:t xml:space="preserve"> </w:t>
      </w:r>
      <w:r w:rsidRPr="00A91481">
        <w:rPr>
          <w:color w:val="000000"/>
          <w:lang w:val="en-US"/>
        </w:rPr>
        <w:t>moll</w:t>
      </w:r>
    </w:p>
    <w:p w:rsidR="00A91481" w:rsidRPr="00A91481" w:rsidRDefault="00A91481" w:rsidP="00876DE8">
      <w:pPr>
        <w:tabs>
          <w:tab w:val="left" w:pos="1991"/>
        </w:tabs>
        <w:rPr>
          <w:color w:val="000000"/>
        </w:rPr>
      </w:pPr>
      <w:r w:rsidRPr="00A91481">
        <w:rPr>
          <w:color w:val="000000"/>
        </w:rPr>
        <w:t xml:space="preserve">Бах И.С. Менуэт из сюиты № 3 </w:t>
      </w:r>
      <w:r w:rsidRPr="00A91481">
        <w:rPr>
          <w:color w:val="000000"/>
          <w:lang w:val="en-US"/>
        </w:rPr>
        <w:t>h</w:t>
      </w:r>
      <w:r w:rsidRPr="00A91481">
        <w:rPr>
          <w:color w:val="000000"/>
        </w:rPr>
        <w:t xml:space="preserve">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И.С. Менуэт из сюиты № 2 </w:t>
      </w:r>
      <w:r w:rsidRPr="00A91481">
        <w:rPr>
          <w:color w:val="000000"/>
          <w:lang w:val="en-US"/>
        </w:rPr>
        <w:t>c</w:t>
      </w:r>
      <w:r w:rsidRPr="00A91481">
        <w:rPr>
          <w:color w:val="000000"/>
        </w:rPr>
        <w:t xml:space="preserve">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И.С. Прелюдия С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И.С. Прелюдия </w:t>
      </w:r>
      <w:r w:rsidRPr="00A91481">
        <w:rPr>
          <w:color w:val="000000"/>
          <w:lang w:val="en-US"/>
        </w:rPr>
        <w:t>F</w:t>
      </w:r>
      <w:r w:rsidRPr="00A91481">
        <w:rPr>
          <w:color w:val="000000"/>
        </w:rPr>
        <w:t xml:space="preserve">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И.С. Прелюдия </w:t>
      </w:r>
      <w:r w:rsidRPr="00A91481">
        <w:rPr>
          <w:color w:val="000000"/>
          <w:lang w:val="en-US"/>
        </w:rPr>
        <w:t>g</w:t>
      </w:r>
      <w:r w:rsidRPr="00A91481">
        <w:rPr>
          <w:color w:val="000000"/>
        </w:rPr>
        <w:t xml:space="preserve">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И.С. Прелюдия </w:t>
      </w:r>
      <w:r w:rsidRPr="00A91481">
        <w:rPr>
          <w:color w:val="000000"/>
          <w:lang w:val="en-US"/>
        </w:rPr>
        <w:t>d</w:t>
      </w:r>
      <w:r w:rsidRPr="00A91481">
        <w:rPr>
          <w:color w:val="000000"/>
        </w:rPr>
        <w:t xml:space="preserve">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К.Ф.Э. Менуэт </w:t>
      </w:r>
      <w:r w:rsidRPr="00A91481">
        <w:rPr>
          <w:color w:val="000000"/>
          <w:lang w:val="en-US"/>
        </w:rPr>
        <w:t>f</w:t>
      </w:r>
      <w:r w:rsidRPr="00A91481">
        <w:rPr>
          <w:color w:val="000000"/>
        </w:rPr>
        <w:t xml:space="preserve"> </w:t>
      </w:r>
      <w:r w:rsidRPr="00A91481">
        <w:rPr>
          <w:color w:val="000000"/>
          <w:lang w:val="en-US"/>
        </w:rPr>
        <w:t>moll</w:t>
      </w:r>
    </w:p>
    <w:p w:rsidR="00A91481" w:rsidRPr="00A91481" w:rsidRDefault="00A91481" w:rsidP="00876DE8">
      <w:pPr>
        <w:tabs>
          <w:tab w:val="left" w:pos="1991"/>
        </w:tabs>
        <w:rPr>
          <w:color w:val="000000"/>
        </w:rPr>
      </w:pPr>
      <w:r w:rsidRPr="00A91481">
        <w:rPr>
          <w:color w:val="000000"/>
        </w:rPr>
        <w:t xml:space="preserve">Гендель Г. Менуэт </w:t>
      </w:r>
      <w:r w:rsidRPr="00A91481">
        <w:rPr>
          <w:color w:val="000000"/>
          <w:lang w:val="en-US"/>
        </w:rPr>
        <w:t>F</w:t>
      </w:r>
      <w:r w:rsidRPr="00A91481">
        <w:rPr>
          <w:color w:val="000000"/>
        </w:rPr>
        <w:t xml:space="preserve"> - </w:t>
      </w:r>
      <w:r w:rsidRPr="00A91481">
        <w:rPr>
          <w:color w:val="000000"/>
          <w:lang w:val="en-US"/>
        </w:rPr>
        <w:t>dur</w:t>
      </w:r>
    </w:p>
    <w:p w:rsidR="00A91481" w:rsidRPr="00A91481" w:rsidRDefault="00A91481" w:rsidP="00876DE8">
      <w:pPr>
        <w:tabs>
          <w:tab w:val="left" w:pos="1991"/>
        </w:tabs>
        <w:rPr>
          <w:color w:val="000000"/>
        </w:rPr>
      </w:pPr>
      <w:r w:rsidRPr="00A91481">
        <w:rPr>
          <w:color w:val="000000"/>
        </w:rPr>
        <w:t xml:space="preserve">Григ Э. Колыбельная песня </w:t>
      </w:r>
    </w:p>
    <w:p w:rsidR="00A91481" w:rsidRPr="00A91481" w:rsidRDefault="00A91481" w:rsidP="00876DE8">
      <w:pPr>
        <w:tabs>
          <w:tab w:val="left" w:pos="1991"/>
        </w:tabs>
        <w:rPr>
          <w:color w:val="000000"/>
        </w:rPr>
      </w:pPr>
      <w:r w:rsidRPr="00A91481">
        <w:rPr>
          <w:color w:val="000000"/>
        </w:rPr>
        <w:t xml:space="preserve">Месснер Е. Канон </w:t>
      </w:r>
    </w:p>
    <w:p w:rsidR="00A91481" w:rsidRPr="00A91481" w:rsidRDefault="00A91481" w:rsidP="00876DE8">
      <w:pPr>
        <w:tabs>
          <w:tab w:val="left" w:pos="1991"/>
        </w:tabs>
        <w:rPr>
          <w:color w:val="000000"/>
        </w:rPr>
      </w:pPr>
      <w:r w:rsidRPr="00A91481">
        <w:rPr>
          <w:color w:val="000000"/>
        </w:rPr>
        <w:t>Мендельсон Ф. Хорал из сюиты №6 для органа</w:t>
      </w:r>
    </w:p>
    <w:p w:rsidR="00A91481" w:rsidRPr="00A91481" w:rsidRDefault="00A91481" w:rsidP="00876DE8">
      <w:pPr>
        <w:jc w:val="both"/>
        <w:rPr>
          <w:b/>
          <w:i/>
          <w:iCs/>
          <w:szCs w:val="18"/>
        </w:rPr>
      </w:pPr>
      <w:r w:rsidRPr="00A91481">
        <w:rPr>
          <w:i/>
          <w:iCs/>
          <w:szCs w:val="18"/>
        </w:rPr>
        <w:t> </w:t>
      </w:r>
      <w:r w:rsidRPr="00A91481">
        <w:rPr>
          <w:b/>
          <w:i/>
          <w:iCs/>
          <w:szCs w:val="18"/>
        </w:rPr>
        <w:t>Произведения крупной формы: </w:t>
      </w:r>
    </w:p>
    <w:p w:rsidR="00A91481" w:rsidRPr="00A91481" w:rsidRDefault="00A91481" w:rsidP="00876DE8">
      <w:pPr>
        <w:tabs>
          <w:tab w:val="left" w:pos="1991"/>
        </w:tabs>
      </w:pPr>
      <w:r w:rsidRPr="00A91481">
        <w:t>Бажилин Р.Маленькая сюита по мотивам сказки «Золотой цыпленок»</w:t>
      </w:r>
    </w:p>
    <w:p w:rsidR="00A91481" w:rsidRPr="00A91481" w:rsidRDefault="00A91481" w:rsidP="00876DE8">
      <w:pPr>
        <w:tabs>
          <w:tab w:val="left" w:pos="1991"/>
        </w:tabs>
      </w:pPr>
      <w:r w:rsidRPr="00A91481">
        <w:t xml:space="preserve">Бетховен Л. Сонатина </w:t>
      </w:r>
    </w:p>
    <w:p w:rsidR="00A91481" w:rsidRPr="00A91481" w:rsidRDefault="00A91481" w:rsidP="00876DE8">
      <w:pPr>
        <w:tabs>
          <w:tab w:val="left" w:pos="1991"/>
        </w:tabs>
        <w:rPr>
          <w:color w:val="000000"/>
        </w:rPr>
      </w:pPr>
      <w:r w:rsidRPr="00A91481">
        <w:rPr>
          <w:color w:val="000000"/>
        </w:rPr>
        <w:t xml:space="preserve">Ванхаль И. Рондо </w:t>
      </w:r>
    </w:p>
    <w:p w:rsidR="00A91481" w:rsidRPr="00A91481" w:rsidRDefault="00A91481" w:rsidP="00876DE8">
      <w:pPr>
        <w:tabs>
          <w:tab w:val="left" w:pos="1991"/>
        </w:tabs>
        <w:rPr>
          <w:color w:val="000000"/>
        </w:rPr>
      </w:pPr>
      <w:r w:rsidRPr="00A91481">
        <w:rPr>
          <w:color w:val="000000"/>
        </w:rPr>
        <w:t xml:space="preserve">Вебер К. Сонатина </w:t>
      </w:r>
    </w:p>
    <w:p w:rsidR="00A91481" w:rsidRPr="00A91481" w:rsidRDefault="00A91481" w:rsidP="00876DE8">
      <w:pPr>
        <w:tabs>
          <w:tab w:val="left" w:pos="1991"/>
        </w:tabs>
        <w:rPr>
          <w:color w:val="000000"/>
        </w:rPr>
      </w:pPr>
      <w:r w:rsidRPr="00A91481">
        <w:rPr>
          <w:color w:val="000000"/>
        </w:rPr>
        <w:t xml:space="preserve">Диабели Рондо из сонатины </w:t>
      </w:r>
      <w:r w:rsidRPr="00A91481">
        <w:rPr>
          <w:color w:val="000000"/>
          <w:lang w:val="en-US"/>
        </w:rPr>
        <w:t>F</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Доренский А. Сонатина в классическом стиле </w:t>
      </w:r>
    </w:p>
    <w:p w:rsidR="00A91481" w:rsidRPr="00A91481" w:rsidRDefault="00A91481" w:rsidP="00876DE8">
      <w:pPr>
        <w:tabs>
          <w:tab w:val="left" w:pos="1991"/>
        </w:tabs>
        <w:rPr>
          <w:color w:val="000000"/>
        </w:rPr>
      </w:pPr>
      <w:r w:rsidRPr="00A91481">
        <w:rPr>
          <w:color w:val="000000"/>
        </w:rPr>
        <w:t xml:space="preserve">Клементи М. Сонатина 1 ч. С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Клементи М. Рондо из сонатины С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Кулау Ф. Сонатина </w:t>
      </w:r>
      <w:r w:rsidRPr="00A91481">
        <w:rPr>
          <w:color w:val="000000"/>
          <w:lang w:val="en-US"/>
        </w:rPr>
        <w:t>C</w:t>
      </w:r>
      <w:r w:rsidRPr="00A91481">
        <w:rPr>
          <w:color w:val="000000"/>
        </w:rPr>
        <w:t xml:space="preserve"> </w:t>
      </w:r>
      <w:r w:rsidRPr="00A91481">
        <w:rPr>
          <w:color w:val="000000"/>
          <w:lang w:val="en-US"/>
        </w:rPr>
        <w:t>dur</w:t>
      </w:r>
    </w:p>
    <w:p w:rsidR="00A91481" w:rsidRPr="00A91481" w:rsidRDefault="00A91481" w:rsidP="00876DE8">
      <w:pPr>
        <w:tabs>
          <w:tab w:val="left" w:pos="1991"/>
        </w:tabs>
        <w:rPr>
          <w:color w:val="000000"/>
        </w:rPr>
      </w:pPr>
      <w:r w:rsidRPr="00A91481">
        <w:rPr>
          <w:color w:val="000000"/>
        </w:rPr>
        <w:t xml:space="preserve">Моцарт В. Рондо из сонатины №11 </w:t>
      </w:r>
    </w:p>
    <w:p w:rsidR="00A91481" w:rsidRPr="00A91481" w:rsidRDefault="00A91481" w:rsidP="00876DE8">
      <w:pPr>
        <w:tabs>
          <w:tab w:val="left" w:pos="1991"/>
        </w:tabs>
        <w:rPr>
          <w:color w:val="000000"/>
        </w:rPr>
      </w:pPr>
      <w:r w:rsidRPr="00A91481">
        <w:rPr>
          <w:color w:val="000000"/>
        </w:rPr>
        <w:t xml:space="preserve">Плейель И. Сонатина </w:t>
      </w:r>
      <w:r w:rsidRPr="00A91481">
        <w:rPr>
          <w:color w:val="000000"/>
          <w:lang w:val="en-US"/>
        </w:rPr>
        <w:t>D</w:t>
      </w:r>
      <w:r w:rsidRPr="00A91481">
        <w:rPr>
          <w:color w:val="000000"/>
        </w:rPr>
        <w:t xml:space="preserve"> </w:t>
      </w:r>
      <w:r w:rsidRPr="00A91481">
        <w:rPr>
          <w:color w:val="000000"/>
          <w:lang w:val="en-US"/>
        </w:rPr>
        <w:t>dur</w:t>
      </w:r>
    </w:p>
    <w:p w:rsidR="00A91481" w:rsidRPr="00A91481" w:rsidRDefault="00A91481" w:rsidP="00876DE8">
      <w:pPr>
        <w:jc w:val="both"/>
        <w:rPr>
          <w:b/>
          <w:i/>
          <w:iCs/>
          <w:szCs w:val="18"/>
        </w:rPr>
      </w:pPr>
      <w:r w:rsidRPr="00A91481">
        <w:rPr>
          <w:i/>
          <w:iCs/>
          <w:szCs w:val="18"/>
        </w:rPr>
        <w:t> </w:t>
      </w:r>
      <w:r w:rsidRPr="00A91481">
        <w:rPr>
          <w:b/>
          <w:i/>
          <w:iCs/>
          <w:szCs w:val="18"/>
        </w:rPr>
        <w:t>Пьесы: </w:t>
      </w:r>
    </w:p>
    <w:p w:rsidR="00A91481" w:rsidRPr="00A91481" w:rsidRDefault="00A91481" w:rsidP="00876DE8">
      <w:pPr>
        <w:tabs>
          <w:tab w:val="left" w:pos="1991"/>
        </w:tabs>
        <w:rPr>
          <w:color w:val="000000"/>
        </w:rPr>
      </w:pPr>
      <w:r w:rsidRPr="00A91481">
        <w:rPr>
          <w:color w:val="000000"/>
        </w:rPr>
        <w:lastRenderedPageBreak/>
        <w:t xml:space="preserve">Бажилин Р. Вальсик  </w:t>
      </w:r>
    </w:p>
    <w:p w:rsidR="00A91481" w:rsidRPr="00A91481" w:rsidRDefault="00A91481" w:rsidP="00876DE8">
      <w:pPr>
        <w:tabs>
          <w:tab w:val="left" w:pos="1991"/>
        </w:tabs>
        <w:rPr>
          <w:color w:val="000000"/>
        </w:rPr>
      </w:pPr>
      <w:r w:rsidRPr="00A91481">
        <w:rPr>
          <w:color w:val="000000"/>
        </w:rPr>
        <w:t xml:space="preserve">Грибоедов А. Вальс </w:t>
      </w:r>
    </w:p>
    <w:p w:rsidR="00A91481" w:rsidRPr="00A91481" w:rsidRDefault="00A91481" w:rsidP="00876DE8">
      <w:pPr>
        <w:tabs>
          <w:tab w:val="left" w:pos="1991"/>
        </w:tabs>
        <w:rPr>
          <w:color w:val="000000"/>
        </w:rPr>
      </w:pPr>
      <w:r w:rsidRPr="00A91481">
        <w:rPr>
          <w:color w:val="000000"/>
        </w:rPr>
        <w:t>Дербенко Е. Полька-интремеццо</w:t>
      </w:r>
    </w:p>
    <w:p w:rsidR="00A91481" w:rsidRPr="00A91481" w:rsidRDefault="00A91481" w:rsidP="00876DE8">
      <w:pPr>
        <w:tabs>
          <w:tab w:val="left" w:pos="1991"/>
        </w:tabs>
        <w:rPr>
          <w:color w:val="000000"/>
        </w:rPr>
      </w:pPr>
      <w:r w:rsidRPr="00A91481">
        <w:rPr>
          <w:color w:val="000000"/>
        </w:rPr>
        <w:t xml:space="preserve">Доренский А. сюита «Посчитаем до пяти» </w:t>
      </w:r>
    </w:p>
    <w:p w:rsidR="00A91481" w:rsidRPr="00A91481" w:rsidRDefault="00A91481" w:rsidP="00876DE8">
      <w:pPr>
        <w:tabs>
          <w:tab w:val="left" w:pos="1991"/>
        </w:tabs>
        <w:rPr>
          <w:color w:val="000000"/>
        </w:rPr>
      </w:pPr>
      <w:r w:rsidRPr="00A91481">
        <w:rPr>
          <w:color w:val="000000"/>
        </w:rPr>
        <w:t>Доренский А. Закарпатский танец</w:t>
      </w:r>
    </w:p>
    <w:p w:rsidR="00A91481" w:rsidRPr="00A91481" w:rsidRDefault="00A91481" w:rsidP="00876DE8">
      <w:pPr>
        <w:tabs>
          <w:tab w:val="left" w:pos="1991"/>
        </w:tabs>
        <w:rPr>
          <w:color w:val="000000"/>
        </w:rPr>
      </w:pPr>
      <w:r w:rsidRPr="00A91481">
        <w:rPr>
          <w:color w:val="000000"/>
        </w:rPr>
        <w:t>Коробейников А. Грустный аккордеон</w:t>
      </w:r>
    </w:p>
    <w:p w:rsidR="00A91481" w:rsidRPr="00A91481" w:rsidRDefault="00A91481" w:rsidP="00876DE8">
      <w:pPr>
        <w:tabs>
          <w:tab w:val="left" w:pos="1991"/>
        </w:tabs>
        <w:rPr>
          <w:color w:val="000000"/>
        </w:rPr>
      </w:pPr>
      <w:r w:rsidRPr="00A91481">
        <w:rPr>
          <w:color w:val="000000"/>
        </w:rPr>
        <w:t xml:space="preserve">Мотов В. Лошадка </w:t>
      </w:r>
    </w:p>
    <w:p w:rsidR="00A91481" w:rsidRPr="00A91481" w:rsidRDefault="00A91481" w:rsidP="00876DE8">
      <w:pPr>
        <w:tabs>
          <w:tab w:val="left" w:pos="1991"/>
        </w:tabs>
        <w:rPr>
          <w:color w:val="000000"/>
        </w:rPr>
      </w:pPr>
      <w:r w:rsidRPr="00A91481">
        <w:rPr>
          <w:color w:val="000000"/>
        </w:rPr>
        <w:t xml:space="preserve">Павин С. Песня </w:t>
      </w:r>
    </w:p>
    <w:p w:rsidR="00A91481" w:rsidRPr="00A91481" w:rsidRDefault="00A91481" w:rsidP="00876DE8">
      <w:pPr>
        <w:tabs>
          <w:tab w:val="left" w:pos="1991"/>
        </w:tabs>
        <w:rPr>
          <w:color w:val="000000"/>
        </w:rPr>
      </w:pPr>
      <w:r w:rsidRPr="00A91481">
        <w:rPr>
          <w:color w:val="000000"/>
        </w:rPr>
        <w:t>Прибылов А. Наигрыш</w:t>
      </w:r>
    </w:p>
    <w:p w:rsidR="00A91481" w:rsidRPr="00A91481" w:rsidRDefault="00A91481" w:rsidP="00876DE8">
      <w:pPr>
        <w:tabs>
          <w:tab w:val="left" w:pos="1991"/>
        </w:tabs>
        <w:rPr>
          <w:color w:val="000000"/>
        </w:rPr>
      </w:pPr>
      <w:r w:rsidRPr="00A91481">
        <w:rPr>
          <w:color w:val="000000"/>
        </w:rPr>
        <w:t xml:space="preserve">Русская народная песня «Вдоль да по речки» обработка Белова В.  </w:t>
      </w:r>
    </w:p>
    <w:p w:rsidR="00A91481" w:rsidRPr="00A91481" w:rsidRDefault="00A91481" w:rsidP="00876DE8">
      <w:pPr>
        <w:tabs>
          <w:tab w:val="left" w:pos="1991"/>
        </w:tabs>
        <w:rPr>
          <w:color w:val="000000"/>
        </w:rPr>
      </w:pPr>
      <w:r w:rsidRPr="00A91481">
        <w:rPr>
          <w:color w:val="000000"/>
        </w:rPr>
        <w:t xml:space="preserve">Русская народная песня «Возле речки, возле моста» обработка Мотова В.  </w:t>
      </w:r>
    </w:p>
    <w:p w:rsidR="00A91481" w:rsidRPr="00A91481" w:rsidRDefault="00A91481" w:rsidP="00876DE8">
      <w:pPr>
        <w:tabs>
          <w:tab w:val="left" w:pos="1991"/>
        </w:tabs>
        <w:rPr>
          <w:color w:val="000000"/>
        </w:rPr>
      </w:pPr>
      <w:r w:rsidRPr="00A91481">
        <w:rPr>
          <w:color w:val="000000"/>
        </w:rPr>
        <w:t xml:space="preserve"> Русская народная песня «Выходили, красны девицы» обработка Онегина А.  </w:t>
      </w:r>
    </w:p>
    <w:p w:rsidR="00A91481" w:rsidRPr="00A91481" w:rsidRDefault="00A91481" w:rsidP="00876DE8">
      <w:pPr>
        <w:tabs>
          <w:tab w:val="left" w:pos="1991"/>
        </w:tabs>
        <w:rPr>
          <w:color w:val="000000"/>
        </w:rPr>
      </w:pPr>
      <w:r w:rsidRPr="00A91481">
        <w:rPr>
          <w:color w:val="000000"/>
        </w:rPr>
        <w:t xml:space="preserve">Русская народная песня «За речкой диво» обработка Прибылова А.  </w:t>
      </w:r>
    </w:p>
    <w:p w:rsidR="00A91481" w:rsidRPr="00A91481" w:rsidRDefault="00A91481" w:rsidP="00876DE8">
      <w:pPr>
        <w:tabs>
          <w:tab w:val="left" w:pos="1991"/>
        </w:tabs>
        <w:rPr>
          <w:color w:val="000000"/>
        </w:rPr>
      </w:pPr>
      <w:r w:rsidRPr="00A91481">
        <w:rPr>
          <w:color w:val="000000"/>
        </w:rPr>
        <w:t xml:space="preserve"> Русская народная песня «Полосынька» обработка Шестерикова  И.  </w:t>
      </w:r>
    </w:p>
    <w:p w:rsidR="00A91481" w:rsidRPr="00A91481" w:rsidRDefault="00A91481" w:rsidP="00876DE8">
      <w:pPr>
        <w:tabs>
          <w:tab w:val="left" w:pos="1991"/>
        </w:tabs>
        <w:rPr>
          <w:color w:val="000000"/>
        </w:rPr>
      </w:pPr>
      <w:r w:rsidRPr="00A91481">
        <w:rPr>
          <w:color w:val="000000"/>
        </w:rPr>
        <w:t xml:space="preserve"> Русская народная песня «Светит месяц» обработка Бухвостова В.  </w:t>
      </w:r>
    </w:p>
    <w:p w:rsidR="00A91481" w:rsidRPr="00A91481" w:rsidRDefault="00A91481" w:rsidP="00876DE8">
      <w:pPr>
        <w:tabs>
          <w:tab w:val="left" w:pos="1991"/>
        </w:tabs>
        <w:rPr>
          <w:color w:val="000000"/>
        </w:rPr>
      </w:pPr>
      <w:r w:rsidRPr="00A91481">
        <w:rPr>
          <w:color w:val="000000"/>
        </w:rPr>
        <w:t xml:space="preserve"> Русская народная песня «Ходила младешенька» обработка Бухвостова В.  </w:t>
      </w:r>
    </w:p>
    <w:p w:rsidR="00A91481" w:rsidRPr="00A91481" w:rsidRDefault="00A91481" w:rsidP="00876DE8">
      <w:pPr>
        <w:tabs>
          <w:tab w:val="left" w:pos="1991"/>
        </w:tabs>
        <w:rPr>
          <w:color w:val="000000"/>
        </w:rPr>
      </w:pPr>
      <w:r w:rsidRPr="00A91481">
        <w:rPr>
          <w:color w:val="000000"/>
        </w:rPr>
        <w:t xml:space="preserve">Русская народная песня «Я калинушку ломала» обработка Туликова С.  </w:t>
      </w:r>
    </w:p>
    <w:p w:rsidR="00A91481" w:rsidRPr="00A91481" w:rsidRDefault="00A91481" w:rsidP="00876DE8">
      <w:pPr>
        <w:tabs>
          <w:tab w:val="left" w:pos="1991"/>
        </w:tabs>
        <w:rPr>
          <w:color w:val="000000"/>
        </w:rPr>
      </w:pPr>
      <w:r w:rsidRPr="00A91481">
        <w:rPr>
          <w:color w:val="000000"/>
        </w:rPr>
        <w:t>Русская народная песня «Я на камушке сижу» обработка Наумова Г.</w:t>
      </w:r>
    </w:p>
    <w:p w:rsidR="00A91481" w:rsidRPr="00A91481" w:rsidRDefault="00A91481" w:rsidP="00876DE8">
      <w:pPr>
        <w:tabs>
          <w:tab w:val="left" w:pos="1991"/>
        </w:tabs>
        <w:rPr>
          <w:color w:val="000000"/>
        </w:rPr>
      </w:pPr>
      <w:r w:rsidRPr="00A91481">
        <w:rPr>
          <w:color w:val="000000"/>
        </w:rPr>
        <w:t xml:space="preserve">Табаньи М. Игрушечный вальс  </w:t>
      </w:r>
    </w:p>
    <w:p w:rsidR="00A91481" w:rsidRPr="00A91481" w:rsidRDefault="00A91481" w:rsidP="00876DE8">
      <w:pPr>
        <w:tabs>
          <w:tab w:val="left" w:pos="1991"/>
        </w:tabs>
        <w:rPr>
          <w:color w:val="000000"/>
        </w:rPr>
      </w:pPr>
      <w:r w:rsidRPr="00A91481">
        <w:rPr>
          <w:color w:val="000000"/>
        </w:rPr>
        <w:t>Шестериков И. Сельская кадриль</w:t>
      </w:r>
    </w:p>
    <w:p w:rsidR="00A91481" w:rsidRPr="00A91481" w:rsidRDefault="00A91481" w:rsidP="00876DE8">
      <w:pPr>
        <w:tabs>
          <w:tab w:val="left" w:pos="1991"/>
        </w:tabs>
        <w:jc w:val="both"/>
        <w:rPr>
          <w:b/>
          <w:i/>
          <w:color w:val="000000"/>
        </w:rPr>
      </w:pPr>
      <w:r w:rsidRPr="00A91481">
        <w:rPr>
          <w:b/>
          <w:i/>
          <w:color w:val="000000"/>
        </w:rPr>
        <w:t>Этюды</w:t>
      </w:r>
    </w:p>
    <w:p w:rsidR="00A91481" w:rsidRPr="00A91481" w:rsidRDefault="00A91481" w:rsidP="00876DE8">
      <w:pPr>
        <w:tabs>
          <w:tab w:val="left" w:pos="1991"/>
        </w:tabs>
        <w:rPr>
          <w:color w:val="000000"/>
        </w:rPr>
      </w:pPr>
      <w:r w:rsidRPr="00A91481">
        <w:rPr>
          <w:color w:val="000000"/>
        </w:rPr>
        <w:t xml:space="preserve">Беренс Г. Этюд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Бертини А. Этюд с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Дювернуа А. Этюд С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Лак Т. Этюд </w:t>
      </w:r>
      <w:r w:rsidRPr="00A91481">
        <w:rPr>
          <w:color w:val="000000"/>
          <w:lang w:val="en-US"/>
        </w:rPr>
        <w:t>G</w:t>
      </w:r>
      <w:r w:rsidRPr="00A91481">
        <w:rPr>
          <w:color w:val="000000"/>
        </w:rPr>
        <w:t xml:space="preserve">-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Лемуан Н. Этюд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Лешгорн А. Этюд </w:t>
      </w:r>
      <w:r w:rsidRPr="00A91481">
        <w:rPr>
          <w:color w:val="000000"/>
          <w:lang w:val="en-US"/>
        </w:rPr>
        <w:t>D</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Лондонов П. Этюд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Мотов В. Этюд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Чайкин Н. Этюд А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Черни К. Этюд </w:t>
      </w:r>
      <w:r w:rsidRPr="00A91481">
        <w:rPr>
          <w:color w:val="000000"/>
          <w:lang w:val="en-US"/>
        </w:rPr>
        <w:t>F</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Черни К. Этюд </w:t>
      </w:r>
      <w:r w:rsidRPr="00A91481">
        <w:rPr>
          <w:color w:val="000000"/>
          <w:lang w:val="en-US"/>
        </w:rPr>
        <w:t>D</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Хведченя В. Этюд с </w:t>
      </w:r>
      <w:r w:rsidRPr="00A91481">
        <w:rPr>
          <w:color w:val="000000"/>
          <w:lang w:val="en-US"/>
        </w:rPr>
        <w:t>moll</w:t>
      </w:r>
      <w:r w:rsidRPr="00A91481">
        <w:rPr>
          <w:color w:val="000000"/>
        </w:rPr>
        <w:t xml:space="preserve">  </w:t>
      </w:r>
    </w:p>
    <w:p w:rsidR="00A91481" w:rsidRPr="00A91481" w:rsidRDefault="00A91481" w:rsidP="00876DE8">
      <w:pPr>
        <w:tabs>
          <w:tab w:val="left" w:pos="1991"/>
        </w:tabs>
        <w:jc w:val="both"/>
        <w:rPr>
          <w:b/>
          <w:i/>
          <w:color w:val="000000"/>
        </w:rPr>
      </w:pPr>
      <w:r w:rsidRPr="00A91481">
        <w:t xml:space="preserve">Шитте Л. Этюд а - </w:t>
      </w:r>
      <w:r w:rsidRPr="00A91481">
        <w:rPr>
          <w:lang w:val="en-US"/>
        </w:rPr>
        <w:t>moll</w:t>
      </w:r>
    </w:p>
    <w:p w:rsidR="00A91481" w:rsidRPr="00A91481" w:rsidRDefault="00A91481" w:rsidP="00876DE8">
      <w:pPr>
        <w:keepNext/>
        <w:jc w:val="both"/>
        <w:outlineLvl w:val="5"/>
        <w:rPr>
          <w:b/>
          <w:bCs/>
          <w:szCs w:val="18"/>
        </w:rPr>
      </w:pPr>
    </w:p>
    <w:p w:rsidR="00A91481" w:rsidRPr="00A91481" w:rsidRDefault="00A91481" w:rsidP="00876DE8">
      <w:pPr>
        <w:keepNext/>
        <w:jc w:val="both"/>
        <w:outlineLvl w:val="5"/>
        <w:rPr>
          <w:b/>
          <w:bCs/>
          <w:szCs w:val="18"/>
        </w:rPr>
      </w:pPr>
      <w:r w:rsidRPr="00A91481">
        <w:rPr>
          <w:b/>
          <w:bCs/>
          <w:szCs w:val="18"/>
        </w:rPr>
        <w:t>2 год обучения</w:t>
      </w:r>
    </w:p>
    <w:p w:rsidR="00A91481" w:rsidRPr="00A91481" w:rsidRDefault="00A91481" w:rsidP="00876DE8">
      <w:pPr>
        <w:jc w:val="both"/>
        <w:rPr>
          <w:i/>
          <w:iCs/>
          <w:szCs w:val="18"/>
        </w:rPr>
      </w:pPr>
      <w:r w:rsidRPr="00A91481">
        <w:rPr>
          <w:i/>
          <w:iCs/>
          <w:szCs w:val="18"/>
        </w:rPr>
        <w:t>Полифонические произведения: </w:t>
      </w:r>
    </w:p>
    <w:p w:rsidR="00A91481" w:rsidRPr="00A91481" w:rsidRDefault="00A91481" w:rsidP="00876DE8">
      <w:pPr>
        <w:tabs>
          <w:tab w:val="left" w:pos="1991"/>
        </w:tabs>
        <w:rPr>
          <w:color w:val="000000"/>
        </w:rPr>
      </w:pPr>
      <w:r w:rsidRPr="00A91481">
        <w:rPr>
          <w:color w:val="000000"/>
        </w:rPr>
        <w:t xml:space="preserve">Бах И.С. Двухголосная инвенция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И.С. Двухголосная инвенция С - </w:t>
      </w:r>
      <w:r w:rsidRPr="00A91481">
        <w:rPr>
          <w:color w:val="000000"/>
          <w:lang w:val="en-US"/>
        </w:rPr>
        <w:t>dur</w:t>
      </w:r>
      <w:r w:rsidRPr="00A91481">
        <w:rPr>
          <w:color w:val="000000"/>
        </w:rPr>
        <w:t xml:space="preserve"> </w:t>
      </w:r>
    </w:p>
    <w:p w:rsidR="00A91481" w:rsidRPr="00A91481" w:rsidRDefault="00A91481" w:rsidP="00876DE8">
      <w:pPr>
        <w:autoSpaceDE w:val="0"/>
        <w:autoSpaceDN w:val="0"/>
        <w:adjustRightInd w:val="0"/>
        <w:jc w:val="both"/>
        <w:rPr>
          <w:bCs/>
        </w:rPr>
      </w:pPr>
      <w:r w:rsidRPr="00A91481">
        <w:rPr>
          <w:color w:val="000000"/>
        </w:rPr>
        <w:t xml:space="preserve">Бах И.С. Прелюдия С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 С. Прелюдия </w:t>
      </w:r>
      <w:r w:rsidRPr="00A91481">
        <w:rPr>
          <w:color w:val="000000"/>
          <w:lang w:val="en-US"/>
        </w:rPr>
        <w:t>F</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И.С. Прелюдия </w:t>
      </w:r>
      <w:r w:rsidRPr="00A91481">
        <w:rPr>
          <w:color w:val="000000"/>
          <w:lang w:val="en-US"/>
        </w:rPr>
        <w:t>g</w:t>
      </w:r>
      <w:r w:rsidRPr="00A91481">
        <w:rPr>
          <w:color w:val="000000"/>
        </w:rPr>
        <w:t xml:space="preserve">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Глинка М. Двухголосная фуга а - </w:t>
      </w:r>
      <w:r w:rsidRPr="00A91481">
        <w:rPr>
          <w:color w:val="000000"/>
          <w:lang w:val="en-US"/>
        </w:rPr>
        <w:t>moll</w:t>
      </w:r>
      <w:r w:rsidRPr="00A91481">
        <w:rPr>
          <w:color w:val="000000"/>
        </w:rPr>
        <w:t xml:space="preserve"> </w:t>
      </w:r>
    </w:p>
    <w:p w:rsidR="00A91481" w:rsidRPr="00A91481" w:rsidRDefault="00A91481" w:rsidP="00876DE8">
      <w:pPr>
        <w:jc w:val="both"/>
        <w:rPr>
          <w:i/>
          <w:iCs/>
          <w:szCs w:val="18"/>
        </w:rPr>
      </w:pPr>
      <w:r w:rsidRPr="00A91481">
        <w:rPr>
          <w:i/>
          <w:iCs/>
          <w:szCs w:val="18"/>
        </w:rPr>
        <w:t> Произведения крупной формы: </w:t>
      </w:r>
    </w:p>
    <w:p w:rsidR="00A91481" w:rsidRPr="00A91481" w:rsidRDefault="00A91481" w:rsidP="00876DE8">
      <w:pPr>
        <w:tabs>
          <w:tab w:val="left" w:pos="1991"/>
        </w:tabs>
        <w:rPr>
          <w:color w:val="000000"/>
        </w:rPr>
      </w:pPr>
      <w:r w:rsidRPr="00A91481">
        <w:rPr>
          <w:color w:val="000000"/>
        </w:rPr>
        <w:t xml:space="preserve">Бетховен </w:t>
      </w:r>
      <w:r w:rsidRPr="00A91481">
        <w:rPr>
          <w:color w:val="000000"/>
          <w:lang w:val="en-US"/>
        </w:rPr>
        <w:t>JI</w:t>
      </w:r>
      <w:r w:rsidRPr="00A91481">
        <w:rPr>
          <w:color w:val="000000"/>
        </w:rPr>
        <w:t xml:space="preserve">. Рондо из сонатины </w:t>
      </w:r>
      <w:r w:rsidRPr="00A91481">
        <w:rPr>
          <w:color w:val="000000"/>
          <w:lang w:val="en-US"/>
        </w:rPr>
        <w:t>F</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Вебер К. Сонатина С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Гайдн И. Финал из сонаты </w:t>
      </w:r>
      <w:r w:rsidRPr="00A91481">
        <w:rPr>
          <w:color w:val="000000"/>
          <w:lang w:val="en-US"/>
        </w:rPr>
        <w:t>D</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Доренский А. Сонатина в классическом стиле</w:t>
      </w:r>
    </w:p>
    <w:p w:rsidR="00A91481" w:rsidRPr="00A91481" w:rsidRDefault="00A91481" w:rsidP="00876DE8">
      <w:pPr>
        <w:autoSpaceDE w:val="0"/>
        <w:autoSpaceDN w:val="0"/>
        <w:adjustRightInd w:val="0"/>
        <w:jc w:val="both"/>
        <w:rPr>
          <w:bCs/>
        </w:rPr>
      </w:pPr>
      <w:r w:rsidRPr="00A91481">
        <w:t xml:space="preserve">Коробейников А. Сонатина </w:t>
      </w:r>
      <w:r w:rsidRPr="00A91481">
        <w:rPr>
          <w:lang w:val="en-US"/>
        </w:rPr>
        <w:t>G</w:t>
      </w:r>
      <w:r w:rsidRPr="00A91481">
        <w:t xml:space="preserve"> </w:t>
      </w:r>
      <w:r w:rsidRPr="00A91481">
        <w:rPr>
          <w:lang w:val="en-US"/>
        </w:rPr>
        <w:t>dur</w:t>
      </w:r>
    </w:p>
    <w:p w:rsidR="00A91481" w:rsidRPr="00A91481" w:rsidRDefault="00A91481" w:rsidP="00876DE8">
      <w:pPr>
        <w:tabs>
          <w:tab w:val="left" w:pos="1991"/>
        </w:tabs>
        <w:rPr>
          <w:color w:val="000000"/>
        </w:rPr>
      </w:pPr>
      <w:r w:rsidRPr="00A91481">
        <w:rPr>
          <w:color w:val="000000"/>
        </w:rPr>
        <w:t xml:space="preserve">Клементи М. Сонатина С - </w:t>
      </w:r>
      <w:r w:rsidRPr="00A91481">
        <w:rPr>
          <w:color w:val="000000"/>
          <w:lang w:val="en-US"/>
        </w:rPr>
        <w:t>dur</w:t>
      </w:r>
      <w:r w:rsidRPr="00A91481">
        <w:rPr>
          <w:color w:val="000000"/>
        </w:rPr>
        <w:t xml:space="preserve"> 1 часть</w:t>
      </w:r>
    </w:p>
    <w:p w:rsidR="00A91481" w:rsidRPr="00A91481" w:rsidRDefault="00A91481" w:rsidP="00876DE8">
      <w:pPr>
        <w:tabs>
          <w:tab w:val="left" w:pos="1991"/>
        </w:tabs>
        <w:rPr>
          <w:color w:val="000000"/>
        </w:rPr>
      </w:pPr>
      <w:r w:rsidRPr="00A91481">
        <w:rPr>
          <w:color w:val="000000"/>
        </w:rPr>
        <w:t xml:space="preserve">Клементи М. Сонатина </w:t>
      </w:r>
      <w:r w:rsidRPr="00A91481">
        <w:rPr>
          <w:color w:val="000000"/>
          <w:lang w:val="en-US"/>
        </w:rPr>
        <w:t>D</w:t>
      </w:r>
      <w:r w:rsidRPr="00A91481">
        <w:rPr>
          <w:color w:val="000000"/>
        </w:rPr>
        <w:t xml:space="preserve"> - </w:t>
      </w:r>
      <w:r w:rsidRPr="00A91481">
        <w:rPr>
          <w:color w:val="000000"/>
          <w:lang w:val="en-US"/>
        </w:rPr>
        <w:t>dur</w:t>
      </w:r>
      <w:r w:rsidRPr="00A91481">
        <w:rPr>
          <w:color w:val="000000"/>
        </w:rPr>
        <w:t xml:space="preserve"> 1 часть</w:t>
      </w:r>
    </w:p>
    <w:p w:rsidR="00A91481" w:rsidRPr="00A91481" w:rsidRDefault="00A91481" w:rsidP="00876DE8">
      <w:pPr>
        <w:tabs>
          <w:tab w:val="left" w:pos="1991"/>
        </w:tabs>
        <w:rPr>
          <w:color w:val="000000"/>
        </w:rPr>
      </w:pPr>
      <w:r w:rsidRPr="00A91481">
        <w:rPr>
          <w:color w:val="000000"/>
        </w:rPr>
        <w:t xml:space="preserve">Кулау Ф. Сонатина С - </w:t>
      </w:r>
      <w:r w:rsidRPr="00A91481">
        <w:rPr>
          <w:color w:val="000000"/>
          <w:lang w:val="en-US"/>
        </w:rPr>
        <w:t>dur</w:t>
      </w:r>
      <w:r w:rsidRPr="00A91481">
        <w:rPr>
          <w:color w:val="000000"/>
        </w:rPr>
        <w:t xml:space="preserve"> 1 часть</w:t>
      </w:r>
    </w:p>
    <w:p w:rsidR="00A91481" w:rsidRPr="00A91481" w:rsidRDefault="00A91481" w:rsidP="00876DE8">
      <w:pPr>
        <w:tabs>
          <w:tab w:val="left" w:pos="1991"/>
        </w:tabs>
        <w:rPr>
          <w:color w:val="000000"/>
        </w:rPr>
      </w:pPr>
      <w:r w:rsidRPr="00A91481">
        <w:rPr>
          <w:color w:val="000000"/>
        </w:rPr>
        <w:lastRenderedPageBreak/>
        <w:t xml:space="preserve">Моцарт В. Сонатина С - </w:t>
      </w:r>
      <w:r w:rsidRPr="00A91481">
        <w:rPr>
          <w:color w:val="000000"/>
          <w:lang w:val="en-US"/>
        </w:rPr>
        <w:t>dur</w:t>
      </w:r>
      <w:r w:rsidRPr="00A91481">
        <w:rPr>
          <w:color w:val="000000"/>
        </w:rPr>
        <w:t xml:space="preserve"> 1 часть</w:t>
      </w:r>
    </w:p>
    <w:p w:rsidR="00A91481" w:rsidRPr="00A91481" w:rsidRDefault="00A91481" w:rsidP="00876DE8">
      <w:pPr>
        <w:tabs>
          <w:tab w:val="left" w:pos="1991"/>
        </w:tabs>
        <w:rPr>
          <w:color w:val="000000"/>
        </w:rPr>
      </w:pPr>
      <w:r w:rsidRPr="00A91481">
        <w:rPr>
          <w:color w:val="000000"/>
        </w:rPr>
        <w:t xml:space="preserve">Скарлатти Д. Соната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Чимароза Д. Сонатина </w:t>
      </w:r>
      <w:r w:rsidRPr="00A91481">
        <w:rPr>
          <w:color w:val="000000"/>
          <w:lang w:val="en-US"/>
        </w:rPr>
        <w:t>G</w:t>
      </w:r>
      <w:r w:rsidRPr="00A91481">
        <w:rPr>
          <w:color w:val="000000"/>
        </w:rPr>
        <w:t xml:space="preserve"> – </w:t>
      </w:r>
      <w:r w:rsidRPr="00A91481">
        <w:rPr>
          <w:color w:val="000000"/>
          <w:lang w:val="en-US"/>
        </w:rPr>
        <w:t>dur</w:t>
      </w:r>
    </w:p>
    <w:p w:rsidR="00A91481" w:rsidRPr="00A91481" w:rsidRDefault="00A91481" w:rsidP="00876DE8">
      <w:pPr>
        <w:jc w:val="both"/>
        <w:rPr>
          <w:i/>
          <w:iCs/>
          <w:szCs w:val="18"/>
        </w:rPr>
      </w:pPr>
      <w:r w:rsidRPr="00A91481">
        <w:rPr>
          <w:i/>
          <w:iCs/>
          <w:szCs w:val="18"/>
        </w:rPr>
        <w:t> Пьесы:</w:t>
      </w:r>
    </w:p>
    <w:p w:rsidR="00A91481" w:rsidRPr="00A91481" w:rsidRDefault="00A91481" w:rsidP="00876DE8">
      <w:pPr>
        <w:tabs>
          <w:tab w:val="left" w:pos="1991"/>
        </w:tabs>
        <w:rPr>
          <w:color w:val="000000"/>
        </w:rPr>
      </w:pPr>
      <w:r w:rsidRPr="00A91481">
        <w:rPr>
          <w:color w:val="000000"/>
        </w:rPr>
        <w:t xml:space="preserve">Дербенко Е. «Емеля на печи» из сюиты «По щучьему велению» </w:t>
      </w:r>
    </w:p>
    <w:p w:rsidR="00A91481" w:rsidRPr="00A91481" w:rsidRDefault="00A91481" w:rsidP="00876DE8">
      <w:pPr>
        <w:tabs>
          <w:tab w:val="left" w:pos="1991"/>
        </w:tabs>
        <w:rPr>
          <w:color w:val="000000"/>
        </w:rPr>
      </w:pPr>
      <w:r w:rsidRPr="00A91481">
        <w:rPr>
          <w:color w:val="000000"/>
        </w:rPr>
        <w:t xml:space="preserve">Доренский А. Регтайм </w:t>
      </w:r>
    </w:p>
    <w:p w:rsidR="00A91481" w:rsidRPr="00A91481" w:rsidRDefault="00A91481" w:rsidP="00876DE8">
      <w:pPr>
        <w:tabs>
          <w:tab w:val="left" w:pos="1991"/>
        </w:tabs>
        <w:rPr>
          <w:color w:val="000000"/>
        </w:rPr>
      </w:pPr>
      <w:r w:rsidRPr="00A91481">
        <w:rPr>
          <w:color w:val="000000"/>
        </w:rPr>
        <w:t xml:space="preserve">Золотарев В. «Диковинка из Дюссельдорфа» из сюиты № 1 </w:t>
      </w:r>
    </w:p>
    <w:p w:rsidR="00A91481" w:rsidRPr="00A91481" w:rsidRDefault="00A91481" w:rsidP="00876DE8">
      <w:pPr>
        <w:tabs>
          <w:tab w:val="left" w:pos="1991"/>
        </w:tabs>
        <w:rPr>
          <w:color w:val="000000"/>
        </w:rPr>
      </w:pPr>
      <w:r w:rsidRPr="00A91481">
        <w:rPr>
          <w:color w:val="000000"/>
        </w:rPr>
        <w:t xml:space="preserve">Русская народная песня «Выйду ль я на реченьку» обработка Мотова В. </w:t>
      </w:r>
    </w:p>
    <w:p w:rsidR="00A91481" w:rsidRPr="00A91481" w:rsidRDefault="00A91481" w:rsidP="00876DE8">
      <w:pPr>
        <w:tabs>
          <w:tab w:val="left" w:pos="1991"/>
        </w:tabs>
        <w:rPr>
          <w:color w:val="000000"/>
        </w:rPr>
      </w:pPr>
      <w:r w:rsidRPr="00A91481">
        <w:rPr>
          <w:color w:val="000000"/>
        </w:rPr>
        <w:t xml:space="preserve">Русская народная песня «Как со вечера пороша» обработка Коростелева В. </w:t>
      </w:r>
    </w:p>
    <w:p w:rsidR="00A91481" w:rsidRPr="00A91481" w:rsidRDefault="00A91481" w:rsidP="00876DE8">
      <w:pPr>
        <w:tabs>
          <w:tab w:val="left" w:pos="1991"/>
        </w:tabs>
        <w:rPr>
          <w:color w:val="000000"/>
        </w:rPr>
      </w:pPr>
      <w:r w:rsidRPr="00A91481">
        <w:rPr>
          <w:color w:val="000000"/>
        </w:rPr>
        <w:t xml:space="preserve">Русская народная песня «Как у наших у ворот» обработка Сурков А. </w:t>
      </w:r>
    </w:p>
    <w:p w:rsidR="00A91481" w:rsidRPr="00A91481" w:rsidRDefault="00A91481" w:rsidP="00876DE8">
      <w:pPr>
        <w:tabs>
          <w:tab w:val="left" w:pos="1991"/>
        </w:tabs>
        <w:rPr>
          <w:color w:val="000000"/>
        </w:rPr>
      </w:pPr>
      <w:r w:rsidRPr="00A91481">
        <w:rPr>
          <w:color w:val="000000"/>
        </w:rPr>
        <w:t xml:space="preserve">Русская народная песня «Я калинушку ломала» обработка Туликова С. </w:t>
      </w:r>
    </w:p>
    <w:p w:rsidR="00A91481" w:rsidRPr="00A91481" w:rsidRDefault="00A91481" w:rsidP="00876DE8">
      <w:pPr>
        <w:tabs>
          <w:tab w:val="left" w:pos="1991"/>
        </w:tabs>
        <w:rPr>
          <w:color w:val="000000"/>
        </w:rPr>
      </w:pPr>
      <w:r w:rsidRPr="00A91481">
        <w:rPr>
          <w:color w:val="000000"/>
        </w:rPr>
        <w:t xml:space="preserve">Русская народная песня «Вдоль да по речки» обработка Белова В.  </w:t>
      </w:r>
    </w:p>
    <w:p w:rsidR="00A91481" w:rsidRPr="00A91481" w:rsidRDefault="00A91481" w:rsidP="00876DE8">
      <w:pPr>
        <w:tabs>
          <w:tab w:val="left" w:pos="1991"/>
        </w:tabs>
        <w:rPr>
          <w:color w:val="000000"/>
        </w:rPr>
      </w:pPr>
      <w:r w:rsidRPr="00A91481">
        <w:rPr>
          <w:color w:val="000000"/>
        </w:rPr>
        <w:t xml:space="preserve">Русская народная песня «Возле речки, возле моста» обработка Мотова В.  </w:t>
      </w:r>
    </w:p>
    <w:p w:rsidR="00A91481" w:rsidRPr="00A91481" w:rsidRDefault="00A91481" w:rsidP="00876DE8">
      <w:pPr>
        <w:tabs>
          <w:tab w:val="left" w:pos="1991"/>
        </w:tabs>
        <w:rPr>
          <w:color w:val="000000"/>
        </w:rPr>
      </w:pPr>
      <w:r w:rsidRPr="00A91481">
        <w:rPr>
          <w:color w:val="000000"/>
        </w:rPr>
        <w:t xml:space="preserve"> Русская народная песня «Выходили, красны девицы» обработка Онегина А.  </w:t>
      </w:r>
    </w:p>
    <w:p w:rsidR="00A91481" w:rsidRPr="00A91481" w:rsidRDefault="00A91481" w:rsidP="00876DE8">
      <w:pPr>
        <w:tabs>
          <w:tab w:val="left" w:pos="1991"/>
        </w:tabs>
        <w:rPr>
          <w:color w:val="000000"/>
        </w:rPr>
      </w:pPr>
      <w:r w:rsidRPr="00A91481">
        <w:rPr>
          <w:color w:val="000000"/>
        </w:rPr>
        <w:t xml:space="preserve">Русская народная песня «За речкой диво» обработка Прибылова А.  </w:t>
      </w:r>
    </w:p>
    <w:p w:rsidR="00A91481" w:rsidRPr="00A91481" w:rsidRDefault="00A91481" w:rsidP="00876DE8">
      <w:pPr>
        <w:tabs>
          <w:tab w:val="left" w:pos="1991"/>
        </w:tabs>
        <w:rPr>
          <w:color w:val="000000"/>
        </w:rPr>
      </w:pPr>
      <w:r w:rsidRPr="00A91481">
        <w:rPr>
          <w:color w:val="000000"/>
        </w:rPr>
        <w:t xml:space="preserve"> Русская народная песня «Полосынька» обработка Шестерикова  И.  </w:t>
      </w:r>
    </w:p>
    <w:p w:rsidR="00A91481" w:rsidRPr="00A91481" w:rsidRDefault="00A91481" w:rsidP="00876DE8">
      <w:pPr>
        <w:tabs>
          <w:tab w:val="left" w:pos="1991"/>
        </w:tabs>
        <w:rPr>
          <w:color w:val="000000"/>
        </w:rPr>
      </w:pPr>
      <w:r w:rsidRPr="00A91481">
        <w:rPr>
          <w:color w:val="000000"/>
        </w:rPr>
        <w:t xml:space="preserve"> Русская народная песня «Светит месяц» обработка Бухвостова В.  </w:t>
      </w:r>
    </w:p>
    <w:p w:rsidR="00A91481" w:rsidRPr="00A91481" w:rsidRDefault="00A91481" w:rsidP="00876DE8">
      <w:pPr>
        <w:tabs>
          <w:tab w:val="left" w:pos="1991"/>
        </w:tabs>
        <w:rPr>
          <w:color w:val="000000"/>
        </w:rPr>
      </w:pPr>
      <w:r w:rsidRPr="00A91481">
        <w:rPr>
          <w:color w:val="000000"/>
        </w:rPr>
        <w:t xml:space="preserve"> Русская народная песня «Ходила младешенька» обработка Бухвостова В.  </w:t>
      </w:r>
    </w:p>
    <w:p w:rsidR="00A91481" w:rsidRPr="00A91481" w:rsidRDefault="00A91481" w:rsidP="00876DE8">
      <w:pPr>
        <w:tabs>
          <w:tab w:val="left" w:pos="1991"/>
        </w:tabs>
        <w:rPr>
          <w:color w:val="000000"/>
        </w:rPr>
      </w:pPr>
      <w:r w:rsidRPr="00A91481">
        <w:rPr>
          <w:color w:val="000000"/>
        </w:rPr>
        <w:t xml:space="preserve">Русская народная песня «Я калинушку ломала» обработка Туликова С.  </w:t>
      </w:r>
    </w:p>
    <w:p w:rsidR="00A91481" w:rsidRPr="00A91481" w:rsidRDefault="00A91481" w:rsidP="00876DE8">
      <w:pPr>
        <w:tabs>
          <w:tab w:val="left" w:pos="1991"/>
        </w:tabs>
        <w:rPr>
          <w:color w:val="000000"/>
        </w:rPr>
      </w:pPr>
      <w:r w:rsidRPr="00A91481">
        <w:rPr>
          <w:color w:val="000000"/>
        </w:rPr>
        <w:t>Русская народная песня «Я на камушке сижу» обработка Наумова Г.</w:t>
      </w:r>
    </w:p>
    <w:p w:rsidR="00A91481" w:rsidRPr="00A91481" w:rsidRDefault="00A91481" w:rsidP="00876DE8">
      <w:pPr>
        <w:tabs>
          <w:tab w:val="left" w:pos="1991"/>
        </w:tabs>
        <w:rPr>
          <w:color w:val="000000"/>
        </w:rPr>
      </w:pPr>
      <w:r w:rsidRPr="00A91481">
        <w:rPr>
          <w:color w:val="000000"/>
        </w:rPr>
        <w:t xml:space="preserve">Табаньи М. Игрушечный вальс  </w:t>
      </w:r>
    </w:p>
    <w:p w:rsidR="00A91481" w:rsidRPr="00A91481" w:rsidRDefault="00A91481" w:rsidP="00876DE8">
      <w:pPr>
        <w:jc w:val="both"/>
        <w:rPr>
          <w:i/>
          <w:iCs/>
          <w:szCs w:val="18"/>
        </w:rPr>
      </w:pPr>
      <w:r w:rsidRPr="00A91481">
        <w:rPr>
          <w:i/>
          <w:iCs/>
          <w:szCs w:val="18"/>
        </w:rPr>
        <w:t> Этюды: </w:t>
      </w:r>
    </w:p>
    <w:p w:rsidR="00A91481" w:rsidRPr="00A91481" w:rsidRDefault="00A91481" w:rsidP="00876DE8">
      <w:pPr>
        <w:tabs>
          <w:tab w:val="left" w:pos="1991"/>
        </w:tabs>
        <w:rPr>
          <w:color w:val="000000"/>
        </w:rPr>
      </w:pPr>
      <w:r w:rsidRPr="00A91481">
        <w:rPr>
          <w:color w:val="000000"/>
        </w:rPr>
        <w:t xml:space="preserve">Беренс Г. Этюд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Бертини А. Этюд с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Дювернуа А. Этюд С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Лак Т. Этюд </w:t>
      </w:r>
      <w:r w:rsidRPr="00A91481">
        <w:rPr>
          <w:color w:val="000000"/>
          <w:lang w:val="en-US"/>
        </w:rPr>
        <w:t>G</w:t>
      </w:r>
      <w:r w:rsidRPr="00A91481">
        <w:rPr>
          <w:color w:val="000000"/>
        </w:rPr>
        <w:t xml:space="preserve">-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Лемуан Н. Этюд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Лешгорн А. Этюд </w:t>
      </w:r>
      <w:r w:rsidRPr="00A91481">
        <w:rPr>
          <w:color w:val="000000"/>
          <w:lang w:val="en-US"/>
        </w:rPr>
        <w:t>D</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Лондонов П. Этюд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Мотов В. Этюд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Чайкин Н. Этюд А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Черни К. Этюд </w:t>
      </w:r>
      <w:r w:rsidRPr="00A91481">
        <w:rPr>
          <w:color w:val="000000"/>
          <w:lang w:val="en-US"/>
        </w:rPr>
        <w:t>F</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Черни К. Этюд </w:t>
      </w:r>
      <w:r w:rsidRPr="00A91481">
        <w:rPr>
          <w:color w:val="000000"/>
          <w:lang w:val="en-US"/>
        </w:rPr>
        <w:t>D</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Хведченя В. Этюд с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Шитте Л. Этюд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p>
    <w:p w:rsidR="00A91481" w:rsidRPr="00A91481" w:rsidRDefault="00A91481" w:rsidP="00876DE8">
      <w:pPr>
        <w:keepNext/>
        <w:jc w:val="both"/>
        <w:outlineLvl w:val="5"/>
        <w:rPr>
          <w:b/>
          <w:bCs/>
          <w:szCs w:val="18"/>
        </w:rPr>
      </w:pPr>
      <w:r w:rsidRPr="00A91481">
        <w:rPr>
          <w:b/>
          <w:bCs/>
          <w:szCs w:val="18"/>
        </w:rPr>
        <w:t>3 год обучения</w:t>
      </w:r>
    </w:p>
    <w:p w:rsidR="00A91481" w:rsidRPr="00A91481" w:rsidRDefault="00A91481" w:rsidP="00876DE8">
      <w:pPr>
        <w:jc w:val="both"/>
        <w:rPr>
          <w:i/>
          <w:iCs/>
          <w:szCs w:val="18"/>
        </w:rPr>
      </w:pPr>
      <w:r w:rsidRPr="00A91481">
        <w:rPr>
          <w:i/>
          <w:iCs/>
          <w:szCs w:val="18"/>
        </w:rPr>
        <w:t>Полифонические произведения: </w:t>
      </w:r>
    </w:p>
    <w:p w:rsidR="00A91481" w:rsidRPr="00A91481" w:rsidRDefault="00A91481" w:rsidP="00876DE8">
      <w:pPr>
        <w:jc w:val="both"/>
      </w:pPr>
      <w:r w:rsidRPr="00A91481">
        <w:t xml:space="preserve">Бах И.С. Двухголосная инвенция – </w:t>
      </w:r>
      <w:r w:rsidRPr="00A91481">
        <w:rPr>
          <w:lang w:val="en-US"/>
        </w:rPr>
        <w:t>C</w:t>
      </w:r>
      <w:r w:rsidRPr="00A91481">
        <w:t xml:space="preserve"> </w:t>
      </w:r>
      <w:r w:rsidRPr="00A91481">
        <w:rPr>
          <w:lang w:val="en-US"/>
        </w:rPr>
        <w:t>dur</w:t>
      </w:r>
    </w:p>
    <w:p w:rsidR="00A91481" w:rsidRPr="00A91481" w:rsidRDefault="00A91481" w:rsidP="00876DE8">
      <w:pPr>
        <w:jc w:val="both"/>
      </w:pPr>
      <w:r w:rsidRPr="00A91481">
        <w:t xml:space="preserve">Бах И.С. Двухголосная инвенция – </w:t>
      </w:r>
      <w:r w:rsidRPr="00A91481">
        <w:rPr>
          <w:lang w:val="en-US"/>
        </w:rPr>
        <w:t>g</w:t>
      </w:r>
      <w:r w:rsidRPr="00A91481">
        <w:t xml:space="preserve"> </w:t>
      </w:r>
      <w:r w:rsidRPr="00A91481">
        <w:rPr>
          <w:lang w:val="en-US"/>
        </w:rPr>
        <w:t>moll</w:t>
      </w:r>
    </w:p>
    <w:p w:rsidR="00A91481" w:rsidRPr="00A91481" w:rsidRDefault="00A91481" w:rsidP="00876DE8">
      <w:pPr>
        <w:jc w:val="both"/>
      </w:pPr>
      <w:r w:rsidRPr="00A91481">
        <w:t xml:space="preserve">Бах И.С. Двухголосная инвенция – </w:t>
      </w:r>
      <w:r w:rsidRPr="00A91481">
        <w:rPr>
          <w:lang w:val="en-US"/>
        </w:rPr>
        <w:t>F</w:t>
      </w:r>
      <w:r w:rsidRPr="00A91481">
        <w:t xml:space="preserve"> </w:t>
      </w:r>
      <w:r w:rsidRPr="00A91481">
        <w:rPr>
          <w:lang w:val="en-US"/>
        </w:rPr>
        <w:t>dur</w:t>
      </w:r>
    </w:p>
    <w:p w:rsidR="00A91481" w:rsidRPr="00A91481" w:rsidRDefault="00A91481" w:rsidP="00876DE8">
      <w:pPr>
        <w:jc w:val="both"/>
      </w:pPr>
      <w:r w:rsidRPr="00A91481">
        <w:t xml:space="preserve">Бах И.С. Двухголосная инвенция – </w:t>
      </w:r>
      <w:r w:rsidRPr="00A91481">
        <w:rPr>
          <w:lang w:val="en-US"/>
        </w:rPr>
        <w:t>a</w:t>
      </w:r>
      <w:r w:rsidRPr="00A91481">
        <w:t xml:space="preserve"> </w:t>
      </w:r>
      <w:r w:rsidRPr="00A91481">
        <w:rPr>
          <w:lang w:val="en-US"/>
        </w:rPr>
        <w:t>moll</w:t>
      </w:r>
    </w:p>
    <w:p w:rsidR="00A91481" w:rsidRPr="00A91481" w:rsidRDefault="00A91481" w:rsidP="00876DE8">
      <w:pPr>
        <w:jc w:val="both"/>
      </w:pPr>
      <w:r w:rsidRPr="00A91481">
        <w:t xml:space="preserve">Глинка М. Двухголосная фуга – </w:t>
      </w:r>
      <w:r w:rsidRPr="00A91481">
        <w:rPr>
          <w:lang w:val="en-US"/>
        </w:rPr>
        <w:t>a</w:t>
      </w:r>
      <w:r w:rsidRPr="00A91481">
        <w:t xml:space="preserve"> </w:t>
      </w:r>
      <w:r w:rsidRPr="00A91481">
        <w:rPr>
          <w:lang w:val="en-US"/>
        </w:rPr>
        <w:t>moll</w:t>
      </w:r>
    </w:p>
    <w:p w:rsidR="00A91481" w:rsidRPr="00A91481" w:rsidRDefault="00A91481" w:rsidP="00876DE8">
      <w:pPr>
        <w:jc w:val="both"/>
      </w:pPr>
      <w:r w:rsidRPr="00A91481">
        <w:t xml:space="preserve">Холминов А. Фуга – </w:t>
      </w:r>
      <w:r w:rsidRPr="00A91481">
        <w:rPr>
          <w:lang w:val="en-US"/>
        </w:rPr>
        <w:t>g</w:t>
      </w:r>
      <w:r w:rsidRPr="00A91481">
        <w:t xml:space="preserve"> </w:t>
      </w:r>
      <w:r w:rsidRPr="00A91481">
        <w:rPr>
          <w:lang w:val="en-US"/>
        </w:rPr>
        <w:t>moll</w:t>
      </w:r>
    </w:p>
    <w:p w:rsidR="00A91481" w:rsidRPr="00A91481" w:rsidRDefault="00A91481" w:rsidP="00876DE8">
      <w:pPr>
        <w:jc w:val="both"/>
        <w:rPr>
          <w:i/>
          <w:iCs/>
          <w:szCs w:val="18"/>
        </w:rPr>
      </w:pPr>
      <w:r w:rsidRPr="00A91481">
        <w:rPr>
          <w:i/>
          <w:iCs/>
          <w:szCs w:val="18"/>
        </w:rPr>
        <w:t> Произведения крупной формы: </w:t>
      </w:r>
    </w:p>
    <w:p w:rsidR="00A91481" w:rsidRPr="00A91481" w:rsidRDefault="00A91481" w:rsidP="00876DE8">
      <w:r w:rsidRPr="00A91481">
        <w:t xml:space="preserve">Диабелли А. Сонатина </w:t>
      </w:r>
      <w:r w:rsidRPr="00A91481">
        <w:rPr>
          <w:lang w:val="en-US"/>
        </w:rPr>
        <w:t>A</w:t>
      </w:r>
      <w:r w:rsidRPr="00A91481">
        <w:t>-</w:t>
      </w:r>
      <w:r w:rsidRPr="00A91481">
        <w:rPr>
          <w:lang w:val="en-US"/>
        </w:rPr>
        <w:t>dur</w:t>
      </w:r>
    </w:p>
    <w:p w:rsidR="00A91481" w:rsidRPr="00A91481" w:rsidRDefault="00A91481" w:rsidP="00876DE8">
      <w:r w:rsidRPr="00A91481">
        <w:t xml:space="preserve">Дюссек И. Сонатина </w:t>
      </w:r>
      <w:r w:rsidRPr="00A91481">
        <w:rPr>
          <w:lang w:val="en-US"/>
        </w:rPr>
        <w:t>G</w:t>
      </w:r>
      <w:r w:rsidRPr="00A91481">
        <w:t>-</w:t>
      </w:r>
      <w:r w:rsidRPr="00A91481">
        <w:rPr>
          <w:lang w:val="en-US"/>
        </w:rPr>
        <w:t>dur</w:t>
      </w:r>
    </w:p>
    <w:p w:rsidR="00A91481" w:rsidRPr="00A91481" w:rsidRDefault="00A91481" w:rsidP="00876DE8">
      <w:r w:rsidRPr="00A91481">
        <w:t xml:space="preserve">Клементи М. Сонатина </w:t>
      </w:r>
      <w:r w:rsidRPr="00A91481">
        <w:rPr>
          <w:lang w:val="en-US"/>
        </w:rPr>
        <w:t>C</w:t>
      </w:r>
      <w:r w:rsidRPr="00A91481">
        <w:t>-</w:t>
      </w:r>
      <w:r w:rsidRPr="00A91481">
        <w:rPr>
          <w:lang w:val="en-US"/>
        </w:rPr>
        <w:t>dur</w:t>
      </w:r>
    </w:p>
    <w:p w:rsidR="00A91481" w:rsidRPr="00A91481" w:rsidRDefault="00A91481" w:rsidP="00876DE8">
      <w:pPr>
        <w:autoSpaceDE w:val="0"/>
        <w:autoSpaceDN w:val="0"/>
        <w:adjustRightInd w:val="0"/>
        <w:jc w:val="both"/>
        <w:rPr>
          <w:bCs/>
        </w:rPr>
      </w:pPr>
      <w:r w:rsidRPr="00A91481">
        <w:rPr>
          <w:bCs/>
        </w:rPr>
        <w:t xml:space="preserve">Клементи М. Сонатина </w:t>
      </w:r>
      <w:r w:rsidRPr="00A91481">
        <w:rPr>
          <w:bCs/>
          <w:lang w:val="en-US"/>
        </w:rPr>
        <w:t>D</w:t>
      </w:r>
      <w:r w:rsidRPr="00A91481">
        <w:rPr>
          <w:bCs/>
        </w:rPr>
        <w:t xml:space="preserve"> </w:t>
      </w:r>
      <w:r w:rsidRPr="00A91481">
        <w:rPr>
          <w:bCs/>
          <w:lang w:val="en-US"/>
        </w:rPr>
        <w:t>dur</w:t>
      </w:r>
      <w:r w:rsidRPr="00A91481">
        <w:rPr>
          <w:bCs/>
        </w:rPr>
        <w:t xml:space="preserve"> (часть 1) </w:t>
      </w:r>
    </w:p>
    <w:p w:rsidR="00A91481" w:rsidRPr="00A91481" w:rsidRDefault="00A91481" w:rsidP="00876DE8">
      <w:r w:rsidRPr="00A91481">
        <w:t xml:space="preserve">Кулау Ф. Сонатина </w:t>
      </w:r>
      <w:r w:rsidRPr="00A91481">
        <w:rPr>
          <w:lang w:val="en-US"/>
        </w:rPr>
        <w:t>C</w:t>
      </w:r>
      <w:r w:rsidRPr="00A91481">
        <w:t>-</w:t>
      </w:r>
      <w:r w:rsidRPr="00A91481">
        <w:rPr>
          <w:lang w:val="en-US"/>
        </w:rPr>
        <w:t>dur</w:t>
      </w:r>
    </w:p>
    <w:p w:rsidR="00A91481" w:rsidRPr="00A91481" w:rsidRDefault="00A91481" w:rsidP="00876DE8">
      <w:r w:rsidRPr="00A91481">
        <w:t xml:space="preserve">Моцарт В. Сонатина </w:t>
      </w:r>
      <w:r w:rsidRPr="00A91481">
        <w:rPr>
          <w:lang w:val="en-US"/>
        </w:rPr>
        <w:t>B</w:t>
      </w:r>
      <w:r w:rsidRPr="00A91481">
        <w:t>-</w:t>
      </w:r>
      <w:r w:rsidRPr="00A91481">
        <w:rPr>
          <w:lang w:val="en-US"/>
        </w:rPr>
        <w:t>dur</w:t>
      </w:r>
    </w:p>
    <w:p w:rsidR="00A91481" w:rsidRPr="00A91481" w:rsidRDefault="00A91481" w:rsidP="00876DE8">
      <w:r w:rsidRPr="00A91481">
        <w:t xml:space="preserve">Чимароза Д. Сонатина </w:t>
      </w:r>
      <w:r w:rsidRPr="00A91481">
        <w:rPr>
          <w:lang w:val="en-US"/>
        </w:rPr>
        <w:t>G</w:t>
      </w:r>
      <w:r w:rsidRPr="00A91481">
        <w:t>-</w:t>
      </w:r>
      <w:r w:rsidRPr="00A91481">
        <w:rPr>
          <w:lang w:val="en-US"/>
        </w:rPr>
        <w:t>moll</w:t>
      </w:r>
    </w:p>
    <w:p w:rsidR="00A91481" w:rsidRPr="00A91481" w:rsidRDefault="00A91481" w:rsidP="00876DE8">
      <w:pPr>
        <w:jc w:val="both"/>
        <w:rPr>
          <w:i/>
          <w:iCs/>
          <w:szCs w:val="18"/>
        </w:rPr>
      </w:pPr>
      <w:r w:rsidRPr="00A91481">
        <w:rPr>
          <w:i/>
          <w:iCs/>
          <w:szCs w:val="18"/>
        </w:rPr>
        <w:lastRenderedPageBreak/>
        <w:t> Пьесы: </w:t>
      </w:r>
    </w:p>
    <w:p w:rsidR="00A91481" w:rsidRPr="00A91481" w:rsidRDefault="00A91481" w:rsidP="00876DE8">
      <w:pPr>
        <w:jc w:val="both"/>
      </w:pPr>
      <w:r w:rsidRPr="00A91481">
        <w:t>Бажилин Р. Вальсирующий аккордеон</w:t>
      </w:r>
    </w:p>
    <w:p w:rsidR="00A91481" w:rsidRPr="00A91481" w:rsidRDefault="00A91481" w:rsidP="00876DE8">
      <w:pPr>
        <w:jc w:val="both"/>
      </w:pPr>
      <w:r w:rsidRPr="00A91481">
        <w:t>Бажилин Р. Замкнутый круг</w:t>
      </w:r>
    </w:p>
    <w:p w:rsidR="00A91481" w:rsidRPr="00A91481" w:rsidRDefault="00A91481" w:rsidP="00876DE8">
      <w:pPr>
        <w:jc w:val="both"/>
      </w:pPr>
      <w:r w:rsidRPr="00A91481">
        <w:t>Бажилин Р. Рассказ ковбоя</w:t>
      </w:r>
    </w:p>
    <w:p w:rsidR="00A91481" w:rsidRPr="00A91481" w:rsidRDefault="00A91481" w:rsidP="00876DE8">
      <w:pPr>
        <w:jc w:val="both"/>
      </w:pPr>
      <w:r w:rsidRPr="00A91481">
        <w:t>Бажилин Р. Цилиндр</w:t>
      </w:r>
    </w:p>
    <w:p w:rsidR="00A91481" w:rsidRPr="00A91481" w:rsidRDefault="00A91481" w:rsidP="00876DE8">
      <w:pPr>
        <w:jc w:val="both"/>
      </w:pPr>
      <w:r w:rsidRPr="00A91481">
        <w:t>Бойко Н. Забавный блюз</w:t>
      </w:r>
    </w:p>
    <w:p w:rsidR="00A91481" w:rsidRPr="00A91481" w:rsidRDefault="00A91481" w:rsidP="00876DE8">
      <w:pPr>
        <w:jc w:val="both"/>
      </w:pPr>
      <w:r w:rsidRPr="00A91481">
        <w:t>Бойко Н. Лунное настроение</w:t>
      </w:r>
    </w:p>
    <w:p w:rsidR="00A91481" w:rsidRPr="00A91481" w:rsidRDefault="00A91481" w:rsidP="00876DE8">
      <w:pPr>
        <w:jc w:val="both"/>
      </w:pPr>
      <w:r w:rsidRPr="00A91481">
        <w:t xml:space="preserve"> Бойко Н. Джаз – рок</w:t>
      </w:r>
    </w:p>
    <w:p w:rsidR="00A91481" w:rsidRPr="00A91481" w:rsidRDefault="00A91481" w:rsidP="00876DE8">
      <w:pPr>
        <w:jc w:val="both"/>
      </w:pPr>
      <w:r w:rsidRPr="00A91481">
        <w:t>Двилянский А. Грустный Арлекин</w:t>
      </w:r>
    </w:p>
    <w:p w:rsidR="00A91481" w:rsidRPr="00A91481" w:rsidRDefault="00A91481" w:rsidP="00876DE8">
      <w:pPr>
        <w:jc w:val="both"/>
      </w:pPr>
      <w:r w:rsidRPr="00A91481">
        <w:t>Дербенко Е. Осень наступила</w:t>
      </w:r>
    </w:p>
    <w:p w:rsidR="00A91481" w:rsidRPr="00A91481" w:rsidRDefault="00A91481" w:rsidP="00876DE8">
      <w:pPr>
        <w:jc w:val="both"/>
      </w:pPr>
      <w:r w:rsidRPr="00A91481">
        <w:t>Дербенко Е. Сюита по мотивам русской народной сказки «По щучьему веленью»</w:t>
      </w:r>
    </w:p>
    <w:p w:rsidR="00A91481" w:rsidRPr="00A91481" w:rsidRDefault="00A91481" w:rsidP="00876DE8">
      <w:pPr>
        <w:jc w:val="both"/>
      </w:pPr>
      <w:r w:rsidRPr="00A91481">
        <w:t>Завальный В. Мотылек</w:t>
      </w:r>
    </w:p>
    <w:p w:rsidR="00A91481" w:rsidRPr="00A91481" w:rsidRDefault="00A91481" w:rsidP="00876DE8">
      <w:pPr>
        <w:jc w:val="both"/>
      </w:pPr>
      <w:r w:rsidRPr="00A91481">
        <w:t>Завальный В. Музыкальный момент</w:t>
      </w:r>
    </w:p>
    <w:p w:rsidR="00A91481" w:rsidRPr="00A91481" w:rsidRDefault="00A91481" w:rsidP="00876DE8">
      <w:pPr>
        <w:jc w:val="both"/>
      </w:pPr>
      <w:r w:rsidRPr="00A91481">
        <w:t xml:space="preserve">Мокроусов Б. «Одинокая гармонь» обработка Корчевого А. </w:t>
      </w:r>
    </w:p>
    <w:p w:rsidR="00A91481" w:rsidRPr="00A91481" w:rsidRDefault="00A91481" w:rsidP="00876DE8">
      <w:pPr>
        <w:jc w:val="both"/>
      </w:pPr>
      <w:r w:rsidRPr="00A91481">
        <w:t>Мусоргский М. Скерцо</w:t>
      </w:r>
    </w:p>
    <w:p w:rsidR="00A91481" w:rsidRPr="00A91481" w:rsidRDefault="00A91481" w:rsidP="00876DE8">
      <w:pPr>
        <w:jc w:val="both"/>
      </w:pPr>
      <w:r w:rsidRPr="00A91481">
        <w:t xml:space="preserve">Пейроннин Ж. Аккордеон </w:t>
      </w:r>
    </w:p>
    <w:p w:rsidR="00A91481" w:rsidRPr="00A91481" w:rsidRDefault="00A91481" w:rsidP="00876DE8">
      <w:pPr>
        <w:jc w:val="both"/>
      </w:pPr>
      <w:r w:rsidRPr="00A91481">
        <w:t>Приват Д., Виттне М. Колдунья</w:t>
      </w:r>
    </w:p>
    <w:p w:rsidR="00A91481" w:rsidRPr="00A91481" w:rsidRDefault="00A91481" w:rsidP="00876DE8">
      <w:pPr>
        <w:jc w:val="both"/>
      </w:pPr>
      <w:r w:rsidRPr="00A91481">
        <w:t>Русская народная песня «Травушка-муравушка» обр. Талакина А.</w:t>
      </w:r>
    </w:p>
    <w:p w:rsidR="00A91481" w:rsidRPr="00A91481" w:rsidRDefault="00A91481" w:rsidP="00876DE8">
      <w:pPr>
        <w:autoSpaceDE w:val="0"/>
        <w:autoSpaceDN w:val="0"/>
        <w:adjustRightInd w:val="0"/>
        <w:jc w:val="both"/>
        <w:rPr>
          <w:bCs/>
        </w:rPr>
      </w:pPr>
      <w:r w:rsidRPr="00A91481">
        <w:rPr>
          <w:bCs/>
        </w:rPr>
        <w:t>Русская народная песня «Отдавали молоду» обр. Шендерева Г.</w:t>
      </w:r>
    </w:p>
    <w:p w:rsidR="00A91481" w:rsidRPr="00A91481" w:rsidRDefault="00A91481" w:rsidP="00876DE8">
      <w:pPr>
        <w:autoSpaceDE w:val="0"/>
        <w:autoSpaceDN w:val="0"/>
        <w:adjustRightInd w:val="0"/>
        <w:jc w:val="both"/>
        <w:rPr>
          <w:bCs/>
        </w:rPr>
      </w:pPr>
      <w:r w:rsidRPr="00A91481">
        <w:rPr>
          <w:bCs/>
        </w:rPr>
        <w:t>Стенгач К. Галоп</w:t>
      </w:r>
    </w:p>
    <w:p w:rsidR="00A91481" w:rsidRPr="00A91481" w:rsidRDefault="00A91481" w:rsidP="00876DE8">
      <w:pPr>
        <w:jc w:val="both"/>
      </w:pPr>
      <w:r w:rsidRPr="00A91481">
        <w:t>Украинская народная песня «Соловейко» обр. Коробейникова А.</w:t>
      </w:r>
    </w:p>
    <w:p w:rsidR="00A91481" w:rsidRPr="00A91481" w:rsidRDefault="00A91481" w:rsidP="00876DE8">
      <w:pPr>
        <w:jc w:val="both"/>
        <w:rPr>
          <w:i/>
          <w:iCs/>
          <w:szCs w:val="18"/>
        </w:rPr>
      </w:pPr>
      <w:r w:rsidRPr="00A91481">
        <w:rPr>
          <w:i/>
          <w:iCs/>
          <w:szCs w:val="18"/>
        </w:rPr>
        <w:t>Этюды. </w:t>
      </w:r>
    </w:p>
    <w:p w:rsidR="00A91481" w:rsidRPr="00A91481" w:rsidRDefault="00A91481" w:rsidP="00876DE8">
      <w:r w:rsidRPr="00A91481">
        <w:t xml:space="preserve">Дювернуа Д. Этюд </w:t>
      </w:r>
      <w:r w:rsidRPr="00A91481">
        <w:rPr>
          <w:lang w:val="en-US"/>
        </w:rPr>
        <w:t>a</w:t>
      </w:r>
      <w:r w:rsidRPr="00A91481">
        <w:t xml:space="preserve"> - </w:t>
      </w:r>
      <w:r w:rsidRPr="00A91481">
        <w:rPr>
          <w:lang w:val="en-US"/>
        </w:rPr>
        <w:t>moll</w:t>
      </w:r>
    </w:p>
    <w:p w:rsidR="00A91481" w:rsidRPr="00A91481" w:rsidRDefault="00A91481" w:rsidP="00876DE8">
      <w:r w:rsidRPr="00A91481">
        <w:t xml:space="preserve">Лемуан А. Этюд </w:t>
      </w:r>
      <w:r w:rsidRPr="00A91481">
        <w:rPr>
          <w:lang w:val="en-US"/>
        </w:rPr>
        <w:t>G</w:t>
      </w:r>
      <w:r w:rsidRPr="00A91481">
        <w:t xml:space="preserve"> – </w:t>
      </w:r>
      <w:r w:rsidRPr="00A91481">
        <w:rPr>
          <w:lang w:val="en-US"/>
        </w:rPr>
        <w:t>dur</w:t>
      </w:r>
    </w:p>
    <w:p w:rsidR="00A91481" w:rsidRPr="00A91481" w:rsidRDefault="00A91481" w:rsidP="00876DE8">
      <w:r w:rsidRPr="00A91481">
        <w:t xml:space="preserve">Нечипоренко А. Этюд </w:t>
      </w:r>
      <w:r w:rsidRPr="00A91481">
        <w:rPr>
          <w:lang w:val="en-US"/>
        </w:rPr>
        <w:t>d</w:t>
      </w:r>
      <w:r w:rsidRPr="00A91481">
        <w:t>-</w:t>
      </w:r>
      <w:r w:rsidRPr="00A91481">
        <w:rPr>
          <w:lang w:val="en-US"/>
        </w:rPr>
        <w:t>moll</w:t>
      </w:r>
    </w:p>
    <w:p w:rsidR="00A91481" w:rsidRPr="00A91481" w:rsidRDefault="00A91481" w:rsidP="00876DE8">
      <w:r w:rsidRPr="00A91481">
        <w:t xml:space="preserve">Тихонов Б. Этюд </w:t>
      </w:r>
      <w:r w:rsidRPr="00A91481">
        <w:rPr>
          <w:lang w:val="en-US"/>
        </w:rPr>
        <w:t>d</w:t>
      </w:r>
      <w:r w:rsidRPr="00A91481">
        <w:t xml:space="preserve"> </w:t>
      </w:r>
      <w:r w:rsidRPr="00A91481">
        <w:rPr>
          <w:lang w:val="en-US"/>
        </w:rPr>
        <w:t>moll</w:t>
      </w:r>
    </w:p>
    <w:p w:rsidR="00A91481" w:rsidRPr="00A91481" w:rsidRDefault="00A91481" w:rsidP="00876DE8">
      <w:r w:rsidRPr="00A91481">
        <w:t xml:space="preserve">Тышкевич Г. Этюд  </w:t>
      </w:r>
      <w:r w:rsidRPr="00A91481">
        <w:rPr>
          <w:lang w:val="en-US"/>
        </w:rPr>
        <w:t>B</w:t>
      </w:r>
      <w:r w:rsidRPr="00A91481">
        <w:t>-</w:t>
      </w:r>
      <w:r w:rsidRPr="00A91481">
        <w:rPr>
          <w:lang w:val="en-US"/>
        </w:rPr>
        <w:t>dur</w:t>
      </w:r>
    </w:p>
    <w:p w:rsidR="00A91481" w:rsidRPr="00A91481" w:rsidRDefault="00A91481" w:rsidP="00876DE8">
      <w:r w:rsidRPr="00A91481">
        <w:t xml:space="preserve">Холминов А. Этюд  </w:t>
      </w:r>
      <w:r w:rsidRPr="00A91481">
        <w:rPr>
          <w:lang w:val="en-US"/>
        </w:rPr>
        <w:t>F</w:t>
      </w:r>
      <w:r w:rsidRPr="00A91481">
        <w:t xml:space="preserve"> - </w:t>
      </w:r>
      <w:r w:rsidRPr="00A91481">
        <w:rPr>
          <w:lang w:val="en-US"/>
        </w:rPr>
        <w:t>dur</w:t>
      </w:r>
    </w:p>
    <w:p w:rsidR="00A91481" w:rsidRPr="00A91481" w:rsidRDefault="00A91481" w:rsidP="00876DE8">
      <w:r w:rsidRPr="00A91481">
        <w:t xml:space="preserve">Холминов А. Этюд </w:t>
      </w:r>
      <w:r w:rsidRPr="00A91481">
        <w:rPr>
          <w:lang w:val="en-US"/>
        </w:rPr>
        <w:t>C</w:t>
      </w:r>
      <w:r w:rsidRPr="00A91481">
        <w:t xml:space="preserve"> - </w:t>
      </w:r>
      <w:r w:rsidRPr="00A91481">
        <w:rPr>
          <w:lang w:val="en-US"/>
        </w:rPr>
        <w:t>dur</w:t>
      </w:r>
    </w:p>
    <w:p w:rsidR="00A91481" w:rsidRPr="00A91481" w:rsidRDefault="00A91481" w:rsidP="00876DE8">
      <w:r w:rsidRPr="00A91481">
        <w:t xml:space="preserve">Чайкин Н. Этюд </w:t>
      </w:r>
      <w:r w:rsidRPr="00A91481">
        <w:rPr>
          <w:lang w:val="en-US"/>
        </w:rPr>
        <w:t>A</w:t>
      </w:r>
      <w:r w:rsidRPr="00A91481">
        <w:t>-</w:t>
      </w:r>
      <w:r w:rsidRPr="00A91481">
        <w:rPr>
          <w:lang w:val="en-US"/>
        </w:rPr>
        <w:t>dur</w:t>
      </w:r>
    </w:p>
    <w:p w:rsidR="00A91481" w:rsidRPr="00A91481" w:rsidRDefault="00A91481" w:rsidP="00876DE8">
      <w:r w:rsidRPr="00A91481">
        <w:t xml:space="preserve">Шитте А. Этюд </w:t>
      </w:r>
      <w:r w:rsidRPr="00A91481">
        <w:rPr>
          <w:lang w:val="en-US"/>
        </w:rPr>
        <w:t>A</w:t>
      </w:r>
      <w:r w:rsidRPr="00A91481">
        <w:t xml:space="preserve"> – </w:t>
      </w:r>
      <w:r w:rsidRPr="00A91481">
        <w:rPr>
          <w:lang w:val="en-US"/>
        </w:rPr>
        <w:t>dur</w:t>
      </w:r>
    </w:p>
    <w:p w:rsidR="00A91481" w:rsidRPr="00A91481" w:rsidRDefault="00A91481" w:rsidP="00A91481">
      <w:pPr>
        <w:spacing w:line="288" w:lineRule="auto"/>
      </w:pPr>
    </w:p>
    <w:p w:rsidR="00A91481" w:rsidRPr="00A91481" w:rsidRDefault="00A91481" w:rsidP="00A91481">
      <w:pPr>
        <w:autoSpaceDE w:val="0"/>
        <w:autoSpaceDN w:val="0"/>
        <w:adjustRightInd w:val="0"/>
        <w:spacing w:line="360" w:lineRule="auto"/>
        <w:jc w:val="center"/>
        <w:rPr>
          <w:b/>
          <w:bCs/>
          <w:iCs/>
          <w:color w:val="000000"/>
          <w:sz w:val="28"/>
          <w:szCs w:val="28"/>
        </w:rPr>
      </w:pPr>
      <w:r w:rsidRPr="00A91481">
        <w:rPr>
          <w:b/>
          <w:bCs/>
          <w:iCs/>
          <w:color w:val="000000"/>
          <w:sz w:val="28"/>
          <w:szCs w:val="28"/>
        </w:rPr>
        <w:t>7. СПИСКИ РЕКОМЕНДУЕМОЙ НОТНОЙ И МЕТОДИЧЕСКОЙ ЛИТЕРАТУРЫ</w:t>
      </w:r>
    </w:p>
    <w:p w:rsidR="00A91481" w:rsidRPr="00A91481" w:rsidRDefault="00A91481" w:rsidP="00A91481">
      <w:pPr>
        <w:autoSpaceDE w:val="0"/>
        <w:autoSpaceDN w:val="0"/>
        <w:adjustRightInd w:val="0"/>
        <w:jc w:val="center"/>
        <w:rPr>
          <w:b/>
          <w:bCs/>
          <w:iCs/>
          <w:color w:val="000000"/>
        </w:rPr>
      </w:pPr>
      <w:r w:rsidRPr="00A91481">
        <w:rPr>
          <w:b/>
          <w:bCs/>
          <w:iCs/>
          <w:color w:val="000000"/>
        </w:rPr>
        <w:t>Списки нотной литературы</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Антология литературы для баяна 2 часть / Составитель Липс Ф. М., 1971</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Бажилин Р. Школа игры на аккордеоне  М., 2001</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Бах И.С. Избранные произведения в переложении для готово – выборного баяна выпуск 1 / Составитель Ковтонюк В. М., 1980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Бах И.С. Инвенции / Редакция Бузони Ф. М., 1980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Бах И.С. Французские сюиты для клавира / редакция Диденко С. М.,1980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Баян 4 класс ДМШ / Составитель Денисов А. Киев, 1980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Баян 5 класс ДМШ / Составитель Денисов А. Киев, 1982</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Выборный баян в детской музыкальной школе / Составитель Юрсаков В. Иркутск, 2003</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Говорушко П. Школа игры на баяне, С-П., 1981</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Грачев В. Хрестоматия баяниста 3-4 класс, М., 1971</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Дербенко Е. Гармонь. Баян. Аккордеон. В русском стиле. Вып. 6 / Составитель Брызгалин В., 2005</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Дербенко Е. Альбом для юношества, Тула, 2000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lastRenderedPageBreak/>
        <w:t>Доренский А. Музыка для детей, Ростов на Дону, 1998</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Доренский А. Пять ступеней мастерства (под редакцией Варавиной Л.), Ростов на Дону, 2000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Ефимов В. Избранные произведения для баяна и аккордеона, М., 1995</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Играй мой баян народные песни и танцы для баяна, М., 1981</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Коробейников А., Ефимов В. Педагогический репертуар, М., 2002</w:t>
      </w:r>
    </w:p>
    <w:p w:rsidR="00A91481" w:rsidRPr="00A91481" w:rsidRDefault="00A91481" w:rsidP="008F3494">
      <w:pPr>
        <w:numPr>
          <w:ilvl w:val="0"/>
          <w:numId w:val="68"/>
        </w:numPr>
        <w:autoSpaceDE w:val="0"/>
        <w:autoSpaceDN w:val="0"/>
        <w:adjustRightInd w:val="0"/>
        <w:ind w:left="567" w:hanging="425"/>
        <w:jc w:val="both"/>
        <w:rPr>
          <w:iCs/>
        </w:rPr>
      </w:pPr>
      <w:r w:rsidRPr="00A91481">
        <w:rPr>
          <w:iCs/>
        </w:rPr>
        <w:t>Любимая классика в простом переложении для баяна и аккордеона, Ростов-н/Д., 2010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Музыкальный глобус (выпуск 1) /Составитель Кокорин А., Омск, 1999.</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Педагогический репертуар баяниста выпуск 1 / Составитель Бойко Н. М., 2002.</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Педагогический репертуар баяниста и аккордеониста 1-7 классы ДМШ / Составитель Леденев А. И. М., 2002.</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Педагогический репертуар ДМШ 1-7 класс / Составители Ефимов В., Коробейников А. М., 1998.</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Полифонические пьесы 1-3 класс / Составитель Самойлова Д. М., 1997.</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Пьесы для баяна «Мир нот» / Составитель Дербенко Е. М., 2003</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Пьесы для баяна и аккордеона «Эстрадный калейдоскоп» 2-7 классы Вып. 1 / Составитель Шелешко В. М., 2002</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Работа над техникой с учащимися младших классов (ДМШ 1-3 классы) М., 2010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Русская полифония для готово-выборного баяна / Составитель Максимов В. С-П., 2000.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Сборник пьес для баяна и аккордеона «Я играю на баяне» Вып. 1 / Составитель Романов А.Н. Новосибирск, 2011.</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Сборник пьес для баяна и аккордеона «Я играю на баяне» Вып. 2 / Составитель Романов А.Н. Новосибирск, 2011</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Сонатины и вариации 1-3 класс / Составитель Самойлов Д. М., 1997.</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Сюиты для баяна, выпуск 1 / Составитель Кокорин А., Омск, 1999</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Ушенин В. В. Школа художественного мастерства баяниста. Ростов на Дону, 2009.</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Хрестоматия аккордеониста 3-4 класс ДМШ, М., 2002</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Хрестоматия пед. репертуара 5 класс (ред В. Грачева), М.,1990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Хрестоматия пед. репертуара 5 класс (ред. Фатахутдинов Ф.), М., 1987.</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Хрестоматия для баяна и аккордеона 1-3 годы обучения (часть 4) «Зарубежная классическая музыка»/С-П., 2007</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Шахов Г. Основы аппликатуры для баяна и аккордеона. М., 2005</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Школьный сборник Педагогический репертуар для баяна 1-5 классы, Братск, 2005.</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Эстрадные пьесы для баяна и аккордеона «Веселый экспресс» / Составитель Корчевой А., Новосибирск, 2001.</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Эстрадные пьесы для баяна и аккордеона «Ступенька к джазу» / Составитель Корчевой А., Омск, 2007.</w:t>
      </w:r>
    </w:p>
    <w:p w:rsidR="00A91481" w:rsidRPr="00A91481" w:rsidRDefault="00A91481" w:rsidP="008F3494">
      <w:pPr>
        <w:numPr>
          <w:ilvl w:val="0"/>
          <w:numId w:val="68"/>
        </w:numPr>
        <w:tabs>
          <w:tab w:val="left" w:pos="1000"/>
          <w:tab w:val="left" w:pos="1267"/>
          <w:tab w:val="left" w:pos="1991"/>
        </w:tabs>
        <w:ind w:left="567" w:hanging="425"/>
        <w:jc w:val="both"/>
      </w:pPr>
      <w:r w:rsidRPr="00A91481">
        <w:rPr>
          <w:color w:val="000000"/>
        </w:rPr>
        <w:t>Эстрадные пьесы и обработки для баяна и аккордеона «Маленький виртуоз» (сост. А. Корчевой), Омск, 2007</w:t>
      </w:r>
    </w:p>
    <w:p w:rsidR="00A91481" w:rsidRPr="00A91481" w:rsidRDefault="00A91481" w:rsidP="008F3494">
      <w:pPr>
        <w:numPr>
          <w:ilvl w:val="0"/>
          <w:numId w:val="68"/>
        </w:numPr>
        <w:tabs>
          <w:tab w:val="left" w:pos="1267"/>
          <w:tab w:val="left" w:pos="1787"/>
          <w:tab w:val="left" w:pos="1991"/>
        </w:tabs>
        <w:ind w:left="567" w:hanging="425"/>
        <w:jc w:val="both"/>
        <w:rPr>
          <w:color w:val="000000"/>
        </w:rPr>
      </w:pPr>
      <w:r w:rsidRPr="00A91481">
        <w:rPr>
          <w:color w:val="000000"/>
        </w:rPr>
        <w:t>Эстрадно-джазовые сюиты для баяна или аккордеона: 3-5 классы ДМШ: учебно-методическое пособие (сост. А. Доренский) Ростов н/Д, 2008</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Этюды для баяна на разные виды техники 4 класс, Киев, 1987</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Этюды для баяна на разные виды техники 5 класс, Киев, 1987</w:t>
      </w:r>
    </w:p>
    <w:p w:rsidR="00A91481" w:rsidRPr="00A91481" w:rsidRDefault="00A91481" w:rsidP="00A91481">
      <w:pPr>
        <w:autoSpaceDE w:val="0"/>
        <w:autoSpaceDN w:val="0"/>
        <w:adjustRightInd w:val="0"/>
        <w:ind w:left="567" w:hanging="425"/>
        <w:jc w:val="both"/>
        <w:rPr>
          <w:iCs/>
          <w:color w:val="000000"/>
        </w:rPr>
      </w:pPr>
    </w:p>
    <w:p w:rsidR="00A91481" w:rsidRPr="00A91481" w:rsidRDefault="00A91481" w:rsidP="00A91481">
      <w:pPr>
        <w:jc w:val="center"/>
        <w:rPr>
          <w:b/>
        </w:rPr>
      </w:pPr>
      <w:r w:rsidRPr="00A91481">
        <w:rPr>
          <w:b/>
        </w:rPr>
        <w:t>Список методической литературы</w:t>
      </w:r>
    </w:p>
    <w:p w:rsidR="00A91481" w:rsidRPr="00A91481" w:rsidRDefault="00A91481" w:rsidP="00A91481">
      <w:pPr>
        <w:jc w:val="center"/>
        <w:rPr>
          <w:b/>
        </w:rPr>
      </w:pPr>
    </w:p>
    <w:p w:rsidR="00A91481" w:rsidRPr="00A91481" w:rsidRDefault="00A91481" w:rsidP="008F3494">
      <w:pPr>
        <w:numPr>
          <w:ilvl w:val="0"/>
          <w:numId w:val="67"/>
        </w:numPr>
        <w:jc w:val="both"/>
      </w:pPr>
      <w:r w:rsidRPr="00A91481">
        <w:t>Аккордеон. Программа для детских музыкальных школ Министерства культуры РСФСР. – М., 1981</w:t>
      </w:r>
    </w:p>
    <w:p w:rsidR="00A91481" w:rsidRPr="00A91481" w:rsidRDefault="00A91481" w:rsidP="008F3494">
      <w:pPr>
        <w:numPr>
          <w:ilvl w:val="0"/>
          <w:numId w:val="67"/>
        </w:numPr>
        <w:jc w:val="both"/>
      </w:pPr>
      <w:r w:rsidRPr="00A91481">
        <w:lastRenderedPageBreak/>
        <w:t>Аккордеон. Программа для детских музыкальных (музыкальных отделений школ искусств). Составители: Гаврилов Л. В., Евстихиева В. И., Троицкая Н. В. – М., 1988.</w:t>
      </w:r>
    </w:p>
    <w:p w:rsidR="00A91481" w:rsidRPr="00A91481" w:rsidRDefault="00A91481" w:rsidP="008F3494">
      <w:pPr>
        <w:numPr>
          <w:ilvl w:val="0"/>
          <w:numId w:val="67"/>
        </w:numPr>
        <w:jc w:val="both"/>
      </w:pPr>
      <w:r w:rsidRPr="00A91481">
        <w:t>Баян. Программа для детских музыкальных школ и вечерних школ общего музыкального образования. Методический кабинет по учебным заведениям искусств. – М., 1981</w:t>
      </w:r>
    </w:p>
    <w:p w:rsidR="00A91481" w:rsidRPr="00A91481" w:rsidRDefault="00A91481" w:rsidP="008F3494">
      <w:pPr>
        <w:numPr>
          <w:ilvl w:val="0"/>
          <w:numId w:val="67"/>
        </w:numPr>
        <w:jc w:val="both"/>
      </w:pPr>
      <w:r w:rsidRPr="00A91481">
        <w:t>Бажилин Р. Ю. Школа игры на аккордеоне. Методическое пособие. – М., 2000.</w:t>
      </w:r>
    </w:p>
    <w:p w:rsidR="00A91481" w:rsidRPr="00A91481" w:rsidRDefault="00A91481" w:rsidP="008F3494">
      <w:pPr>
        <w:numPr>
          <w:ilvl w:val="0"/>
          <w:numId w:val="67"/>
        </w:numPr>
        <w:jc w:val="both"/>
      </w:pPr>
      <w:r w:rsidRPr="00A91481">
        <w:t>Брук Г.Б. Организации контрольных прослушиваний в музыкальной школе и ее педагогические принципы. Управление культуры Пермского областного Совета Депутатов трудящихся. – Пермь, 1974</w:t>
      </w:r>
    </w:p>
    <w:p w:rsidR="00A91481" w:rsidRPr="00A91481" w:rsidRDefault="00A91481" w:rsidP="008F3494">
      <w:pPr>
        <w:numPr>
          <w:ilvl w:val="0"/>
          <w:numId w:val="67"/>
        </w:numPr>
        <w:jc w:val="both"/>
      </w:pPr>
      <w:r w:rsidRPr="00A91481">
        <w:t>Выборно-готовый баян. Программа для детских музыкальных школ (музыкальных отделений школ искусств). Составители Стативкин Г. Т., Мамченко О. М., Чапкий С. Г., Егоров Б. М. – М.. 1985</w:t>
      </w:r>
    </w:p>
    <w:p w:rsidR="00A91481" w:rsidRPr="00A91481" w:rsidRDefault="00A91481" w:rsidP="008F3494">
      <w:pPr>
        <w:numPr>
          <w:ilvl w:val="0"/>
          <w:numId w:val="67"/>
        </w:numPr>
        <w:jc w:val="both"/>
      </w:pPr>
      <w:r w:rsidRPr="00A91481">
        <w:t>Готово-выборный баян. Программа для детских музыкальных школ и школ искусств (7-летний срок обучения) – М., 1984.</w:t>
      </w:r>
    </w:p>
    <w:p w:rsidR="00A91481" w:rsidRPr="00A91481" w:rsidRDefault="00A91481" w:rsidP="008F3494">
      <w:pPr>
        <w:numPr>
          <w:ilvl w:val="0"/>
          <w:numId w:val="67"/>
        </w:numPr>
        <w:jc w:val="both"/>
      </w:pPr>
      <w:r w:rsidRPr="00A91481">
        <w:t>Доренский А. Учебное пособие для ДМШ. Эстрадно-джазовые сюиты для баяна или аккордеона 1-3 кл. ДМШ. – Ростов на – Дону. 2007</w:t>
      </w:r>
    </w:p>
    <w:p w:rsidR="00A91481" w:rsidRPr="00A91481" w:rsidRDefault="00A91481" w:rsidP="008F3494">
      <w:pPr>
        <w:numPr>
          <w:ilvl w:val="0"/>
          <w:numId w:val="67"/>
        </w:numPr>
        <w:jc w:val="both"/>
      </w:pPr>
      <w:r w:rsidRPr="00A91481">
        <w:t>Доренский А. Учебное пособие для ДМШ. Эстрадно-джазовые сюиты для баяна или аккордеона 3-5 кл. ДМШ. – Ростов на – Дону. 2008</w:t>
      </w:r>
    </w:p>
    <w:p w:rsidR="00A91481" w:rsidRPr="00A91481" w:rsidRDefault="00A91481" w:rsidP="008F3494">
      <w:pPr>
        <w:numPr>
          <w:ilvl w:val="0"/>
          <w:numId w:val="67"/>
        </w:numPr>
        <w:jc w:val="both"/>
      </w:pPr>
      <w:r w:rsidRPr="00A91481">
        <w:t xml:space="preserve"> Куприн А. Романов А. Новое в теории и практике звукоизвлечения на баяне. – Новосибирск. 2002</w:t>
      </w:r>
    </w:p>
    <w:p w:rsidR="00A91481" w:rsidRPr="00A91481" w:rsidRDefault="00A91481" w:rsidP="008F3494">
      <w:pPr>
        <w:numPr>
          <w:ilvl w:val="0"/>
          <w:numId w:val="67"/>
        </w:numPr>
        <w:jc w:val="both"/>
      </w:pPr>
      <w:r w:rsidRPr="00A91481">
        <w:t xml:space="preserve"> Методика обучения игре на баяне и аккордеоне. Министерство культуры РСФСР Центральный научно-методический кабинет по учебным заведениям культуры и искусства. – М., 1988</w:t>
      </w:r>
    </w:p>
    <w:p w:rsidR="00A91481" w:rsidRPr="00A91481" w:rsidRDefault="00A91481" w:rsidP="008F3494">
      <w:pPr>
        <w:numPr>
          <w:ilvl w:val="0"/>
          <w:numId w:val="67"/>
        </w:numPr>
        <w:jc w:val="both"/>
      </w:pPr>
      <w:r w:rsidRPr="00A91481">
        <w:t xml:space="preserve"> Левина Л. Учебно-методическое пособие. Начальный курс обучения.</w:t>
      </w:r>
    </w:p>
    <w:p w:rsidR="00A91481" w:rsidRPr="00A91481" w:rsidRDefault="00A91481" w:rsidP="008F3494">
      <w:pPr>
        <w:numPr>
          <w:ilvl w:val="0"/>
          <w:numId w:val="67"/>
        </w:numPr>
        <w:jc w:val="both"/>
      </w:pPr>
      <w:r w:rsidRPr="00A91481">
        <w:t xml:space="preserve"> Примерные образовательные программы по видам искусства для детских, музыкальных школ и школ искусств. Методический кабинет по учебным заведениям искусств и культуры. Комитет по культуре г. Москвы. – М., 1999</w:t>
      </w:r>
    </w:p>
    <w:p w:rsidR="00A91481" w:rsidRPr="00A91481" w:rsidRDefault="00A91481" w:rsidP="008F3494">
      <w:pPr>
        <w:numPr>
          <w:ilvl w:val="0"/>
          <w:numId w:val="67"/>
        </w:numPr>
        <w:jc w:val="both"/>
      </w:pPr>
      <w:r w:rsidRPr="00A91481">
        <w:t xml:space="preserve"> Программы для детских музыкальных школ Министерства культуры Российской Федерации. – М., 1998</w:t>
      </w:r>
    </w:p>
    <w:p w:rsidR="00A91481" w:rsidRPr="00A91481" w:rsidRDefault="00A91481" w:rsidP="008F3494">
      <w:pPr>
        <w:numPr>
          <w:ilvl w:val="0"/>
          <w:numId w:val="67"/>
        </w:numPr>
        <w:jc w:val="both"/>
      </w:pPr>
      <w:r w:rsidRPr="00A91481">
        <w:t>Рекомендации для преподавателей детских музыкальных школ и школ искусств. Методический кабинет по учебным заведениям культуры и искусств Иркутского облисполкома. – Иркутск, 1989</w:t>
      </w:r>
    </w:p>
    <w:p w:rsidR="000806A3" w:rsidRDefault="000806A3" w:rsidP="006B75E9">
      <w:pPr>
        <w:tabs>
          <w:tab w:val="left" w:pos="7501"/>
        </w:tabs>
      </w:pPr>
    </w:p>
    <w:p w:rsidR="00AC4CA7" w:rsidRDefault="00AC4CA7" w:rsidP="006B75E9">
      <w:pPr>
        <w:tabs>
          <w:tab w:val="left" w:pos="7501"/>
        </w:tabs>
      </w:pPr>
    </w:p>
    <w:p w:rsidR="00AC4CA7" w:rsidRDefault="00AC4CA7"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EB3CE5" w:rsidRDefault="00EB3CE5" w:rsidP="00EB3CE5">
      <w:pPr>
        <w:spacing w:after="200"/>
        <w:ind w:left="360" w:right="567"/>
        <w:contextualSpacing/>
        <w:jc w:val="center"/>
        <w:rPr>
          <w:rFonts w:eastAsia="Calibri"/>
          <w:b/>
          <w:bCs/>
          <w:lang w:eastAsia="en-US"/>
        </w:rPr>
      </w:pPr>
      <w:r>
        <w:rPr>
          <w:rFonts w:eastAsia="Calibri"/>
          <w:b/>
          <w:noProof/>
        </w:rPr>
        <w:lastRenderedPageBreak/>
        <w:drawing>
          <wp:inline distT="0" distB="0" distL="0" distR="0">
            <wp:extent cx="5940425" cy="8393836"/>
            <wp:effectExtent l="1905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5940425" cy="8393836"/>
                    </a:xfrm>
                    <a:prstGeom prst="rect">
                      <a:avLst/>
                    </a:prstGeom>
                    <a:noFill/>
                    <a:ln w="9525">
                      <a:noFill/>
                      <a:miter lim="800000"/>
                      <a:headEnd/>
                      <a:tailEnd/>
                    </a:ln>
                  </pic:spPr>
                </pic:pic>
              </a:graphicData>
            </a:graphic>
          </wp:inline>
        </w:drawing>
      </w:r>
    </w:p>
    <w:p w:rsidR="00EB3CE5" w:rsidRDefault="00EB3CE5" w:rsidP="00EB3CE5">
      <w:pPr>
        <w:spacing w:after="200"/>
        <w:ind w:left="360" w:right="567"/>
        <w:contextualSpacing/>
        <w:jc w:val="center"/>
        <w:rPr>
          <w:rFonts w:eastAsia="Calibri"/>
          <w:b/>
          <w:bCs/>
          <w:lang w:eastAsia="en-US"/>
        </w:rPr>
      </w:pPr>
    </w:p>
    <w:p w:rsidR="00EB3CE5" w:rsidRDefault="00EB3CE5" w:rsidP="00EB3CE5">
      <w:pPr>
        <w:spacing w:after="200"/>
        <w:ind w:left="360" w:right="567"/>
        <w:contextualSpacing/>
        <w:jc w:val="center"/>
        <w:rPr>
          <w:rFonts w:eastAsia="Calibri"/>
          <w:b/>
          <w:bCs/>
          <w:lang w:eastAsia="en-US"/>
        </w:rPr>
      </w:pPr>
    </w:p>
    <w:p w:rsidR="00EB3CE5" w:rsidRDefault="00EB3CE5" w:rsidP="00EB3CE5">
      <w:pPr>
        <w:spacing w:after="200"/>
        <w:ind w:left="360" w:right="567"/>
        <w:contextualSpacing/>
        <w:jc w:val="center"/>
        <w:rPr>
          <w:rFonts w:eastAsia="Calibri"/>
          <w:b/>
          <w:bCs/>
          <w:lang w:eastAsia="en-US"/>
        </w:rPr>
      </w:pPr>
    </w:p>
    <w:p w:rsidR="00EB3CE5" w:rsidRDefault="00EB3CE5" w:rsidP="00EB3CE5">
      <w:pPr>
        <w:spacing w:after="200"/>
        <w:ind w:left="360" w:right="567"/>
        <w:contextualSpacing/>
        <w:jc w:val="center"/>
        <w:rPr>
          <w:rFonts w:eastAsia="Calibri"/>
          <w:b/>
          <w:bCs/>
          <w:lang w:eastAsia="en-US"/>
        </w:rPr>
      </w:pPr>
    </w:p>
    <w:p w:rsidR="00551827" w:rsidRPr="005454B5" w:rsidRDefault="00551827" w:rsidP="00EB3CE5">
      <w:pPr>
        <w:spacing w:after="200"/>
        <w:ind w:left="360" w:right="567"/>
        <w:contextualSpacing/>
        <w:jc w:val="center"/>
        <w:rPr>
          <w:rFonts w:eastAsia="Calibri"/>
          <w:b/>
          <w:bCs/>
          <w:lang w:eastAsia="en-US"/>
        </w:rPr>
      </w:pPr>
      <w:r w:rsidRPr="005454B5">
        <w:rPr>
          <w:rFonts w:eastAsia="Calibri"/>
          <w:b/>
          <w:bCs/>
          <w:lang w:eastAsia="en-US"/>
        </w:rPr>
        <w:lastRenderedPageBreak/>
        <w:t>ПОЯСНИТЕЛЬНАЯ ЗАПИСКА</w:t>
      </w:r>
    </w:p>
    <w:p w:rsidR="00551827" w:rsidRPr="005454B5" w:rsidRDefault="00551827" w:rsidP="00551827">
      <w:pPr>
        <w:tabs>
          <w:tab w:val="left" w:pos="284"/>
          <w:tab w:val="left" w:pos="672"/>
        </w:tabs>
        <w:ind w:firstLine="851"/>
        <w:jc w:val="both"/>
      </w:pPr>
      <w:r w:rsidRPr="005454B5">
        <w:t xml:space="preserve">Данный предмет  является содержательным компонентом комплексной программы  «Обучение игре на музыкальных инструментах – 3 ступень» и входит в </w:t>
      </w:r>
      <w:r w:rsidRPr="005454B5">
        <w:rPr>
          <w:color w:val="000000"/>
        </w:rPr>
        <w:t>многоступенчатую дополнительную общеобразовательную общеразвивающую программу «Обучение игре на музыкальных инструментах».</w:t>
      </w:r>
      <w:r w:rsidRPr="005454B5">
        <w:rPr>
          <w:rFonts w:eastAsia="Geeza Pro"/>
          <w:color w:val="000000"/>
        </w:rPr>
        <w:tab/>
        <w:t xml:space="preserve"> </w:t>
      </w:r>
      <w:r w:rsidRPr="005454B5">
        <w:t xml:space="preserve">Являясь обязательным предметом,  </w:t>
      </w:r>
      <w:r w:rsidRPr="005454B5">
        <w:rPr>
          <w:iCs/>
        </w:rPr>
        <w:t>раскрывает специфику владения игрой на домре,</w:t>
      </w:r>
      <w:r w:rsidRPr="005454B5">
        <w:rPr>
          <w:rFonts w:eastAsia="Geeza Pro"/>
          <w:color w:val="000000"/>
        </w:rPr>
        <w:t xml:space="preserve"> формирует предметные, личностные и метапредметные результаты учащихся, получение ими художественного образования, а также эстетического воспитания и духовно-нравственного развития. </w:t>
      </w:r>
      <w:r w:rsidRPr="005454B5">
        <w:rPr>
          <w:bCs/>
        </w:rPr>
        <w:t xml:space="preserve">Отличительными особенностями данной дополнительной общеразвивающей программы </w:t>
      </w:r>
      <w:r w:rsidRPr="005454B5">
        <w:t xml:space="preserve">«МУЗЫКАЛЬНОЕ  ИСПОЛНИТЕЛЬСТВО. ДОМРА (ТРЁХСТРУННАЯ)  – 3 СТУПЕНЬ» </w:t>
      </w:r>
      <w:r w:rsidRPr="005454B5">
        <w:rPr>
          <w:bCs/>
        </w:rPr>
        <w:t>является:</w:t>
      </w:r>
    </w:p>
    <w:p w:rsidR="00551827" w:rsidRPr="005454B5" w:rsidRDefault="00551827" w:rsidP="008F3494">
      <w:pPr>
        <w:numPr>
          <w:ilvl w:val="0"/>
          <w:numId w:val="61"/>
        </w:numPr>
        <w:tabs>
          <w:tab w:val="left" w:pos="426"/>
        </w:tabs>
        <w:ind w:left="426" w:hanging="426"/>
        <w:jc w:val="both"/>
        <w:rPr>
          <w:rFonts w:eastAsia="Calibri"/>
          <w:bCs/>
          <w:lang w:eastAsia="en-US"/>
        </w:rPr>
      </w:pPr>
      <w:r w:rsidRPr="005454B5">
        <w:rPr>
          <w:rFonts w:eastAsia="Calibri"/>
          <w:bCs/>
          <w:lang w:eastAsia="en-US"/>
        </w:rPr>
        <w:t>создание базовых основ и решение задач формирования общей культуры учащихся, расширение их знаний о мире и о себе;</w:t>
      </w:r>
    </w:p>
    <w:p w:rsidR="00551827" w:rsidRPr="005454B5" w:rsidRDefault="00551827" w:rsidP="008F3494">
      <w:pPr>
        <w:numPr>
          <w:ilvl w:val="0"/>
          <w:numId w:val="61"/>
        </w:numPr>
        <w:tabs>
          <w:tab w:val="left" w:pos="426"/>
        </w:tabs>
        <w:ind w:left="426" w:hanging="426"/>
        <w:jc w:val="both"/>
        <w:rPr>
          <w:rFonts w:eastAsia="Calibri"/>
          <w:bCs/>
          <w:lang w:eastAsia="en-US"/>
        </w:rPr>
      </w:pPr>
      <w:r w:rsidRPr="005454B5">
        <w:rPr>
          <w:rFonts w:eastAsia="Calibri"/>
          <w:bCs/>
          <w:lang w:eastAsia="en-US"/>
        </w:rPr>
        <w:t>преобладание развития общих способностей личности над специальные на основе педагогические поддержки индивидуальности учащихся (способностей, интересов, склонностей) в условиях специально организованной образовательной деятельности;</w:t>
      </w:r>
    </w:p>
    <w:p w:rsidR="00551827" w:rsidRPr="005454B5" w:rsidRDefault="00551827" w:rsidP="008F3494">
      <w:pPr>
        <w:numPr>
          <w:ilvl w:val="0"/>
          <w:numId w:val="61"/>
        </w:numPr>
        <w:tabs>
          <w:tab w:val="left" w:pos="426"/>
        </w:tabs>
        <w:ind w:left="426" w:hanging="426"/>
        <w:jc w:val="both"/>
        <w:rPr>
          <w:rFonts w:eastAsia="Calibri"/>
          <w:bCs/>
          <w:lang w:eastAsia="en-US"/>
        </w:rPr>
      </w:pPr>
      <w:r w:rsidRPr="005454B5">
        <w:rPr>
          <w:rFonts w:eastAsia="Calibri"/>
          <w:bCs/>
          <w:lang w:eastAsia="en-US"/>
        </w:rPr>
        <w:t>удовлетворение познавательного интереса и расширение информированности учащихся в области игры на музыкальных инструментах; а также их познавательной и творческой активности;</w:t>
      </w:r>
    </w:p>
    <w:p w:rsidR="00551827" w:rsidRPr="005454B5" w:rsidRDefault="00551827" w:rsidP="008F3494">
      <w:pPr>
        <w:numPr>
          <w:ilvl w:val="0"/>
          <w:numId w:val="61"/>
        </w:numPr>
        <w:tabs>
          <w:tab w:val="left" w:pos="426"/>
        </w:tabs>
        <w:ind w:left="426" w:hanging="426"/>
        <w:jc w:val="both"/>
        <w:rPr>
          <w:rFonts w:eastAsia="Calibri"/>
          <w:bCs/>
          <w:lang w:eastAsia="en-US"/>
        </w:rPr>
      </w:pPr>
      <w:r w:rsidRPr="005454B5">
        <w:rPr>
          <w:rFonts w:eastAsia="Calibri"/>
          <w:bCs/>
          <w:lang w:eastAsia="en-US"/>
        </w:rPr>
        <w:t>накопление учащимися социального опыта через участие в концертной деятельности, обогащение навыками общения и совместной деятельности с педагогом в процессе освоения программы;</w:t>
      </w:r>
    </w:p>
    <w:p w:rsidR="00551827" w:rsidRPr="005454B5" w:rsidRDefault="00551827" w:rsidP="00551827">
      <w:pPr>
        <w:ind w:firstLine="284"/>
        <w:jc w:val="both"/>
        <w:rPr>
          <w:rFonts w:eastAsia="Calibri"/>
          <w:lang w:eastAsia="en-US"/>
        </w:rPr>
      </w:pPr>
      <w:r w:rsidRPr="005454B5">
        <w:rPr>
          <w:rFonts w:eastAsia="Calibri"/>
          <w:b/>
          <w:bCs/>
          <w:lang w:eastAsia="en-US"/>
        </w:rPr>
        <w:t xml:space="preserve">Актуальность и педагогическая целесообразность </w:t>
      </w:r>
      <w:r w:rsidRPr="005454B5">
        <w:rPr>
          <w:rFonts w:eastAsia="Calibri"/>
          <w:lang w:eastAsia="en-US"/>
        </w:rPr>
        <w:t>заключается в том, что эта программа развивает музыкально-исполнительскую, общекультурную и социальную компетентности учащихся.</w:t>
      </w:r>
    </w:p>
    <w:p w:rsidR="00551827" w:rsidRPr="005454B5" w:rsidRDefault="00551827" w:rsidP="00551827">
      <w:pPr>
        <w:ind w:firstLine="709"/>
        <w:jc w:val="both"/>
        <w:rPr>
          <w:rFonts w:eastAsia="Calibri"/>
          <w:lang w:eastAsia="en-US"/>
        </w:rPr>
      </w:pPr>
      <w:r w:rsidRPr="005454B5">
        <w:rPr>
          <w:rFonts w:eastAsia="Calibri"/>
          <w:color w:val="000000"/>
          <w:lang w:eastAsia="en-US"/>
        </w:rPr>
        <w:t>Одним из исконно русских струнных музыкальных инструментов является домра, к которой в настоящее время возрос интерес.</w:t>
      </w:r>
      <w:r w:rsidRPr="005454B5">
        <w:rPr>
          <w:rFonts w:eastAsia="Calibri"/>
          <w:lang w:eastAsia="en-US"/>
        </w:rPr>
        <w:t xml:space="preserve"> Школа обучения игре на этом инструменте складывалась в течение последнего столетия, но тем ни менее воспитала плеяду ярких талантливых исполнителей-виртуозов.</w:t>
      </w:r>
    </w:p>
    <w:p w:rsidR="00551827" w:rsidRPr="005454B5" w:rsidRDefault="00551827" w:rsidP="00551827">
      <w:pPr>
        <w:shd w:val="clear" w:color="auto" w:fill="FFFFFF"/>
        <w:autoSpaceDE w:val="0"/>
        <w:autoSpaceDN w:val="0"/>
        <w:adjustRightInd w:val="0"/>
        <w:ind w:firstLine="708"/>
        <w:jc w:val="both"/>
      </w:pPr>
      <w:r w:rsidRPr="005454B5">
        <w:t xml:space="preserve">Обучение игре на домре способствует развитию на начальном этапе: слуха, чувства ритма, памяти. В дальнейшем расширяет музыкальный кругозор, знакомит с музыкой различных эпох, жанров, стилей. </w:t>
      </w:r>
    </w:p>
    <w:p w:rsidR="00551827" w:rsidRPr="005454B5" w:rsidRDefault="00551827" w:rsidP="00551827">
      <w:pPr>
        <w:ind w:firstLine="709"/>
        <w:jc w:val="both"/>
        <w:rPr>
          <w:b/>
          <w:caps/>
        </w:rPr>
      </w:pPr>
      <w:r w:rsidRPr="005454B5">
        <w:t xml:space="preserve">Настоящая программа составлена с опорой на типовую программу «Домра (трёхструнная)» для внешкольных учреждений и общеобразовательных школ (Москва, Просвещение, </w:t>
      </w:r>
      <w:smartTag w:uri="urn:schemas-microsoft-com:office:smarttags" w:element="metricconverter">
        <w:smartTagPr>
          <w:attr w:name="ProductID" w:val="1986 г"/>
        </w:smartTagPr>
        <w:r w:rsidRPr="005454B5">
          <w:t>1986 г</w:t>
        </w:r>
      </w:smartTag>
      <w:r w:rsidRPr="005454B5">
        <w:t xml:space="preserve">.) и </w:t>
      </w:r>
      <w:r w:rsidRPr="005454B5">
        <w:rPr>
          <w:b/>
        </w:rPr>
        <w:t xml:space="preserve">адаптированную комплексную программу </w:t>
      </w:r>
      <w:r w:rsidRPr="005454B5">
        <w:rPr>
          <w:b/>
          <w:caps/>
        </w:rPr>
        <w:t>«</w:t>
      </w:r>
      <w:r w:rsidRPr="005454B5">
        <w:rPr>
          <w:b/>
        </w:rPr>
        <w:t>Обучение игре на музыкальных инструментах</w:t>
      </w:r>
      <w:r w:rsidRPr="005454B5">
        <w:rPr>
          <w:b/>
          <w:caps/>
        </w:rPr>
        <w:t xml:space="preserve">», </w:t>
      </w:r>
      <w:r w:rsidRPr="005454B5">
        <w:t>рекомендованную МС ДТДиМ и утверждённую приказом директора от 6.02.2009г.</w:t>
      </w:r>
    </w:p>
    <w:p w:rsidR="00551827" w:rsidRPr="005454B5" w:rsidRDefault="00551827" w:rsidP="00551827">
      <w:pPr>
        <w:shd w:val="clear" w:color="auto" w:fill="FFFFFF"/>
        <w:autoSpaceDE w:val="0"/>
        <w:autoSpaceDN w:val="0"/>
        <w:adjustRightInd w:val="0"/>
        <w:ind w:firstLine="709"/>
        <w:jc w:val="both"/>
      </w:pPr>
      <w:r w:rsidRPr="005454B5">
        <w:t xml:space="preserve">В основе реализации программы заложена идея формирования музыкально-исполнительской и общекультурной компетентности, а также наличие системы аттестационной процедуры и пакета материалов по отслеживанию МИК.  </w:t>
      </w:r>
    </w:p>
    <w:p w:rsidR="00551827" w:rsidRPr="005454B5" w:rsidRDefault="00551827" w:rsidP="00551827">
      <w:pPr>
        <w:shd w:val="clear" w:color="auto" w:fill="FFFFFF"/>
        <w:autoSpaceDE w:val="0"/>
        <w:autoSpaceDN w:val="0"/>
        <w:adjustRightInd w:val="0"/>
        <w:ind w:firstLine="708"/>
        <w:jc w:val="both"/>
        <w:rPr>
          <w:color w:val="000000"/>
        </w:rPr>
      </w:pPr>
      <w:r w:rsidRPr="005454B5">
        <w:rPr>
          <w:color w:val="000000"/>
        </w:rPr>
        <w:t xml:space="preserve">Учебно-воспитательная работа по предмету домра </w:t>
      </w:r>
      <w:r w:rsidRPr="005454B5">
        <w:rPr>
          <w:bCs/>
          <w:color w:val="000000"/>
        </w:rPr>
        <w:t>включает в</w:t>
      </w:r>
      <w:r w:rsidRPr="005454B5">
        <w:rPr>
          <w:color w:val="000000"/>
        </w:rPr>
        <w:t xml:space="preserve"> себя </w:t>
      </w:r>
      <w:r w:rsidRPr="005454B5">
        <w:rPr>
          <w:bCs/>
          <w:color w:val="000000"/>
        </w:rPr>
        <w:t>тщательное изучение</w:t>
      </w:r>
      <w:r w:rsidRPr="005454B5">
        <w:rPr>
          <w:color w:val="000000"/>
        </w:rPr>
        <w:t xml:space="preserve"> учащимися программных произведений с целью их публичного исполнения; </w:t>
      </w:r>
      <w:r w:rsidRPr="005454B5">
        <w:rPr>
          <w:bCs/>
          <w:color w:val="000000"/>
        </w:rPr>
        <w:t xml:space="preserve">воспитание эстетического вкуса </w:t>
      </w:r>
      <w:r w:rsidRPr="005454B5">
        <w:rPr>
          <w:color w:val="000000"/>
        </w:rPr>
        <w:t xml:space="preserve">учащихся на основе осознанного восприятия музыки; </w:t>
      </w:r>
      <w:r w:rsidRPr="005454B5">
        <w:rPr>
          <w:bCs/>
          <w:color w:val="000000"/>
        </w:rPr>
        <w:t>ознакомление</w:t>
      </w:r>
      <w:r w:rsidRPr="005454B5">
        <w:rPr>
          <w:color w:val="000000"/>
        </w:rPr>
        <w:t xml:space="preserve"> с разнообразными музыкальными формами, жанрами и стилями; </w:t>
      </w:r>
      <w:r w:rsidRPr="005454B5">
        <w:rPr>
          <w:bCs/>
          <w:color w:val="000000"/>
        </w:rPr>
        <w:t xml:space="preserve">развитие </w:t>
      </w:r>
      <w:r w:rsidRPr="005454B5">
        <w:rPr>
          <w:color w:val="000000"/>
        </w:rPr>
        <w:t xml:space="preserve">основных технических навыков; повышение уровня музыкальной грамотности; </w:t>
      </w:r>
      <w:r w:rsidRPr="005454B5">
        <w:rPr>
          <w:bCs/>
          <w:color w:val="000000"/>
        </w:rPr>
        <w:t>расширение и закрепление</w:t>
      </w:r>
      <w:r w:rsidRPr="005454B5">
        <w:rPr>
          <w:color w:val="000000"/>
        </w:rPr>
        <w:t xml:space="preserve"> теоретических и исторических познаний. </w:t>
      </w:r>
    </w:p>
    <w:p w:rsidR="00551827" w:rsidRPr="005454B5" w:rsidRDefault="00551827" w:rsidP="00551827">
      <w:pPr>
        <w:shd w:val="clear" w:color="auto" w:fill="FFFFFF"/>
        <w:autoSpaceDE w:val="0"/>
        <w:autoSpaceDN w:val="0"/>
        <w:adjustRightInd w:val="0"/>
        <w:ind w:firstLine="708"/>
        <w:jc w:val="both"/>
      </w:pPr>
      <w:r w:rsidRPr="005454B5">
        <w:t xml:space="preserve">На протяжении всех лет обучения у учащихся вырабатывается умение самостоятельно и осмысленно разбирать музыкальные произведения, читать ноты с листа.  </w:t>
      </w:r>
    </w:p>
    <w:p w:rsidR="00551827" w:rsidRPr="005454B5" w:rsidRDefault="00551827" w:rsidP="00551827">
      <w:pPr>
        <w:shd w:val="clear" w:color="auto" w:fill="FFFFFF"/>
        <w:autoSpaceDE w:val="0"/>
        <w:autoSpaceDN w:val="0"/>
        <w:adjustRightInd w:val="0"/>
        <w:ind w:firstLine="709"/>
        <w:jc w:val="both"/>
        <w:rPr>
          <w:b/>
        </w:rPr>
      </w:pPr>
      <w:r w:rsidRPr="005454B5">
        <w:t xml:space="preserve">Работа с одаренными и талантливыми детьми включает в себя два вида творческой деятельности, которые требуют более высокого уровня подготовленности - это игра в ансамбле. Подобран обширный музыкальный материал, в котором использованы переложения произведений классиков, обработки народных и авторских мелодий, а также </w:t>
      </w:r>
      <w:r w:rsidRPr="005454B5">
        <w:lastRenderedPageBreak/>
        <w:t xml:space="preserve">сочинения современных авторовдля домры. Примерный репертуарный  список  представлен в </w:t>
      </w:r>
      <w:r w:rsidRPr="005454B5">
        <w:rPr>
          <w:b/>
        </w:rPr>
        <w:t>главе 6.</w:t>
      </w:r>
    </w:p>
    <w:p w:rsidR="00551827" w:rsidRPr="005454B5" w:rsidRDefault="00551827" w:rsidP="00551827">
      <w:pPr>
        <w:ind w:left="142" w:firstLine="709"/>
        <w:jc w:val="center"/>
        <w:rPr>
          <w:b/>
          <w:shadow/>
          <w:color w:val="000000"/>
        </w:rPr>
      </w:pPr>
    </w:p>
    <w:p w:rsidR="00551827" w:rsidRPr="005454B5" w:rsidRDefault="00551827" w:rsidP="00551827">
      <w:pPr>
        <w:ind w:left="142" w:firstLine="709"/>
        <w:jc w:val="center"/>
        <w:rPr>
          <w:b/>
          <w:shadow/>
          <w:color w:val="000000"/>
        </w:rPr>
      </w:pPr>
      <w:r w:rsidRPr="005454B5">
        <w:rPr>
          <w:b/>
          <w:shadow/>
          <w:color w:val="000000"/>
        </w:rPr>
        <w:t>Характеристика программы:</w:t>
      </w:r>
    </w:p>
    <w:p w:rsidR="00551827" w:rsidRPr="005454B5" w:rsidRDefault="00551827" w:rsidP="00551827">
      <w:pPr>
        <w:shd w:val="clear" w:color="auto" w:fill="FFFFFF"/>
        <w:autoSpaceDE w:val="0"/>
        <w:autoSpaceDN w:val="0"/>
        <w:adjustRightInd w:val="0"/>
        <w:ind w:firstLine="709"/>
        <w:jc w:val="both"/>
      </w:pPr>
    </w:p>
    <w:p w:rsidR="00551827" w:rsidRPr="005454B5" w:rsidRDefault="00551827" w:rsidP="00551827">
      <w:pPr>
        <w:ind w:firstLine="284"/>
        <w:jc w:val="both"/>
        <w:rPr>
          <w:bCs/>
        </w:rPr>
      </w:pPr>
      <w:r w:rsidRPr="005454B5">
        <w:rPr>
          <w:rFonts w:eastAsia="Calibri"/>
          <w:lang w:eastAsia="en-US"/>
        </w:rPr>
        <w:t xml:space="preserve">Данная программа </w:t>
      </w:r>
      <w:r w:rsidRPr="005454B5">
        <w:rPr>
          <w:bCs/>
        </w:rPr>
        <w:t xml:space="preserve">имеет художественную направленность. Программа </w:t>
      </w:r>
      <w:r w:rsidRPr="005454B5">
        <w:rPr>
          <w:bCs/>
          <w:i/>
        </w:rPr>
        <w:t>по форме составления</w:t>
      </w:r>
      <w:r w:rsidRPr="005454B5">
        <w:rPr>
          <w:bCs/>
        </w:rPr>
        <w:t xml:space="preserve"> - адаптированная, </w:t>
      </w:r>
      <w:r w:rsidRPr="005454B5">
        <w:rPr>
          <w:bCs/>
          <w:i/>
        </w:rPr>
        <w:t>по уровню содержания</w:t>
      </w:r>
      <w:r w:rsidRPr="005454B5">
        <w:rPr>
          <w:bCs/>
        </w:rPr>
        <w:t xml:space="preserve"> – базовая, </w:t>
      </w:r>
      <w:r w:rsidRPr="005454B5">
        <w:rPr>
          <w:bCs/>
          <w:i/>
        </w:rPr>
        <w:t>по целевой установке</w:t>
      </w:r>
      <w:r w:rsidRPr="005454B5">
        <w:rPr>
          <w:bCs/>
        </w:rPr>
        <w:t xml:space="preserve"> – развивающая художественную одаренность, </w:t>
      </w:r>
      <w:r w:rsidRPr="005454B5">
        <w:rPr>
          <w:bCs/>
          <w:i/>
        </w:rPr>
        <w:t>по функциональному назначению</w:t>
      </w:r>
      <w:r w:rsidRPr="005454B5">
        <w:rPr>
          <w:bCs/>
        </w:rPr>
        <w:t xml:space="preserve"> – образовательная.</w:t>
      </w:r>
    </w:p>
    <w:p w:rsidR="00551827" w:rsidRPr="005454B5" w:rsidRDefault="00551827" w:rsidP="00551827">
      <w:pPr>
        <w:jc w:val="both"/>
      </w:pPr>
      <w:r w:rsidRPr="005454B5">
        <w:rPr>
          <w:b/>
        </w:rPr>
        <w:t>Программа</w:t>
      </w:r>
      <w:r w:rsidRPr="005454B5">
        <w:t xml:space="preserve"> рассчитана на три года обучения и предполагает приём учащихся прошедших программу «МУЗЫКАЛЬНОЕ  ИСПОЛНИТЕЛЬСТВО. ДОМРА (ТРЁХСТРУННАЯ) – 2 СТУПЕНЬ» как части комплексной дополнительной общеобразовательной общеразвивающей  программы «Обучение игре на музыкальных инструментах – 2 ступень»,  а также вновь прибывших, имеющих музыкальную подготовку. По окончанию обучения  выдаётся свидетельство.</w:t>
      </w:r>
    </w:p>
    <w:p w:rsidR="00551827" w:rsidRPr="005454B5" w:rsidRDefault="00551827" w:rsidP="00551827">
      <w:pPr>
        <w:jc w:val="both"/>
      </w:pPr>
      <w:r w:rsidRPr="005454B5">
        <w:rPr>
          <w:b/>
          <w:bCs/>
        </w:rPr>
        <w:t xml:space="preserve">Возраст </w:t>
      </w:r>
      <w:r w:rsidRPr="005454B5">
        <w:t xml:space="preserve">учащихся по данной программе детей с 11 лет. Занятия индивидуальные. </w:t>
      </w:r>
    </w:p>
    <w:p w:rsidR="00551827" w:rsidRPr="005454B5" w:rsidRDefault="00551827" w:rsidP="00551827">
      <w:pPr>
        <w:jc w:val="both"/>
      </w:pPr>
      <w:r w:rsidRPr="005454B5">
        <w:rPr>
          <w:b/>
          <w:bCs/>
        </w:rPr>
        <w:t xml:space="preserve">Сроки реализации </w:t>
      </w:r>
      <w:r w:rsidRPr="005454B5">
        <w:t>данной программы 3 года.</w:t>
      </w:r>
    </w:p>
    <w:p w:rsidR="00551827" w:rsidRPr="005454B5" w:rsidRDefault="00551827" w:rsidP="00551827">
      <w:pPr>
        <w:shd w:val="clear" w:color="auto" w:fill="FFFFFF"/>
        <w:autoSpaceDE w:val="0"/>
        <w:autoSpaceDN w:val="0"/>
        <w:adjustRightInd w:val="0"/>
        <w:jc w:val="both"/>
        <w:rPr>
          <w:iCs/>
        </w:rPr>
      </w:pPr>
    </w:p>
    <w:p w:rsidR="00551827" w:rsidRPr="005454B5" w:rsidRDefault="00551827" w:rsidP="00551827">
      <w:pPr>
        <w:ind w:firstLine="284"/>
        <w:jc w:val="center"/>
        <w:rPr>
          <w:rFonts w:eastAsia="Calibri"/>
          <w:b/>
          <w:iCs/>
          <w:lang w:eastAsia="en-US"/>
        </w:rPr>
      </w:pPr>
      <w:r w:rsidRPr="005454B5">
        <w:rPr>
          <w:rFonts w:eastAsia="Calibri"/>
          <w:b/>
          <w:iCs/>
          <w:lang w:eastAsia="en-US"/>
        </w:rPr>
        <w:t>Планируемые результаты</w:t>
      </w:r>
    </w:p>
    <w:p w:rsidR="00551827" w:rsidRPr="005454B5" w:rsidRDefault="00551827" w:rsidP="00551827">
      <w:pPr>
        <w:jc w:val="both"/>
        <w:rPr>
          <w:rFonts w:eastAsia="Calibri"/>
          <w:iCs/>
          <w:lang w:eastAsia="en-US"/>
        </w:rPr>
      </w:pPr>
    </w:p>
    <w:tbl>
      <w:tblPr>
        <w:tblStyle w:val="a9"/>
        <w:tblW w:w="0" w:type="auto"/>
        <w:tblLayout w:type="fixed"/>
        <w:tblLook w:val="04A0"/>
      </w:tblPr>
      <w:tblGrid>
        <w:gridCol w:w="3936"/>
        <w:gridCol w:w="3543"/>
        <w:gridCol w:w="2092"/>
      </w:tblGrid>
      <w:tr w:rsidR="00551827" w:rsidRPr="005454B5" w:rsidTr="00EB3CE5">
        <w:trPr>
          <w:trHeight w:val="340"/>
        </w:trPr>
        <w:tc>
          <w:tcPr>
            <w:tcW w:w="3936" w:type="dxa"/>
          </w:tcPr>
          <w:p w:rsidR="00551827" w:rsidRPr="005454B5" w:rsidRDefault="00551827" w:rsidP="00EB3CE5">
            <w:pPr>
              <w:jc w:val="both"/>
              <w:rPr>
                <w:rFonts w:eastAsia="Calibri"/>
                <w:b/>
                <w:szCs w:val="24"/>
                <w:lang w:eastAsia="en-US"/>
              </w:rPr>
            </w:pPr>
            <w:r w:rsidRPr="005454B5">
              <w:rPr>
                <w:rFonts w:eastAsia="Calibri"/>
                <w:b/>
                <w:szCs w:val="24"/>
                <w:lang w:eastAsia="en-US"/>
              </w:rPr>
              <w:t>Предметные:</w:t>
            </w:r>
          </w:p>
        </w:tc>
        <w:tc>
          <w:tcPr>
            <w:tcW w:w="3543" w:type="dxa"/>
          </w:tcPr>
          <w:p w:rsidR="00551827" w:rsidRPr="005454B5" w:rsidRDefault="00551827" w:rsidP="00EB3CE5">
            <w:pPr>
              <w:jc w:val="both"/>
              <w:rPr>
                <w:rFonts w:eastAsia="Calibri"/>
                <w:b/>
                <w:szCs w:val="24"/>
                <w:lang w:eastAsia="en-US"/>
              </w:rPr>
            </w:pPr>
            <w:r w:rsidRPr="005454B5">
              <w:rPr>
                <w:rFonts w:eastAsia="Calibri"/>
                <w:b/>
                <w:szCs w:val="24"/>
                <w:lang w:eastAsia="en-US"/>
              </w:rPr>
              <w:t>Личностные:</w:t>
            </w:r>
          </w:p>
        </w:tc>
        <w:tc>
          <w:tcPr>
            <w:tcW w:w="2092" w:type="dxa"/>
          </w:tcPr>
          <w:p w:rsidR="00551827" w:rsidRPr="005454B5" w:rsidRDefault="00551827" w:rsidP="00EB3CE5">
            <w:pPr>
              <w:jc w:val="both"/>
              <w:rPr>
                <w:rFonts w:eastAsia="Calibri"/>
                <w:b/>
                <w:szCs w:val="24"/>
                <w:lang w:eastAsia="en-US"/>
              </w:rPr>
            </w:pPr>
            <w:r w:rsidRPr="005454B5">
              <w:rPr>
                <w:rFonts w:eastAsia="Calibri"/>
                <w:b/>
                <w:szCs w:val="24"/>
                <w:lang w:eastAsia="en-US"/>
              </w:rPr>
              <w:t>Метапредметные:</w:t>
            </w:r>
          </w:p>
        </w:tc>
      </w:tr>
      <w:tr w:rsidR="00551827" w:rsidRPr="005454B5" w:rsidTr="00EB3CE5">
        <w:tc>
          <w:tcPr>
            <w:tcW w:w="3936" w:type="dxa"/>
          </w:tcPr>
          <w:p w:rsidR="00551827" w:rsidRPr="005454B5" w:rsidRDefault="00551827" w:rsidP="00EB3CE5">
            <w:pPr>
              <w:tabs>
                <w:tab w:val="left" w:pos="284"/>
              </w:tabs>
              <w:jc w:val="both"/>
              <w:rPr>
                <w:rFonts w:eastAsia="Calibri"/>
                <w:iCs/>
                <w:lang w:eastAsia="en-US"/>
              </w:rPr>
            </w:pPr>
            <w:r w:rsidRPr="005454B5">
              <w:rPr>
                <w:rFonts w:eastAsia="Calibri"/>
                <w:iCs/>
                <w:lang w:eastAsia="en-US"/>
              </w:rPr>
              <w:t>В соответствие с критериями музыкально – исполнительской компетентности (МИК):</w:t>
            </w:r>
          </w:p>
          <w:p w:rsidR="00551827" w:rsidRPr="005454B5" w:rsidRDefault="00551827" w:rsidP="008F3494">
            <w:pPr>
              <w:numPr>
                <w:ilvl w:val="0"/>
                <w:numId w:val="88"/>
              </w:numPr>
              <w:tabs>
                <w:tab w:val="left" w:pos="284"/>
              </w:tabs>
              <w:ind w:left="142" w:hanging="142"/>
              <w:jc w:val="both"/>
              <w:rPr>
                <w:rFonts w:eastAsia="Calibri"/>
                <w:iCs/>
                <w:lang w:eastAsia="en-US"/>
              </w:rPr>
            </w:pPr>
            <w:r w:rsidRPr="005454B5">
              <w:rPr>
                <w:rFonts w:eastAsia="Calibri"/>
                <w:iCs/>
                <w:lang w:eastAsia="en-US"/>
              </w:rPr>
              <w:t>наличие музыкальных способностей: слуха, ритма, памяти, музыкальности и артистизма;</w:t>
            </w:r>
          </w:p>
          <w:p w:rsidR="00551827" w:rsidRPr="005454B5" w:rsidRDefault="00551827" w:rsidP="00551827">
            <w:pPr>
              <w:numPr>
                <w:ilvl w:val="0"/>
                <w:numId w:val="2"/>
              </w:numPr>
              <w:tabs>
                <w:tab w:val="left" w:pos="283"/>
              </w:tabs>
              <w:ind w:left="-1" w:firstLine="0"/>
              <w:jc w:val="both"/>
              <w:rPr>
                <w:rFonts w:eastAsia="Calibri" w:cs="Calibri"/>
                <w:iCs/>
                <w:lang w:eastAsia="en-US"/>
              </w:rPr>
            </w:pPr>
            <w:r w:rsidRPr="005454B5">
              <w:rPr>
                <w:rFonts w:eastAsia="Calibri" w:cs="Calibri"/>
                <w:iCs/>
                <w:lang w:eastAsia="en-US"/>
              </w:rPr>
              <w:t>умение использовать общеучебные действия:</w:t>
            </w:r>
            <w:r w:rsidRPr="005454B5">
              <w:rPr>
                <w:rFonts w:eastAsia="Calibri" w:cs="Calibri"/>
                <w:lang w:eastAsia="en-US"/>
              </w:rPr>
              <w:t xml:space="preserve"> самостоятельно ставить цель, планировать и прогнозировать результат, оценивать продукт своей деятельности при исполнении музыкальных произведений;</w:t>
            </w:r>
          </w:p>
          <w:p w:rsidR="00551827" w:rsidRPr="005454B5" w:rsidRDefault="00551827" w:rsidP="00551827">
            <w:pPr>
              <w:numPr>
                <w:ilvl w:val="0"/>
                <w:numId w:val="2"/>
              </w:numPr>
              <w:tabs>
                <w:tab w:val="left" w:pos="283"/>
              </w:tabs>
              <w:ind w:left="-1" w:firstLine="0"/>
              <w:rPr>
                <w:rFonts w:eastAsia="Calibri"/>
                <w:b/>
                <w:lang w:eastAsia="en-US"/>
              </w:rPr>
            </w:pPr>
            <w:r w:rsidRPr="005454B5">
              <w:rPr>
                <w:rFonts w:eastAsia="Calibri"/>
                <w:lang w:eastAsia="en-US"/>
              </w:rPr>
              <w:t>умение применить методы информационного поиска, в том числе с помощью компьютерных средств, аудио, видео материалов при подготовке к учебным занятиям;</w:t>
            </w:r>
          </w:p>
          <w:p w:rsidR="00551827" w:rsidRPr="005454B5" w:rsidRDefault="00551827" w:rsidP="00551827">
            <w:pPr>
              <w:numPr>
                <w:ilvl w:val="0"/>
                <w:numId w:val="2"/>
              </w:numPr>
              <w:tabs>
                <w:tab w:val="left" w:pos="283"/>
              </w:tabs>
              <w:ind w:left="-1" w:firstLine="0"/>
              <w:rPr>
                <w:rFonts w:eastAsia="Calibri"/>
                <w:lang w:eastAsia="en-US"/>
              </w:rPr>
            </w:pPr>
            <w:r w:rsidRPr="005454B5">
              <w:rPr>
                <w:rFonts w:eastAsia="Calibri"/>
                <w:lang w:eastAsia="en-US"/>
              </w:rPr>
              <w:t>выбор наиболее эффективных способов решения музыкальных и технических задач в зависимости от конкретных музыкальных произведений;</w:t>
            </w:r>
          </w:p>
          <w:p w:rsidR="00551827" w:rsidRPr="005454B5" w:rsidRDefault="00551827" w:rsidP="00551827">
            <w:pPr>
              <w:numPr>
                <w:ilvl w:val="0"/>
                <w:numId w:val="2"/>
              </w:numPr>
              <w:tabs>
                <w:tab w:val="left" w:pos="283"/>
              </w:tabs>
              <w:ind w:left="-1" w:firstLine="0"/>
              <w:rPr>
                <w:rFonts w:eastAsia="Calibri"/>
                <w:lang w:eastAsia="en-US"/>
              </w:rPr>
            </w:pPr>
            <w:r w:rsidRPr="005454B5">
              <w:rPr>
                <w:rFonts w:eastAsia="Calibri"/>
                <w:lang w:eastAsia="en-US"/>
              </w:rPr>
              <w:t>умение пользоваться саморефлексией для самоанализа и коррекции способов и условий действия;</w:t>
            </w:r>
          </w:p>
        </w:tc>
        <w:tc>
          <w:tcPr>
            <w:tcW w:w="3543" w:type="dxa"/>
          </w:tcPr>
          <w:p w:rsidR="00551827" w:rsidRPr="005454B5" w:rsidRDefault="00551827" w:rsidP="00551827">
            <w:pPr>
              <w:numPr>
                <w:ilvl w:val="0"/>
                <w:numId w:val="2"/>
              </w:numPr>
              <w:tabs>
                <w:tab w:val="left" w:pos="354"/>
              </w:tabs>
              <w:ind w:left="71" w:firstLine="0"/>
              <w:rPr>
                <w:rFonts w:eastAsia="Calibri"/>
                <w:lang w:eastAsia="en-US"/>
              </w:rPr>
            </w:pPr>
            <w:r w:rsidRPr="005454B5">
              <w:rPr>
                <w:rFonts w:eastAsia="Calibri"/>
                <w:lang w:eastAsia="en-US"/>
              </w:rPr>
              <w:t>наличие художественного вкуса (восприятие, эмоциональная отзывчивость на музыку)</w:t>
            </w:r>
          </w:p>
          <w:p w:rsidR="00551827" w:rsidRPr="005454B5" w:rsidRDefault="00551827" w:rsidP="00551827">
            <w:pPr>
              <w:numPr>
                <w:ilvl w:val="0"/>
                <w:numId w:val="2"/>
              </w:numPr>
              <w:tabs>
                <w:tab w:val="left" w:pos="354"/>
              </w:tabs>
              <w:ind w:left="71" w:firstLine="0"/>
              <w:rPr>
                <w:rFonts w:eastAsia="Calibri"/>
                <w:lang w:eastAsia="en-US"/>
              </w:rPr>
            </w:pPr>
            <w:r w:rsidRPr="005454B5">
              <w:rPr>
                <w:rFonts w:eastAsia="Calibri"/>
                <w:lang w:eastAsia="en-US"/>
              </w:rPr>
              <w:t>концентрация и сосредоточение на работе при разучивании музыкального произведения</w:t>
            </w:r>
          </w:p>
          <w:p w:rsidR="00551827" w:rsidRPr="005454B5" w:rsidRDefault="00551827" w:rsidP="00551827">
            <w:pPr>
              <w:numPr>
                <w:ilvl w:val="0"/>
                <w:numId w:val="2"/>
              </w:numPr>
              <w:tabs>
                <w:tab w:val="left" w:pos="354"/>
              </w:tabs>
              <w:ind w:left="71" w:firstLine="0"/>
              <w:rPr>
                <w:rFonts w:eastAsia="Calibri"/>
                <w:lang w:eastAsia="en-US"/>
              </w:rPr>
            </w:pPr>
            <w:r w:rsidRPr="005454B5">
              <w:rPr>
                <w:rFonts w:eastAsia="Calibri"/>
                <w:lang w:eastAsia="en-US"/>
              </w:rPr>
              <w:t>способность к полноценному решению задач, доведение работы до конца через подготовку музыкальных произведений к концертному выступлению</w:t>
            </w:r>
          </w:p>
          <w:p w:rsidR="00551827" w:rsidRPr="005454B5" w:rsidRDefault="00551827" w:rsidP="00551827">
            <w:pPr>
              <w:numPr>
                <w:ilvl w:val="0"/>
                <w:numId w:val="2"/>
              </w:numPr>
              <w:tabs>
                <w:tab w:val="left" w:pos="354"/>
              </w:tabs>
              <w:ind w:left="71" w:firstLine="0"/>
              <w:rPr>
                <w:rFonts w:eastAsia="Calibri"/>
                <w:lang w:eastAsia="en-US"/>
              </w:rPr>
            </w:pPr>
            <w:r w:rsidRPr="005454B5">
              <w:rPr>
                <w:rFonts w:eastAsia="Calibri"/>
                <w:lang w:eastAsia="en-US"/>
              </w:rPr>
              <w:t>выработка своей жизненной позиции в отношении мира, окружающих людей, самого себя и своего будущего. (Я – музыкант)</w:t>
            </w:r>
          </w:p>
          <w:p w:rsidR="00551827" w:rsidRPr="005454B5" w:rsidRDefault="00551827" w:rsidP="00551827">
            <w:pPr>
              <w:numPr>
                <w:ilvl w:val="0"/>
                <w:numId w:val="2"/>
              </w:numPr>
              <w:tabs>
                <w:tab w:val="left" w:pos="354"/>
              </w:tabs>
              <w:ind w:left="71" w:firstLine="0"/>
              <w:rPr>
                <w:rFonts w:eastAsia="Calibri"/>
                <w:lang w:eastAsia="en-US"/>
              </w:rPr>
            </w:pPr>
            <w:r w:rsidRPr="005454B5">
              <w:rPr>
                <w:rFonts w:eastAsia="Calibri"/>
                <w:lang w:eastAsia="en-US"/>
              </w:rPr>
              <w:t>формирование личностных качеств: самостоятельность, инициативность, ответственность, относительная независимость и устойчивость в отношении воздействий среды</w:t>
            </w:r>
          </w:p>
        </w:tc>
        <w:tc>
          <w:tcPr>
            <w:tcW w:w="2092" w:type="dxa"/>
          </w:tcPr>
          <w:p w:rsidR="00551827" w:rsidRPr="005454B5" w:rsidRDefault="00551827" w:rsidP="00551827">
            <w:pPr>
              <w:numPr>
                <w:ilvl w:val="0"/>
                <w:numId w:val="2"/>
              </w:numPr>
              <w:tabs>
                <w:tab w:val="left" w:pos="283"/>
              </w:tabs>
              <w:ind w:left="-1" w:firstLine="0"/>
              <w:rPr>
                <w:rFonts w:eastAsia="Calibri"/>
                <w:iCs/>
                <w:lang w:eastAsia="en-US"/>
              </w:rPr>
            </w:pPr>
            <w:r w:rsidRPr="005454B5">
              <w:rPr>
                <w:rFonts w:eastAsia="Calibri"/>
                <w:iCs/>
                <w:lang w:eastAsia="en-US"/>
              </w:rPr>
              <w:t xml:space="preserve">владение учащимися конкретными элементами социального опыта (артистизм, умение держаться на сцене и справляться со сценическим волнением) </w:t>
            </w:r>
          </w:p>
          <w:p w:rsidR="00551827" w:rsidRPr="005454B5" w:rsidRDefault="00551827" w:rsidP="00551827">
            <w:pPr>
              <w:numPr>
                <w:ilvl w:val="0"/>
                <w:numId w:val="2"/>
              </w:numPr>
              <w:tabs>
                <w:tab w:val="left" w:pos="283"/>
              </w:tabs>
              <w:ind w:left="-1" w:firstLine="0"/>
              <w:jc w:val="both"/>
              <w:rPr>
                <w:rFonts w:eastAsia="Calibri"/>
                <w:b/>
                <w:lang w:eastAsia="en-US"/>
              </w:rPr>
            </w:pPr>
            <w:r w:rsidRPr="005454B5">
              <w:rPr>
                <w:rFonts w:eastAsia="Calibri"/>
                <w:lang w:eastAsia="en-US"/>
              </w:rPr>
              <w:t xml:space="preserve">умение выполнять творческие компетентностные задания в нестандартных и жизненных ситуациях: умение логически мыслить, сравнивать анализировать;  </w:t>
            </w:r>
          </w:p>
          <w:p w:rsidR="00551827" w:rsidRPr="005454B5" w:rsidRDefault="00551827" w:rsidP="00551827">
            <w:pPr>
              <w:numPr>
                <w:ilvl w:val="0"/>
                <w:numId w:val="2"/>
              </w:numPr>
              <w:tabs>
                <w:tab w:val="left" w:pos="283"/>
              </w:tabs>
              <w:ind w:left="-1" w:firstLine="0"/>
              <w:jc w:val="both"/>
              <w:rPr>
                <w:rFonts w:eastAsia="Calibri"/>
                <w:b/>
                <w:lang w:eastAsia="en-US"/>
              </w:rPr>
            </w:pPr>
            <w:r w:rsidRPr="005454B5">
              <w:rPr>
                <w:rFonts w:eastAsia="Calibri"/>
                <w:lang w:eastAsia="en-US"/>
              </w:rPr>
              <w:t>делать выводы по итогам открытых выступлений.</w:t>
            </w:r>
          </w:p>
          <w:p w:rsidR="00551827" w:rsidRPr="005454B5" w:rsidRDefault="00551827" w:rsidP="00EB3CE5">
            <w:pPr>
              <w:tabs>
                <w:tab w:val="left" w:pos="283"/>
              </w:tabs>
              <w:ind w:left="-1"/>
              <w:rPr>
                <w:rFonts w:eastAsia="Calibri"/>
                <w:b/>
                <w:lang w:eastAsia="en-US"/>
              </w:rPr>
            </w:pPr>
          </w:p>
        </w:tc>
      </w:tr>
    </w:tbl>
    <w:p w:rsidR="00551827" w:rsidRPr="005454B5" w:rsidRDefault="00551827" w:rsidP="00551827">
      <w:pPr>
        <w:shd w:val="clear" w:color="auto" w:fill="FFFFFF"/>
        <w:autoSpaceDE w:val="0"/>
        <w:autoSpaceDN w:val="0"/>
        <w:adjustRightInd w:val="0"/>
        <w:jc w:val="both"/>
        <w:rPr>
          <w:b/>
          <w:bCs/>
        </w:rPr>
      </w:pPr>
    </w:p>
    <w:p w:rsidR="00551827" w:rsidRPr="005454B5" w:rsidRDefault="00551827" w:rsidP="00551827">
      <w:pPr>
        <w:shd w:val="clear" w:color="auto" w:fill="FFFFFF"/>
        <w:autoSpaceDE w:val="0"/>
        <w:autoSpaceDN w:val="0"/>
        <w:adjustRightInd w:val="0"/>
        <w:jc w:val="both"/>
      </w:pPr>
      <w:r w:rsidRPr="005454B5">
        <w:rPr>
          <w:b/>
          <w:bCs/>
        </w:rPr>
        <w:t>Цель программы:</w:t>
      </w:r>
      <w:r w:rsidRPr="005454B5">
        <w:t xml:space="preserve">  Формирование музыкально – исполнительской компетентности и творческих способностей учащихся.</w:t>
      </w:r>
    </w:p>
    <w:p w:rsidR="00551827" w:rsidRPr="005454B5" w:rsidRDefault="00551827" w:rsidP="00551827">
      <w:pPr>
        <w:shd w:val="clear" w:color="auto" w:fill="FFFFFF"/>
        <w:autoSpaceDE w:val="0"/>
        <w:autoSpaceDN w:val="0"/>
        <w:adjustRightInd w:val="0"/>
        <w:jc w:val="both"/>
        <w:rPr>
          <w:b/>
          <w:bCs/>
        </w:rPr>
      </w:pPr>
      <w:r w:rsidRPr="005454B5">
        <w:rPr>
          <w:b/>
          <w:bCs/>
        </w:rPr>
        <w:t xml:space="preserve">Задачи: </w:t>
      </w:r>
    </w:p>
    <w:p w:rsidR="00551827" w:rsidRPr="005454B5" w:rsidRDefault="00551827" w:rsidP="00551827">
      <w:pPr>
        <w:shd w:val="clear" w:color="auto" w:fill="FFFFFF"/>
        <w:autoSpaceDE w:val="0"/>
        <w:autoSpaceDN w:val="0"/>
        <w:adjustRightInd w:val="0"/>
        <w:jc w:val="both"/>
        <w:rPr>
          <w:b/>
        </w:rPr>
      </w:pPr>
      <w:r w:rsidRPr="005454B5">
        <w:rPr>
          <w:b/>
        </w:rPr>
        <w:t>Обучающие:</w:t>
      </w:r>
    </w:p>
    <w:p w:rsidR="00551827" w:rsidRPr="005454B5" w:rsidRDefault="00551827" w:rsidP="00551827">
      <w:pPr>
        <w:numPr>
          <w:ilvl w:val="0"/>
          <w:numId w:val="1"/>
        </w:numPr>
        <w:shd w:val="clear" w:color="auto" w:fill="FFFFFF"/>
        <w:autoSpaceDE w:val="0"/>
        <w:autoSpaceDN w:val="0"/>
        <w:adjustRightInd w:val="0"/>
        <w:ind w:left="426" w:hanging="284"/>
        <w:jc w:val="both"/>
      </w:pPr>
      <w:r w:rsidRPr="005454B5">
        <w:lastRenderedPageBreak/>
        <w:t xml:space="preserve">Совершенствовать </w:t>
      </w:r>
      <w:r w:rsidRPr="005454B5">
        <w:rPr>
          <w:rFonts w:eastAsia="ヒラギノ角ゴ Pro W3"/>
          <w:color w:val="000000"/>
        </w:rPr>
        <w:t>практические навыки</w:t>
      </w:r>
      <w:r w:rsidRPr="005454B5">
        <w:t xml:space="preserve"> игры на музыкальном инструменте и развивать творческие способности через усложнение педагогического репертуара.  </w:t>
      </w:r>
    </w:p>
    <w:p w:rsidR="00551827" w:rsidRPr="005454B5" w:rsidRDefault="00551827" w:rsidP="00551827">
      <w:pPr>
        <w:numPr>
          <w:ilvl w:val="0"/>
          <w:numId w:val="1"/>
        </w:numPr>
        <w:shd w:val="clear" w:color="auto" w:fill="FFFFFF"/>
        <w:autoSpaceDE w:val="0"/>
        <w:autoSpaceDN w:val="0"/>
        <w:adjustRightInd w:val="0"/>
        <w:ind w:left="426" w:hanging="284"/>
        <w:jc w:val="both"/>
      </w:pPr>
      <w:r w:rsidRPr="005454B5">
        <w:t>Работать над расширением музыкального кругозора, в соответствие с требованиями МИК.</w:t>
      </w:r>
    </w:p>
    <w:p w:rsidR="00551827" w:rsidRPr="005454B5" w:rsidRDefault="00551827" w:rsidP="00551827">
      <w:pPr>
        <w:shd w:val="clear" w:color="auto" w:fill="FFFFFF"/>
        <w:autoSpaceDE w:val="0"/>
        <w:autoSpaceDN w:val="0"/>
        <w:adjustRightInd w:val="0"/>
        <w:jc w:val="both"/>
      </w:pPr>
      <w:r w:rsidRPr="005454B5">
        <w:rPr>
          <w:rFonts w:eastAsia="ヒラギノ角ゴ Pro W3"/>
          <w:b/>
          <w:color w:val="000000"/>
        </w:rPr>
        <w:t>Развивающие:</w:t>
      </w:r>
      <w:r w:rsidRPr="005454B5">
        <w:t xml:space="preserve"> </w:t>
      </w:r>
    </w:p>
    <w:p w:rsidR="00551827" w:rsidRPr="005454B5" w:rsidRDefault="00551827" w:rsidP="00551827">
      <w:pPr>
        <w:numPr>
          <w:ilvl w:val="0"/>
          <w:numId w:val="1"/>
        </w:numPr>
        <w:shd w:val="clear" w:color="auto" w:fill="FFFFFF"/>
        <w:autoSpaceDE w:val="0"/>
        <w:autoSpaceDN w:val="0"/>
        <w:adjustRightInd w:val="0"/>
        <w:ind w:left="426" w:hanging="284"/>
        <w:jc w:val="both"/>
      </w:pPr>
      <w:r w:rsidRPr="005454B5">
        <w:t xml:space="preserve">Формировать у учащихся эстетические взгляды, нравственные установки и потребность общения с духовными ценностями, произведениями искусства; </w:t>
      </w:r>
    </w:p>
    <w:p w:rsidR="00551827" w:rsidRPr="005454B5" w:rsidRDefault="00551827" w:rsidP="00551827">
      <w:pPr>
        <w:numPr>
          <w:ilvl w:val="0"/>
          <w:numId w:val="1"/>
        </w:numPr>
        <w:shd w:val="clear" w:color="auto" w:fill="FFFFFF"/>
        <w:autoSpaceDE w:val="0"/>
        <w:autoSpaceDN w:val="0"/>
        <w:adjustRightInd w:val="0"/>
        <w:ind w:left="426" w:hanging="284"/>
        <w:jc w:val="both"/>
      </w:pPr>
      <w:r w:rsidRPr="005454B5">
        <w:t xml:space="preserve">Развивать навыки </w:t>
      </w:r>
      <w:r w:rsidRPr="005454B5">
        <w:rPr>
          <w:iCs/>
        </w:rPr>
        <w:t>социального опыта (участие в открытых концертных выступлениях, и других видах музыкальной деятельности) в соответствии с критериями наличия музыкально – исполнительской компетентности (МИК).</w:t>
      </w:r>
    </w:p>
    <w:p w:rsidR="00551827" w:rsidRPr="005454B5" w:rsidRDefault="00551827" w:rsidP="00551827">
      <w:pPr>
        <w:shd w:val="clear" w:color="auto" w:fill="FFFFFF"/>
        <w:autoSpaceDE w:val="0"/>
        <w:autoSpaceDN w:val="0"/>
        <w:adjustRightInd w:val="0"/>
        <w:jc w:val="both"/>
        <w:rPr>
          <w:b/>
        </w:rPr>
      </w:pPr>
      <w:r w:rsidRPr="005454B5">
        <w:rPr>
          <w:b/>
        </w:rPr>
        <w:t>Воспитательные:</w:t>
      </w:r>
    </w:p>
    <w:p w:rsidR="00551827" w:rsidRPr="005454B5" w:rsidRDefault="00551827" w:rsidP="00551827">
      <w:pPr>
        <w:numPr>
          <w:ilvl w:val="0"/>
          <w:numId w:val="1"/>
        </w:numPr>
        <w:shd w:val="clear" w:color="auto" w:fill="FFFFFF"/>
        <w:autoSpaceDE w:val="0"/>
        <w:autoSpaceDN w:val="0"/>
        <w:adjustRightInd w:val="0"/>
        <w:ind w:left="426" w:hanging="284"/>
        <w:jc w:val="both"/>
      </w:pPr>
      <w:r w:rsidRPr="005454B5">
        <w:t xml:space="preserve">Формировать культуру поведения музыканта-исполнителя, активного слушателя, зрителя, умеющего ценить красоту. </w:t>
      </w:r>
    </w:p>
    <w:p w:rsidR="00551827" w:rsidRPr="005454B5" w:rsidRDefault="00551827" w:rsidP="00551827">
      <w:pPr>
        <w:numPr>
          <w:ilvl w:val="0"/>
          <w:numId w:val="1"/>
        </w:numPr>
        <w:shd w:val="clear" w:color="auto" w:fill="FFFFFF"/>
        <w:autoSpaceDE w:val="0"/>
        <w:autoSpaceDN w:val="0"/>
        <w:adjustRightInd w:val="0"/>
        <w:ind w:left="284" w:hanging="142"/>
        <w:jc w:val="both"/>
      </w:pPr>
      <w:r w:rsidRPr="005454B5">
        <w:t xml:space="preserve">  Воспитывать творческую личность. </w:t>
      </w:r>
    </w:p>
    <w:p w:rsidR="00551827" w:rsidRPr="005454B5" w:rsidRDefault="00551827" w:rsidP="00551827">
      <w:pPr>
        <w:numPr>
          <w:ilvl w:val="0"/>
          <w:numId w:val="1"/>
        </w:numPr>
        <w:spacing w:after="200" w:line="276" w:lineRule="auto"/>
        <w:ind w:left="426" w:hanging="284"/>
        <w:contextualSpacing/>
        <w:jc w:val="both"/>
      </w:pPr>
      <w:r w:rsidRPr="005454B5">
        <w:t>Воспитывать трудолюбие, усидчивость, терпение, дисциплину.</w:t>
      </w:r>
    </w:p>
    <w:p w:rsidR="00551827" w:rsidRDefault="00551827" w:rsidP="00551827">
      <w:pPr>
        <w:numPr>
          <w:ilvl w:val="0"/>
          <w:numId w:val="1"/>
        </w:numPr>
        <w:spacing w:after="200" w:line="276" w:lineRule="auto"/>
        <w:ind w:left="426" w:hanging="284"/>
        <w:contextualSpacing/>
        <w:jc w:val="both"/>
      </w:pPr>
      <w:r w:rsidRPr="005454B5">
        <w:t>Воспитывать стремление к практическому использованию знаний, умений и навыков в быту и досуговой деятельности.</w:t>
      </w:r>
    </w:p>
    <w:p w:rsidR="00551827" w:rsidRPr="005454B5" w:rsidRDefault="00551827" w:rsidP="00551827">
      <w:pPr>
        <w:spacing w:after="200" w:line="276" w:lineRule="auto"/>
        <w:ind w:left="426"/>
        <w:contextualSpacing/>
        <w:jc w:val="both"/>
      </w:pPr>
    </w:p>
    <w:p w:rsidR="00551827" w:rsidRPr="005454B5" w:rsidRDefault="00551827" w:rsidP="008F3494">
      <w:pPr>
        <w:keepNext/>
        <w:numPr>
          <w:ilvl w:val="0"/>
          <w:numId w:val="89"/>
        </w:numPr>
        <w:shd w:val="clear" w:color="auto" w:fill="FFFFFF"/>
        <w:autoSpaceDE w:val="0"/>
        <w:autoSpaceDN w:val="0"/>
        <w:adjustRightInd w:val="0"/>
        <w:jc w:val="center"/>
        <w:outlineLvl w:val="1"/>
        <w:rPr>
          <w:b/>
          <w:bCs/>
        </w:rPr>
      </w:pPr>
      <w:r w:rsidRPr="005454B5">
        <w:rPr>
          <w:b/>
          <w:bCs/>
          <w:iCs/>
        </w:rPr>
        <w:t xml:space="preserve">ГРАФИК ОБРАЗОВАТЕЛЬНОГО ПРОЦЕССА И </w:t>
      </w:r>
      <w:r w:rsidRPr="005454B5">
        <w:rPr>
          <w:b/>
          <w:bCs/>
        </w:rPr>
        <w:t>СОДЕРЖАНИЕ ПРОГРАММЫ.</w:t>
      </w:r>
    </w:p>
    <w:p w:rsidR="00551827" w:rsidRPr="005454B5" w:rsidRDefault="00551827" w:rsidP="00551827">
      <w:pPr>
        <w:shd w:val="clear" w:color="auto" w:fill="FFFFFF"/>
        <w:autoSpaceDE w:val="0"/>
        <w:autoSpaceDN w:val="0"/>
        <w:adjustRightInd w:val="0"/>
        <w:ind w:firstLine="284"/>
        <w:jc w:val="both"/>
        <w:rPr>
          <w:b/>
          <w:bCs/>
        </w:rPr>
      </w:pPr>
    </w:p>
    <w:p w:rsidR="00551827" w:rsidRPr="005454B5" w:rsidRDefault="00551827" w:rsidP="00551827">
      <w:pPr>
        <w:shd w:val="clear" w:color="auto" w:fill="FFFFFF"/>
        <w:autoSpaceDE w:val="0"/>
        <w:autoSpaceDN w:val="0"/>
        <w:adjustRightInd w:val="0"/>
        <w:ind w:firstLine="284"/>
        <w:jc w:val="both"/>
      </w:pPr>
      <w:r w:rsidRPr="005454B5">
        <w:rPr>
          <w:b/>
          <w:bCs/>
        </w:rPr>
        <w:t xml:space="preserve">Форма и режим занятий. </w:t>
      </w:r>
      <w:r w:rsidRPr="005454B5">
        <w:t xml:space="preserve">Данная программа рассчитана на 3 года обучения, с общим количеством часов 216, ежегодная часовая нагрузка составляет 72 часа. Основной формой учебной работы являются индивидуальные занятия педагога с учеником из расчета по </w:t>
      </w:r>
      <w:smartTag w:uri="urn:schemas-microsoft-com:office:smarttags" w:element="time">
        <w:smartTagPr>
          <w:attr w:name="Minute" w:val="0"/>
          <w:attr w:name="Hour" w:val="1"/>
        </w:smartTagPr>
        <w:r w:rsidRPr="005454B5">
          <w:t>1 часу</w:t>
        </w:r>
      </w:smartTag>
      <w:r w:rsidRPr="005454B5">
        <w:t xml:space="preserve">два раза в неделю. Длительность одного учебного часа составляет 45 минут. </w:t>
      </w:r>
      <w:r w:rsidRPr="005454B5">
        <w:tab/>
        <w:t xml:space="preserve">Программой предусмотрено введение дополнительных часов для одаренных и талантливых учащихся, которые даются по усмотрению администрации (в зависимости от индивидуальных возможностей учащихся) на освоение ансамблевых форм игры и на освоение навыков аккомпанемента - по 1 часу в неделю. </w:t>
      </w:r>
    </w:p>
    <w:p w:rsidR="00551827" w:rsidRPr="005454B5" w:rsidRDefault="00551827" w:rsidP="00551827"/>
    <w:p w:rsidR="00551827" w:rsidRPr="005454B5" w:rsidRDefault="00551827" w:rsidP="00551827"/>
    <w:p w:rsidR="00551827" w:rsidRPr="005454B5" w:rsidRDefault="00551827" w:rsidP="00551827">
      <w:pPr>
        <w:ind w:firstLine="540"/>
        <w:jc w:val="center"/>
        <w:rPr>
          <w:b/>
        </w:rPr>
      </w:pPr>
      <w:r w:rsidRPr="005454B5">
        <w:rPr>
          <w:b/>
        </w:rPr>
        <w:t>УЧЕБН</w:t>
      </w:r>
      <w:r>
        <w:rPr>
          <w:b/>
        </w:rPr>
        <w:t>ЫЙ</w:t>
      </w:r>
      <w:r w:rsidRPr="005454B5">
        <w:rPr>
          <w:b/>
        </w:rPr>
        <w:t xml:space="preserve"> ПЛАН</w:t>
      </w:r>
      <w:r>
        <w:rPr>
          <w:b/>
        </w:rPr>
        <w:t xml:space="preserve"> </w:t>
      </w:r>
      <w:r w:rsidRPr="005454B5">
        <w:rPr>
          <w:b/>
        </w:rPr>
        <w:t>ПО ПРОГРАММЕ:</w:t>
      </w:r>
    </w:p>
    <w:p w:rsidR="00551827" w:rsidRPr="005454B5" w:rsidRDefault="00551827" w:rsidP="00551827">
      <w:pPr>
        <w:ind w:firstLine="540"/>
        <w:jc w:val="center"/>
        <w:rPr>
          <w:b/>
        </w:rPr>
      </w:pPr>
      <w:r w:rsidRPr="005454B5">
        <w:rPr>
          <w:b/>
        </w:rPr>
        <w:t xml:space="preserve">«МУЗЫКАЛЬНОЕ  ИСПОЛНИТЕЛЬСТВО. </w:t>
      </w:r>
    </w:p>
    <w:p w:rsidR="00551827" w:rsidRPr="005454B5" w:rsidRDefault="00551827" w:rsidP="00551827">
      <w:pPr>
        <w:ind w:firstLine="540"/>
        <w:jc w:val="center"/>
        <w:rPr>
          <w:b/>
        </w:rPr>
      </w:pPr>
      <w:r w:rsidRPr="005454B5">
        <w:rPr>
          <w:b/>
        </w:rPr>
        <w:t>ДОМРА (ТРЁХСТРУННАЯ)  – 3 СТУПЕНЬ»</w:t>
      </w:r>
    </w:p>
    <w:tbl>
      <w:tblPr>
        <w:tblpPr w:leftFromText="180" w:rightFromText="180" w:vertAnchor="text" w:horzAnchor="margin" w:tblpXSpec="center" w:tblpY="155"/>
        <w:tblW w:w="10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45"/>
        <w:gridCol w:w="851"/>
        <w:gridCol w:w="992"/>
        <w:gridCol w:w="992"/>
        <w:gridCol w:w="992"/>
        <w:gridCol w:w="993"/>
        <w:gridCol w:w="992"/>
        <w:gridCol w:w="850"/>
        <w:gridCol w:w="851"/>
        <w:gridCol w:w="850"/>
      </w:tblGrid>
      <w:tr w:rsidR="00551827" w:rsidRPr="005454B5" w:rsidTr="00EB3CE5">
        <w:trPr>
          <w:trHeight w:val="232"/>
        </w:trPr>
        <w:tc>
          <w:tcPr>
            <w:tcW w:w="2445" w:type="dxa"/>
            <w:vMerge w:val="restart"/>
          </w:tcPr>
          <w:p w:rsidR="00551827" w:rsidRPr="005454B5" w:rsidRDefault="00551827" w:rsidP="00EB3CE5">
            <w:pPr>
              <w:jc w:val="center"/>
              <w:rPr>
                <w:b/>
                <w:sz w:val="20"/>
                <w:szCs w:val="20"/>
              </w:rPr>
            </w:pPr>
            <w:r w:rsidRPr="005454B5">
              <w:rPr>
                <w:b/>
                <w:sz w:val="20"/>
                <w:szCs w:val="20"/>
              </w:rPr>
              <w:t>Наименование вида деятельности</w:t>
            </w:r>
          </w:p>
        </w:tc>
        <w:tc>
          <w:tcPr>
            <w:tcW w:w="2835" w:type="dxa"/>
            <w:gridSpan w:val="3"/>
          </w:tcPr>
          <w:p w:rsidR="00551827" w:rsidRPr="005454B5" w:rsidRDefault="00551827" w:rsidP="00EB3CE5">
            <w:pPr>
              <w:jc w:val="center"/>
              <w:rPr>
                <w:b/>
                <w:sz w:val="20"/>
                <w:szCs w:val="20"/>
              </w:rPr>
            </w:pPr>
            <w:r w:rsidRPr="005454B5">
              <w:rPr>
                <w:b/>
                <w:sz w:val="20"/>
                <w:szCs w:val="20"/>
              </w:rPr>
              <w:t>1год обучения</w:t>
            </w:r>
          </w:p>
        </w:tc>
        <w:tc>
          <w:tcPr>
            <w:tcW w:w="2977" w:type="dxa"/>
            <w:gridSpan w:val="3"/>
          </w:tcPr>
          <w:p w:rsidR="00551827" w:rsidRPr="005454B5" w:rsidRDefault="00551827" w:rsidP="00EB3CE5">
            <w:pPr>
              <w:jc w:val="center"/>
              <w:rPr>
                <w:b/>
                <w:sz w:val="20"/>
                <w:szCs w:val="20"/>
              </w:rPr>
            </w:pPr>
            <w:r w:rsidRPr="005454B5">
              <w:rPr>
                <w:b/>
                <w:sz w:val="20"/>
                <w:szCs w:val="20"/>
              </w:rPr>
              <w:t>2 год обучения</w:t>
            </w:r>
          </w:p>
        </w:tc>
        <w:tc>
          <w:tcPr>
            <w:tcW w:w="2551" w:type="dxa"/>
            <w:gridSpan w:val="3"/>
          </w:tcPr>
          <w:p w:rsidR="00551827" w:rsidRPr="005454B5" w:rsidRDefault="00551827" w:rsidP="00EB3CE5">
            <w:pPr>
              <w:jc w:val="center"/>
              <w:rPr>
                <w:b/>
                <w:sz w:val="20"/>
                <w:szCs w:val="20"/>
              </w:rPr>
            </w:pPr>
            <w:r w:rsidRPr="005454B5">
              <w:rPr>
                <w:b/>
                <w:sz w:val="20"/>
                <w:szCs w:val="20"/>
              </w:rPr>
              <w:t>3 год обучения</w:t>
            </w:r>
          </w:p>
        </w:tc>
      </w:tr>
      <w:tr w:rsidR="00551827" w:rsidRPr="005454B5" w:rsidTr="00EB3CE5">
        <w:trPr>
          <w:trHeight w:val="472"/>
        </w:trPr>
        <w:tc>
          <w:tcPr>
            <w:tcW w:w="2445" w:type="dxa"/>
            <w:vMerge/>
          </w:tcPr>
          <w:p w:rsidR="00551827" w:rsidRPr="005454B5" w:rsidRDefault="00551827" w:rsidP="00EB3CE5">
            <w:pPr>
              <w:jc w:val="center"/>
              <w:rPr>
                <w:sz w:val="20"/>
                <w:szCs w:val="20"/>
              </w:rPr>
            </w:pPr>
          </w:p>
        </w:tc>
        <w:tc>
          <w:tcPr>
            <w:tcW w:w="851" w:type="dxa"/>
          </w:tcPr>
          <w:p w:rsidR="00551827" w:rsidRPr="005454B5" w:rsidRDefault="00551827" w:rsidP="00EB3CE5">
            <w:pPr>
              <w:jc w:val="center"/>
              <w:rPr>
                <w:sz w:val="20"/>
                <w:szCs w:val="20"/>
              </w:rPr>
            </w:pPr>
            <w:r w:rsidRPr="005454B5">
              <w:rPr>
                <w:sz w:val="20"/>
                <w:szCs w:val="20"/>
              </w:rPr>
              <w:t>Теория</w:t>
            </w:r>
          </w:p>
        </w:tc>
        <w:tc>
          <w:tcPr>
            <w:tcW w:w="992" w:type="dxa"/>
          </w:tcPr>
          <w:p w:rsidR="00551827" w:rsidRPr="005454B5" w:rsidRDefault="00551827" w:rsidP="00EB3CE5">
            <w:pPr>
              <w:jc w:val="center"/>
              <w:rPr>
                <w:sz w:val="20"/>
                <w:szCs w:val="20"/>
              </w:rPr>
            </w:pPr>
            <w:r w:rsidRPr="005454B5">
              <w:rPr>
                <w:sz w:val="20"/>
                <w:szCs w:val="20"/>
              </w:rPr>
              <w:t>Практ.</w:t>
            </w:r>
          </w:p>
        </w:tc>
        <w:tc>
          <w:tcPr>
            <w:tcW w:w="992" w:type="dxa"/>
          </w:tcPr>
          <w:p w:rsidR="00551827" w:rsidRPr="005454B5" w:rsidRDefault="00551827" w:rsidP="00EB3CE5">
            <w:pPr>
              <w:jc w:val="center"/>
              <w:rPr>
                <w:b/>
                <w:sz w:val="20"/>
                <w:szCs w:val="20"/>
              </w:rPr>
            </w:pPr>
            <w:r w:rsidRPr="005454B5">
              <w:rPr>
                <w:b/>
                <w:sz w:val="20"/>
                <w:szCs w:val="20"/>
              </w:rPr>
              <w:t>Всего часов</w:t>
            </w:r>
          </w:p>
        </w:tc>
        <w:tc>
          <w:tcPr>
            <w:tcW w:w="992" w:type="dxa"/>
          </w:tcPr>
          <w:p w:rsidR="00551827" w:rsidRPr="005454B5" w:rsidRDefault="00551827" w:rsidP="00EB3CE5">
            <w:pPr>
              <w:jc w:val="center"/>
              <w:rPr>
                <w:sz w:val="20"/>
                <w:szCs w:val="20"/>
              </w:rPr>
            </w:pPr>
            <w:r w:rsidRPr="005454B5">
              <w:rPr>
                <w:sz w:val="20"/>
                <w:szCs w:val="20"/>
              </w:rPr>
              <w:t>Теория</w:t>
            </w:r>
          </w:p>
        </w:tc>
        <w:tc>
          <w:tcPr>
            <w:tcW w:w="993" w:type="dxa"/>
          </w:tcPr>
          <w:p w:rsidR="00551827" w:rsidRPr="005454B5" w:rsidRDefault="00551827" w:rsidP="00EB3CE5">
            <w:pPr>
              <w:jc w:val="center"/>
              <w:rPr>
                <w:sz w:val="20"/>
                <w:szCs w:val="20"/>
              </w:rPr>
            </w:pPr>
            <w:r w:rsidRPr="005454B5">
              <w:rPr>
                <w:sz w:val="20"/>
                <w:szCs w:val="20"/>
              </w:rPr>
              <w:t>Практ.</w:t>
            </w:r>
          </w:p>
        </w:tc>
        <w:tc>
          <w:tcPr>
            <w:tcW w:w="992" w:type="dxa"/>
          </w:tcPr>
          <w:p w:rsidR="00551827" w:rsidRPr="005454B5" w:rsidRDefault="00551827" w:rsidP="00EB3CE5">
            <w:pPr>
              <w:jc w:val="center"/>
              <w:rPr>
                <w:b/>
                <w:sz w:val="20"/>
                <w:szCs w:val="20"/>
              </w:rPr>
            </w:pPr>
            <w:r w:rsidRPr="005454B5">
              <w:rPr>
                <w:b/>
                <w:sz w:val="20"/>
                <w:szCs w:val="20"/>
              </w:rPr>
              <w:t>Всего часов</w:t>
            </w:r>
          </w:p>
        </w:tc>
        <w:tc>
          <w:tcPr>
            <w:tcW w:w="850" w:type="dxa"/>
          </w:tcPr>
          <w:p w:rsidR="00551827" w:rsidRPr="005454B5" w:rsidRDefault="00551827" w:rsidP="00EB3CE5">
            <w:pPr>
              <w:jc w:val="center"/>
              <w:rPr>
                <w:sz w:val="20"/>
                <w:szCs w:val="20"/>
              </w:rPr>
            </w:pPr>
            <w:r w:rsidRPr="005454B5">
              <w:rPr>
                <w:sz w:val="20"/>
                <w:szCs w:val="20"/>
              </w:rPr>
              <w:t>Теория</w:t>
            </w:r>
          </w:p>
        </w:tc>
        <w:tc>
          <w:tcPr>
            <w:tcW w:w="851" w:type="dxa"/>
          </w:tcPr>
          <w:p w:rsidR="00551827" w:rsidRPr="005454B5" w:rsidRDefault="00551827" w:rsidP="00EB3CE5">
            <w:pPr>
              <w:jc w:val="center"/>
              <w:rPr>
                <w:sz w:val="20"/>
                <w:szCs w:val="20"/>
              </w:rPr>
            </w:pPr>
            <w:r w:rsidRPr="005454B5">
              <w:rPr>
                <w:sz w:val="20"/>
                <w:szCs w:val="20"/>
              </w:rPr>
              <w:t>Практ.</w:t>
            </w:r>
          </w:p>
        </w:tc>
        <w:tc>
          <w:tcPr>
            <w:tcW w:w="850" w:type="dxa"/>
          </w:tcPr>
          <w:p w:rsidR="00551827" w:rsidRPr="005454B5" w:rsidRDefault="00551827" w:rsidP="00EB3CE5">
            <w:pPr>
              <w:jc w:val="center"/>
              <w:rPr>
                <w:b/>
                <w:sz w:val="20"/>
                <w:szCs w:val="20"/>
              </w:rPr>
            </w:pPr>
            <w:r w:rsidRPr="005454B5">
              <w:rPr>
                <w:b/>
                <w:sz w:val="20"/>
                <w:szCs w:val="20"/>
              </w:rPr>
              <w:t>Всего часов</w:t>
            </w:r>
          </w:p>
        </w:tc>
      </w:tr>
      <w:tr w:rsidR="00551827" w:rsidRPr="005454B5" w:rsidTr="00EB3CE5">
        <w:trPr>
          <w:trHeight w:val="526"/>
        </w:trPr>
        <w:tc>
          <w:tcPr>
            <w:tcW w:w="2445" w:type="dxa"/>
          </w:tcPr>
          <w:p w:rsidR="00551827" w:rsidRPr="005454B5" w:rsidRDefault="00551827" w:rsidP="00EB3CE5">
            <w:pPr>
              <w:rPr>
                <w:b/>
                <w:sz w:val="20"/>
                <w:szCs w:val="20"/>
              </w:rPr>
            </w:pPr>
            <w:r w:rsidRPr="005454B5">
              <w:rPr>
                <w:b/>
                <w:sz w:val="20"/>
                <w:szCs w:val="20"/>
              </w:rPr>
              <w:t>Организационная работа по набору учащихся</w:t>
            </w:r>
          </w:p>
        </w:tc>
        <w:tc>
          <w:tcPr>
            <w:tcW w:w="851" w:type="dxa"/>
          </w:tcPr>
          <w:p w:rsidR="00551827" w:rsidRPr="005454B5" w:rsidRDefault="00551827" w:rsidP="00EB3CE5">
            <w:pPr>
              <w:jc w:val="center"/>
              <w:rPr>
                <w:sz w:val="20"/>
                <w:szCs w:val="20"/>
              </w:rPr>
            </w:pPr>
            <w:r w:rsidRPr="005454B5">
              <w:rPr>
                <w:sz w:val="20"/>
                <w:szCs w:val="20"/>
              </w:rPr>
              <w:t>-</w:t>
            </w:r>
          </w:p>
        </w:tc>
        <w:tc>
          <w:tcPr>
            <w:tcW w:w="992" w:type="dxa"/>
          </w:tcPr>
          <w:p w:rsidR="00551827" w:rsidRPr="005454B5" w:rsidRDefault="00551827" w:rsidP="00EB3CE5">
            <w:pPr>
              <w:jc w:val="center"/>
              <w:rPr>
                <w:sz w:val="20"/>
                <w:szCs w:val="20"/>
              </w:rPr>
            </w:pPr>
            <w:r w:rsidRPr="005454B5">
              <w:rPr>
                <w:sz w:val="20"/>
                <w:szCs w:val="20"/>
              </w:rPr>
              <w:t>-</w:t>
            </w:r>
          </w:p>
        </w:tc>
        <w:tc>
          <w:tcPr>
            <w:tcW w:w="992" w:type="dxa"/>
          </w:tcPr>
          <w:p w:rsidR="00551827" w:rsidRPr="005454B5" w:rsidRDefault="00551827" w:rsidP="00EB3CE5">
            <w:pPr>
              <w:jc w:val="center"/>
              <w:rPr>
                <w:b/>
                <w:sz w:val="20"/>
                <w:szCs w:val="20"/>
              </w:rPr>
            </w:pPr>
            <w:r w:rsidRPr="005454B5">
              <w:rPr>
                <w:b/>
                <w:sz w:val="20"/>
                <w:szCs w:val="20"/>
              </w:rPr>
              <w:t>2</w:t>
            </w:r>
          </w:p>
        </w:tc>
        <w:tc>
          <w:tcPr>
            <w:tcW w:w="992" w:type="dxa"/>
          </w:tcPr>
          <w:p w:rsidR="00551827" w:rsidRPr="005454B5" w:rsidRDefault="00551827" w:rsidP="00EB3CE5">
            <w:pPr>
              <w:jc w:val="center"/>
              <w:rPr>
                <w:sz w:val="20"/>
                <w:szCs w:val="20"/>
              </w:rPr>
            </w:pPr>
            <w:r w:rsidRPr="005454B5">
              <w:rPr>
                <w:sz w:val="20"/>
                <w:szCs w:val="20"/>
              </w:rPr>
              <w:t>-</w:t>
            </w:r>
          </w:p>
        </w:tc>
        <w:tc>
          <w:tcPr>
            <w:tcW w:w="993" w:type="dxa"/>
          </w:tcPr>
          <w:p w:rsidR="00551827" w:rsidRPr="005454B5" w:rsidRDefault="00551827" w:rsidP="00EB3CE5">
            <w:pPr>
              <w:jc w:val="center"/>
              <w:rPr>
                <w:sz w:val="20"/>
                <w:szCs w:val="20"/>
              </w:rPr>
            </w:pPr>
            <w:r w:rsidRPr="005454B5">
              <w:rPr>
                <w:sz w:val="20"/>
                <w:szCs w:val="20"/>
              </w:rPr>
              <w:t>-</w:t>
            </w:r>
          </w:p>
        </w:tc>
        <w:tc>
          <w:tcPr>
            <w:tcW w:w="992" w:type="dxa"/>
          </w:tcPr>
          <w:p w:rsidR="00551827" w:rsidRPr="005454B5" w:rsidRDefault="00551827" w:rsidP="00EB3CE5">
            <w:pPr>
              <w:jc w:val="center"/>
              <w:rPr>
                <w:b/>
                <w:sz w:val="20"/>
                <w:szCs w:val="20"/>
              </w:rPr>
            </w:pPr>
            <w:r w:rsidRPr="005454B5">
              <w:rPr>
                <w:b/>
                <w:sz w:val="20"/>
                <w:szCs w:val="20"/>
              </w:rPr>
              <w:t>2</w:t>
            </w:r>
          </w:p>
        </w:tc>
        <w:tc>
          <w:tcPr>
            <w:tcW w:w="850" w:type="dxa"/>
          </w:tcPr>
          <w:p w:rsidR="00551827" w:rsidRPr="005454B5" w:rsidRDefault="00551827" w:rsidP="00EB3CE5">
            <w:pPr>
              <w:jc w:val="center"/>
              <w:rPr>
                <w:sz w:val="20"/>
                <w:szCs w:val="20"/>
              </w:rPr>
            </w:pPr>
            <w:r w:rsidRPr="005454B5">
              <w:rPr>
                <w:sz w:val="20"/>
                <w:szCs w:val="20"/>
              </w:rPr>
              <w:t>-</w:t>
            </w:r>
          </w:p>
        </w:tc>
        <w:tc>
          <w:tcPr>
            <w:tcW w:w="851" w:type="dxa"/>
          </w:tcPr>
          <w:p w:rsidR="00551827" w:rsidRPr="005454B5" w:rsidRDefault="00551827" w:rsidP="00EB3CE5">
            <w:pPr>
              <w:jc w:val="center"/>
              <w:rPr>
                <w:sz w:val="20"/>
                <w:szCs w:val="20"/>
              </w:rPr>
            </w:pPr>
            <w:r w:rsidRPr="005454B5">
              <w:rPr>
                <w:sz w:val="20"/>
                <w:szCs w:val="20"/>
              </w:rPr>
              <w:t>-</w:t>
            </w:r>
          </w:p>
        </w:tc>
        <w:tc>
          <w:tcPr>
            <w:tcW w:w="850" w:type="dxa"/>
          </w:tcPr>
          <w:p w:rsidR="00551827" w:rsidRPr="005454B5" w:rsidRDefault="00551827" w:rsidP="00EB3CE5">
            <w:pPr>
              <w:jc w:val="center"/>
              <w:rPr>
                <w:b/>
                <w:sz w:val="20"/>
                <w:szCs w:val="20"/>
              </w:rPr>
            </w:pPr>
            <w:r w:rsidRPr="005454B5">
              <w:rPr>
                <w:b/>
                <w:sz w:val="20"/>
                <w:szCs w:val="20"/>
              </w:rPr>
              <w:t>1</w:t>
            </w:r>
          </w:p>
        </w:tc>
      </w:tr>
      <w:tr w:rsidR="00551827" w:rsidRPr="005454B5" w:rsidTr="00EB3CE5">
        <w:trPr>
          <w:trHeight w:val="408"/>
        </w:trPr>
        <w:tc>
          <w:tcPr>
            <w:tcW w:w="2445" w:type="dxa"/>
          </w:tcPr>
          <w:p w:rsidR="00551827" w:rsidRPr="005454B5" w:rsidRDefault="00551827" w:rsidP="00EB3CE5">
            <w:pPr>
              <w:rPr>
                <w:b/>
                <w:sz w:val="20"/>
                <w:szCs w:val="20"/>
              </w:rPr>
            </w:pPr>
            <w:r w:rsidRPr="005454B5">
              <w:rPr>
                <w:b/>
                <w:sz w:val="20"/>
                <w:szCs w:val="20"/>
              </w:rPr>
              <w:t>Освоение технических навыков игры на домре</w:t>
            </w:r>
          </w:p>
        </w:tc>
        <w:tc>
          <w:tcPr>
            <w:tcW w:w="851" w:type="dxa"/>
          </w:tcPr>
          <w:p w:rsidR="00551827" w:rsidRPr="005454B5" w:rsidRDefault="00551827" w:rsidP="00EB3CE5">
            <w:pPr>
              <w:jc w:val="center"/>
              <w:rPr>
                <w:b/>
                <w:sz w:val="20"/>
                <w:szCs w:val="20"/>
              </w:rPr>
            </w:pPr>
            <w:r w:rsidRPr="005454B5">
              <w:rPr>
                <w:b/>
                <w:sz w:val="20"/>
                <w:szCs w:val="20"/>
              </w:rPr>
              <w:t>5</w:t>
            </w:r>
          </w:p>
        </w:tc>
        <w:tc>
          <w:tcPr>
            <w:tcW w:w="992" w:type="dxa"/>
          </w:tcPr>
          <w:p w:rsidR="00551827" w:rsidRPr="005454B5" w:rsidRDefault="00551827" w:rsidP="00EB3CE5">
            <w:pPr>
              <w:jc w:val="center"/>
              <w:rPr>
                <w:b/>
                <w:sz w:val="20"/>
                <w:szCs w:val="20"/>
              </w:rPr>
            </w:pPr>
            <w:r w:rsidRPr="005454B5">
              <w:rPr>
                <w:b/>
                <w:sz w:val="20"/>
                <w:szCs w:val="20"/>
              </w:rPr>
              <w:t>25</w:t>
            </w:r>
          </w:p>
        </w:tc>
        <w:tc>
          <w:tcPr>
            <w:tcW w:w="992" w:type="dxa"/>
          </w:tcPr>
          <w:p w:rsidR="00551827" w:rsidRPr="005454B5" w:rsidRDefault="00551827" w:rsidP="00EB3CE5">
            <w:pPr>
              <w:jc w:val="center"/>
              <w:rPr>
                <w:b/>
                <w:sz w:val="20"/>
                <w:szCs w:val="20"/>
              </w:rPr>
            </w:pPr>
            <w:r w:rsidRPr="005454B5">
              <w:rPr>
                <w:b/>
                <w:sz w:val="20"/>
                <w:szCs w:val="20"/>
              </w:rPr>
              <w:t>30</w:t>
            </w:r>
          </w:p>
        </w:tc>
        <w:tc>
          <w:tcPr>
            <w:tcW w:w="992" w:type="dxa"/>
          </w:tcPr>
          <w:p w:rsidR="00551827" w:rsidRPr="005454B5" w:rsidRDefault="00551827" w:rsidP="00EB3CE5">
            <w:pPr>
              <w:jc w:val="center"/>
              <w:rPr>
                <w:b/>
                <w:sz w:val="20"/>
                <w:szCs w:val="20"/>
              </w:rPr>
            </w:pPr>
            <w:r w:rsidRPr="005454B5">
              <w:rPr>
                <w:b/>
                <w:sz w:val="20"/>
                <w:szCs w:val="20"/>
              </w:rPr>
              <w:t>5</w:t>
            </w:r>
          </w:p>
        </w:tc>
        <w:tc>
          <w:tcPr>
            <w:tcW w:w="993" w:type="dxa"/>
          </w:tcPr>
          <w:p w:rsidR="00551827" w:rsidRPr="005454B5" w:rsidRDefault="00551827" w:rsidP="00EB3CE5">
            <w:pPr>
              <w:jc w:val="center"/>
              <w:rPr>
                <w:b/>
                <w:sz w:val="20"/>
                <w:szCs w:val="20"/>
              </w:rPr>
            </w:pPr>
            <w:r w:rsidRPr="005454B5">
              <w:rPr>
                <w:b/>
                <w:sz w:val="20"/>
                <w:szCs w:val="20"/>
              </w:rPr>
              <w:t>25</w:t>
            </w:r>
          </w:p>
        </w:tc>
        <w:tc>
          <w:tcPr>
            <w:tcW w:w="992" w:type="dxa"/>
          </w:tcPr>
          <w:p w:rsidR="00551827" w:rsidRPr="005454B5" w:rsidRDefault="00551827" w:rsidP="00EB3CE5">
            <w:pPr>
              <w:jc w:val="center"/>
              <w:rPr>
                <w:b/>
                <w:sz w:val="20"/>
                <w:szCs w:val="20"/>
              </w:rPr>
            </w:pPr>
            <w:r w:rsidRPr="005454B5">
              <w:rPr>
                <w:b/>
                <w:sz w:val="20"/>
                <w:szCs w:val="20"/>
              </w:rPr>
              <w:t>30</w:t>
            </w:r>
          </w:p>
        </w:tc>
        <w:tc>
          <w:tcPr>
            <w:tcW w:w="850" w:type="dxa"/>
          </w:tcPr>
          <w:p w:rsidR="00551827" w:rsidRPr="005454B5" w:rsidRDefault="00551827" w:rsidP="00EB3CE5">
            <w:pPr>
              <w:jc w:val="center"/>
              <w:rPr>
                <w:b/>
                <w:sz w:val="20"/>
                <w:szCs w:val="20"/>
              </w:rPr>
            </w:pPr>
            <w:r w:rsidRPr="005454B5">
              <w:rPr>
                <w:b/>
                <w:sz w:val="20"/>
                <w:szCs w:val="20"/>
              </w:rPr>
              <w:t>2</w:t>
            </w:r>
          </w:p>
        </w:tc>
        <w:tc>
          <w:tcPr>
            <w:tcW w:w="851" w:type="dxa"/>
          </w:tcPr>
          <w:p w:rsidR="00551827" w:rsidRPr="005454B5" w:rsidRDefault="00551827" w:rsidP="00EB3CE5">
            <w:pPr>
              <w:jc w:val="center"/>
              <w:rPr>
                <w:b/>
                <w:sz w:val="20"/>
                <w:szCs w:val="20"/>
              </w:rPr>
            </w:pPr>
            <w:r w:rsidRPr="005454B5">
              <w:rPr>
                <w:b/>
                <w:sz w:val="20"/>
                <w:szCs w:val="20"/>
              </w:rPr>
              <w:t>26</w:t>
            </w:r>
          </w:p>
        </w:tc>
        <w:tc>
          <w:tcPr>
            <w:tcW w:w="850" w:type="dxa"/>
          </w:tcPr>
          <w:p w:rsidR="00551827" w:rsidRPr="005454B5" w:rsidRDefault="00551827" w:rsidP="00EB3CE5">
            <w:pPr>
              <w:jc w:val="center"/>
              <w:rPr>
                <w:b/>
                <w:sz w:val="20"/>
                <w:szCs w:val="20"/>
              </w:rPr>
            </w:pPr>
            <w:r w:rsidRPr="005454B5">
              <w:rPr>
                <w:b/>
                <w:sz w:val="20"/>
                <w:szCs w:val="20"/>
              </w:rPr>
              <w:t>28</w:t>
            </w:r>
          </w:p>
        </w:tc>
      </w:tr>
      <w:tr w:rsidR="00551827" w:rsidRPr="005454B5" w:rsidTr="00EB3CE5">
        <w:trPr>
          <w:trHeight w:val="962"/>
        </w:trPr>
        <w:tc>
          <w:tcPr>
            <w:tcW w:w="2445" w:type="dxa"/>
          </w:tcPr>
          <w:p w:rsidR="00551827" w:rsidRPr="005454B5" w:rsidRDefault="00551827" w:rsidP="00EB3CE5">
            <w:pPr>
              <w:shd w:val="clear" w:color="FFFFFF" w:fill="FFFFFF"/>
              <w:rPr>
                <w:b/>
                <w:sz w:val="20"/>
                <w:szCs w:val="20"/>
              </w:rPr>
            </w:pPr>
            <w:r w:rsidRPr="005454B5">
              <w:rPr>
                <w:b/>
                <w:sz w:val="20"/>
                <w:szCs w:val="20"/>
              </w:rPr>
              <w:t>Освоение  музыкальных произведений. Работа над основными средствами выразительности</w:t>
            </w:r>
          </w:p>
        </w:tc>
        <w:tc>
          <w:tcPr>
            <w:tcW w:w="851" w:type="dxa"/>
          </w:tcPr>
          <w:p w:rsidR="00551827" w:rsidRPr="005454B5" w:rsidRDefault="00551827" w:rsidP="00EB3CE5">
            <w:pPr>
              <w:shd w:val="clear" w:color="FFFFFF" w:fill="FFFFFF"/>
              <w:jc w:val="center"/>
              <w:rPr>
                <w:b/>
                <w:sz w:val="20"/>
                <w:szCs w:val="20"/>
              </w:rPr>
            </w:pPr>
            <w:r w:rsidRPr="005454B5">
              <w:rPr>
                <w:b/>
                <w:sz w:val="20"/>
                <w:szCs w:val="20"/>
              </w:rPr>
              <w:t>10</w:t>
            </w:r>
          </w:p>
        </w:tc>
        <w:tc>
          <w:tcPr>
            <w:tcW w:w="992" w:type="dxa"/>
          </w:tcPr>
          <w:p w:rsidR="00551827" w:rsidRPr="005454B5" w:rsidRDefault="00551827" w:rsidP="00EB3CE5">
            <w:pPr>
              <w:shd w:val="clear" w:color="FFFFFF" w:fill="FFFFFF"/>
              <w:jc w:val="center"/>
              <w:rPr>
                <w:b/>
                <w:sz w:val="20"/>
                <w:szCs w:val="20"/>
              </w:rPr>
            </w:pPr>
            <w:r w:rsidRPr="005454B5">
              <w:rPr>
                <w:b/>
                <w:sz w:val="20"/>
                <w:szCs w:val="20"/>
              </w:rPr>
              <w:t>27</w:t>
            </w:r>
          </w:p>
        </w:tc>
        <w:tc>
          <w:tcPr>
            <w:tcW w:w="992" w:type="dxa"/>
          </w:tcPr>
          <w:p w:rsidR="00551827" w:rsidRPr="005454B5" w:rsidRDefault="00551827" w:rsidP="00EB3CE5">
            <w:pPr>
              <w:jc w:val="center"/>
              <w:rPr>
                <w:b/>
                <w:sz w:val="20"/>
                <w:szCs w:val="20"/>
              </w:rPr>
            </w:pPr>
            <w:r w:rsidRPr="005454B5">
              <w:rPr>
                <w:b/>
                <w:sz w:val="20"/>
                <w:szCs w:val="20"/>
              </w:rPr>
              <w:t>37</w:t>
            </w:r>
          </w:p>
        </w:tc>
        <w:tc>
          <w:tcPr>
            <w:tcW w:w="992" w:type="dxa"/>
          </w:tcPr>
          <w:p w:rsidR="00551827" w:rsidRPr="005454B5" w:rsidRDefault="00551827" w:rsidP="00EB3CE5">
            <w:pPr>
              <w:shd w:val="clear" w:color="FFFFFF" w:fill="FFFFFF"/>
              <w:jc w:val="center"/>
              <w:rPr>
                <w:b/>
                <w:sz w:val="20"/>
                <w:szCs w:val="20"/>
              </w:rPr>
            </w:pPr>
            <w:r w:rsidRPr="005454B5">
              <w:rPr>
                <w:b/>
                <w:sz w:val="20"/>
                <w:szCs w:val="20"/>
              </w:rPr>
              <w:t>10</w:t>
            </w:r>
          </w:p>
        </w:tc>
        <w:tc>
          <w:tcPr>
            <w:tcW w:w="993" w:type="dxa"/>
          </w:tcPr>
          <w:p w:rsidR="00551827" w:rsidRPr="005454B5" w:rsidRDefault="00551827" w:rsidP="00EB3CE5">
            <w:pPr>
              <w:shd w:val="clear" w:color="FFFFFF" w:fill="FFFFFF"/>
              <w:jc w:val="center"/>
              <w:rPr>
                <w:b/>
                <w:sz w:val="20"/>
                <w:szCs w:val="20"/>
              </w:rPr>
            </w:pPr>
            <w:r w:rsidRPr="005454B5">
              <w:rPr>
                <w:b/>
                <w:sz w:val="20"/>
                <w:szCs w:val="20"/>
              </w:rPr>
              <w:t>27</w:t>
            </w:r>
          </w:p>
        </w:tc>
        <w:tc>
          <w:tcPr>
            <w:tcW w:w="992" w:type="dxa"/>
          </w:tcPr>
          <w:p w:rsidR="00551827" w:rsidRPr="005454B5" w:rsidRDefault="00551827" w:rsidP="00EB3CE5">
            <w:pPr>
              <w:jc w:val="center"/>
              <w:rPr>
                <w:b/>
                <w:sz w:val="20"/>
                <w:szCs w:val="20"/>
              </w:rPr>
            </w:pPr>
            <w:r w:rsidRPr="005454B5">
              <w:rPr>
                <w:b/>
                <w:sz w:val="20"/>
                <w:szCs w:val="20"/>
              </w:rPr>
              <w:t>37</w:t>
            </w:r>
          </w:p>
        </w:tc>
        <w:tc>
          <w:tcPr>
            <w:tcW w:w="850" w:type="dxa"/>
          </w:tcPr>
          <w:p w:rsidR="00551827" w:rsidRPr="005454B5" w:rsidRDefault="00551827" w:rsidP="00EB3CE5">
            <w:pPr>
              <w:jc w:val="center"/>
              <w:rPr>
                <w:b/>
                <w:sz w:val="20"/>
                <w:szCs w:val="20"/>
              </w:rPr>
            </w:pPr>
            <w:r w:rsidRPr="005454B5">
              <w:rPr>
                <w:b/>
                <w:sz w:val="20"/>
                <w:szCs w:val="20"/>
              </w:rPr>
              <w:t>3</w:t>
            </w:r>
          </w:p>
        </w:tc>
        <w:tc>
          <w:tcPr>
            <w:tcW w:w="851" w:type="dxa"/>
          </w:tcPr>
          <w:p w:rsidR="00551827" w:rsidRPr="005454B5" w:rsidRDefault="00551827" w:rsidP="00EB3CE5">
            <w:pPr>
              <w:jc w:val="center"/>
              <w:rPr>
                <w:b/>
                <w:sz w:val="20"/>
                <w:szCs w:val="20"/>
              </w:rPr>
            </w:pPr>
            <w:r w:rsidRPr="005454B5">
              <w:rPr>
                <w:b/>
                <w:sz w:val="20"/>
                <w:szCs w:val="20"/>
              </w:rPr>
              <w:t>37</w:t>
            </w:r>
          </w:p>
        </w:tc>
        <w:tc>
          <w:tcPr>
            <w:tcW w:w="850" w:type="dxa"/>
          </w:tcPr>
          <w:p w:rsidR="00551827" w:rsidRPr="005454B5" w:rsidRDefault="00551827" w:rsidP="00EB3CE5">
            <w:pPr>
              <w:jc w:val="center"/>
              <w:rPr>
                <w:b/>
                <w:sz w:val="20"/>
                <w:szCs w:val="20"/>
              </w:rPr>
            </w:pPr>
            <w:r w:rsidRPr="005454B5">
              <w:rPr>
                <w:b/>
                <w:sz w:val="20"/>
                <w:szCs w:val="20"/>
              </w:rPr>
              <w:t>40</w:t>
            </w:r>
          </w:p>
        </w:tc>
      </w:tr>
      <w:tr w:rsidR="00551827" w:rsidRPr="005454B5" w:rsidTr="00EB3CE5">
        <w:trPr>
          <w:trHeight w:val="284"/>
        </w:trPr>
        <w:tc>
          <w:tcPr>
            <w:tcW w:w="2445" w:type="dxa"/>
          </w:tcPr>
          <w:p w:rsidR="00551827" w:rsidRPr="005454B5" w:rsidRDefault="00551827" w:rsidP="00EB3CE5">
            <w:pPr>
              <w:jc w:val="both"/>
              <w:rPr>
                <w:b/>
                <w:sz w:val="20"/>
                <w:szCs w:val="20"/>
              </w:rPr>
            </w:pPr>
            <w:r w:rsidRPr="005454B5">
              <w:rPr>
                <w:b/>
                <w:sz w:val="20"/>
                <w:szCs w:val="20"/>
              </w:rPr>
              <w:t>Педагогический контроль</w:t>
            </w:r>
          </w:p>
        </w:tc>
        <w:tc>
          <w:tcPr>
            <w:tcW w:w="851" w:type="dxa"/>
          </w:tcPr>
          <w:p w:rsidR="00551827" w:rsidRPr="005454B5" w:rsidRDefault="00551827" w:rsidP="00EB3CE5">
            <w:pPr>
              <w:jc w:val="center"/>
              <w:rPr>
                <w:b/>
                <w:sz w:val="20"/>
                <w:szCs w:val="20"/>
              </w:rPr>
            </w:pPr>
            <w:r w:rsidRPr="005454B5">
              <w:rPr>
                <w:b/>
                <w:sz w:val="20"/>
                <w:szCs w:val="20"/>
              </w:rPr>
              <w:t>-</w:t>
            </w:r>
          </w:p>
        </w:tc>
        <w:tc>
          <w:tcPr>
            <w:tcW w:w="992" w:type="dxa"/>
          </w:tcPr>
          <w:p w:rsidR="00551827" w:rsidRPr="005454B5" w:rsidRDefault="00551827" w:rsidP="00EB3CE5">
            <w:pPr>
              <w:jc w:val="center"/>
              <w:rPr>
                <w:b/>
                <w:sz w:val="20"/>
                <w:szCs w:val="20"/>
              </w:rPr>
            </w:pPr>
            <w:r w:rsidRPr="005454B5">
              <w:rPr>
                <w:b/>
                <w:sz w:val="20"/>
                <w:szCs w:val="20"/>
              </w:rPr>
              <w:t>-</w:t>
            </w:r>
          </w:p>
        </w:tc>
        <w:tc>
          <w:tcPr>
            <w:tcW w:w="992" w:type="dxa"/>
          </w:tcPr>
          <w:p w:rsidR="00551827" w:rsidRPr="005454B5" w:rsidRDefault="00551827" w:rsidP="00EB3CE5">
            <w:pPr>
              <w:jc w:val="center"/>
              <w:rPr>
                <w:b/>
                <w:sz w:val="20"/>
                <w:szCs w:val="20"/>
              </w:rPr>
            </w:pPr>
            <w:r w:rsidRPr="005454B5">
              <w:rPr>
                <w:b/>
                <w:sz w:val="20"/>
                <w:szCs w:val="20"/>
              </w:rPr>
              <w:t>3</w:t>
            </w:r>
          </w:p>
        </w:tc>
        <w:tc>
          <w:tcPr>
            <w:tcW w:w="992" w:type="dxa"/>
          </w:tcPr>
          <w:p w:rsidR="00551827" w:rsidRPr="005454B5" w:rsidRDefault="00551827" w:rsidP="00EB3CE5">
            <w:pPr>
              <w:jc w:val="center"/>
              <w:rPr>
                <w:b/>
                <w:sz w:val="20"/>
                <w:szCs w:val="20"/>
              </w:rPr>
            </w:pPr>
            <w:r w:rsidRPr="005454B5">
              <w:rPr>
                <w:b/>
                <w:sz w:val="20"/>
                <w:szCs w:val="20"/>
              </w:rPr>
              <w:t>-</w:t>
            </w:r>
          </w:p>
        </w:tc>
        <w:tc>
          <w:tcPr>
            <w:tcW w:w="993" w:type="dxa"/>
          </w:tcPr>
          <w:p w:rsidR="00551827" w:rsidRPr="005454B5" w:rsidRDefault="00551827" w:rsidP="00EB3CE5">
            <w:pPr>
              <w:jc w:val="center"/>
              <w:rPr>
                <w:b/>
                <w:sz w:val="20"/>
                <w:szCs w:val="20"/>
              </w:rPr>
            </w:pPr>
            <w:r w:rsidRPr="005454B5">
              <w:rPr>
                <w:b/>
                <w:sz w:val="20"/>
                <w:szCs w:val="20"/>
              </w:rPr>
              <w:t>-</w:t>
            </w:r>
          </w:p>
        </w:tc>
        <w:tc>
          <w:tcPr>
            <w:tcW w:w="992" w:type="dxa"/>
          </w:tcPr>
          <w:p w:rsidR="00551827" w:rsidRPr="005454B5" w:rsidRDefault="00551827" w:rsidP="00EB3CE5">
            <w:pPr>
              <w:jc w:val="center"/>
              <w:rPr>
                <w:b/>
                <w:sz w:val="20"/>
                <w:szCs w:val="20"/>
              </w:rPr>
            </w:pPr>
            <w:r w:rsidRPr="005454B5">
              <w:rPr>
                <w:b/>
                <w:sz w:val="20"/>
                <w:szCs w:val="20"/>
              </w:rPr>
              <w:t>3</w:t>
            </w:r>
          </w:p>
        </w:tc>
        <w:tc>
          <w:tcPr>
            <w:tcW w:w="850" w:type="dxa"/>
          </w:tcPr>
          <w:p w:rsidR="00551827" w:rsidRPr="005454B5" w:rsidRDefault="00551827" w:rsidP="00EB3CE5">
            <w:pPr>
              <w:jc w:val="center"/>
              <w:rPr>
                <w:b/>
                <w:sz w:val="20"/>
                <w:szCs w:val="20"/>
              </w:rPr>
            </w:pPr>
            <w:r w:rsidRPr="005454B5">
              <w:rPr>
                <w:b/>
                <w:sz w:val="20"/>
                <w:szCs w:val="20"/>
              </w:rPr>
              <w:t>-</w:t>
            </w:r>
          </w:p>
        </w:tc>
        <w:tc>
          <w:tcPr>
            <w:tcW w:w="851" w:type="dxa"/>
          </w:tcPr>
          <w:p w:rsidR="00551827" w:rsidRPr="005454B5" w:rsidRDefault="00551827" w:rsidP="00EB3CE5">
            <w:pPr>
              <w:jc w:val="center"/>
              <w:rPr>
                <w:b/>
                <w:sz w:val="20"/>
                <w:szCs w:val="20"/>
              </w:rPr>
            </w:pPr>
            <w:r w:rsidRPr="005454B5">
              <w:rPr>
                <w:b/>
                <w:sz w:val="20"/>
                <w:szCs w:val="20"/>
              </w:rPr>
              <w:t>-</w:t>
            </w:r>
          </w:p>
        </w:tc>
        <w:tc>
          <w:tcPr>
            <w:tcW w:w="850" w:type="dxa"/>
          </w:tcPr>
          <w:p w:rsidR="00551827" w:rsidRPr="005454B5" w:rsidRDefault="00551827" w:rsidP="00EB3CE5">
            <w:pPr>
              <w:jc w:val="center"/>
              <w:rPr>
                <w:b/>
                <w:sz w:val="20"/>
                <w:szCs w:val="20"/>
              </w:rPr>
            </w:pPr>
            <w:r w:rsidRPr="005454B5">
              <w:rPr>
                <w:b/>
                <w:sz w:val="20"/>
                <w:szCs w:val="20"/>
              </w:rPr>
              <w:t>3</w:t>
            </w:r>
          </w:p>
        </w:tc>
      </w:tr>
      <w:tr w:rsidR="00551827" w:rsidRPr="005454B5" w:rsidTr="00EB3CE5">
        <w:trPr>
          <w:trHeight w:val="552"/>
        </w:trPr>
        <w:tc>
          <w:tcPr>
            <w:tcW w:w="2445" w:type="dxa"/>
          </w:tcPr>
          <w:p w:rsidR="00551827" w:rsidRPr="005454B5" w:rsidRDefault="00551827" w:rsidP="00EB3CE5">
            <w:pPr>
              <w:jc w:val="center"/>
              <w:rPr>
                <w:b/>
                <w:sz w:val="20"/>
                <w:szCs w:val="20"/>
              </w:rPr>
            </w:pPr>
            <w:r w:rsidRPr="005454B5">
              <w:rPr>
                <w:b/>
                <w:sz w:val="20"/>
                <w:szCs w:val="20"/>
              </w:rPr>
              <w:t>ИТОГО</w:t>
            </w:r>
          </w:p>
          <w:p w:rsidR="00551827" w:rsidRPr="005454B5" w:rsidRDefault="00551827" w:rsidP="00EB3CE5">
            <w:pPr>
              <w:jc w:val="center"/>
              <w:rPr>
                <w:b/>
                <w:sz w:val="20"/>
                <w:szCs w:val="20"/>
              </w:rPr>
            </w:pPr>
            <w:r w:rsidRPr="005454B5">
              <w:rPr>
                <w:b/>
                <w:sz w:val="20"/>
                <w:szCs w:val="20"/>
              </w:rPr>
              <w:t>на каждом году обучения:</w:t>
            </w:r>
          </w:p>
        </w:tc>
        <w:tc>
          <w:tcPr>
            <w:tcW w:w="2835" w:type="dxa"/>
            <w:gridSpan w:val="3"/>
          </w:tcPr>
          <w:p w:rsidR="00551827" w:rsidRPr="005454B5" w:rsidRDefault="00551827" w:rsidP="00EB3CE5">
            <w:pPr>
              <w:jc w:val="center"/>
              <w:rPr>
                <w:b/>
                <w:sz w:val="20"/>
                <w:szCs w:val="20"/>
              </w:rPr>
            </w:pPr>
            <w:r w:rsidRPr="005454B5">
              <w:rPr>
                <w:b/>
                <w:sz w:val="20"/>
                <w:szCs w:val="20"/>
              </w:rPr>
              <w:t>72 часа</w:t>
            </w:r>
          </w:p>
        </w:tc>
        <w:tc>
          <w:tcPr>
            <w:tcW w:w="2977" w:type="dxa"/>
            <w:gridSpan w:val="3"/>
          </w:tcPr>
          <w:p w:rsidR="00551827" w:rsidRPr="005454B5" w:rsidRDefault="00551827" w:rsidP="00EB3CE5">
            <w:pPr>
              <w:jc w:val="center"/>
              <w:rPr>
                <w:b/>
                <w:sz w:val="20"/>
                <w:szCs w:val="20"/>
              </w:rPr>
            </w:pPr>
            <w:r w:rsidRPr="005454B5">
              <w:rPr>
                <w:b/>
                <w:sz w:val="20"/>
                <w:szCs w:val="20"/>
              </w:rPr>
              <w:t>72 часа</w:t>
            </w:r>
          </w:p>
        </w:tc>
        <w:tc>
          <w:tcPr>
            <w:tcW w:w="2551" w:type="dxa"/>
            <w:gridSpan w:val="3"/>
          </w:tcPr>
          <w:p w:rsidR="00551827" w:rsidRPr="005454B5" w:rsidRDefault="00551827" w:rsidP="00EB3CE5">
            <w:pPr>
              <w:jc w:val="center"/>
              <w:rPr>
                <w:b/>
                <w:sz w:val="20"/>
                <w:szCs w:val="20"/>
              </w:rPr>
            </w:pPr>
            <w:r w:rsidRPr="005454B5">
              <w:rPr>
                <w:b/>
                <w:sz w:val="20"/>
                <w:szCs w:val="20"/>
              </w:rPr>
              <w:t>72 часа</w:t>
            </w:r>
          </w:p>
        </w:tc>
      </w:tr>
      <w:tr w:rsidR="00551827" w:rsidRPr="005454B5" w:rsidTr="00EB3CE5">
        <w:trPr>
          <w:trHeight w:val="271"/>
        </w:trPr>
        <w:tc>
          <w:tcPr>
            <w:tcW w:w="2445" w:type="dxa"/>
          </w:tcPr>
          <w:p w:rsidR="00551827" w:rsidRPr="005454B5" w:rsidRDefault="00551827" w:rsidP="00EB3CE5">
            <w:pPr>
              <w:jc w:val="center"/>
              <w:rPr>
                <w:b/>
                <w:sz w:val="20"/>
                <w:szCs w:val="20"/>
              </w:rPr>
            </w:pPr>
            <w:r w:rsidRPr="005454B5">
              <w:rPr>
                <w:b/>
                <w:sz w:val="20"/>
                <w:szCs w:val="20"/>
              </w:rPr>
              <w:lastRenderedPageBreak/>
              <w:t>ВСЕГО</w:t>
            </w:r>
          </w:p>
        </w:tc>
        <w:tc>
          <w:tcPr>
            <w:tcW w:w="8363" w:type="dxa"/>
            <w:gridSpan w:val="9"/>
          </w:tcPr>
          <w:p w:rsidR="00551827" w:rsidRPr="005454B5" w:rsidRDefault="00551827" w:rsidP="00EB3CE5">
            <w:pPr>
              <w:jc w:val="center"/>
              <w:rPr>
                <w:b/>
                <w:sz w:val="20"/>
                <w:szCs w:val="20"/>
              </w:rPr>
            </w:pPr>
            <w:r w:rsidRPr="005454B5">
              <w:rPr>
                <w:b/>
                <w:sz w:val="20"/>
                <w:szCs w:val="20"/>
              </w:rPr>
              <w:t>216 часов</w:t>
            </w:r>
          </w:p>
        </w:tc>
      </w:tr>
    </w:tbl>
    <w:p w:rsidR="00551827" w:rsidRPr="005454B5" w:rsidRDefault="00551827" w:rsidP="00551827">
      <w:pPr>
        <w:ind w:firstLine="540"/>
        <w:jc w:val="center"/>
        <w:rPr>
          <w:b/>
          <w:sz w:val="8"/>
          <w:szCs w:val="8"/>
        </w:rPr>
      </w:pPr>
    </w:p>
    <w:p w:rsidR="00551827" w:rsidRPr="005454B5" w:rsidRDefault="00551827" w:rsidP="00551827">
      <w:pPr>
        <w:ind w:firstLine="540"/>
        <w:jc w:val="center"/>
        <w:rPr>
          <w:b/>
          <w:sz w:val="8"/>
          <w:szCs w:val="8"/>
        </w:rPr>
      </w:pPr>
    </w:p>
    <w:p w:rsidR="00551827" w:rsidRPr="005454B5" w:rsidRDefault="00551827" w:rsidP="00551827"/>
    <w:p w:rsidR="00551827" w:rsidRPr="005454B5" w:rsidRDefault="00551827" w:rsidP="00551827">
      <w:pPr>
        <w:jc w:val="center"/>
        <w:rPr>
          <w:b/>
        </w:rPr>
      </w:pPr>
      <w:r w:rsidRPr="005454B5">
        <w:rPr>
          <w:b/>
        </w:rPr>
        <w:t xml:space="preserve">СВОДНАЯ ТАБЛИЦА УЧЕБНОГО ПЛАНА ПО ПРОГРАММЕ: «МУЗЫКАЛЬНОЕ  ИСПОЛНИТЕЛЬСТВО. </w:t>
      </w:r>
    </w:p>
    <w:p w:rsidR="00551827" w:rsidRPr="005454B5" w:rsidRDefault="00551827" w:rsidP="00551827">
      <w:pPr>
        <w:jc w:val="center"/>
      </w:pPr>
      <w:r w:rsidRPr="005454B5">
        <w:rPr>
          <w:b/>
        </w:rPr>
        <w:t>ДОМРА (ТРЁХСТРУННАЯ)  – 3 СТУПЕНЬ»</w:t>
      </w:r>
    </w:p>
    <w:p w:rsidR="00551827" w:rsidRPr="005454B5" w:rsidRDefault="00551827" w:rsidP="00551827">
      <w:pPr>
        <w:jc w:val="center"/>
      </w:pPr>
    </w:p>
    <w:p w:rsidR="00551827" w:rsidRPr="005454B5" w:rsidRDefault="00551827" w:rsidP="00551827">
      <w:pPr>
        <w:numPr>
          <w:ilvl w:val="0"/>
          <w:numId w:val="5"/>
        </w:numPr>
        <w:spacing w:after="200"/>
        <w:ind w:right="567"/>
        <w:contextualSpacing/>
        <w:rPr>
          <w:rFonts w:eastAsia="Calibri"/>
          <w:b/>
          <w:sz w:val="22"/>
          <w:szCs w:val="22"/>
          <w:lang w:eastAsia="en-US"/>
        </w:rPr>
      </w:pPr>
      <w:r w:rsidRPr="005454B5">
        <w:rPr>
          <w:rFonts w:eastAsia="Calibri"/>
          <w:b/>
          <w:sz w:val="22"/>
          <w:szCs w:val="22"/>
          <w:lang w:eastAsia="en-US"/>
        </w:rPr>
        <w:t>Таблица количества аудиторных часов в неделю на каждого учащегося:</w:t>
      </w:r>
    </w:p>
    <w:tbl>
      <w:tblPr>
        <w:tblStyle w:val="a9"/>
        <w:tblW w:w="9464" w:type="dxa"/>
        <w:tblLook w:val="04A0"/>
      </w:tblPr>
      <w:tblGrid>
        <w:gridCol w:w="520"/>
        <w:gridCol w:w="3771"/>
        <w:gridCol w:w="1629"/>
        <w:gridCol w:w="1985"/>
        <w:gridCol w:w="1559"/>
      </w:tblGrid>
      <w:tr w:rsidR="00551827" w:rsidRPr="005454B5" w:rsidTr="00EB3CE5">
        <w:tc>
          <w:tcPr>
            <w:tcW w:w="520" w:type="dxa"/>
          </w:tcPr>
          <w:p w:rsidR="00551827" w:rsidRPr="005454B5" w:rsidRDefault="00551827" w:rsidP="00EB3CE5"/>
        </w:tc>
        <w:tc>
          <w:tcPr>
            <w:tcW w:w="3771" w:type="dxa"/>
          </w:tcPr>
          <w:p w:rsidR="00551827" w:rsidRPr="005454B5" w:rsidRDefault="00551827" w:rsidP="00EB3CE5">
            <w:r w:rsidRPr="005454B5">
              <w:t>Наименование учебного предмета</w:t>
            </w:r>
          </w:p>
        </w:tc>
        <w:tc>
          <w:tcPr>
            <w:tcW w:w="5173" w:type="dxa"/>
            <w:gridSpan w:val="3"/>
          </w:tcPr>
          <w:p w:rsidR="00551827" w:rsidRPr="005454B5" w:rsidRDefault="00551827" w:rsidP="00EB3CE5">
            <w:pPr>
              <w:jc w:val="center"/>
            </w:pPr>
            <w:r w:rsidRPr="005454B5">
              <w:t>Годы обучения, количество аудиторных часов в неделю</w:t>
            </w:r>
          </w:p>
        </w:tc>
      </w:tr>
      <w:tr w:rsidR="00551827" w:rsidRPr="005454B5" w:rsidTr="00EB3CE5">
        <w:tc>
          <w:tcPr>
            <w:tcW w:w="520" w:type="dxa"/>
          </w:tcPr>
          <w:p w:rsidR="00551827" w:rsidRPr="005454B5" w:rsidRDefault="00551827" w:rsidP="00EB3CE5"/>
        </w:tc>
        <w:tc>
          <w:tcPr>
            <w:tcW w:w="3771" w:type="dxa"/>
          </w:tcPr>
          <w:p w:rsidR="00551827" w:rsidRPr="005454B5" w:rsidRDefault="00551827" w:rsidP="00EB3CE5"/>
        </w:tc>
        <w:tc>
          <w:tcPr>
            <w:tcW w:w="1629" w:type="dxa"/>
            <w:tcBorders>
              <w:right w:val="single" w:sz="4" w:space="0" w:color="auto"/>
            </w:tcBorders>
          </w:tcPr>
          <w:p w:rsidR="00551827" w:rsidRPr="005454B5" w:rsidRDefault="00551827" w:rsidP="00EB3CE5">
            <w:pPr>
              <w:rPr>
                <w:b/>
              </w:rPr>
            </w:pPr>
            <w:r w:rsidRPr="005454B5">
              <w:rPr>
                <w:b/>
              </w:rPr>
              <w:t xml:space="preserve">1 год </w:t>
            </w:r>
          </w:p>
        </w:tc>
        <w:tc>
          <w:tcPr>
            <w:tcW w:w="1985" w:type="dxa"/>
            <w:tcBorders>
              <w:left w:val="single" w:sz="4" w:space="0" w:color="auto"/>
            </w:tcBorders>
          </w:tcPr>
          <w:p w:rsidR="00551827" w:rsidRPr="005454B5" w:rsidRDefault="00551827" w:rsidP="00EB3CE5">
            <w:pPr>
              <w:rPr>
                <w:b/>
              </w:rPr>
            </w:pPr>
            <w:r w:rsidRPr="005454B5">
              <w:rPr>
                <w:b/>
              </w:rPr>
              <w:t xml:space="preserve">2 год </w:t>
            </w:r>
          </w:p>
        </w:tc>
        <w:tc>
          <w:tcPr>
            <w:tcW w:w="1559" w:type="dxa"/>
          </w:tcPr>
          <w:p w:rsidR="00551827" w:rsidRPr="005454B5" w:rsidRDefault="00551827" w:rsidP="00EB3CE5">
            <w:pPr>
              <w:rPr>
                <w:b/>
              </w:rPr>
            </w:pPr>
            <w:r w:rsidRPr="005454B5">
              <w:rPr>
                <w:b/>
              </w:rPr>
              <w:t xml:space="preserve">3 год </w:t>
            </w:r>
          </w:p>
        </w:tc>
      </w:tr>
      <w:tr w:rsidR="00551827" w:rsidRPr="005454B5" w:rsidTr="00EB3CE5">
        <w:tc>
          <w:tcPr>
            <w:tcW w:w="520" w:type="dxa"/>
          </w:tcPr>
          <w:p w:rsidR="00551827" w:rsidRPr="005454B5" w:rsidRDefault="00551827" w:rsidP="00EB3CE5">
            <w:r w:rsidRPr="005454B5">
              <w:t>1</w:t>
            </w:r>
          </w:p>
        </w:tc>
        <w:tc>
          <w:tcPr>
            <w:tcW w:w="8944" w:type="dxa"/>
            <w:gridSpan w:val="4"/>
          </w:tcPr>
          <w:p w:rsidR="00551827" w:rsidRPr="005454B5" w:rsidRDefault="00551827" w:rsidP="00EB3CE5">
            <w:r w:rsidRPr="005454B5">
              <w:rPr>
                <w:b/>
              </w:rPr>
              <w:t>Музыкальное исполнительство</w:t>
            </w:r>
          </w:p>
        </w:tc>
      </w:tr>
      <w:tr w:rsidR="00551827" w:rsidRPr="005454B5" w:rsidTr="00EB3CE5">
        <w:tc>
          <w:tcPr>
            <w:tcW w:w="520" w:type="dxa"/>
          </w:tcPr>
          <w:p w:rsidR="00551827" w:rsidRPr="005454B5" w:rsidRDefault="00551827" w:rsidP="00EB3CE5">
            <w:r w:rsidRPr="005454B5">
              <w:t>1.1</w:t>
            </w:r>
          </w:p>
        </w:tc>
        <w:tc>
          <w:tcPr>
            <w:tcW w:w="3771" w:type="dxa"/>
          </w:tcPr>
          <w:p w:rsidR="00551827" w:rsidRPr="005454B5" w:rsidRDefault="00551827" w:rsidP="00EB3CE5">
            <w:r w:rsidRPr="005454B5">
              <w:t>Домра</w:t>
            </w:r>
          </w:p>
        </w:tc>
        <w:tc>
          <w:tcPr>
            <w:tcW w:w="1629" w:type="dxa"/>
            <w:tcBorders>
              <w:right w:val="single" w:sz="4" w:space="0" w:color="auto"/>
            </w:tcBorders>
          </w:tcPr>
          <w:p w:rsidR="00551827" w:rsidRPr="005454B5" w:rsidRDefault="00551827" w:rsidP="00EB3CE5">
            <w:r w:rsidRPr="005454B5">
              <w:t>2</w:t>
            </w:r>
          </w:p>
        </w:tc>
        <w:tc>
          <w:tcPr>
            <w:tcW w:w="1985" w:type="dxa"/>
            <w:tcBorders>
              <w:left w:val="single" w:sz="4" w:space="0" w:color="auto"/>
            </w:tcBorders>
          </w:tcPr>
          <w:p w:rsidR="00551827" w:rsidRPr="005454B5" w:rsidRDefault="00551827" w:rsidP="00EB3CE5">
            <w:r w:rsidRPr="005454B5">
              <w:t>2</w:t>
            </w:r>
          </w:p>
        </w:tc>
        <w:tc>
          <w:tcPr>
            <w:tcW w:w="1559" w:type="dxa"/>
          </w:tcPr>
          <w:p w:rsidR="00551827" w:rsidRPr="005454B5" w:rsidRDefault="00551827" w:rsidP="00EB3CE5">
            <w:r w:rsidRPr="005454B5">
              <w:t>2</w:t>
            </w:r>
          </w:p>
        </w:tc>
      </w:tr>
      <w:tr w:rsidR="00551827" w:rsidRPr="005454B5" w:rsidTr="00EB3CE5">
        <w:tc>
          <w:tcPr>
            <w:tcW w:w="520" w:type="dxa"/>
          </w:tcPr>
          <w:p w:rsidR="00551827" w:rsidRPr="005454B5" w:rsidRDefault="00551827" w:rsidP="00EB3CE5">
            <w:pPr>
              <w:rPr>
                <w:b/>
              </w:rPr>
            </w:pPr>
            <w:r w:rsidRPr="005454B5">
              <w:rPr>
                <w:b/>
              </w:rPr>
              <w:t>2</w:t>
            </w:r>
          </w:p>
        </w:tc>
        <w:tc>
          <w:tcPr>
            <w:tcW w:w="8944" w:type="dxa"/>
            <w:gridSpan w:val="4"/>
          </w:tcPr>
          <w:p w:rsidR="00551827" w:rsidRPr="005454B5" w:rsidRDefault="00551827" w:rsidP="00EB3CE5">
            <w:pPr>
              <w:rPr>
                <w:b/>
              </w:rPr>
            </w:pPr>
            <w:r w:rsidRPr="005454B5">
              <w:rPr>
                <w:b/>
              </w:rPr>
              <w:t>Теория и история музыки</w:t>
            </w:r>
          </w:p>
        </w:tc>
      </w:tr>
      <w:tr w:rsidR="00551827" w:rsidRPr="005454B5" w:rsidTr="00EB3CE5">
        <w:tc>
          <w:tcPr>
            <w:tcW w:w="520" w:type="dxa"/>
          </w:tcPr>
          <w:p w:rsidR="00551827" w:rsidRPr="005454B5" w:rsidRDefault="00551827" w:rsidP="00EB3CE5">
            <w:r w:rsidRPr="005454B5">
              <w:t>2.1</w:t>
            </w:r>
          </w:p>
        </w:tc>
        <w:tc>
          <w:tcPr>
            <w:tcW w:w="3771" w:type="dxa"/>
          </w:tcPr>
          <w:p w:rsidR="00551827" w:rsidRPr="005454B5" w:rsidRDefault="00551827" w:rsidP="00EB3CE5">
            <w:r w:rsidRPr="005454B5">
              <w:t>Сольфеджио *</w:t>
            </w:r>
          </w:p>
        </w:tc>
        <w:tc>
          <w:tcPr>
            <w:tcW w:w="1629" w:type="dxa"/>
            <w:tcBorders>
              <w:right w:val="single" w:sz="4" w:space="0" w:color="auto"/>
            </w:tcBorders>
          </w:tcPr>
          <w:p w:rsidR="00551827" w:rsidRPr="005454B5" w:rsidRDefault="00551827" w:rsidP="00EB3CE5">
            <w:r w:rsidRPr="005454B5">
              <w:t>1,5</w:t>
            </w:r>
          </w:p>
        </w:tc>
        <w:tc>
          <w:tcPr>
            <w:tcW w:w="1985" w:type="dxa"/>
            <w:tcBorders>
              <w:left w:val="single" w:sz="4" w:space="0" w:color="auto"/>
            </w:tcBorders>
          </w:tcPr>
          <w:p w:rsidR="00551827" w:rsidRPr="005454B5" w:rsidRDefault="00551827" w:rsidP="00EB3CE5">
            <w:r w:rsidRPr="005454B5">
              <w:t>1,5</w:t>
            </w:r>
          </w:p>
        </w:tc>
        <w:tc>
          <w:tcPr>
            <w:tcW w:w="1559" w:type="dxa"/>
          </w:tcPr>
          <w:p w:rsidR="00551827" w:rsidRPr="005454B5" w:rsidRDefault="00551827" w:rsidP="00EB3CE5">
            <w:r w:rsidRPr="005454B5">
              <w:t>1,5</w:t>
            </w:r>
          </w:p>
        </w:tc>
      </w:tr>
      <w:tr w:rsidR="00551827" w:rsidRPr="005454B5" w:rsidTr="00EB3CE5">
        <w:tc>
          <w:tcPr>
            <w:tcW w:w="520" w:type="dxa"/>
          </w:tcPr>
          <w:p w:rsidR="00551827" w:rsidRPr="005454B5" w:rsidRDefault="00551827" w:rsidP="00EB3CE5">
            <w:r w:rsidRPr="005454B5">
              <w:t>2.2</w:t>
            </w:r>
          </w:p>
        </w:tc>
        <w:tc>
          <w:tcPr>
            <w:tcW w:w="3771" w:type="dxa"/>
          </w:tcPr>
          <w:p w:rsidR="00551827" w:rsidRPr="005454B5" w:rsidRDefault="00551827" w:rsidP="00EB3CE5">
            <w:r w:rsidRPr="005454B5">
              <w:t>Музыкальная литература*</w:t>
            </w:r>
          </w:p>
        </w:tc>
        <w:tc>
          <w:tcPr>
            <w:tcW w:w="1629" w:type="dxa"/>
            <w:tcBorders>
              <w:right w:val="single" w:sz="4" w:space="0" w:color="auto"/>
            </w:tcBorders>
          </w:tcPr>
          <w:p w:rsidR="00551827" w:rsidRPr="005454B5" w:rsidRDefault="00551827" w:rsidP="00EB3CE5">
            <w:r w:rsidRPr="005454B5">
              <w:t>1</w:t>
            </w:r>
          </w:p>
        </w:tc>
        <w:tc>
          <w:tcPr>
            <w:tcW w:w="1985" w:type="dxa"/>
            <w:tcBorders>
              <w:left w:val="single" w:sz="4" w:space="0" w:color="auto"/>
            </w:tcBorders>
          </w:tcPr>
          <w:p w:rsidR="00551827" w:rsidRPr="005454B5" w:rsidRDefault="00551827" w:rsidP="00EB3CE5">
            <w:r w:rsidRPr="005454B5">
              <w:t>1</w:t>
            </w:r>
          </w:p>
        </w:tc>
        <w:tc>
          <w:tcPr>
            <w:tcW w:w="1559" w:type="dxa"/>
          </w:tcPr>
          <w:p w:rsidR="00551827" w:rsidRPr="005454B5" w:rsidRDefault="00551827" w:rsidP="00EB3CE5">
            <w:r w:rsidRPr="005454B5">
              <w:t>1</w:t>
            </w:r>
          </w:p>
        </w:tc>
      </w:tr>
      <w:tr w:rsidR="00551827" w:rsidRPr="005454B5" w:rsidTr="00EB3CE5">
        <w:tc>
          <w:tcPr>
            <w:tcW w:w="520" w:type="dxa"/>
          </w:tcPr>
          <w:p w:rsidR="00551827" w:rsidRPr="005454B5" w:rsidRDefault="00551827" w:rsidP="00EB3CE5">
            <w:pPr>
              <w:rPr>
                <w:b/>
              </w:rPr>
            </w:pPr>
            <w:r w:rsidRPr="005454B5">
              <w:rPr>
                <w:b/>
              </w:rPr>
              <w:t xml:space="preserve">3 </w:t>
            </w:r>
          </w:p>
        </w:tc>
        <w:tc>
          <w:tcPr>
            <w:tcW w:w="3771" w:type="dxa"/>
          </w:tcPr>
          <w:p w:rsidR="00551827" w:rsidRPr="005454B5" w:rsidRDefault="00551827" w:rsidP="00EB3CE5">
            <w:pPr>
              <w:rPr>
                <w:b/>
              </w:rPr>
            </w:pPr>
            <w:r w:rsidRPr="005454B5">
              <w:rPr>
                <w:b/>
              </w:rPr>
              <w:t>Предмет по выбору</w:t>
            </w:r>
          </w:p>
        </w:tc>
        <w:tc>
          <w:tcPr>
            <w:tcW w:w="1629" w:type="dxa"/>
            <w:tcBorders>
              <w:right w:val="single" w:sz="4" w:space="0" w:color="auto"/>
            </w:tcBorders>
          </w:tcPr>
          <w:p w:rsidR="00551827" w:rsidRPr="005454B5" w:rsidRDefault="00551827" w:rsidP="00EB3CE5"/>
        </w:tc>
        <w:tc>
          <w:tcPr>
            <w:tcW w:w="1985" w:type="dxa"/>
            <w:tcBorders>
              <w:left w:val="single" w:sz="4" w:space="0" w:color="auto"/>
            </w:tcBorders>
          </w:tcPr>
          <w:p w:rsidR="00551827" w:rsidRPr="005454B5" w:rsidRDefault="00551827" w:rsidP="00EB3CE5"/>
        </w:tc>
        <w:tc>
          <w:tcPr>
            <w:tcW w:w="1559" w:type="dxa"/>
          </w:tcPr>
          <w:p w:rsidR="00551827" w:rsidRPr="005454B5" w:rsidRDefault="00551827" w:rsidP="00EB3CE5"/>
        </w:tc>
      </w:tr>
      <w:tr w:rsidR="00551827" w:rsidRPr="005454B5" w:rsidTr="00EB3CE5">
        <w:tc>
          <w:tcPr>
            <w:tcW w:w="520" w:type="dxa"/>
          </w:tcPr>
          <w:p w:rsidR="00551827" w:rsidRPr="005454B5" w:rsidRDefault="00551827" w:rsidP="00EB3CE5">
            <w:r w:rsidRPr="005454B5">
              <w:t>3.1</w:t>
            </w:r>
          </w:p>
        </w:tc>
        <w:tc>
          <w:tcPr>
            <w:tcW w:w="3771" w:type="dxa"/>
          </w:tcPr>
          <w:p w:rsidR="00551827" w:rsidRPr="005454B5" w:rsidRDefault="00551827" w:rsidP="00EB3CE5">
            <w:r w:rsidRPr="005454B5">
              <w:t>Ансамбль*</w:t>
            </w:r>
          </w:p>
        </w:tc>
        <w:tc>
          <w:tcPr>
            <w:tcW w:w="1629" w:type="dxa"/>
            <w:tcBorders>
              <w:right w:val="single" w:sz="4" w:space="0" w:color="auto"/>
            </w:tcBorders>
          </w:tcPr>
          <w:p w:rsidR="00551827" w:rsidRPr="005454B5" w:rsidRDefault="00551827" w:rsidP="00EB3CE5">
            <w:r w:rsidRPr="005454B5">
              <w:t>1</w:t>
            </w:r>
          </w:p>
        </w:tc>
        <w:tc>
          <w:tcPr>
            <w:tcW w:w="1985" w:type="dxa"/>
            <w:tcBorders>
              <w:left w:val="single" w:sz="4" w:space="0" w:color="auto"/>
            </w:tcBorders>
          </w:tcPr>
          <w:p w:rsidR="00551827" w:rsidRPr="005454B5" w:rsidRDefault="00551827" w:rsidP="00EB3CE5">
            <w:r w:rsidRPr="005454B5">
              <w:t>1</w:t>
            </w:r>
          </w:p>
        </w:tc>
        <w:tc>
          <w:tcPr>
            <w:tcW w:w="1559" w:type="dxa"/>
          </w:tcPr>
          <w:p w:rsidR="00551827" w:rsidRPr="005454B5" w:rsidRDefault="00551827" w:rsidP="00EB3CE5">
            <w:r w:rsidRPr="005454B5">
              <w:t>1</w:t>
            </w:r>
          </w:p>
        </w:tc>
      </w:tr>
      <w:tr w:rsidR="00551827" w:rsidRPr="005454B5" w:rsidTr="00EB3CE5">
        <w:tc>
          <w:tcPr>
            <w:tcW w:w="520" w:type="dxa"/>
          </w:tcPr>
          <w:p w:rsidR="00551827" w:rsidRPr="005454B5" w:rsidRDefault="00551827" w:rsidP="00EB3CE5">
            <w:pPr>
              <w:rPr>
                <w:b/>
              </w:rPr>
            </w:pPr>
          </w:p>
        </w:tc>
        <w:tc>
          <w:tcPr>
            <w:tcW w:w="3771" w:type="dxa"/>
          </w:tcPr>
          <w:p w:rsidR="00551827" w:rsidRPr="005454B5" w:rsidRDefault="00551827" w:rsidP="00EB3CE5">
            <w:r w:rsidRPr="005454B5">
              <w:rPr>
                <w:b/>
              </w:rPr>
              <w:t>Всего</w:t>
            </w:r>
          </w:p>
        </w:tc>
        <w:tc>
          <w:tcPr>
            <w:tcW w:w="1629" w:type="dxa"/>
            <w:tcBorders>
              <w:right w:val="single" w:sz="4" w:space="0" w:color="auto"/>
            </w:tcBorders>
          </w:tcPr>
          <w:p w:rsidR="00551827" w:rsidRPr="005454B5" w:rsidRDefault="00551827" w:rsidP="00EB3CE5">
            <w:pPr>
              <w:rPr>
                <w:b/>
              </w:rPr>
            </w:pPr>
            <w:r w:rsidRPr="005454B5">
              <w:rPr>
                <w:b/>
              </w:rPr>
              <w:t>5,5 часа</w:t>
            </w:r>
          </w:p>
        </w:tc>
        <w:tc>
          <w:tcPr>
            <w:tcW w:w="1985" w:type="dxa"/>
            <w:tcBorders>
              <w:left w:val="single" w:sz="4" w:space="0" w:color="auto"/>
            </w:tcBorders>
          </w:tcPr>
          <w:p w:rsidR="00551827" w:rsidRPr="005454B5" w:rsidRDefault="00551827" w:rsidP="00EB3CE5">
            <w:pPr>
              <w:rPr>
                <w:b/>
              </w:rPr>
            </w:pPr>
            <w:r w:rsidRPr="005454B5">
              <w:rPr>
                <w:b/>
              </w:rPr>
              <w:t>5,5 часа</w:t>
            </w:r>
          </w:p>
        </w:tc>
        <w:tc>
          <w:tcPr>
            <w:tcW w:w="1559" w:type="dxa"/>
          </w:tcPr>
          <w:p w:rsidR="00551827" w:rsidRPr="005454B5" w:rsidRDefault="00551827" w:rsidP="00EB3CE5">
            <w:pPr>
              <w:rPr>
                <w:b/>
              </w:rPr>
            </w:pPr>
            <w:r w:rsidRPr="005454B5">
              <w:rPr>
                <w:b/>
              </w:rPr>
              <w:t>5,5 часа</w:t>
            </w:r>
          </w:p>
        </w:tc>
      </w:tr>
    </w:tbl>
    <w:p w:rsidR="00551827" w:rsidRPr="005454B5" w:rsidRDefault="00551827" w:rsidP="00551827"/>
    <w:p w:rsidR="00551827" w:rsidRPr="005454B5" w:rsidRDefault="00551827" w:rsidP="00551827">
      <w:pPr>
        <w:numPr>
          <w:ilvl w:val="0"/>
          <w:numId w:val="5"/>
        </w:numPr>
        <w:spacing w:after="200"/>
        <w:ind w:right="567"/>
        <w:contextualSpacing/>
        <w:rPr>
          <w:rFonts w:eastAsia="Calibri"/>
          <w:b/>
          <w:sz w:val="22"/>
          <w:szCs w:val="22"/>
          <w:lang w:eastAsia="en-US"/>
        </w:rPr>
      </w:pPr>
      <w:r w:rsidRPr="005454B5">
        <w:rPr>
          <w:rFonts w:eastAsia="Calibri"/>
          <w:b/>
          <w:sz w:val="22"/>
          <w:szCs w:val="22"/>
          <w:lang w:eastAsia="en-US"/>
        </w:rPr>
        <w:t>Таблица количества часов в год на каждого учащегося:</w:t>
      </w:r>
    </w:p>
    <w:tbl>
      <w:tblPr>
        <w:tblStyle w:val="a9"/>
        <w:tblW w:w="0" w:type="auto"/>
        <w:tblLook w:val="04A0"/>
      </w:tblPr>
      <w:tblGrid>
        <w:gridCol w:w="534"/>
        <w:gridCol w:w="5103"/>
        <w:gridCol w:w="1417"/>
        <w:gridCol w:w="1276"/>
        <w:gridCol w:w="1241"/>
      </w:tblGrid>
      <w:tr w:rsidR="00551827" w:rsidRPr="005454B5" w:rsidTr="00EB3CE5">
        <w:tc>
          <w:tcPr>
            <w:tcW w:w="534" w:type="dxa"/>
          </w:tcPr>
          <w:p w:rsidR="00551827" w:rsidRPr="005454B5" w:rsidRDefault="00551827" w:rsidP="00EB3CE5"/>
        </w:tc>
        <w:tc>
          <w:tcPr>
            <w:tcW w:w="5103" w:type="dxa"/>
          </w:tcPr>
          <w:p w:rsidR="00551827" w:rsidRPr="005454B5" w:rsidRDefault="00551827" w:rsidP="00EB3CE5">
            <w:pPr>
              <w:rPr>
                <w:b/>
              </w:rPr>
            </w:pPr>
            <w:r w:rsidRPr="005454B5">
              <w:rPr>
                <w:b/>
              </w:rPr>
              <w:t>Наименование учебного предмета</w:t>
            </w:r>
          </w:p>
        </w:tc>
        <w:tc>
          <w:tcPr>
            <w:tcW w:w="1417" w:type="dxa"/>
            <w:tcBorders>
              <w:right w:val="single" w:sz="4" w:space="0" w:color="auto"/>
            </w:tcBorders>
          </w:tcPr>
          <w:p w:rsidR="00551827" w:rsidRPr="005454B5" w:rsidRDefault="00551827" w:rsidP="00EB3CE5">
            <w:pPr>
              <w:rPr>
                <w:b/>
              </w:rPr>
            </w:pPr>
            <w:r w:rsidRPr="005454B5">
              <w:rPr>
                <w:b/>
              </w:rPr>
              <w:t xml:space="preserve">1 год </w:t>
            </w:r>
          </w:p>
        </w:tc>
        <w:tc>
          <w:tcPr>
            <w:tcW w:w="1276" w:type="dxa"/>
            <w:tcBorders>
              <w:left w:val="single" w:sz="4" w:space="0" w:color="auto"/>
            </w:tcBorders>
          </w:tcPr>
          <w:p w:rsidR="00551827" w:rsidRPr="005454B5" w:rsidRDefault="00551827" w:rsidP="00EB3CE5">
            <w:pPr>
              <w:rPr>
                <w:b/>
              </w:rPr>
            </w:pPr>
            <w:r w:rsidRPr="005454B5">
              <w:rPr>
                <w:b/>
              </w:rPr>
              <w:t xml:space="preserve">2 год </w:t>
            </w:r>
          </w:p>
        </w:tc>
        <w:tc>
          <w:tcPr>
            <w:tcW w:w="1241" w:type="dxa"/>
          </w:tcPr>
          <w:p w:rsidR="00551827" w:rsidRPr="005454B5" w:rsidRDefault="00551827" w:rsidP="00EB3CE5">
            <w:pPr>
              <w:rPr>
                <w:b/>
              </w:rPr>
            </w:pPr>
            <w:r w:rsidRPr="005454B5">
              <w:rPr>
                <w:b/>
              </w:rPr>
              <w:t xml:space="preserve">3 год </w:t>
            </w:r>
          </w:p>
        </w:tc>
      </w:tr>
      <w:tr w:rsidR="00551827" w:rsidRPr="005454B5" w:rsidTr="00EB3CE5">
        <w:tc>
          <w:tcPr>
            <w:tcW w:w="534" w:type="dxa"/>
          </w:tcPr>
          <w:p w:rsidR="00551827" w:rsidRPr="005454B5" w:rsidRDefault="00551827" w:rsidP="00EB3CE5">
            <w:r w:rsidRPr="005454B5">
              <w:t>1</w:t>
            </w:r>
          </w:p>
        </w:tc>
        <w:tc>
          <w:tcPr>
            <w:tcW w:w="9037" w:type="dxa"/>
            <w:gridSpan w:val="4"/>
          </w:tcPr>
          <w:p w:rsidR="00551827" w:rsidRPr="005454B5" w:rsidRDefault="00551827" w:rsidP="00EB3CE5">
            <w:r w:rsidRPr="005454B5">
              <w:rPr>
                <w:b/>
              </w:rPr>
              <w:t>Музыкальное исполнительство</w:t>
            </w:r>
          </w:p>
        </w:tc>
      </w:tr>
      <w:tr w:rsidR="00551827" w:rsidRPr="005454B5" w:rsidTr="00EB3CE5">
        <w:tc>
          <w:tcPr>
            <w:tcW w:w="534" w:type="dxa"/>
          </w:tcPr>
          <w:p w:rsidR="00551827" w:rsidRPr="005454B5" w:rsidRDefault="00551827" w:rsidP="00EB3CE5">
            <w:r w:rsidRPr="005454B5">
              <w:t>1.1</w:t>
            </w:r>
          </w:p>
        </w:tc>
        <w:tc>
          <w:tcPr>
            <w:tcW w:w="5103" w:type="dxa"/>
          </w:tcPr>
          <w:p w:rsidR="00551827" w:rsidRPr="005454B5" w:rsidRDefault="00551827" w:rsidP="00EB3CE5">
            <w:r w:rsidRPr="005454B5">
              <w:t>Домра</w:t>
            </w:r>
          </w:p>
        </w:tc>
        <w:tc>
          <w:tcPr>
            <w:tcW w:w="1417" w:type="dxa"/>
            <w:tcBorders>
              <w:right w:val="single" w:sz="4" w:space="0" w:color="auto"/>
            </w:tcBorders>
          </w:tcPr>
          <w:p w:rsidR="00551827" w:rsidRPr="005454B5" w:rsidRDefault="00551827" w:rsidP="00EB3CE5">
            <w:r w:rsidRPr="005454B5">
              <w:t>72</w:t>
            </w:r>
          </w:p>
        </w:tc>
        <w:tc>
          <w:tcPr>
            <w:tcW w:w="1276" w:type="dxa"/>
            <w:tcBorders>
              <w:left w:val="single" w:sz="4" w:space="0" w:color="auto"/>
            </w:tcBorders>
          </w:tcPr>
          <w:p w:rsidR="00551827" w:rsidRPr="005454B5" w:rsidRDefault="00551827" w:rsidP="00EB3CE5">
            <w:r w:rsidRPr="005454B5">
              <w:t>72</w:t>
            </w:r>
          </w:p>
        </w:tc>
        <w:tc>
          <w:tcPr>
            <w:tcW w:w="1241" w:type="dxa"/>
          </w:tcPr>
          <w:p w:rsidR="00551827" w:rsidRPr="005454B5" w:rsidRDefault="00551827" w:rsidP="00EB3CE5">
            <w:r w:rsidRPr="005454B5">
              <w:t>72</w:t>
            </w:r>
          </w:p>
        </w:tc>
      </w:tr>
      <w:tr w:rsidR="00551827" w:rsidRPr="005454B5" w:rsidTr="00EB3CE5">
        <w:tc>
          <w:tcPr>
            <w:tcW w:w="534" w:type="dxa"/>
          </w:tcPr>
          <w:p w:rsidR="00551827" w:rsidRPr="005454B5" w:rsidRDefault="00551827" w:rsidP="00EB3CE5">
            <w:pPr>
              <w:rPr>
                <w:b/>
              </w:rPr>
            </w:pPr>
            <w:r w:rsidRPr="005454B5">
              <w:rPr>
                <w:b/>
              </w:rPr>
              <w:t>2</w:t>
            </w:r>
          </w:p>
        </w:tc>
        <w:tc>
          <w:tcPr>
            <w:tcW w:w="9037" w:type="dxa"/>
            <w:gridSpan w:val="4"/>
          </w:tcPr>
          <w:p w:rsidR="00551827" w:rsidRPr="005454B5" w:rsidRDefault="00551827" w:rsidP="00EB3CE5">
            <w:pPr>
              <w:rPr>
                <w:b/>
              </w:rPr>
            </w:pPr>
            <w:r w:rsidRPr="005454B5">
              <w:rPr>
                <w:b/>
              </w:rPr>
              <w:t>Теория и история музыки</w:t>
            </w:r>
          </w:p>
        </w:tc>
      </w:tr>
      <w:tr w:rsidR="00551827" w:rsidRPr="005454B5" w:rsidTr="00EB3CE5">
        <w:tc>
          <w:tcPr>
            <w:tcW w:w="534" w:type="dxa"/>
          </w:tcPr>
          <w:p w:rsidR="00551827" w:rsidRPr="005454B5" w:rsidRDefault="00551827" w:rsidP="00EB3CE5">
            <w:r w:rsidRPr="005454B5">
              <w:t>2.1</w:t>
            </w:r>
          </w:p>
        </w:tc>
        <w:tc>
          <w:tcPr>
            <w:tcW w:w="5103" w:type="dxa"/>
          </w:tcPr>
          <w:p w:rsidR="00551827" w:rsidRPr="005454B5" w:rsidRDefault="00551827" w:rsidP="00EB3CE5">
            <w:r w:rsidRPr="005454B5">
              <w:t>Сольфеджио *</w:t>
            </w:r>
          </w:p>
        </w:tc>
        <w:tc>
          <w:tcPr>
            <w:tcW w:w="1417" w:type="dxa"/>
            <w:tcBorders>
              <w:right w:val="single" w:sz="4" w:space="0" w:color="auto"/>
            </w:tcBorders>
          </w:tcPr>
          <w:p w:rsidR="00551827" w:rsidRPr="005454B5" w:rsidRDefault="00551827" w:rsidP="00EB3CE5">
            <w:r w:rsidRPr="005454B5">
              <w:t>54</w:t>
            </w:r>
          </w:p>
        </w:tc>
        <w:tc>
          <w:tcPr>
            <w:tcW w:w="1276" w:type="dxa"/>
            <w:tcBorders>
              <w:left w:val="single" w:sz="4" w:space="0" w:color="auto"/>
            </w:tcBorders>
          </w:tcPr>
          <w:p w:rsidR="00551827" w:rsidRPr="005454B5" w:rsidRDefault="00551827" w:rsidP="00EB3CE5">
            <w:r w:rsidRPr="005454B5">
              <w:t>54</w:t>
            </w:r>
          </w:p>
        </w:tc>
        <w:tc>
          <w:tcPr>
            <w:tcW w:w="1241" w:type="dxa"/>
          </w:tcPr>
          <w:p w:rsidR="00551827" w:rsidRPr="005454B5" w:rsidRDefault="00551827" w:rsidP="00EB3CE5">
            <w:r w:rsidRPr="005454B5">
              <w:t>54</w:t>
            </w:r>
          </w:p>
        </w:tc>
      </w:tr>
      <w:tr w:rsidR="00551827" w:rsidRPr="005454B5" w:rsidTr="00EB3CE5">
        <w:tc>
          <w:tcPr>
            <w:tcW w:w="534" w:type="dxa"/>
          </w:tcPr>
          <w:p w:rsidR="00551827" w:rsidRPr="005454B5" w:rsidRDefault="00551827" w:rsidP="00EB3CE5">
            <w:r w:rsidRPr="005454B5">
              <w:t>2.2</w:t>
            </w:r>
          </w:p>
        </w:tc>
        <w:tc>
          <w:tcPr>
            <w:tcW w:w="5103" w:type="dxa"/>
          </w:tcPr>
          <w:p w:rsidR="00551827" w:rsidRPr="005454B5" w:rsidRDefault="00551827" w:rsidP="00EB3CE5">
            <w:r w:rsidRPr="005454B5">
              <w:t>Музыкальная литература*</w:t>
            </w:r>
          </w:p>
        </w:tc>
        <w:tc>
          <w:tcPr>
            <w:tcW w:w="1417" w:type="dxa"/>
            <w:tcBorders>
              <w:right w:val="single" w:sz="4" w:space="0" w:color="auto"/>
            </w:tcBorders>
          </w:tcPr>
          <w:p w:rsidR="00551827" w:rsidRPr="005454B5" w:rsidRDefault="00551827" w:rsidP="00EB3CE5">
            <w:r w:rsidRPr="005454B5">
              <w:t xml:space="preserve"> 36</w:t>
            </w:r>
          </w:p>
        </w:tc>
        <w:tc>
          <w:tcPr>
            <w:tcW w:w="1276" w:type="dxa"/>
            <w:tcBorders>
              <w:left w:val="single" w:sz="4" w:space="0" w:color="auto"/>
            </w:tcBorders>
          </w:tcPr>
          <w:p w:rsidR="00551827" w:rsidRPr="005454B5" w:rsidRDefault="00551827" w:rsidP="00EB3CE5">
            <w:r w:rsidRPr="005454B5">
              <w:t>36</w:t>
            </w:r>
          </w:p>
        </w:tc>
        <w:tc>
          <w:tcPr>
            <w:tcW w:w="1241" w:type="dxa"/>
          </w:tcPr>
          <w:p w:rsidR="00551827" w:rsidRPr="005454B5" w:rsidRDefault="00551827" w:rsidP="00EB3CE5">
            <w:r w:rsidRPr="005454B5">
              <w:t>36</w:t>
            </w:r>
          </w:p>
        </w:tc>
      </w:tr>
      <w:tr w:rsidR="00551827" w:rsidRPr="005454B5" w:rsidTr="00EB3CE5">
        <w:tc>
          <w:tcPr>
            <w:tcW w:w="534" w:type="dxa"/>
          </w:tcPr>
          <w:p w:rsidR="00551827" w:rsidRPr="005454B5" w:rsidRDefault="00551827" w:rsidP="00EB3CE5">
            <w:pPr>
              <w:rPr>
                <w:b/>
              </w:rPr>
            </w:pPr>
            <w:r w:rsidRPr="005454B5">
              <w:rPr>
                <w:b/>
              </w:rPr>
              <w:t xml:space="preserve">3 </w:t>
            </w:r>
          </w:p>
        </w:tc>
        <w:tc>
          <w:tcPr>
            <w:tcW w:w="5103" w:type="dxa"/>
          </w:tcPr>
          <w:p w:rsidR="00551827" w:rsidRPr="005454B5" w:rsidRDefault="00551827" w:rsidP="00EB3CE5">
            <w:pPr>
              <w:rPr>
                <w:b/>
              </w:rPr>
            </w:pPr>
            <w:r w:rsidRPr="005454B5">
              <w:rPr>
                <w:b/>
              </w:rPr>
              <w:t>Предмет по выбору</w:t>
            </w:r>
          </w:p>
        </w:tc>
        <w:tc>
          <w:tcPr>
            <w:tcW w:w="1417" w:type="dxa"/>
            <w:tcBorders>
              <w:right w:val="single" w:sz="4" w:space="0" w:color="auto"/>
            </w:tcBorders>
          </w:tcPr>
          <w:p w:rsidR="00551827" w:rsidRPr="005454B5" w:rsidRDefault="00551827" w:rsidP="00EB3CE5"/>
        </w:tc>
        <w:tc>
          <w:tcPr>
            <w:tcW w:w="1276" w:type="dxa"/>
            <w:tcBorders>
              <w:left w:val="single" w:sz="4" w:space="0" w:color="auto"/>
            </w:tcBorders>
          </w:tcPr>
          <w:p w:rsidR="00551827" w:rsidRPr="005454B5" w:rsidRDefault="00551827" w:rsidP="00EB3CE5"/>
        </w:tc>
        <w:tc>
          <w:tcPr>
            <w:tcW w:w="1241" w:type="dxa"/>
          </w:tcPr>
          <w:p w:rsidR="00551827" w:rsidRPr="005454B5" w:rsidRDefault="00551827" w:rsidP="00EB3CE5"/>
        </w:tc>
      </w:tr>
      <w:tr w:rsidR="00551827" w:rsidRPr="005454B5" w:rsidTr="00EB3CE5">
        <w:tc>
          <w:tcPr>
            <w:tcW w:w="534" w:type="dxa"/>
          </w:tcPr>
          <w:p w:rsidR="00551827" w:rsidRPr="005454B5" w:rsidRDefault="00551827" w:rsidP="00EB3CE5">
            <w:r w:rsidRPr="005454B5">
              <w:t>3.1</w:t>
            </w:r>
          </w:p>
        </w:tc>
        <w:tc>
          <w:tcPr>
            <w:tcW w:w="5103" w:type="dxa"/>
          </w:tcPr>
          <w:p w:rsidR="00551827" w:rsidRPr="005454B5" w:rsidRDefault="00551827" w:rsidP="00EB3CE5">
            <w:r w:rsidRPr="005454B5">
              <w:t>Ансамбль*</w:t>
            </w:r>
          </w:p>
        </w:tc>
        <w:tc>
          <w:tcPr>
            <w:tcW w:w="1417" w:type="dxa"/>
            <w:tcBorders>
              <w:right w:val="single" w:sz="4" w:space="0" w:color="auto"/>
            </w:tcBorders>
          </w:tcPr>
          <w:p w:rsidR="00551827" w:rsidRPr="005454B5" w:rsidRDefault="00551827" w:rsidP="00EB3CE5">
            <w:r w:rsidRPr="005454B5">
              <w:t xml:space="preserve"> 36</w:t>
            </w:r>
          </w:p>
        </w:tc>
        <w:tc>
          <w:tcPr>
            <w:tcW w:w="1276" w:type="dxa"/>
            <w:tcBorders>
              <w:left w:val="single" w:sz="4" w:space="0" w:color="auto"/>
            </w:tcBorders>
          </w:tcPr>
          <w:p w:rsidR="00551827" w:rsidRPr="005454B5" w:rsidRDefault="00551827" w:rsidP="00EB3CE5">
            <w:r w:rsidRPr="005454B5">
              <w:t>36</w:t>
            </w:r>
          </w:p>
        </w:tc>
        <w:tc>
          <w:tcPr>
            <w:tcW w:w="1241" w:type="dxa"/>
          </w:tcPr>
          <w:p w:rsidR="00551827" w:rsidRPr="005454B5" w:rsidRDefault="00551827" w:rsidP="00EB3CE5">
            <w:r w:rsidRPr="005454B5">
              <w:t>36</w:t>
            </w:r>
          </w:p>
        </w:tc>
      </w:tr>
      <w:tr w:rsidR="00551827" w:rsidRPr="005454B5" w:rsidTr="00EB3CE5">
        <w:tc>
          <w:tcPr>
            <w:tcW w:w="534" w:type="dxa"/>
          </w:tcPr>
          <w:p w:rsidR="00551827" w:rsidRPr="005454B5" w:rsidRDefault="00551827" w:rsidP="00EB3CE5">
            <w:pPr>
              <w:rPr>
                <w:b/>
              </w:rPr>
            </w:pPr>
          </w:p>
        </w:tc>
        <w:tc>
          <w:tcPr>
            <w:tcW w:w="5103" w:type="dxa"/>
          </w:tcPr>
          <w:p w:rsidR="00551827" w:rsidRPr="005454B5" w:rsidRDefault="00551827" w:rsidP="00EB3CE5">
            <w:r w:rsidRPr="005454B5">
              <w:rPr>
                <w:b/>
              </w:rPr>
              <w:t>Итого на каждый год обучения</w:t>
            </w:r>
          </w:p>
        </w:tc>
        <w:tc>
          <w:tcPr>
            <w:tcW w:w="1417" w:type="dxa"/>
            <w:tcBorders>
              <w:right w:val="single" w:sz="4" w:space="0" w:color="auto"/>
            </w:tcBorders>
          </w:tcPr>
          <w:p w:rsidR="00551827" w:rsidRPr="005454B5" w:rsidRDefault="00551827" w:rsidP="00EB3CE5">
            <w:r w:rsidRPr="005454B5">
              <w:rPr>
                <w:b/>
              </w:rPr>
              <w:t>198 часа</w:t>
            </w:r>
          </w:p>
        </w:tc>
        <w:tc>
          <w:tcPr>
            <w:tcW w:w="1276" w:type="dxa"/>
            <w:tcBorders>
              <w:left w:val="single" w:sz="4" w:space="0" w:color="auto"/>
            </w:tcBorders>
          </w:tcPr>
          <w:p w:rsidR="00551827" w:rsidRPr="005454B5" w:rsidRDefault="00551827" w:rsidP="00EB3CE5">
            <w:r w:rsidRPr="005454B5">
              <w:rPr>
                <w:b/>
              </w:rPr>
              <w:t>198 часа</w:t>
            </w:r>
          </w:p>
        </w:tc>
        <w:tc>
          <w:tcPr>
            <w:tcW w:w="1241" w:type="dxa"/>
          </w:tcPr>
          <w:p w:rsidR="00551827" w:rsidRPr="005454B5" w:rsidRDefault="00551827" w:rsidP="00EB3CE5">
            <w:r w:rsidRPr="005454B5">
              <w:rPr>
                <w:b/>
              </w:rPr>
              <w:t>198 часа</w:t>
            </w:r>
          </w:p>
        </w:tc>
      </w:tr>
    </w:tbl>
    <w:p w:rsidR="00551827" w:rsidRPr="005454B5" w:rsidRDefault="00551827" w:rsidP="00551827">
      <w:pPr>
        <w:jc w:val="both"/>
        <w:rPr>
          <w:b/>
          <w:highlight w:val="yellow"/>
        </w:rPr>
      </w:pPr>
      <w:r w:rsidRPr="005454B5">
        <w:rPr>
          <w:b/>
        </w:rPr>
        <w:t xml:space="preserve"> * Дополнительные общеразвивающие программы: Сольфеджио, Музыкальная литература,  Ансамбль прилагаются.</w:t>
      </w:r>
    </w:p>
    <w:p w:rsidR="00551827" w:rsidRPr="005454B5" w:rsidRDefault="00551827" w:rsidP="00551827">
      <w:pPr>
        <w:jc w:val="center"/>
        <w:rPr>
          <w:b/>
        </w:rPr>
      </w:pPr>
    </w:p>
    <w:p w:rsidR="00551827" w:rsidRPr="005454B5" w:rsidRDefault="00551827" w:rsidP="00551827">
      <w:pPr>
        <w:jc w:val="center"/>
        <w:rPr>
          <w:b/>
        </w:rPr>
      </w:pPr>
      <w:r w:rsidRPr="005454B5">
        <w:rPr>
          <w:b/>
        </w:rPr>
        <w:t>СОДЕРЖАНИЕ ПРОГРАММЫ ПО ГОДАМ ОБУЧЕНИЯ.</w:t>
      </w:r>
    </w:p>
    <w:p w:rsidR="00551827" w:rsidRPr="005454B5" w:rsidRDefault="00551827" w:rsidP="00551827">
      <w:pPr>
        <w:jc w:val="center"/>
        <w:rPr>
          <w:highlight w:val="yellow"/>
        </w:rPr>
      </w:pPr>
    </w:p>
    <w:tbl>
      <w:tblPr>
        <w:tblW w:w="0" w:type="auto"/>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25"/>
        <w:gridCol w:w="2703"/>
        <w:gridCol w:w="6386"/>
      </w:tblGrid>
      <w:tr w:rsidR="00551827" w:rsidRPr="005454B5" w:rsidTr="00EB3CE5">
        <w:tc>
          <w:tcPr>
            <w:tcW w:w="1141" w:type="dxa"/>
          </w:tcPr>
          <w:p w:rsidR="00551827" w:rsidRPr="005454B5" w:rsidRDefault="00551827" w:rsidP="00EB3CE5">
            <w:pPr>
              <w:autoSpaceDE w:val="0"/>
              <w:autoSpaceDN w:val="0"/>
              <w:adjustRightInd w:val="0"/>
              <w:jc w:val="center"/>
              <w:rPr>
                <w:b/>
              </w:rPr>
            </w:pPr>
            <w:r w:rsidRPr="005454B5">
              <w:rPr>
                <w:b/>
                <w:szCs w:val="22"/>
              </w:rPr>
              <w:t>Годы обучения</w:t>
            </w:r>
          </w:p>
        </w:tc>
        <w:tc>
          <w:tcPr>
            <w:tcW w:w="2713" w:type="dxa"/>
          </w:tcPr>
          <w:p w:rsidR="00551827" w:rsidRPr="005454B5" w:rsidRDefault="00551827" w:rsidP="00EB3CE5">
            <w:pPr>
              <w:autoSpaceDE w:val="0"/>
              <w:autoSpaceDN w:val="0"/>
              <w:adjustRightInd w:val="0"/>
              <w:jc w:val="center"/>
              <w:rPr>
                <w:b/>
              </w:rPr>
            </w:pPr>
            <w:r w:rsidRPr="005454B5">
              <w:rPr>
                <w:b/>
                <w:szCs w:val="22"/>
              </w:rPr>
              <w:t>Наименование  вида деятельности</w:t>
            </w:r>
          </w:p>
        </w:tc>
        <w:tc>
          <w:tcPr>
            <w:tcW w:w="6460" w:type="dxa"/>
          </w:tcPr>
          <w:p w:rsidR="00551827" w:rsidRPr="005454B5" w:rsidRDefault="00551827" w:rsidP="00EB3CE5">
            <w:pPr>
              <w:autoSpaceDE w:val="0"/>
              <w:autoSpaceDN w:val="0"/>
              <w:adjustRightInd w:val="0"/>
              <w:jc w:val="center"/>
              <w:rPr>
                <w:b/>
              </w:rPr>
            </w:pPr>
            <w:r w:rsidRPr="005454B5">
              <w:rPr>
                <w:b/>
                <w:szCs w:val="22"/>
              </w:rPr>
              <w:t>Содержание программы</w:t>
            </w:r>
          </w:p>
        </w:tc>
      </w:tr>
      <w:tr w:rsidR="00551827" w:rsidRPr="005454B5" w:rsidTr="00EB3CE5">
        <w:tc>
          <w:tcPr>
            <w:tcW w:w="1141" w:type="dxa"/>
            <w:vMerge w:val="restart"/>
          </w:tcPr>
          <w:p w:rsidR="00551827" w:rsidRPr="005454B5" w:rsidRDefault="00551827" w:rsidP="00EB3CE5">
            <w:pPr>
              <w:autoSpaceDE w:val="0"/>
              <w:autoSpaceDN w:val="0"/>
              <w:adjustRightInd w:val="0"/>
              <w:jc w:val="center"/>
            </w:pPr>
            <w:r w:rsidRPr="005454B5">
              <w:rPr>
                <w:szCs w:val="22"/>
              </w:rPr>
              <w:t>1</w:t>
            </w:r>
          </w:p>
        </w:tc>
        <w:tc>
          <w:tcPr>
            <w:tcW w:w="2713" w:type="dxa"/>
          </w:tcPr>
          <w:p w:rsidR="00551827" w:rsidRPr="005454B5" w:rsidRDefault="00551827" w:rsidP="00EB3CE5">
            <w:pPr>
              <w:rPr>
                <w:b/>
              </w:rPr>
            </w:pPr>
            <w:r w:rsidRPr="005454B5">
              <w:rPr>
                <w:b/>
                <w:szCs w:val="22"/>
              </w:rPr>
              <w:t xml:space="preserve">Освоение музыкальных произведений. Работа над основными средствами выразительности </w:t>
            </w:r>
          </w:p>
        </w:tc>
        <w:tc>
          <w:tcPr>
            <w:tcW w:w="6460" w:type="dxa"/>
          </w:tcPr>
          <w:p w:rsidR="00551827" w:rsidRPr="005454B5" w:rsidRDefault="00551827" w:rsidP="00EB3CE5">
            <w:pPr>
              <w:shd w:val="clear" w:color="auto" w:fill="FFFFFF"/>
              <w:autoSpaceDE w:val="0"/>
              <w:autoSpaceDN w:val="0"/>
              <w:adjustRightInd w:val="0"/>
              <w:jc w:val="both"/>
            </w:pPr>
            <w:r w:rsidRPr="005454B5">
              <w:rPr>
                <w:szCs w:val="22"/>
              </w:rPr>
              <w:t>Учащийся должен пройти 8-10 произведений различных эпох и стилей: одно произведение крупную форму (части концерта, сонаты или сюиты)‚ 3-4 пьесы (обязательно оригинальное произведение, написанное для домры и обработка народной или авторской мелодии)‚ 3-4 этюда на различные виды техники. Знакомство с крупной формой – концерт, соната, сюита, вариации и т.д. В течение года учащийся 2 раз выступает на техническом зачете (октябрь и март) где сдает гамму и этюд и 2 раза на академических концертах (декабрь и май) В 1полугодии на академическом концерте учащийся исполняет 2 пьесы– обработка народной или авторской мелодии и пьеса (по выбору). Во втором полугодия воспитанник сдаёт академический зачет‚ на котором исполняется программа из 2-x произведений: крупная форма‚ пьеса (желательно кантиленного характера).</w:t>
            </w:r>
          </w:p>
        </w:tc>
      </w:tr>
      <w:tr w:rsidR="00551827" w:rsidRPr="005454B5" w:rsidTr="00EB3CE5">
        <w:tc>
          <w:tcPr>
            <w:tcW w:w="1141" w:type="dxa"/>
            <w:vMerge/>
          </w:tcPr>
          <w:p w:rsidR="00551827" w:rsidRPr="005454B5" w:rsidRDefault="00551827" w:rsidP="00EB3CE5">
            <w:pPr>
              <w:autoSpaceDE w:val="0"/>
              <w:autoSpaceDN w:val="0"/>
              <w:adjustRightInd w:val="0"/>
              <w:jc w:val="both"/>
            </w:pPr>
          </w:p>
        </w:tc>
        <w:tc>
          <w:tcPr>
            <w:tcW w:w="2713" w:type="dxa"/>
          </w:tcPr>
          <w:p w:rsidR="00551827" w:rsidRPr="005454B5" w:rsidRDefault="00551827" w:rsidP="00EB3CE5">
            <w:pPr>
              <w:shd w:val="clear" w:color="FFFFFF" w:fill="FFFFFF"/>
              <w:rPr>
                <w:b/>
              </w:rPr>
            </w:pPr>
            <w:r w:rsidRPr="005454B5">
              <w:rPr>
                <w:b/>
                <w:szCs w:val="22"/>
              </w:rPr>
              <w:t>Освоение технических навыков игры на домре</w:t>
            </w:r>
          </w:p>
        </w:tc>
        <w:tc>
          <w:tcPr>
            <w:tcW w:w="6460" w:type="dxa"/>
          </w:tcPr>
          <w:p w:rsidR="00551827" w:rsidRPr="005454B5" w:rsidRDefault="00551827" w:rsidP="00EB3CE5">
            <w:pPr>
              <w:shd w:val="clear" w:color="auto" w:fill="FFFFFF"/>
              <w:autoSpaceDE w:val="0"/>
              <w:autoSpaceDN w:val="0"/>
              <w:adjustRightInd w:val="0"/>
              <w:jc w:val="both"/>
            </w:pPr>
            <w:r w:rsidRPr="005454B5">
              <w:rPr>
                <w:bCs/>
                <w:color w:val="000000"/>
                <w:szCs w:val="22"/>
              </w:rPr>
              <w:t xml:space="preserve">Изучить </w:t>
            </w:r>
            <w:r w:rsidRPr="005454B5">
              <w:rPr>
                <w:color w:val="000000"/>
                <w:szCs w:val="22"/>
              </w:rPr>
              <w:t xml:space="preserve">2-3 двухоктавные мажорные гаммы и минорные гаммы и тонические трезвучия в этих тональностях. Ритмические группировки: дуоль, триоль, квартоль, квинтоль на ноте и в движении. Овладеть штрихами </w:t>
            </w:r>
            <w:r w:rsidRPr="005454B5">
              <w:rPr>
                <w:color w:val="000000"/>
                <w:szCs w:val="22"/>
                <w:lang w:val="en-US"/>
              </w:rPr>
              <w:t>legato</w:t>
            </w:r>
            <w:r w:rsidRPr="005454B5">
              <w:rPr>
                <w:color w:val="000000"/>
                <w:szCs w:val="22"/>
              </w:rPr>
              <w:t xml:space="preserve">, </w:t>
            </w:r>
            <w:r w:rsidRPr="005454B5">
              <w:rPr>
                <w:color w:val="000000"/>
                <w:szCs w:val="22"/>
                <w:lang w:val="en-US"/>
              </w:rPr>
              <w:t>nonlegato</w:t>
            </w:r>
            <w:r w:rsidRPr="005454B5">
              <w:rPr>
                <w:color w:val="000000"/>
                <w:szCs w:val="22"/>
              </w:rPr>
              <w:t xml:space="preserve">, </w:t>
            </w:r>
            <w:r w:rsidRPr="005454B5">
              <w:rPr>
                <w:color w:val="000000"/>
                <w:szCs w:val="22"/>
                <w:lang w:val="en-US"/>
              </w:rPr>
              <w:t>marcato</w:t>
            </w:r>
            <w:r w:rsidRPr="005454B5">
              <w:rPr>
                <w:color w:val="000000"/>
                <w:szCs w:val="22"/>
              </w:rPr>
              <w:t xml:space="preserve">, </w:t>
            </w:r>
            <w:r w:rsidRPr="005454B5">
              <w:rPr>
                <w:color w:val="000000"/>
                <w:szCs w:val="22"/>
                <w:lang w:val="en-US"/>
              </w:rPr>
              <w:t>staccato</w:t>
            </w:r>
            <w:r w:rsidRPr="005454B5">
              <w:rPr>
                <w:color w:val="000000"/>
                <w:szCs w:val="22"/>
              </w:rPr>
              <w:t>, комбинированный штрих.Изучить красочные приёмы игры – натуральные и искусственные флажолеты, пиццикато средним пальцем, шумовые эффекты (игра за подставкой, игра на грифе). Играть весь технический минимум пройденный в предыдущие годы. Упражнения для развития координации рук. Чтение с листа. Продолжать знакомство с основными музыкальными терминами.</w:t>
            </w:r>
          </w:p>
        </w:tc>
      </w:tr>
      <w:tr w:rsidR="00551827" w:rsidRPr="005454B5" w:rsidTr="00EB3CE5">
        <w:tc>
          <w:tcPr>
            <w:tcW w:w="1141" w:type="dxa"/>
            <w:vMerge w:val="restart"/>
          </w:tcPr>
          <w:p w:rsidR="00551827" w:rsidRPr="005454B5" w:rsidRDefault="00551827" w:rsidP="00EB3CE5">
            <w:pPr>
              <w:autoSpaceDE w:val="0"/>
              <w:autoSpaceDN w:val="0"/>
              <w:adjustRightInd w:val="0"/>
              <w:jc w:val="center"/>
            </w:pPr>
            <w:r w:rsidRPr="005454B5">
              <w:rPr>
                <w:szCs w:val="22"/>
              </w:rPr>
              <w:t>2</w:t>
            </w:r>
          </w:p>
        </w:tc>
        <w:tc>
          <w:tcPr>
            <w:tcW w:w="2713" w:type="dxa"/>
          </w:tcPr>
          <w:p w:rsidR="00551827" w:rsidRPr="005454B5" w:rsidRDefault="00551827" w:rsidP="00EB3CE5">
            <w:pPr>
              <w:rPr>
                <w:b/>
              </w:rPr>
            </w:pPr>
            <w:r w:rsidRPr="005454B5">
              <w:rPr>
                <w:b/>
                <w:szCs w:val="22"/>
              </w:rPr>
              <w:t xml:space="preserve">Освоение музыкальных произведений. Работа над основными средствами выразительности </w:t>
            </w:r>
          </w:p>
        </w:tc>
        <w:tc>
          <w:tcPr>
            <w:tcW w:w="6460" w:type="dxa"/>
          </w:tcPr>
          <w:p w:rsidR="00551827" w:rsidRPr="005454B5" w:rsidRDefault="00551827" w:rsidP="00EB3CE5">
            <w:pPr>
              <w:shd w:val="clear" w:color="auto" w:fill="FFFFFF"/>
              <w:autoSpaceDE w:val="0"/>
              <w:autoSpaceDN w:val="0"/>
              <w:adjustRightInd w:val="0"/>
              <w:jc w:val="both"/>
            </w:pPr>
            <w:r w:rsidRPr="005454B5">
              <w:rPr>
                <w:szCs w:val="22"/>
              </w:rPr>
              <w:t>Учащийся должен пройти 8-10 произведений различных эпох и стилей: одно произведение крупную форму (части концерта, сонаты или сюиты)‚ 3-4 пьесы (обязательно оригинальное произведение, написанное для домры и обработка народной или авторской мелодии)‚ 3-4 этюда на различные виды техники. В течение года учащийся 2 раз выступает на техническом зачете (октябрь и март) где сдает гамму и этюд и 2 раза на академических концертах (декабрь и май) В 1полугодии на академическом концерте учащийся исполняет 2 пьесы – обработка народной или авторской мелодии и пьеса (по выбору). Во втором полугодия воспитанник сдаёт академический зачет‚ на котором исполняется программа из 2-x произведений: крупная форма‚ пьеса (желательно кантиленного характера).</w:t>
            </w:r>
          </w:p>
        </w:tc>
      </w:tr>
      <w:tr w:rsidR="00551827" w:rsidRPr="005454B5" w:rsidTr="00EB3CE5">
        <w:tc>
          <w:tcPr>
            <w:tcW w:w="1141" w:type="dxa"/>
            <w:vMerge/>
          </w:tcPr>
          <w:p w:rsidR="00551827" w:rsidRPr="005454B5" w:rsidRDefault="00551827" w:rsidP="00EB3CE5">
            <w:pPr>
              <w:autoSpaceDE w:val="0"/>
              <w:autoSpaceDN w:val="0"/>
              <w:adjustRightInd w:val="0"/>
              <w:jc w:val="both"/>
            </w:pPr>
          </w:p>
        </w:tc>
        <w:tc>
          <w:tcPr>
            <w:tcW w:w="2713" w:type="dxa"/>
          </w:tcPr>
          <w:p w:rsidR="00551827" w:rsidRPr="005454B5" w:rsidRDefault="00551827" w:rsidP="00EB3CE5">
            <w:pPr>
              <w:shd w:val="clear" w:color="FFFFFF" w:fill="FFFFFF"/>
              <w:rPr>
                <w:b/>
              </w:rPr>
            </w:pPr>
            <w:r w:rsidRPr="005454B5">
              <w:rPr>
                <w:b/>
                <w:szCs w:val="22"/>
              </w:rPr>
              <w:t>Освоение технических навыков игры на домре</w:t>
            </w:r>
          </w:p>
        </w:tc>
        <w:tc>
          <w:tcPr>
            <w:tcW w:w="6460" w:type="dxa"/>
          </w:tcPr>
          <w:p w:rsidR="00551827" w:rsidRPr="005454B5" w:rsidRDefault="00551827" w:rsidP="00EB3CE5">
            <w:pPr>
              <w:shd w:val="clear" w:color="auto" w:fill="FFFFFF"/>
              <w:autoSpaceDE w:val="0"/>
              <w:autoSpaceDN w:val="0"/>
              <w:adjustRightInd w:val="0"/>
              <w:jc w:val="both"/>
            </w:pPr>
            <w:r w:rsidRPr="005454B5">
              <w:rPr>
                <w:bCs/>
                <w:color w:val="000000"/>
                <w:szCs w:val="22"/>
              </w:rPr>
              <w:t xml:space="preserve">Изучить </w:t>
            </w:r>
            <w:r w:rsidRPr="005454B5">
              <w:rPr>
                <w:color w:val="000000"/>
                <w:szCs w:val="22"/>
              </w:rPr>
              <w:t xml:space="preserve">2-3 двухоктавные мажорные гаммы и минорные гаммы и тонические трезвучия в этих тональностях. Ритмические группировки: дуоль, триоль, квартоль, квинтоль, секстоль на ноте и в движении. Овладеть штрихами </w:t>
            </w:r>
            <w:r w:rsidRPr="005454B5">
              <w:rPr>
                <w:color w:val="000000"/>
                <w:szCs w:val="22"/>
                <w:lang w:val="en-US"/>
              </w:rPr>
              <w:t>legato</w:t>
            </w:r>
            <w:r w:rsidRPr="005454B5">
              <w:rPr>
                <w:color w:val="000000"/>
                <w:szCs w:val="22"/>
              </w:rPr>
              <w:t xml:space="preserve">, </w:t>
            </w:r>
            <w:r w:rsidRPr="005454B5">
              <w:rPr>
                <w:color w:val="000000"/>
                <w:szCs w:val="22"/>
                <w:lang w:val="en-US"/>
              </w:rPr>
              <w:t>nonlegato</w:t>
            </w:r>
            <w:r w:rsidRPr="005454B5">
              <w:rPr>
                <w:color w:val="000000"/>
                <w:szCs w:val="22"/>
              </w:rPr>
              <w:t xml:space="preserve">, </w:t>
            </w:r>
            <w:r w:rsidRPr="005454B5">
              <w:rPr>
                <w:color w:val="000000"/>
                <w:szCs w:val="22"/>
                <w:lang w:val="en-US"/>
              </w:rPr>
              <w:t>marcato</w:t>
            </w:r>
            <w:r w:rsidRPr="005454B5">
              <w:rPr>
                <w:color w:val="000000"/>
                <w:szCs w:val="22"/>
              </w:rPr>
              <w:t xml:space="preserve">, </w:t>
            </w:r>
            <w:r w:rsidRPr="005454B5">
              <w:rPr>
                <w:color w:val="000000"/>
                <w:szCs w:val="22"/>
                <w:lang w:val="en-US"/>
              </w:rPr>
              <w:t>staccato</w:t>
            </w:r>
            <w:r w:rsidRPr="005454B5">
              <w:rPr>
                <w:color w:val="000000"/>
                <w:szCs w:val="22"/>
              </w:rPr>
              <w:t xml:space="preserve">, комбинированный штрих. Хроматические гаммы от звуков </w:t>
            </w:r>
            <w:r w:rsidRPr="005454B5">
              <w:rPr>
                <w:color w:val="000000"/>
                <w:szCs w:val="22"/>
                <w:lang w:val="en-US"/>
              </w:rPr>
              <w:t>E</w:t>
            </w:r>
            <w:r w:rsidRPr="005454B5">
              <w:rPr>
                <w:color w:val="000000"/>
                <w:szCs w:val="22"/>
              </w:rPr>
              <w:t>,</w:t>
            </w:r>
            <w:r w:rsidRPr="005454B5">
              <w:rPr>
                <w:color w:val="000000"/>
                <w:szCs w:val="22"/>
                <w:lang w:val="en-US"/>
              </w:rPr>
              <w:t>F</w:t>
            </w:r>
            <w:r w:rsidRPr="005454B5">
              <w:rPr>
                <w:color w:val="000000"/>
                <w:szCs w:val="22"/>
              </w:rPr>
              <w:t>,</w:t>
            </w:r>
            <w:r w:rsidRPr="005454B5">
              <w:rPr>
                <w:color w:val="000000"/>
                <w:szCs w:val="22"/>
                <w:lang w:val="en-US"/>
              </w:rPr>
              <w:t>G</w:t>
            </w:r>
            <w:r w:rsidRPr="005454B5">
              <w:rPr>
                <w:color w:val="000000"/>
                <w:szCs w:val="22"/>
              </w:rPr>
              <w:t>. Однооктавные гаммы в терцию. Освоить мелизмы, часто встречающиеся в произведениях: форшлаг, мордент, трель, группетто. Играть весь технический минимум пройденный в предыдущие годы. Упражнения для развития координации рук. Чтение с листа. Продолжать знакомство с основными музыкальными терминами.</w:t>
            </w:r>
          </w:p>
        </w:tc>
      </w:tr>
      <w:tr w:rsidR="00551827" w:rsidRPr="005454B5" w:rsidTr="00EB3CE5">
        <w:tc>
          <w:tcPr>
            <w:tcW w:w="1141" w:type="dxa"/>
            <w:vMerge w:val="restart"/>
          </w:tcPr>
          <w:p w:rsidR="00551827" w:rsidRPr="005454B5" w:rsidRDefault="00551827" w:rsidP="00EB3CE5">
            <w:pPr>
              <w:autoSpaceDE w:val="0"/>
              <w:autoSpaceDN w:val="0"/>
              <w:adjustRightInd w:val="0"/>
              <w:jc w:val="center"/>
            </w:pPr>
            <w:r w:rsidRPr="005454B5">
              <w:rPr>
                <w:szCs w:val="22"/>
              </w:rPr>
              <w:t>3</w:t>
            </w:r>
          </w:p>
        </w:tc>
        <w:tc>
          <w:tcPr>
            <w:tcW w:w="2713" w:type="dxa"/>
          </w:tcPr>
          <w:p w:rsidR="00551827" w:rsidRPr="005454B5" w:rsidRDefault="00551827" w:rsidP="00EB3CE5">
            <w:pPr>
              <w:rPr>
                <w:b/>
              </w:rPr>
            </w:pPr>
            <w:r w:rsidRPr="005454B5">
              <w:rPr>
                <w:b/>
                <w:szCs w:val="22"/>
              </w:rPr>
              <w:t xml:space="preserve">Освоение музыкальных произведений. Работа над основными средствами выразительности </w:t>
            </w:r>
          </w:p>
        </w:tc>
        <w:tc>
          <w:tcPr>
            <w:tcW w:w="6460" w:type="dxa"/>
          </w:tcPr>
          <w:p w:rsidR="00551827" w:rsidRPr="005454B5" w:rsidRDefault="00551827" w:rsidP="00EB3CE5">
            <w:pPr>
              <w:shd w:val="clear" w:color="auto" w:fill="FFFFFF"/>
              <w:autoSpaceDE w:val="0"/>
              <w:autoSpaceDN w:val="0"/>
              <w:adjustRightInd w:val="0"/>
              <w:jc w:val="both"/>
            </w:pPr>
            <w:r w:rsidRPr="005454B5">
              <w:rPr>
                <w:szCs w:val="22"/>
              </w:rPr>
              <w:t>В этом классе подводится итог окончания базового периода обучения. Учащийся должен пройти 6-7 произведений различных эпох и стилей: одно произведение крупную форму (части концерта, сонаты или сюиты)‚ 3-4 пьесы (обязательно оригинальное произведение, написанное для домры и обработка народной или авторской мелодии)‚ 2 этюда на различные виды техники. В 1 полугодии на техническом зачете исполняется этюд и гамма, на академическом зачете – обработка народной или авторской мелодии и пьеса. В конце второго полугодия воспитанник сдаёт академический зачет‚ на котором исполняется программа из 3-x произведений: крупная форма‚ пьеса кантиленного характера и пьеса (по желанию).</w:t>
            </w:r>
          </w:p>
        </w:tc>
      </w:tr>
      <w:tr w:rsidR="00551827" w:rsidRPr="005454B5" w:rsidTr="00EB3CE5">
        <w:tc>
          <w:tcPr>
            <w:tcW w:w="1141" w:type="dxa"/>
            <w:vMerge/>
          </w:tcPr>
          <w:p w:rsidR="00551827" w:rsidRPr="005454B5" w:rsidRDefault="00551827" w:rsidP="00EB3CE5">
            <w:pPr>
              <w:autoSpaceDE w:val="0"/>
              <w:autoSpaceDN w:val="0"/>
              <w:adjustRightInd w:val="0"/>
              <w:jc w:val="both"/>
            </w:pPr>
          </w:p>
        </w:tc>
        <w:tc>
          <w:tcPr>
            <w:tcW w:w="2713" w:type="dxa"/>
          </w:tcPr>
          <w:p w:rsidR="00551827" w:rsidRPr="005454B5" w:rsidRDefault="00551827" w:rsidP="00EB3CE5">
            <w:pPr>
              <w:shd w:val="clear" w:color="FFFFFF" w:fill="FFFFFF"/>
              <w:rPr>
                <w:b/>
              </w:rPr>
            </w:pPr>
            <w:r w:rsidRPr="005454B5">
              <w:rPr>
                <w:b/>
                <w:szCs w:val="22"/>
              </w:rPr>
              <w:t>Освоение технических навыков игры на домре</w:t>
            </w:r>
          </w:p>
        </w:tc>
        <w:tc>
          <w:tcPr>
            <w:tcW w:w="6460" w:type="dxa"/>
          </w:tcPr>
          <w:p w:rsidR="00551827" w:rsidRPr="005454B5" w:rsidRDefault="00551827" w:rsidP="00EB3CE5">
            <w:pPr>
              <w:shd w:val="clear" w:color="auto" w:fill="FFFFFF"/>
              <w:autoSpaceDE w:val="0"/>
              <w:autoSpaceDN w:val="0"/>
              <w:adjustRightInd w:val="0"/>
              <w:jc w:val="both"/>
            </w:pPr>
            <w:r w:rsidRPr="005454B5">
              <w:rPr>
                <w:bCs/>
                <w:color w:val="000000"/>
                <w:szCs w:val="22"/>
              </w:rPr>
              <w:t xml:space="preserve">Играть </w:t>
            </w:r>
            <w:r w:rsidRPr="005454B5">
              <w:rPr>
                <w:color w:val="000000"/>
                <w:szCs w:val="22"/>
              </w:rPr>
              <w:t xml:space="preserve">двухоктавные мажорные гаммы и минорные гаммы и тонические трезвучия в этих тональностях. Ритмические группировки: от дуолей до октолей на ноте и в движении. Штрихами </w:t>
            </w:r>
            <w:r w:rsidRPr="005454B5">
              <w:rPr>
                <w:color w:val="000000"/>
                <w:szCs w:val="22"/>
                <w:lang w:val="en-US"/>
              </w:rPr>
              <w:t>legato</w:t>
            </w:r>
            <w:r w:rsidRPr="005454B5">
              <w:rPr>
                <w:color w:val="000000"/>
                <w:szCs w:val="22"/>
              </w:rPr>
              <w:t xml:space="preserve">, </w:t>
            </w:r>
            <w:r w:rsidRPr="005454B5">
              <w:rPr>
                <w:color w:val="000000"/>
                <w:szCs w:val="22"/>
                <w:lang w:val="en-US"/>
              </w:rPr>
              <w:t>nonlegato</w:t>
            </w:r>
            <w:r w:rsidRPr="005454B5">
              <w:rPr>
                <w:color w:val="000000"/>
                <w:szCs w:val="22"/>
              </w:rPr>
              <w:t xml:space="preserve">, </w:t>
            </w:r>
            <w:r w:rsidRPr="005454B5">
              <w:rPr>
                <w:color w:val="000000"/>
                <w:szCs w:val="22"/>
                <w:lang w:val="en-US"/>
              </w:rPr>
              <w:t>marcato</w:t>
            </w:r>
            <w:r w:rsidRPr="005454B5">
              <w:rPr>
                <w:color w:val="000000"/>
                <w:szCs w:val="22"/>
              </w:rPr>
              <w:t xml:space="preserve">, </w:t>
            </w:r>
            <w:r w:rsidRPr="005454B5">
              <w:rPr>
                <w:color w:val="000000"/>
                <w:szCs w:val="22"/>
                <w:lang w:val="en-US"/>
              </w:rPr>
              <w:t>staccato</w:t>
            </w:r>
            <w:r w:rsidRPr="005454B5">
              <w:rPr>
                <w:color w:val="000000"/>
                <w:szCs w:val="22"/>
              </w:rPr>
              <w:t>, комбинированный штрих. Хроматические гаммы. Однооктавные гаммы в терцию. Мелизмы, часто встречающиеся в произведениях: форшлаг, мордент, трель, группетто. Играть весь технический минимум пройденный в предыдущие годы. Упражнения для развития координации рук. Чтение с листа. Продолжать знакомство с основными музыкальными терминами.</w:t>
            </w:r>
          </w:p>
        </w:tc>
      </w:tr>
    </w:tbl>
    <w:p w:rsidR="00551827" w:rsidRPr="005454B5" w:rsidRDefault="00551827" w:rsidP="00551827">
      <w:pPr>
        <w:shd w:val="clear" w:color="auto" w:fill="FFFFFF"/>
        <w:autoSpaceDE w:val="0"/>
        <w:autoSpaceDN w:val="0"/>
        <w:adjustRightInd w:val="0"/>
        <w:jc w:val="both"/>
        <w:rPr>
          <w:b/>
          <w:iCs/>
        </w:rPr>
      </w:pPr>
    </w:p>
    <w:p w:rsidR="00551827" w:rsidRPr="005454B5" w:rsidRDefault="00551827" w:rsidP="00551827">
      <w:pPr>
        <w:shd w:val="clear" w:color="auto" w:fill="FFFFFF"/>
        <w:autoSpaceDE w:val="0"/>
        <w:autoSpaceDN w:val="0"/>
        <w:adjustRightInd w:val="0"/>
        <w:ind w:firstLine="709"/>
        <w:jc w:val="both"/>
        <w:rPr>
          <w:iCs/>
        </w:rPr>
      </w:pPr>
      <w:r w:rsidRPr="005454B5">
        <w:rPr>
          <w:b/>
          <w:iCs/>
        </w:rPr>
        <w:t>Внеаудиторная работа</w:t>
      </w:r>
      <w:r w:rsidRPr="005454B5">
        <w:rPr>
          <w:iCs/>
        </w:rPr>
        <w:t xml:space="preserve"> раскрыта в программе компетентностного компонента в виде графика дополнительно-развивающих мероприятий на каждый учебный год.</w:t>
      </w:r>
    </w:p>
    <w:p w:rsidR="00551827" w:rsidRPr="005454B5" w:rsidRDefault="00551827" w:rsidP="00551827">
      <w:pPr>
        <w:shd w:val="clear" w:color="auto" w:fill="FFFFFF"/>
        <w:autoSpaceDE w:val="0"/>
        <w:autoSpaceDN w:val="0"/>
        <w:adjustRightInd w:val="0"/>
        <w:ind w:firstLine="709"/>
        <w:jc w:val="both"/>
        <w:rPr>
          <w:iCs/>
        </w:rPr>
      </w:pPr>
      <w:r w:rsidRPr="005454B5">
        <w:rPr>
          <w:iCs/>
        </w:rPr>
        <w:t>Программа компетентностного компонента - формирование МИК и ОКК учащихся, которая может быть реализована в процессе выполнения каждым учеником определенного комплекса действий. Компонент акцентирует внимание на результате образования, как способности учащегося действовать в различных проблемных ситуациях на основе усвоенных знаний, т.е. его готовности использовать усвоенные знания, учебные умения и навыки, а также способы деятельности в жизни для решения практических задач в рамках проведения дополнительно-развивающих мероприятий за рамками часов учебной деятельности</w:t>
      </w:r>
    </w:p>
    <w:p w:rsidR="00551827" w:rsidRPr="005454B5" w:rsidRDefault="00551827" w:rsidP="00551827">
      <w:pPr>
        <w:shd w:val="clear" w:color="auto" w:fill="FFFFFF"/>
        <w:autoSpaceDE w:val="0"/>
        <w:autoSpaceDN w:val="0"/>
        <w:adjustRightInd w:val="0"/>
        <w:ind w:left="708"/>
        <w:jc w:val="both"/>
        <w:rPr>
          <w:i/>
          <w:iCs/>
          <w:sz w:val="28"/>
          <w:szCs w:val="18"/>
          <w:highlight w:val="yellow"/>
        </w:rPr>
      </w:pPr>
    </w:p>
    <w:p w:rsidR="00551827" w:rsidRPr="000461ED" w:rsidRDefault="00551827" w:rsidP="00551827">
      <w:pPr>
        <w:shd w:val="clear" w:color="auto" w:fill="FFFFFF"/>
        <w:autoSpaceDE w:val="0"/>
        <w:autoSpaceDN w:val="0"/>
        <w:adjustRightInd w:val="0"/>
        <w:ind w:left="708"/>
        <w:jc w:val="center"/>
        <w:rPr>
          <w:b/>
          <w:iCs/>
        </w:rPr>
      </w:pPr>
      <w:r w:rsidRPr="000461ED">
        <w:rPr>
          <w:b/>
          <w:iCs/>
        </w:rPr>
        <w:t>3.ОЦЕНОЧНЫЕ МАТЕРИАЛЫ.</w:t>
      </w:r>
    </w:p>
    <w:p w:rsidR="00551827" w:rsidRPr="000461ED" w:rsidRDefault="00551827" w:rsidP="00551827">
      <w:pPr>
        <w:shd w:val="clear" w:color="auto" w:fill="FFFFFF"/>
        <w:autoSpaceDE w:val="0"/>
        <w:autoSpaceDN w:val="0"/>
        <w:adjustRightInd w:val="0"/>
        <w:ind w:left="708"/>
        <w:jc w:val="center"/>
        <w:rPr>
          <w:b/>
          <w:iCs/>
        </w:rPr>
      </w:pPr>
    </w:p>
    <w:p w:rsidR="00551827" w:rsidRPr="000461ED" w:rsidRDefault="00551827" w:rsidP="00551827">
      <w:pPr>
        <w:ind w:firstLine="708"/>
        <w:jc w:val="both"/>
        <w:rPr>
          <w:b/>
        </w:rPr>
      </w:pPr>
      <w:r w:rsidRPr="000461ED">
        <w:t xml:space="preserve">По данной программе предусмотрены в течение учебного года следующие виды контроля: </w:t>
      </w:r>
      <w:r w:rsidRPr="000461ED">
        <w:rPr>
          <w:b/>
        </w:rPr>
        <w:t xml:space="preserve">входящий, текущий, тематический, итоговый в виде промежуточной аттестации. </w:t>
      </w:r>
      <w:r w:rsidRPr="000461ED">
        <w:t xml:space="preserve">Что в целом составляет мониторинг образовательных результатов и освоение ими общеразвивающей программы.    Одним из основных показателей развития личности учащегося при реализации программы «МУЗЫКАЛЬНОЕ  ИСПОЛНИТЕЛЬСТВО. </w:t>
      </w:r>
      <w:r>
        <w:t>ДОМРА (ТРЁХСТРУННАЯ)</w:t>
      </w:r>
      <w:r w:rsidRPr="000461ED">
        <w:t xml:space="preserve"> – </w:t>
      </w:r>
      <w:r>
        <w:t>3</w:t>
      </w:r>
      <w:r w:rsidRPr="000461ED">
        <w:t xml:space="preserve"> СТУПЕНЬ» является сформированность Музыкально-исполнительской компетентность   (МИК).</w:t>
      </w:r>
      <w:r w:rsidRPr="000461ED">
        <w:rPr>
          <w:b/>
        </w:rPr>
        <w:t xml:space="preserve"> </w:t>
      </w:r>
      <w:r w:rsidRPr="000461ED">
        <w:t xml:space="preserve">Для обеспечения отслеживания формирования МИК был разработан диагностический материал </w:t>
      </w:r>
      <w:r w:rsidRPr="000461ED">
        <w:rPr>
          <w:rFonts w:eastAsiaTheme="minorHAnsi"/>
        </w:rPr>
        <w:t xml:space="preserve">по пяти уровням сформированности МИК в баллах. </w:t>
      </w:r>
    </w:p>
    <w:p w:rsidR="00551827" w:rsidRPr="000461ED" w:rsidRDefault="00551827" w:rsidP="00551827">
      <w:pPr>
        <w:pStyle w:val="aa"/>
        <w:ind w:left="0" w:firstLine="708"/>
        <w:jc w:val="both"/>
      </w:pPr>
      <w:r w:rsidRPr="000461ED">
        <w:t xml:space="preserve">Определены сроки мониторинга, форма фиксации, форма проведения аттестации. </w:t>
      </w:r>
    </w:p>
    <w:p w:rsidR="00551827" w:rsidRPr="000461ED" w:rsidRDefault="00551827" w:rsidP="00551827">
      <w:pPr>
        <w:pStyle w:val="aa"/>
        <w:ind w:left="0" w:firstLine="708"/>
        <w:jc w:val="both"/>
      </w:pPr>
    </w:p>
    <w:tbl>
      <w:tblPr>
        <w:tblStyle w:val="a9"/>
        <w:tblW w:w="9747" w:type="dxa"/>
        <w:tblLook w:val="04A0"/>
      </w:tblPr>
      <w:tblGrid>
        <w:gridCol w:w="2093"/>
        <w:gridCol w:w="2268"/>
        <w:gridCol w:w="1843"/>
        <w:gridCol w:w="3543"/>
      </w:tblGrid>
      <w:tr w:rsidR="00551827" w:rsidRPr="000461ED" w:rsidTr="00EB3CE5">
        <w:tc>
          <w:tcPr>
            <w:tcW w:w="2093" w:type="dxa"/>
          </w:tcPr>
          <w:p w:rsidR="00551827" w:rsidRPr="000461ED" w:rsidRDefault="00551827" w:rsidP="00EB3CE5">
            <w:pPr>
              <w:contextualSpacing/>
              <w:jc w:val="center"/>
              <w:rPr>
                <w:b/>
                <w:color w:val="000000"/>
              </w:rPr>
            </w:pPr>
            <w:r w:rsidRPr="000461ED">
              <w:rPr>
                <w:b/>
                <w:color w:val="000000"/>
              </w:rPr>
              <w:t>Составляющие мониторинга</w:t>
            </w:r>
          </w:p>
        </w:tc>
        <w:tc>
          <w:tcPr>
            <w:tcW w:w="2268" w:type="dxa"/>
          </w:tcPr>
          <w:p w:rsidR="00551827" w:rsidRPr="000461ED" w:rsidRDefault="00551827" w:rsidP="00EB3CE5">
            <w:pPr>
              <w:contextualSpacing/>
              <w:jc w:val="center"/>
              <w:rPr>
                <w:b/>
                <w:color w:val="000000"/>
              </w:rPr>
            </w:pPr>
            <w:r w:rsidRPr="000461ED">
              <w:rPr>
                <w:b/>
              </w:rPr>
              <w:t>Форма проведения аттестации</w:t>
            </w:r>
          </w:p>
        </w:tc>
        <w:tc>
          <w:tcPr>
            <w:tcW w:w="1843" w:type="dxa"/>
          </w:tcPr>
          <w:p w:rsidR="00551827" w:rsidRPr="000461ED" w:rsidRDefault="00551827" w:rsidP="00EB3CE5">
            <w:pPr>
              <w:contextualSpacing/>
              <w:jc w:val="center"/>
              <w:rPr>
                <w:b/>
                <w:color w:val="000000"/>
              </w:rPr>
            </w:pPr>
            <w:r w:rsidRPr="000461ED">
              <w:rPr>
                <w:b/>
                <w:color w:val="000000"/>
              </w:rPr>
              <w:t>Дата мониторинга</w:t>
            </w:r>
          </w:p>
        </w:tc>
        <w:tc>
          <w:tcPr>
            <w:tcW w:w="3543" w:type="dxa"/>
          </w:tcPr>
          <w:p w:rsidR="00551827" w:rsidRPr="000461ED" w:rsidRDefault="00551827" w:rsidP="00EB3CE5">
            <w:pPr>
              <w:contextualSpacing/>
              <w:jc w:val="center"/>
              <w:rPr>
                <w:b/>
                <w:color w:val="000000"/>
              </w:rPr>
            </w:pPr>
            <w:r w:rsidRPr="000461ED">
              <w:rPr>
                <w:b/>
                <w:color w:val="000000"/>
              </w:rPr>
              <w:t>Форма оценивания (баллы, уровни) и фиксации</w:t>
            </w:r>
          </w:p>
        </w:tc>
      </w:tr>
      <w:tr w:rsidR="00551827" w:rsidRPr="000461ED" w:rsidTr="00EB3CE5">
        <w:tc>
          <w:tcPr>
            <w:tcW w:w="2093" w:type="dxa"/>
          </w:tcPr>
          <w:p w:rsidR="00551827" w:rsidRPr="000461ED" w:rsidRDefault="00551827" w:rsidP="00EB3CE5">
            <w:pPr>
              <w:contextualSpacing/>
              <w:jc w:val="both"/>
              <w:rPr>
                <w:b/>
                <w:color w:val="000000"/>
              </w:rPr>
            </w:pPr>
            <w:r w:rsidRPr="000461ED">
              <w:rPr>
                <w:b/>
                <w:color w:val="000000"/>
              </w:rPr>
              <w:t>Входящий</w:t>
            </w:r>
          </w:p>
        </w:tc>
        <w:tc>
          <w:tcPr>
            <w:tcW w:w="2268" w:type="dxa"/>
          </w:tcPr>
          <w:p w:rsidR="00551827" w:rsidRPr="000461ED" w:rsidRDefault="00551827" w:rsidP="00EB3CE5">
            <w:pPr>
              <w:contextualSpacing/>
              <w:jc w:val="both"/>
              <w:rPr>
                <w:color w:val="000000"/>
              </w:rPr>
            </w:pPr>
            <w:r w:rsidRPr="000461ED">
              <w:rPr>
                <w:color w:val="000000"/>
              </w:rPr>
              <w:t>Прослушивание, собеседование</w:t>
            </w:r>
          </w:p>
        </w:tc>
        <w:tc>
          <w:tcPr>
            <w:tcW w:w="1843" w:type="dxa"/>
          </w:tcPr>
          <w:p w:rsidR="00551827" w:rsidRPr="000461ED" w:rsidRDefault="00551827" w:rsidP="00EB3CE5">
            <w:pPr>
              <w:contextualSpacing/>
              <w:jc w:val="both"/>
              <w:rPr>
                <w:color w:val="000000"/>
              </w:rPr>
            </w:pPr>
            <w:r w:rsidRPr="000461ED">
              <w:rPr>
                <w:color w:val="000000"/>
              </w:rPr>
              <w:t>сентябрь</w:t>
            </w:r>
          </w:p>
        </w:tc>
        <w:tc>
          <w:tcPr>
            <w:tcW w:w="3543" w:type="dxa"/>
          </w:tcPr>
          <w:p w:rsidR="00551827" w:rsidRPr="000461ED" w:rsidRDefault="00551827" w:rsidP="00EB3CE5">
            <w:pPr>
              <w:contextualSpacing/>
              <w:jc w:val="both"/>
              <w:rPr>
                <w:color w:val="000000"/>
              </w:rPr>
            </w:pPr>
            <w:r w:rsidRPr="000461ED">
              <w:rPr>
                <w:color w:val="000000"/>
              </w:rPr>
              <w:t>протоколов  прослушивания и собеседования</w:t>
            </w:r>
          </w:p>
        </w:tc>
      </w:tr>
      <w:tr w:rsidR="00551827" w:rsidRPr="000461ED" w:rsidTr="00EB3CE5">
        <w:tc>
          <w:tcPr>
            <w:tcW w:w="2093" w:type="dxa"/>
          </w:tcPr>
          <w:p w:rsidR="00551827" w:rsidRPr="000461ED" w:rsidRDefault="00551827" w:rsidP="00EB3CE5">
            <w:pPr>
              <w:contextualSpacing/>
              <w:jc w:val="both"/>
              <w:rPr>
                <w:b/>
                <w:color w:val="000000"/>
              </w:rPr>
            </w:pPr>
            <w:r w:rsidRPr="000461ED">
              <w:rPr>
                <w:b/>
                <w:color w:val="000000"/>
              </w:rPr>
              <w:t>Текущий</w:t>
            </w:r>
          </w:p>
        </w:tc>
        <w:tc>
          <w:tcPr>
            <w:tcW w:w="2268" w:type="dxa"/>
          </w:tcPr>
          <w:p w:rsidR="00551827" w:rsidRPr="000461ED" w:rsidRDefault="00551827" w:rsidP="00EB3CE5">
            <w:pPr>
              <w:contextualSpacing/>
              <w:jc w:val="both"/>
              <w:rPr>
                <w:color w:val="000000"/>
              </w:rPr>
            </w:pPr>
            <w:r w:rsidRPr="000461ED">
              <w:rPr>
                <w:color w:val="000000"/>
              </w:rPr>
              <w:t>Оценка педагога по по критериям МИК</w:t>
            </w:r>
          </w:p>
        </w:tc>
        <w:tc>
          <w:tcPr>
            <w:tcW w:w="1843" w:type="dxa"/>
          </w:tcPr>
          <w:p w:rsidR="00551827" w:rsidRPr="000461ED" w:rsidRDefault="00551827" w:rsidP="00EB3CE5">
            <w:pPr>
              <w:contextualSpacing/>
              <w:jc w:val="both"/>
              <w:rPr>
                <w:color w:val="000000"/>
              </w:rPr>
            </w:pPr>
            <w:r w:rsidRPr="000461ED">
              <w:rPr>
                <w:color w:val="000000"/>
              </w:rPr>
              <w:t>с сентября по май</w:t>
            </w:r>
          </w:p>
        </w:tc>
        <w:tc>
          <w:tcPr>
            <w:tcW w:w="3543" w:type="dxa"/>
          </w:tcPr>
          <w:p w:rsidR="00551827" w:rsidRPr="000461ED" w:rsidRDefault="00551827" w:rsidP="00EB3CE5">
            <w:pPr>
              <w:contextualSpacing/>
              <w:rPr>
                <w:color w:val="000000"/>
              </w:rPr>
            </w:pPr>
            <w:r w:rsidRPr="000461ED">
              <w:rPr>
                <w:color w:val="000000"/>
              </w:rPr>
              <w:t xml:space="preserve">дневники текущего контроля </w:t>
            </w:r>
          </w:p>
        </w:tc>
      </w:tr>
      <w:tr w:rsidR="00551827" w:rsidRPr="000461ED" w:rsidTr="00EB3CE5">
        <w:tc>
          <w:tcPr>
            <w:tcW w:w="2093" w:type="dxa"/>
          </w:tcPr>
          <w:p w:rsidR="00551827" w:rsidRPr="000461ED" w:rsidRDefault="00551827" w:rsidP="00EB3CE5">
            <w:pPr>
              <w:contextualSpacing/>
              <w:jc w:val="both"/>
              <w:rPr>
                <w:b/>
                <w:color w:val="000000"/>
              </w:rPr>
            </w:pPr>
            <w:r w:rsidRPr="000461ED">
              <w:rPr>
                <w:b/>
                <w:color w:val="000000"/>
              </w:rPr>
              <w:t>Тематический</w:t>
            </w:r>
          </w:p>
        </w:tc>
        <w:tc>
          <w:tcPr>
            <w:tcW w:w="2268" w:type="dxa"/>
          </w:tcPr>
          <w:p w:rsidR="00551827" w:rsidRPr="000461ED" w:rsidRDefault="00551827" w:rsidP="00EB3CE5">
            <w:pPr>
              <w:contextualSpacing/>
              <w:jc w:val="both"/>
              <w:rPr>
                <w:color w:val="000000"/>
              </w:rPr>
            </w:pPr>
            <w:r w:rsidRPr="000461ED">
              <w:rPr>
                <w:color w:val="000000"/>
              </w:rPr>
              <w:t>Технический зачёт</w:t>
            </w:r>
          </w:p>
        </w:tc>
        <w:tc>
          <w:tcPr>
            <w:tcW w:w="1843" w:type="dxa"/>
          </w:tcPr>
          <w:p w:rsidR="00551827" w:rsidRPr="000461ED" w:rsidRDefault="00551827" w:rsidP="00EB3CE5">
            <w:pPr>
              <w:contextualSpacing/>
              <w:jc w:val="both"/>
              <w:rPr>
                <w:color w:val="000000"/>
              </w:rPr>
            </w:pPr>
            <w:r w:rsidRPr="000461ED">
              <w:rPr>
                <w:color w:val="000000"/>
              </w:rPr>
              <w:t>ноябрь</w:t>
            </w:r>
          </w:p>
        </w:tc>
        <w:tc>
          <w:tcPr>
            <w:tcW w:w="3543" w:type="dxa"/>
          </w:tcPr>
          <w:p w:rsidR="00551827" w:rsidRPr="000461ED" w:rsidRDefault="00551827" w:rsidP="00EB3CE5">
            <w:pPr>
              <w:contextualSpacing/>
              <w:rPr>
                <w:color w:val="000000"/>
              </w:rPr>
            </w:pPr>
            <w:r w:rsidRPr="000461ED">
              <w:rPr>
                <w:color w:val="000000"/>
              </w:rPr>
              <w:t>Оценочные листы сформированности МИК на техническом зачёте</w:t>
            </w:r>
          </w:p>
        </w:tc>
      </w:tr>
      <w:tr w:rsidR="00551827" w:rsidRPr="000461ED" w:rsidTr="00EB3CE5">
        <w:tc>
          <w:tcPr>
            <w:tcW w:w="2093" w:type="dxa"/>
          </w:tcPr>
          <w:p w:rsidR="00551827" w:rsidRPr="000461ED" w:rsidRDefault="00551827" w:rsidP="00EB3CE5">
            <w:pPr>
              <w:contextualSpacing/>
              <w:rPr>
                <w:b/>
                <w:color w:val="000000"/>
              </w:rPr>
            </w:pPr>
            <w:r w:rsidRPr="000461ED">
              <w:rPr>
                <w:b/>
                <w:color w:val="000000"/>
              </w:rPr>
              <w:t>Промежуточный в виде промежуточной аттестации</w:t>
            </w:r>
          </w:p>
        </w:tc>
        <w:tc>
          <w:tcPr>
            <w:tcW w:w="2268" w:type="dxa"/>
          </w:tcPr>
          <w:p w:rsidR="00551827" w:rsidRPr="000461ED" w:rsidRDefault="00551827" w:rsidP="00EB3CE5">
            <w:pPr>
              <w:contextualSpacing/>
              <w:jc w:val="both"/>
              <w:rPr>
                <w:color w:val="000000"/>
              </w:rPr>
            </w:pPr>
            <w:r w:rsidRPr="000461ED">
              <w:rPr>
                <w:color w:val="000000"/>
              </w:rPr>
              <w:t>Академический концерт (как часть коллоквиума)</w:t>
            </w:r>
          </w:p>
        </w:tc>
        <w:tc>
          <w:tcPr>
            <w:tcW w:w="1843" w:type="dxa"/>
          </w:tcPr>
          <w:p w:rsidR="00551827" w:rsidRPr="000461ED" w:rsidRDefault="00551827" w:rsidP="00EB3CE5">
            <w:pPr>
              <w:contextualSpacing/>
              <w:jc w:val="both"/>
              <w:rPr>
                <w:color w:val="000000"/>
              </w:rPr>
            </w:pPr>
            <w:r w:rsidRPr="000461ED">
              <w:rPr>
                <w:color w:val="000000"/>
              </w:rPr>
              <w:t>декабрь</w:t>
            </w:r>
          </w:p>
        </w:tc>
        <w:tc>
          <w:tcPr>
            <w:tcW w:w="3543" w:type="dxa"/>
          </w:tcPr>
          <w:p w:rsidR="00551827" w:rsidRPr="000461ED" w:rsidRDefault="00551827" w:rsidP="00EB3CE5">
            <w:pPr>
              <w:contextualSpacing/>
              <w:rPr>
                <w:color w:val="000000"/>
              </w:rPr>
            </w:pPr>
            <w:r w:rsidRPr="000461ED">
              <w:rPr>
                <w:color w:val="000000"/>
              </w:rPr>
              <w:t>Оценочные листы сформированности МИК на академическом концерте</w:t>
            </w:r>
          </w:p>
        </w:tc>
      </w:tr>
      <w:tr w:rsidR="00551827" w:rsidRPr="00231D45" w:rsidTr="00EB3CE5">
        <w:tc>
          <w:tcPr>
            <w:tcW w:w="2093" w:type="dxa"/>
          </w:tcPr>
          <w:p w:rsidR="00551827" w:rsidRPr="000461ED" w:rsidRDefault="00551827" w:rsidP="00EB3CE5">
            <w:pPr>
              <w:contextualSpacing/>
              <w:rPr>
                <w:b/>
                <w:color w:val="000000"/>
              </w:rPr>
            </w:pPr>
            <w:r w:rsidRPr="000461ED">
              <w:rPr>
                <w:b/>
                <w:color w:val="000000"/>
              </w:rPr>
              <w:t>Итоговый  в виде промежуточной аттестации</w:t>
            </w:r>
          </w:p>
        </w:tc>
        <w:tc>
          <w:tcPr>
            <w:tcW w:w="2268" w:type="dxa"/>
          </w:tcPr>
          <w:p w:rsidR="00551827" w:rsidRPr="000461ED" w:rsidRDefault="00551827" w:rsidP="00EB3CE5">
            <w:pPr>
              <w:contextualSpacing/>
              <w:jc w:val="both"/>
              <w:rPr>
                <w:color w:val="000000"/>
              </w:rPr>
            </w:pPr>
            <w:r w:rsidRPr="000461ED">
              <w:rPr>
                <w:color w:val="000000"/>
              </w:rPr>
              <w:t>Академический концерт, экзамен (как часть коллоквиума)</w:t>
            </w:r>
          </w:p>
        </w:tc>
        <w:tc>
          <w:tcPr>
            <w:tcW w:w="1843" w:type="dxa"/>
          </w:tcPr>
          <w:p w:rsidR="00551827" w:rsidRPr="000461ED" w:rsidRDefault="00551827" w:rsidP="00EB3CE5">
            <w:pPr>
              <w:contextualSpacing/>
              <w:jc w:val="both"/>
              <w:rPr>
                <w:color w:val="000000"/>
              </w:rPr>
            </w:pPr>
            <w:r>
              <w:rPr>
                <w:color w:val="000000"/>
              </w:rPr>
              <w:t>Апрель (</w:t>
            </w:r>
            <w:r w:rsidRPr="000461ED">
              <w:rPr>
                <w:color w:val="000000"/>
              </w:rPr>
              <w:t>май</w:t>
            </w:r>
            <w:r>
              <w:rPr>
                <w:color w:val="000000"/>
              </w:rPr>
              <w:t>)</w:t>
            </w:r>
          </w:p>
        </w:tc>
        <w:tc>
          <w:tcPr>
            <w:tcW w:w="3543" w:type="dxa"/>
          </w:tcPr>
          <w:p w:rsidR="00551827" w:rsidRPr="00C44D65" w:rsidRDefault="00551827" w:rsidP="00EB3CE5">
            <w:pPr>
              <w:contextualSpacing/>
              <w:jc w:val="both"/>
              <w:rPr>
                <w:color w:val="000000"/>
              </w:rPr>
            </w:pPr>
            <w:r w:rsidRPr="000461ED">
              <w:rPr>
                <w:color w:val="000000"/>
              </w:rPr>
              <w:t>Оценочные листы сформированности МИК на академическом концерте, экзамен</w:t>
            </w:r>
          </w:p>
        </w:tc>
      </w:tr>
    </w:tbl>
    <w:p w:rsidR="00551827" w:rsidRDefault="00551827" w:rsidP="00551827">
      <w:pPr>
        <w:shd w:val="clear" w:color="auto" w:fill="FFFFFF"/>
        <w:autoSpaceDE w:val="0"/>
        <w:autoSpaceDN w:val="0"/>
        <w:adjustRightInd w:val="0"/>
        <w:spacing w:after="200"/>
        <w:ind w:right="567"/>
        <w:contextualSpacing/>
        <w:jc w:val="both"/>
        <w:rPr>
          <w:rFonts w:eastAsia="Calibri"/>
          <w:b/>
          <w:lang w:eastAsia="en-US"/>
        </w:rPr>
      </w:pPr>
    </w:p>
    <w:p w:rsidR="00551827" w:rsidRPr="007E0A32" w:rsidRDefault="00551827" w:rsidP="00551827">
      <w:pPr>
        <w:shd w:val="clear" w:color="auto" w:fill="FFFFFF"/>
        <w:autoSpaceDE w:val="0"/>
        <w:autoSpaceDN w:val="0"/>
        <w:adjustRightInd w:val="0"/>
        <w:spacing w:after="200"/>
        <w:ind w:right="567"/>
        <w:contextualSpacing/>
        <w:jc w:val="both"/>
        <w:rPr>
          <w:rFonts w:eastAsia="Calibri"/>
          <w:lang w:eastAsia="en-US"/>
        </w:rPr>
      </w:pPr>
      <w:r w:rsidRPr="007E0A32">
        <w:rPr>
          <w:rFonts w:eastAsia="Calibri"/>
          <w:b/>
          <w:lang w:eastAsia="en-US"/>
        </w:rPr>
        <w:lastRenderedPageBreak/>
        <w:t>ТЕХНИЧЕСКИЙ ЗАЧЕТ</w:t>
      </w:r>
      <w:r w:rsidRPr="007E0A32">
        <w:rPr>
          <w:rFonts w:eastAsia="Calibri"/>
          <w:lang w:eastAsia="en-US"/>
        </w:rPr>
        <w:t xml:space="preserve"> – первое полугодие (октябрь – ноябрь) – для  I -  </w:t>
      </w:r>
      <w:r w:rsidRPr="007E0A32">
        <w:rPr>
          <w:rFonts w:eastAsia="Calibri"/>
          <w:lang w:val="en-US" w:eastAsia="en-US"/>
        </w:rPr>
        <w:t>II</w:t>
      </w:r>
      <w:r w:rsidRPr="007E0A32">
        <w:rPr>
          <w:rFonts w:eastAsia="Calibri"/>
          <w:lang w:eastAsia="en-US"/>
        </w:rPr>
        <w:t xml:space="preserve"> годов обучения.</w:t>
      </w:r>
    </w:p>
    <w:p w:rsidR="00551827" w:rsidRPr="007E0A32" w:rsidRDefault="00551827" w:rsidP="00551827">
      <w:pPr>
        <w:shd w:val="clear" w:color="auto" w:fill="FFFFFF"/>
        <w:autoSpaceDE w:val="0"/>
        <w:autoSpaceDN w:val="0"/>
        <w:adjustRightInd w:val="0"/>
        <w:jc w:val="both"/>
      </w:pPr>
      <w:r w:rsidRPr="007E0A32">
        <w:rPr>
          <w:b/>
        </w:rPr>
        <w:t>АКАДЕМИЧЕСКИЙ КОНЦЕРТ</w:t>
      </w:r>
      <w:r w:rsidRPr="007E0A32">
        <w:t xml:space="preserve"> – 2 раза в год (декабрь, апрель или май) - для  I -  </w:t>
      </w:r>
      <w:r w:rsidRPr="007E0A32">
        <w:rPr>
          <w:lang w:val="en-US"/>
        </w:rPr>
        <w:t>II</w:t>
      </w:r>
      <w:r w:rsidRPr="007E0A32">
        <w:t xml:space="preserve"> годов обучения. Академический концерт </w:t>
      </w:r>
      <w:r w:rsidRPr="007E0A32">
        <w:rPr>
          <w:lang w:val="en-US"/>
        </w:rPr>
        <w:t>III</w:t>
      </w:r>
      <w:r w:rsidRPr="007E0A32">
        <w:t xml:space="preserve"> года обучения (апрель – май)  проходит в форме </w:t>
      </w:r>
      <w:r w:rsidRPr="007E0A32">
        <w:rPr>
          <w:b/>
        </w:rPr>
        <w:t>экзамена.</w:t>
      </w:r>
    </w:p>
    <w:p w:rsidR="00551827" w:rsidRDefault="00551827" w:rsidP="00551827">
      <w:pPr>
        <w:shd w:val="clear" w:color="auto" w:fill="FFFFFF"/>
        <w:autoSpaceDE w:val="0"/>
        <w:autoSpaceDN w:val="0"/>
        <w:adjustRightInd w:val="0"/>
        <w:jc w:val="both"/>
      </w:pPr>
      <w:r w:rsidRPr="007E0A32">
        <w:rPr>
          <w:b/>
        </w:rPr>
        <w:t xml:space="preserve">ЭКЗАМЕН – </w:t>
      </w:r>
      <w:r w:rsidRPr="007E0A32">
        <w:t xml:space="preserve">итоговая аттестация для </w:t>
      </w:r>
      <w:r w:rsidRPr="007E0A32">
        <w:rPr>
          <w:lang w:val="en-US"/>
        </w:rPr>
        <w:t>III</w:t>
      </w:r>
      <w:r w:rsidRPr="007E0A32">
        <w:t xml:space="preserve"> года обучения </w:t>
      </w:r>
      <w:r>
        <w:t>–</w:t>
      </w:r>
      <w:r w:rsidRPr="007E0A32">
        <w:t xml:space="preserve"> май</w:t>
      </w:r>
    </w:p>
    <w:p w:rsidR="00551827" w:rsidRDefault="00551827" w:rsidP="00551827">
      <w:pPr>
        <w:shd w:val="clear" w:color="auto" w:fill="FFFFFF"/>
        <w:autoSpaceDE w:val="0"/>
        <w:autoSpaceDN w:val="0"/>
        <w:adjustRightInd w:val="0"/>
        <w:jc w:val="both"/>
      </w:pPr>
    </w:p>
    <w:p w:rsidR="00551827" w:rsidRDefault="00551827" w:rsidP="00551827">
      <w:pPr>
        <w:ind w:left="142"/>
        <w:jc w:val="both"/>
        <w:rPr>
          <w:b/>
        </w:rPr>
      </w:pPr>
      <w:r>
        <w:rPr>
          <w:b/>
        </w:rPr>
        <w:t>Оценочный материал, критерии оценивания, оценочные листы представлены  в полном объёме в приложении 1.</w:t>
      </w:r>
    </w:p>
    <w:p w:rsidR="00551827" w:rsidRPr="007E0A32" w:rsidRDefault="00551827" w:rsidP="00551827">
      <w:pPr>
        <w:shd w:val="clear" w:color="auto" w:fill="FFFFFF"/>
        <w:autoSpaceDE w:val="0"/>
        <w:autoSpaceDN w:val="0"/>
        <w:adjustRightInd w:val="0"/>
        <w:jc w:val="both"/>
        <w:rPr>
          <w:b/>
          <w:bCs/>
        </w:rPr>
      </w:pPr>
    </w:p>
    <w:p w:rsidR="00551827" w:rsidRPr="005454B5" w:rsidRDefault="00551827" w:rsidP="00551827">
      <w:pPr>
        <w:jc w:val="center"/>
        <w:rPr>
          <w:rFonts w:eastAsia="Helvetica"/>
          <w:sz w:val="20"/>
          <w:szCs w:val="20"/>
        </w:rPr>
      </w:pPr>
    </w:p>
    <w:p w:rsidR="00551827" w:rsidRPr="005454B5" w:rsidRDefault="00551827" w:rsidP="00551827">
      <w:pPr>
        <w:ind w:left="360"/>
        <w:jc w:val="center"/>
        <w:rPr>
          <w:b/>
        </w:rPr>
      </w:pPr>
      <w:r w:rsidRPr="005454B5">
        <w:rPr>
          <w:b/>
        </w:rPr>
        <w:t>4. МЕТОДИЧЕСК</w:t>
      </w:r>
      <w:r>
        <w:rPr>
          <w:b/>
        </w:rPr>
        <w:t>ИЕ МАТРИАЛЫ</w:t>
      </w:r>
    </w:p>
    <w:p w:rsidR="00551827" w:rsidRPr="005454B5" w:rsidRDefault="00551827" w:rsidP="00551827">
      <w:pPr>
        <w:jc w:val="center"/>
        <w:rPr>
          <w:highlight w:val="yellow"/>
        </w:rPr>
      </w:pPr>
    </w:p>
    <w:p w:rsidR="00551827" w:rsidRPr="005454B5" w:rsidRDefault="00551827" w:rsidP="00551827">
      <w:pPr>
        <w:shd w:val="clear" w:color="auto" w:fill="FFFFFF"/>
        <w:autoSpaceDE w:val="0"/>
        <w:autoSpaceDN w:val="0"/>
        <w:adjustRightInd w:val="0"/>
        <w:ind w:firstLine="568"/>
        <w:jc w:val="both"/>
      </w:pPr>
      <w:r w:rsidRPr="005454B5">
        <w:t>Основная форма учебной и воспитательной работы – занятие в классе, обычно включающую в себя проверку выполненного задания, совместную работу педагога и учащегося над музыкальным произведением, рекомендации педагога относительно способов самостоятельной работы учащегося. Учебное занятие может иметь различную форму, которая определяется не только конкретными задачами, стоящими перед учеником, но также во многом обусловлена его индивидуальностью и характером, а также сложившимися в процессе занятий отношениями ученика и педагога. Работа в классе, как правило, сочетает словесное объяснение с показом на инструменте необходимых фрагментов музыкального текста.</w:t>
      </w:r>
    </w:p>
    <w:p w:rsidR="00551827" w:rsidRPr="005454B5" w:rsidRDefault="00551827" w:rsidP="00551827">
      <w:pPr>
        <w:shd w:val="clear" w:color="auto" w:fill="FFFFFF"/>
        <w:autoSpaceDE w:val="0"/>
        <w:autoSpaceDN w:val="0"/>
        <w:adjustRightInd w:val="0"/>
        <w:ind w:firstLine="567"/>
        <w:jc w:val="both"/>
      </w:pPr>
      <w:r w:rsidRPr="005454B5">
        <w:t>Следуя принципам последовательности, постепенности, доступности, наглядности в освоении материала, в том числе от простого к сложному, необходимо учитывать индивидуальные особенности ученика - интеллектуальные, физические, музыкальные и эмоциональные данные, уровень его подготовки при проведении учебных занятий.</w:t>
      </w:r>
    </w:p>
    <w:p w:rsidR="00551827" w:rsidRPr="005454B5" w:rsidRDefault="00551827" w:rsidP="00551827">
      <w:pPr>
        <w:shd w:val="clear" w:color="auto" w:fill="FFFFFF"/>
        <w:autoSpaceDE w:val="0"/>
        <w:autoSpaceDN w:val="0"/>
        <w:adjustRightInd w:val="0"/>
        <w:ind w:firstLine="567"/>
        <w:jc w:val="both"/>
      </w:pPr>
      <w:r w:rsidRPr="005454B5">
        <w:t>Одна из основных задач - формирование музыкально-исполнительского аппарата учащегося. С первых уроков полезно ученику  рассказывать об истории инструмента, о композиторах и выдающихся исполнителях, ярко и выразительно исполнять на инструменте для ученика музыкальные произведения. Используя методы и приёмы формирования метапредметных результатов.</w:t>
      </w:r>
    </w:p>
    <w:p w:rsidR="00551827" w:rsidRPr="005454B5" w:rsidRDefault="00551827" w:rsidP="00551827">
      <w:pPr>
        <w:shd w:val="clear" w:color="auto" w:fill="FFFFFF"/>
        <w:autoSpaceDE w:val="0"/>
        <w:autoSpaceDN w:val="0"/>
        <w:adjustRightInd w:val="0"/>
        <w:ind w:firstLine="567"/>
        <w:jc w:val="both"/>
      </w:pPr>
      <w:r w:rsidRPr="005454B5">
        <w:t>Следуя лучшим традициям и достижениям  русской исполнительской школы, необходимо стремиться к раскрытию содержания музыкального произведения, добиваясь ясного ощущения мелодии, гармонии, выразительности музыкальных интонаций, а также понимания элементов формы используя методы и приёмы формирования умения анализировать качество исполнения музыкального произведения.</w:t>
      </w:r>
    </w:p>
    <w:p w:rsidR="00551827" w:rsidRPr="005454B5" w:rsidRDefault="00551827" w:rsidP="00551827">
      <w:pPr>
        <w:shd w:val="clear" w:color="auto" w:fill="FFFFFF"/>
        <w:autoSpaceDE w:val="0"/>
        <w:autoSpaceDN w:val="0"/>
        <w:adjustRightInd w:val="0"/>
        <w:ind w:firstLine="426"/>
        <w:jc w:val="both"/>
      </w:pPr>
      <w:r w:rsidRPr="005454B5">
        <w:t>Исполнительская техника является необходимым средством для исполнения любого сочинения, поэтому необходимо постоянно стимулировать работу ученика над совершенствованием его исполнительской техники.</w:t>
      </w:r>
    </w:p>
    <w:p w:rsidR="00551827" w:rsidRPr="005454B5" w:rsidRDefault="00551827" w:rsidP="00551827">
      <w:pPr>
        <w:shd w:val="clear" w:color="auto" w:fill="FFFFFF"/>
        <w:autoSpaceDE w:val="0"/>
        <w:autoSpaceDN w:val="0"/>
        <w:adjustRightInd w:val="0"/>
        <w:ind w:firstLine="426"/>
        <w:jc w:val="both"/>
      </w:pPr>
      <w:r w:rsidRPr="005454B5">
        <w:t>Систематическое развитие навыков чтения с листа является составной частью предмета, важнейшим направлением в работе и развивает музыкально-исполнительскую компетентность. При прочтении нового материала необходимо использовать метод «Освоение текста музыкального произведения» предварительно просмотреть и, по возможности, проанализировать музыкальный текст с целью осознания ладотональности, метроритма, выявления мелодии и аккомпанемента.</w:t>
      </w:r>
    </w:p>
    <w:p w:rsidR="00551827" w:rsidRPr="005454B5" w:rsidRDefault="00551827" w:rsidP="00551827">
      <w:pPr>
        <w:shd w:val="clear" w:color="auto" w:fill="FFFFFF"/>
        <w:autoSpaceDE w:val="0"/>
        <w:autoSpaceDN w:val="0"/>
        <w:adjustRightInd w:val="0"/>
        <w:ind w:firstLine="426"/>
        <w:jc w:val="both"/>
      </w:pPr>
      <w:r w:rsidRPr="005454B5">
        <w:t>В ходе работы над музыкальным произведением  необходимо прослеживать связь между художественной и технической сторонами изучаемого произведения используя метод «Отбора выразительных средств для наиболее точной передачи содержательного композиторского замысла».</w:t>
      </w:r>
    </w:p>
    <w:p w:rsidR="00551827" w:rsidRPr="005454B5" w:rsidRDefault="00551827" w:rsidP="00551827">
      <w:pPr>
        <w:shd w:val="clear" w:color="auto" w:fill="FFFFFF"/>
        <w:autoSpaceDE w:val="0"/>
        <w:autoSpaceDN w:val="0"/>
        <w:adjustRightInd w:val="0"/>
        <w:ind w:firstLine="426"/>
        <w:jc w:val="both"/>
      </w:pPr>
      <w:r w:rsidRPr="005454B5">
        <w:t xml:space="preserve">Правильная организация учебного процесса, успешное и всестороннее развитие музыкально-исполнительских данных ученика зависят непосредственно от того, насколько тщательно спланирована работа в целом, глубоко продуман выбор репертуара. </w:t>
      </w:r>
      <w:r w:rsidRPr="005454B5">
        <w:lastRenderedPageBreak/>
        <w:t>А так же систематическая работа по формированию сценического поведения и поведения слушателя разнообразными приёмами. При обучении необходимо постоянно мотивировать учащихся на успех и поддерживать в них желание быть успешным разнообразными методами и приёмами.</w:t>
      </w:r>
    </w:p>
    <w:p w:rsidR="00551827" w:rsidRPr="005454B5" w:rsidRDefault="00551827" w:rsidP="00551827">
      <w:pPr>
        <w:shd w:val="clear" w:color="auto" w:fill="FFFFFF"/>
        <w:autoSpaceDE w:val="0"/>
        <w:autoSpaceDN w:val="0"/>
        <w:adjustRightInd w:val="0"/>
        <w:ind w:firstLine="426"/>
        <w:jc w:val="both"/>
      </w:pPr>
      <w:r w:rsidRPr="005454B5">
        <w:t>В начале каждого полугодия составляется для учащегося индивидуальный план. В конце учебного года педагог представляет отчет о его выполнении с приложением краткой характеристики работы обучающегося. При составлении индивидуального учебного плана следует учитывать индивидуально - личностные особенности и степень подготовки обучающегося.  В репертуар  включать произведения, доступные по степени технической и образной сложности, высокохудожественные по содержанию, разнообразные по стилю, жанру, форме и фактуре. Индивидуальные планы вновь поступивших учащихся должны быть составлены к концу сентября после детального ознакомления с особенностями, возможностями и уровнем подготовки ученика. Основное место в репертуаре должна занимать академическая музыка как отечественных, так и зарубежных композиторов.</w:t>
      </w:r>
    </w:p>
    <w:p w:rsidR="00DE6E5D" w:rsidRPr="00236479" w:rsidRDefault="00551827" w:rsidP="00DE6E5D">
      <w:pPr>
        <w:shd w:val="clear" w:color="auto" w:fill="FFFFFF"/>
        <w:autoSpaceDE w:val="0"/>
        <w:autoSpaceDN w:val="0"/>
        <w:adjustRightInd w:val="0"/>
        <w:ind w:firstLine="426"/>
        <w:jc w:val="both"/>
      </w:pPr>
      <w:r w:rsidRPr="005454B5">
        <w:t xml:space="preserve">Одна из самых главных методических задач преподавателя состоит в том, чтобы научить ребенка работать самостоятельно. Творческая деятельность развивает такие важные для любого вида деятельности личные качества, как воображение, мышление, увлеченность, трудолюбие, активность, инициативность, самостоятельность. </w:t>
      </w:r>
      <w:r w:rsidR="00DE6E5D">
        <w:t>В текущем учебном году  в парактике работы будут использованы методы технологии формирования критического мышления: сравнения, анализа, метод «Шести шляп» и т.д.  Всё это необходимо</w:t>
      </w:r>
      <w:r w:rsidR="00DE6E5D" w:rsidRPr="00236479">
        <w:t xml:space="preserve"> для организации грамотной самостоятельной работы, которая позволяет значительно активизировать учебный процесс.</w:t>
      </w:r>
      <w:r w:rsidR="00DE6E5D" w:rsidRPr="00353DAD">
        <w:t xml:space="preserve"> </w:t>
      </w:r>
    </w:p>
    <w:p w:rsidR="00551827" w:rsidRPr="005454B5" w:rsidRDefault="00551827" w:rsidP="00DE6E5D">
      <w:pPr>
        <w:shd w:val="clear" w:color="auto" w:fill="FFFFFF"/>
        <w:autoSpaceDE w:val="0"/>
        <w:autoSpaceDN w:val="0"/>
        <w:adjustRightInd w:val="0"/>
        <w:ind w:firstLine="426"/>
        <w:jc w:val="both"/>
      </w:pPr>
    </w:p>
    <w:p w:rsidR="00551827" w:rsidRPr="005454B5" w:rsidRDefault="00551827" w:rsidP="00551827">
      <w:pPr>
        <w:suppressAutoHyphens/>
        <w:ind w:left="786"/>
        <w:jc w:val="center"/>
        <w:rPr>
          <w:rFonts w:eastAsia="SimSun"/>
          <w:b/>
          <w:kern w:val="1"/>
          <w:lang w:eastAsia="hi-IN" w:bidi="hi-IN"/>
        </w:rPr>
      </w:pPr>
      <w:r w:rsidRPr="005454B5">
        <w:rPr>
          <w:rFonts w:eastAsia="SimSun"/>
          <w:b/>
          <w:kern w:val="1"/>
          <w:lang w:eastAsia="hi-IN" w:bidi="hi-IN"/>
        </w:rPr>
        <w:t>Методы обучения</w:t>
      </w:r>
    </w:p>
    <w:p w:rsidR="00551827" w:rsidRPr="005454B5" w:rsidRDefault="00551827" w:rsidP="00551827">
      <w:pPr>
        <w:suppressAutoHyphens/>
        <w:ind w:left="786"/>
        <w:rPr>
          <w:rFonts w:eastAsia="SimSun"/>
          <w:b/>
          <w:i/>
          <w:kern w:val="1"/>
          <w:lang w:eastAsia="hi-IN" w:bidi="hi-IN"/>
        </w:rPr>
      </w:pPr>
    </w:p>
    <w:p w:rsidR="00551827" w:rsidRPr="005454B5" w:rsidRDefault="00551827" w:rsidP="00551827">
      <w:pPr>
        <w:contextualSpacing/>
        <w:jc w:val="both"/>
        <w:rPr>
          <w:rFonts w:eastAsia="Helvetica"/>
          <w:color w:val="00000A"/>
        </w:rPr>
      </w:pPr>
      <w:r w:rsidRPr="005454B5">
        <w:rPr>
          <w:rFonts w:eastAsia="Geeza Pro"/>
        </w:rPr>
        <w:tab/>
        <w:t>В музыкальной педагогике применяется комплекс методов обучения. Индивидуальное обучение неразрывно связано с воспитанием ученика, с учетом его возрастных и психологических особенностей.</w:t>
      </w:r>
      <w:r w:rsidRPr="005454B5">
        <w:rPr>
          <w:rFonts w:eastAsia="Helvetica"/>
          <w:color w:val="00000A"/>
        </w:rPr>
        <w:t xml:space="preserve"> Индивидуальный метод обучения позволяет найти более точный и  психологически верный подход к каждому ученику и выбрать наиболее подходящий метод обучения. </w:t>
      </w:r>
      <w:r w:rsidRPr="005454B5">
        <w:t xml:space="preserve">Процесс формирования МИК возможен только при систематическом использовании определённого комплекса методов и приёмов работы на учебных занятиях. </w:t>
      </w:r>
    </w:p>
    <w:p w:rsidR="00551827" w:rsidRPr="005454B5" w:rsidRDefault="00551827" w:rsidP="00551827">
      <w:pPr>
        <w:suppressAutoHyphens/>
        <w:ind w:firstLine="567"/>
        <w:jc w:val="both"/>
        <w:rPr>
          <w:rFonts w:eastAsia="Helvetica"/>
          <w:color w:val="000000"/>
          <w:kern w:val="1"/>
          <w:lang w:eastAsia="hi-IN" w:bidi="hi-IN"/>
        </w:rPr>
      </w:pPr>
      <w:r w:rsidRPr="005454B5">
        <w:rPr>
          <w:rFonts w:eastAsia="Helvetica"/>
          <w:color w:val="000000"/>
          <w:kern w:val="1"/>
          <w:lang w:eastAsia="hi-IN" w:bidi="hi-IN"/>
        </w:rPr>
        <w:t>Для достижения поставленной цели и реализации задач предмета используются следующие методы обучения:</w:t>
      </w:r>
    </w:p>
    <w:p w:rsidR="00551827" w:rsidRPr="005454B5" w:rsidRDefault="00551827" w:rsidP="00551827">
      <w:pPr>
        <w:contextualSpacing/>
        <w:jc w:val="both"/>
        <w:rPr>
          <w:b/>
        </w:rPr>
      </w:pPr>
      <w:r w:rsidRPr="005454B5">
        <w:rPr>
          <w:b/>
        </w:rPr>
        <w:t>Для развития личностного компонента:</w:t>
      </w:r>
    </w:p>
    <w:p w:rsidR="00551827" w:rsidRPr="005454B5" w:rsidRDefault="00551827" w:rsidP="008F3494">
      <w:pPr>
        <w:numPr>
          <w:ilvl w:val="0"/>
          <w:numId w:val="64"/>
        </w:numPr>
        <w:contextualSpacing/>
        <w:jc w:val="both"/>
        <w:rPr>
          <w:b/>
        </w:rPr>
      </w:pPr>
      <w:r w:rsidRPr="005454B5">
        <w:t>Метод создания ситуации успеха: снятие страха, доброжелательность авансирование, скрытая инструкция, педагогическое внушение.</w:t>
      </w:r>
    </w:p>
    <w:p w:rsidR="00551827" w:rsidRPr="005454B5" w:rsidRDefault="00551827" w:rsidP="00551827">
      <w:pPr>
        <w:contextualSpacing/>
        <w:jc w:val="both"/>
        <w:rPr>
          <w:b/>
        </w:rPr>
      </w:pPr>
      <w:r w:rsidRPr="005454B5">
        <w:rPr>
          <w:b/>
        </w:rPr>
        <w:t xml:space="preserve">Для развития когнитивного компонента: </w:t>
      </w:r>
    </w:p>
    <w:p w:rsidR="00551827" w:rsidRPr="005454B5" w:rsidRDefault="00551827" w:rsidP="008F3494">
      <w:pPr>
        <w:numPr>
          <w:ilvl w:val="0"/>
          <w:numId w:val="62"/>
        </w:numPr>
        <w:contextualSpacing/>
        <w:jc w:val="both"/>
      </w:pPr>
      <w:r w:rsidRPr="005454B5">
        <w:t xml:space="preserve">Метод освоения текста музыкального произведения </w:t>
      </w:r>
    </w:p>
    <w:p w:rsidR="00551827" w:rsidRPr="005454B5" w:rsidRDefault="00551827" w:rsidP="008F3494">
      <w:pPr>
        <w:numPr>
          <w:ilvl w:val="0"/>
          <w:numId w:val="62"/>
        </w:numPr>
        <w:contextualSpacing/>
        <w:jc w:val="both"/>
      </w:pPr>
      <w:r w:rsidRPr="005454B5">
        <w:t>Метод чтения с листа</w:t>
      </w:r>
    </w:p>
    <w:p w:rsidR="00551827" w:rsidRPr="005454B5" w:rsidRDefault="00551827" w:rsidP="00551827">
      <w:pPr>
        <w:ind w:right="567"/>
        <w:contextualSpacing/>
        <w:jc w:val="both"/>
        <w:rPr>
          <w:b/>
        </w:rPr>
      </w:pPr>
      <w:r w:rsidRPr="005454B5">
        <w:rPr>
          <w:b/>
        </w:rPr>
        <w:t>Для развития музыкально-деятельностного компонента:</w:t>
      </w:r>
    </w:p>
    <w:p w:rsidR="00551827" w:rsidRPr="005454B5" w:rsidRDefault="00551827" w:rsidP="008F3494">
      <w:pPr>
        <w:numPr>
          <w:ilvl w:val="0"/>
          <w:numId w:val="13"/>
        </w:numPr>
        <w:ind w:left="601" w:hanging="283"/>
        <w:jc w:val="both"/>
      </w:pPr>
      <w:r w:rsidRPr="005454B5">
        <w:t>Метод отбора технических, выразительных средств для наиболее точной передачи содержательного композиторского замысла.</w:t>
      </w:r>
    </w:p>
    <w:p w:rsidR="00551827" w:rsidRPr="005454B5" w:rsidRDefault="00551827" w:rsidP="00551827">
      <w:pPr>
        <w:contextualSpacing/>
        <w:jc w:val="both"/>
        <w:rPr>
          <w:b/>
        </w:rPr>
      </w:pPr>
      <w:r w:rsidRPr="005454B5">
        <w:rPr>
          <w:b/>
        </w:rPr>
        <w:t>Для развития  социально-коммуникативного и музыкально - деятельностного компонента:</w:t>
      </w:r>
    </w:p>
    <w:p w:rsidR="00551827" w:rsidRPr="005454B5" w:rsidRDefault="00551827" w:rsidP="008F3494">
      <w:pPr>
        <w:numPr>
          <w:ilvl w:val="0"/>
          <w:numId w:val="63"/>
        </w:numPr>
        <w:contextualSpacing/>
        <w:jc w:val="both"/>
      </w:pPr>
      <w:r w:rsidRPr="005454B5">
        <w:t xml:space="preserve">Метод формирования умения анализировать качество исполнения музыкального произведения </w:t>
      </w:r>
    </w:p>
    <w:p w:rsidR="00551827" w:rsidRPr="005454B5" w:rsidRDefault="00551827" w:rsidP="008F3494">
      <w:pPr>
        <w:numPr>
          <w:ilvl w:val="0"/>
          <w:numId w:val="63"/>
        </w:numPr>
        <w:contextualSpacing/>
        <w:jc w:val="both"/>
      </w:pPr>
      <w:r w:rsidRPr="005454B5">
        <w:t>Метод формирования сценического поведения  и поведения слушателя при  участии в учебных, репетиционных и культурно – досуговых мероприятиях</w:t>
      </w:r>
    </w:p>
    <w:p w:rsidR="00551827" w:rsidRPr="005454B5" w:rsidRDefault="00551827" w:rsidP="00551827">
      <w:pPr>
        <w:contextualSpacing/>
        <w:jc w:val="both"/>
        <w:rPr>
          <w:b/>
        </w:rPr>
      </w:pPr>
      <w:r w:rsidRPr="005454B5">
        <w:rPr>
          <w:b/>
        </w:rPr>
        <w:t>Приёмы:</w:t>
      </w:r>
    </w:p>
    <w:p w:rsidR="00551827" w:rsidRPr="005454B5" w:rsidRDefault="00551827" w:rsidP="008F3494">
      <w:pPr>
        <w:numPr>
          <w:ilvl w:val="0"/>
          <w:numId w:val="64"/>
        </w:numPr>
        <w:contextualSpacing/>
        <w:jc w:val="both"/>
      </w:pPr>
      <w:r w:rsidRPr="005454B5">
        <w:lastRenderedPageBreak/>
        <w:t>сопоставление между собой музыкальных отрезков из разных частей произведения;</w:t>
      </w:r>
    </w:p>
    <w:p w:rsidR="00551827" w:rsidRPr="005454B5" w:rsidRDefault="00551827" w:rsidP="008F3494">
      <w:pPr>
        <w:numPr>
          <w:ilvl w:val="0"/>
          <w:numId w:val="64"/>
        </w:numPr>
        <w:contextualSpacing/>
        <w:jc w:val="both"/>
      </w:pPr>
      <w:r w:rsidRPr="005454B5">
        <w:t>осмысленное повторение;</w:t>
      </w:r>
    </w:p>
    <w:p w:rsidR="00551827" w:rsidRPr="005454B5" w:rsidRDefault="00551827" w:rsidP="008F3494">
      <w:pPr>
        <w:numPr>
          <w:ilvl w:val="0"/>
          <w:numId w:val="64"/>
        </w:numPr>
        <w:contextualSpacing/>
        <w:jc w:val="both"/>
      </w:pPr>
      <w:r w:rsidRPr="005454B5">
        <w:t>анализ и выявление проблемных мест музыкального произведения и находит способы исправления;</w:t>
      </w:r>
    </w:p>
    <w:p w:rsidR="00551827" w:rsidRPr="005454B5" w:rsidRDefault="00551827" w:rsidP="008F3494">
      <w:pPr>
        <w:numPr>
          <w:ilvl w:val="0"/>
          <w:numId w:val="64"/>
        </w:numPr>
        <w:contextualSpacing/>
        <w:jc w:val="both"/>
      </w:pPr>
      <w:r w:rsidRPr="005454B5">
        <w:t>анализ услышанных произведений (аудио, видео);</w:t>
      </w:r>
    </w:p>
    <w:p w:rsidR="00551827" w:rsidRPr="005454B5" w:rsidRDefault="00551827" w:rsidP="00551827">
      <w:pPr>
        <w:suppressAutoHyphens/>
        <w:ind w:firstLine="567"/>
        <w:jc w:val="both"/>
        <w:rPr>
          <w:rFonts w:eastAsia="Helvetica"/>
          <w:color w:val="000000"/>
          <w:kern w:val="1"/>
          <w:lang w:eastAsia="hi-IN" w:bidi="hi-IN"/>
        </w:rPr>
      </w:pPr>
    </w:p>
    <w:p w:rsidR="00551827" w:rsidRPr="005454B5" w:rsidRDefault="00551827" w:rsidP="00551827">
      <w:pPr>
        <w:jc w:val="center"/>
        <w:rPr>
          <w:b/>
        </w:rPr>
      </w:pPr>
      <w:r w:rsidRPr="005454B5">
        <w:rPr>
          <w:b/>
        </w:rPr>
        <w:t xml:space="preserve">5. ОПИСАНИЕ МАТЕРИАЛЬНО-ТЕХНИЧЕСКИХ УСЛОВИЙ </w:t>
      </w:r>
    </w:p>
    <w:p w:rsidR="00551827" w:rsidRPr="005454B5" w:rsidRDefault="00551827" w:rsidP="00551827">
      <w:pPr>
        <w:jc w:val="center"/>
        <w:rPr>
          <w:b/>
        </w:rPr>
      </w:pPr>
      <w:r w:rsidRPr="005454B5">
        <w:rPr>
          <w:b/>
        </w:rPr>
        <w:t xml:space="preserve">ПРИ РЕАЛИЗАЦИИ ПРОГРАММЫ </w:t>
      </w:r>
    </w:p>
    <w:p w:rsidR="00551827" w:rsidRPr="005454B5" w:rsidRDefault="00551827" w:rsidP="00551827">
      <w:pPr>
        <w:jc w:val="center"/>
        <w:rPr>
          <w:b/>
        </w:rPr>
      </w:pPr>
      <w:r w:rsidRPr="005454B5">
        <w:rPr>
          <w:b/>
        </w:rPr>
        <w:t>«МУЗЫКАЛЬНОЕ  ИСПОЛНИТЕЛЬСТВО.</w:t>
      </w:r>
    </w:p>
    <w:p w:rsidR="00551827" w:rsidRPr="005454B5" w:rsidRDefault="00551827" w:rsidP="00551827">
      <w:pPr>
        <w:jc w:val="center"/>
        <w:rPr>
          <w:b/>
        </w:rPr>
      </w:pPr>
      <w:r w:rsidRPr="005454B5">
        <w:rPr>
          <w:b/>
        </w:rPr>
        <w:t xml:space="preserve"> ДОМРА (ТРЁХСТРУННАЯ)  – 3 СТУПЕНЬ»</w:t>
      </w:r>
    </w:p>
    <w:p w:rsidR="00551827" w:rsidRPr="005454B5" w:rsidRDefault="00551827" w:rsidP="00551827">
      <w:pPr>
        <w:jc w:val="center"/>
        <w:rPr>
          <w:b/>
        </w:rPr>
      </w:pPr>
    </w:p>
    <w:p w:rsidR="00551827" w:rsidRPr="005454B5" w:rsidRDefault="00551827" w:rsidP="008F3494">
      <w:pPr>
        <w:numPr>
          <w:ilvl w:val="0"/>
          <w:numId w:val="59"/>
        </w:numPr>
        <w:shd w:val="clear" w:color="auto" w:fill="FFFFFF"/>
        <w:autoSpaceDE w:val="0"/>
        <w:autoSpaceDN w:val="0"/>
        <w:adjustRightInd w:val="0"/>
        <w:ind w:left="426" w:right="-1" w:hanging="284"/>
        <w:contextualSpacing/>
        <w:jc w:val="both"/>
        <w:rPr>
          <w:rFonts w:eastAsia="Calibri"/>
          <w:iCs/>
          <w:lang w:eastAsia="en-US"/>
        </w:rPr>
      </w:pPr>
      <w:r w:rsidRPr="005454B5">
        <w:rPr>
          <w:rFonts w:eastAsia="Calibri"/>
          <w:iCs/>
          <w:lang w:eastAsia="en-US"/>
        </w:rPr>
        <w:t>Реализация данной программ обеспечивается учебно-методической документацией (учебниками, учебно-методическими изданиями, аудио и видео материалами, библиотекой ЦОР, авторским учебно-методический комплектом).</w:t>
      </w:r>
    </w:p>
    <w:p w:rsidR="00551827" w:rsidRPr="005454B5" w:rsidRDefault="00551827" w:rsidP="008F3494">
      <w:pPr>
        <w:numPr>
          <w:ilvl w:val="0"/>
          <w:numId w:val="59"/>
        </w:numPr>
        <w:ind w:left="425" w:right="-1" w:hanging="284"/>
      </w:pPr>
      <w:r w:rsidRPr="005454B5">
        <w:t>Материально-техническая база образовательного учреждения соответствует санитарным и противопожарным нормам, нормам охраны труда.</w:t>
      </w:r>
    </w:p>
    <w:p w:rsidR="00551827" w:rsidRPr="005454B5" w:rsidRDefault="00551827" w:rsidP="008F3494">
      <w:pPr>
        <w:numPr>
          <w:ilvl w:val="0"/>
          <w:numId w:val="59"/>
        </w:numPr>
        <w:ind w:left="425" w:right="-1" w:hanging="284"/>
      </w:pPr>
      <w:r w:rsidRPr="005454B5">
        <w:t>Учебная аудитория для занятий по предмету "Домра" оснащена домрами и пианино и имеет площадь не менее 6 кв. метров.</w:t>
      </w:r>
    </w:p>
    <w:p w:rsidR="00551827" w:rsidRPr="005454B5" w:rsidRDefault="00551827" w:rsidP="008F3494">
      <w:pPr>
        <w:numPr>
          <w:ilvl w:val="0"/>
          <w:numId w:val="59"/>
        </w:numPr>
        <w:ind w:left="425" w:right="-1" w:hanging="284"/>
      </w:pPr>
      <w:r w:rsidRPr="005454B5">
        <w:t>Оборудован концертный зал с концертным роялем, библиотека. Музыкальные инструменты регулярно обслуживаются настройщиком.</w:t>
      </w:r>
    </w:p>
    <w:p w:rsidR="00551827" w:rsidRPr="005454B5" w:rsidRDefault="00551827" w:rsidP="00551827">
      <w:pPr>
        <w:suppressAutoHyphens/>
        <w:ind w:left="927"/>
        <w:jc w:val="both"/>
        <w:rPr>
          <w:rFonts w:eastAsia="Helvetica"/>
          <w:color w:val="000000"/>
          <w:kern w:val="1"/>
          <w:lang w:eastAsia="hi-IN" w:bidi="hi-IN"/>
        </w:rPr>
      </w:pPr>
    </w:p>
    <w:p w:rsidR="00551827" w:rsidRPr="005454B5" w:rsidRDefault="00551827" w:rsidP="00551827">
      <w:pPr>
        <w:shd w:val="clear" w:color="auto" w:fill="FFFFFF"/>
        <w:autoSpaceDE w:val="0"/>
        <w:autoSpaceDN w:val="0"/>
        <w:adjustRightInd w:val="0"/>
        <w:jc w:val="center"/>
        <w:rPr>
          <w:b/>
        </w:rPr>
      </w:pPr>
      <w:r w:rsidRPr="005454B5">
        <w:rPr>
          <w:b/>
        </w:rPr>
        <w:t>6. ПРИМЕРНЫЙ РЕПЕРТУАРНЫЙ СПИСОК ПО ПРОГРАММЕ</w:t>
      </w:r>
    </w:p>
    <w:p w:rsidR="00551827" w:rsidRPr="005454B5" w:rsidRDefault="00551827" w:rsidP="00551827">
      <w:pPr>
        <w:shd w:val="clear" w:color="auto" w:fill="FFFFFF"/>
        <w:autoSpaceDE w:val="0"/>
        <w:autoSpaceDN w:val="0"/>
        <w:adjustRightInd w:val="0"/>
        <w:jc w:val="center"/>
        <w:rPr>
          <w:b/>
        </w:rPr>
      </w:pPr>
      <w:r w:rsidRPr="005454B5">
        <w:rPr>
          <w:b/>
        </w:rPr>
        <w:t xml:space="preserve">«МУЗЫКАЛЬНОЕ  ИСПОЛНИТЕЛЬСТВО. </w:t>
      </w:r>
    </w:p>
    <w:p w:rsidR="00551827" w:rsidRPr="005454B5" w:rsidRDefault="00551827" w:rsidP="00551827">
      <w:pPr>
        <w:shd w:val="clear" w:color="auto" w:fill="FFFFFF"/>
        <w:autoSpaceDE w:val="0"/>
        <w:autoSpaceDN w:val="0"/>
        <w:adjustRightInd w:val="0"/>
        <w:jc w:val="center"/>
        <w:rPr>
          <w:b/>
        </w:rPr>
      </w:pPr>
      <w:r w:rsidRPr="005454B5">
        <w:rPr>
          <w:b/>
        </w:rPr>
        <w:t>ДОМРА (ТРЁХСТРУННАЯ)  – 3 СТУПЕНЬ»</w:t>
      </w:r>
    </w:p>
    <w:p w:rsidR="00551827" w:rsidRPr="005454B5" w:rsidRDefault="00551827" w:rsidP="00551827">
      <w:pPr>
        <w:shd w:val="clear" w:color="auto" w:fill="FFFFFF"/>
        <w:autoSpaceDE w:val="0"/>
        <w:autoSpaceDN w:val="0"/>
        <w:adjustRightInd w:val="0"/>
        <w:jc w:val="center"/>
        <w:rPr>
          <w:b/>
        </w:rPr>
      </w:pPr>
    </w:p>
    <w:p w:rsidR="00551827" w:rsidRPr="005454B5" w:rsidRDefault="00551827" w:rsidP="00551827">
      <w:pPr>
        <w:rPr>
          <w:b/>
        </w:rPr>
      </w:pPr>
      <w:r w:rsidRPr="005454B5">
        <w:rPr>
          <w:b/>
        </w:rPr>
        <w:t>Произведения крупной формы (циклические произведения)</w:t>
      </w:r>
    </w:p>
    <w:p w:rsidR="00551827" w:rsidRPr="005454B5" w:rsidRDefault="00551827" w:rsidP="00551827">
      <w:pPr>
        <w:ind w:firstLine="708"/>
      </w:pPr>
      <w:r w:rsidRPr="005454B5">
        <w:t>Барчунов П.  Концерт № 2</w:t>
      </w:r>
    </w:p>
    <w:p w:rsidR="00551827" w:rsidRPr="005454B5" w:rsidRDefault="00551827" w:rsidP="00551827">
      <w:pPr>
        <w:ind w:firstLine="720"/>
      </w:pPr>
      <w:r w:rsidRPr="005454B5">
        <w:t>Бах И.С. Адажио</w:t>
      </w:r>
    </w:p>
    <w:p w:rsidR="00551827" w:rsidRPr="005454B5" w:rsidRDefault="00551827" w:rsidP="00551827">
      <w:pPr>
        <w:ind w:firstLine="708"/>
      </w:pPr>
      <w:r w:rsidRPr="005454B5">
        <w:t xml:space="preserve">Бах И. С. Концерт для скрипки a-moll , </w:t>
      </w:r>
      <w:r w:rsidRPr="005454B5">
        <w:rPr>
          <w:lang w:val="en-US"/>
        </w:rPr>
        <w:t>I</w:t>
      </w:r>
      <w:r w:rsidRPr="005454B5">
        <w:t xml:space="preserve"> часть</w:t>
      </w:r>
    </w:p>
    <w:p w:rsidR="00551827" w:rsidRPr="005454B5" w:rsidRDefault="00551827" w:rsidP="00551827">
      <w:pPr>
        <w:ind w:firstLine="708"/>
      </w:pPr>
      <w:r w:rsidRPr="005454B5">
        <w:t>Бах И.С.  Рондо из сюиты h-moll</w:t>
      </w:r>
    </w:p>
    <w:p w:rsidR="00551827" w:rsidRPr="005454B5" w:rsidRDefault="00551827" w:rsidP="00551827">
      <w:pPr>
        <w:ind w:firstLine="708"/>
        <w:rPr>
          <w:b/>
        </w:rPr>
      </w:pPr>
      <w:r w:rsidRPr="005454B5">
        <w:t>Бортнянский Д. Соната C-dur</w:t>
      </w:r>
      <w:r w:rsidRPr="005454B5">
        <w:tab/>
      </w:r>
    </w:p>
    <w:p w:rsidR="00551827" w:rsidRPr="005454B5" w:rsidRDefault="00551827" w:rsidP="00551827">
      <w:pPr>
        <w:ind w:firstLine="720"/>
      </w:pPr>
      <w:r w:rsidRPr="005454B5">
        <w:t>Вивальди А. Концерт для скрипки a-moll, I часть</w:t>
      </w:r>
    </w:p>
    <w:p w:rsidR="00551827" w:rsidRPr="005454B5" w:rsidRDefault="00551827" w:rsidP="00551827">
      <w:pPr>
        <w:ind w:firstLine="720"/>
      </w:pPr>
      <w:r w:rsidRPr="005454B5">
        <w:t>Вивальди А. Концерт для скрипки G-dur (I или II, III части)</w:t>
      </w:r>
    </w:p>
    <w:p w:rsidR="00551827" w:rsidRPr="005454B5" w:rsidRDefault="00551827" w:rsidP="00551827">
      <w:pPr>
        <w:ind w:firstLine="720"/>
      </w:pPr>
      <w:r w:rsidRPr="005454B5">
        <w:t>Гайдн Й. Венгерское рондо</w:t>
      </w:r>
    </w:p>
    <w:p w:rsidR="00551827" w:rsidRPr="005454B5" w:rsidRDefault="00551827" w:rsidP="00551827">
      <w:pPr>
        <w:ind w:firstLine="720"/>
      </w:pPr>
      <w:r w:rsidRPr="005454B5">
        <w:t>Гендель Г. Ария с вариациями</w:t>
      </w:r>
    </w:p>
    <w:p w:rsidR="00551827" w:rsidRPr="005454B5" w:rsidRDefault="00551827" w:rsidP="00551827">
      <w:pPr>
        <w:ind w:firstLine="720"/>
      </w:pPr>
      <w:r w:rsidRPr="005454B5">
        <w:t>Гендель Г Пассакалия</w:t>
      </w:r>
    </w:p>
    <w:p w:rsidR="00551827" w:rsidRPr="005454B5" w:rsidRDefault="00551827" w:rsidP="00551827">
      <w:pPr>
        <w:ind w:firstLine="720"/>
      </w:pPr>
      <w:r w:rsidRPr="005454B5">
        <w:t>Гендель Г.  Соната G-dur (I, II части)</w:t>
      </w:r>
    </w:p>
    <w:p w:rsidR="00551827" w:rsidRPr="005454B5" w:rsidRDefault="00551827" w:rsidP="00551827">
      <w:pPr>
        <w:ind w:firstLine="720"/>
      </w:pPr>
      <w:r w:rsidRPr="005454B5">
        <w:t>Городовская В. Фантазия на две русские народные песни</w:t>
      </w:r>
    </w:p>
    <w:p w:rsidR="00551827" w:rsidRPr="005454B5" w:rsidRDefault="00551827" w:rsidP="00551827">
      <w:pPr>
        <w:ind w:firstLine="720"/>
      </w:pPr>
      <w:r w:rsidRPr="005454B5">
        <w:t>Данкля Ш.  Концертное соло</w:t>
      </w:r>
    </w:p>
    <w:p w:rsidR="00551827" w:rsidRPr="005454B5" w:rsidRDefault="00551827" w:rsidP="00551827">
      <w:pPr>
        <w:ind w:firstLine="720"/>
      </w:pPr>
      <w:r w:rsidRPr="005454B5">
        <w:t>Дюран А. Чакона</w:t>
      </w:r>
    </w:p>
    <w:p w:rsidR="00551827" w:rsidRPr="005454B5" w:rsidRDefault="00551827" w:rsidP="00551827">
      <w:pPr>
        <w:ind w:firstLine="720"/>
      </w:pPr>
      <w:r w:rsidRPr="005454B5">
        <w:t>Леннике А. Маленькая соната</w:t>
      </w:r>
    </w:p>
    <w:p w:rsidR="00551827" w:rsidRPr="005454B5" w:rsidRDefault="00551827" w:rsidP="00551827">
      <w:pPr>
        <w:ind w:firstLine="720"/>
      </w:pPr>
      <w:r w:rsidRPr="005454B5">
        <w:t xml:space="preserve">Лоскутов А.  Концерт для домры </w:t>
      </w:r>
    </w:p>
    <w:p w:rsidR="00551827" w:rsidRPr="005454B5" w:rsidRDefault="00551827" w:rsidP="00551827">
      <w:pPr>
        <w:ind w:firstLine="720"/>
      </w:pPr>
      <w:r w:rsidRPr="005454B5">
        <w:t>Моцарт В.А. Соната D-dur, I часть</w:t>
      </w:r>
    </w:p>
    <w:p w:rsidR="00551827" w:rsidRPr="005454B5" w:rsidRDefault="00551827" w:rsidP="00551827">
      <w:pPr>
        <w:ind w:firstLine="720"/>
      </w:pPr>
      <w:r w:rsidRPr="005454B5">
        <w:t>Моцарт В.А.  Турецкое рондо</w:t>
      </w:r>
    </w:p>
    <w:p w:rsidR="00551827" w:rsidRPr="005454B5" w:rsidRDefault="00551827" w:rsidP="00551827">
      <w:pPr>
        <w:ind w:firstLine="720"/>
      </w:pPr>
      <w:r w:rsidRPr="005454B5">
        <w:t>Обер Л. Жига</w:t>
      </w:r>
    </w:p>
    <w:p w:rsidR="00551827" w:rsidRPr="005454B5" w:rsidRDefault="00551827" w:rsidP="00551827">
      <w:pPr>
        <w:ind w:firstLine="720"/>
      </w:pPr>
      <w:r w:rsidRPr="005454B5">
        <w:t>Панин В. Детский концерт</w:t>
      </w:r>
    </w:p>
    <w:p w:rsidR="00551827" w:rsidRPr="005454B5" w:rsidRDefault="00551827" w:rsidP="00551827">
      <w:pPr>
        <w:ind w:firstLine="720"/>
      </w:pPr>
      <w:r w:rsidRPr="005454B5">
        <w:t>Фрескобальди Дж. Токката</w:t>
      </w:r>
    </w:p>
    <w:p w:rsidR="00551827" w:rsidRPr="005454B5" w:rsidRDefault="00551827" w:rsidP="00551827">
      <w:pPr>
        <w:ind w:firstLine="720"/>
      </w:pPr>
      <w:r w:rsidRPr="005454B5">
        <w:t>Шендерев Г. Концертино</w:t>
      </w:r>
    </w:p>
    <w:p w:rsidR="00551827" w:rsidRPr="005454B5" w:rsidRDefault="00551827" w:rsidP="00551827">
      <w:pPr>
        <w:ind w:left="708" w:firstLine="12"/>
      </w:pPr>
      <w:r w:rsidRPr="005454B5">
        <w:t>Шишаков Ю. Концерт для домры</w:t>
      </w:r>
      <w:r w:rsidRPr="005454B5">
        <w:br/>
        <w:t>Шишаков Ю. «Хороводная», «Шуточная»</w:t>
      </w:r>
    </w:p>
    <w:p w:rsidR="00551827" w:rsidRPr="005454B5" w:rsidRDefault="00551827" w:rsidP="00551827"/>
    <w:p w:rsidR="00551827" w:rsidRPr="005454B5" w:rsidRDefault="00551827" w:rsidP="00551827">
      <w:pPr>
        <w:rPr>
          <w:b/>
        </w:rPr>
      </w:pPr>
      <w:r w:rsidRPr="005454B5">
        <w:rPr>
          <w:b/>
        </w:rPr>
        <w:lastRenderedPageBreak/>
        <w:t>Обработки авторской и народной мелодии</w:t>
      </w:r>
    </w:p>
    <w:p w:rsidR="00551827" w:rsidRPr="005454B5" w:rsidRDefault="00551827" w:rsidP="00551827">
      <w:pPr>
        <w:ind w:firstLine="720"/>
      </w:pPr>
      <w:r w:rsidRPr="005454B5">
        <w:t xml:space="preserve">Булахов П. –  Шалов А. «Гори, гори, моя звезда» </w:t>
      </w:r>
    </w:p>
    <w:p w:rsidR="00551827" w:rsidRPr="005454B5" w:rsidRDefault="00551827" w:rsidP="00551827">
      <w:pPr>
        <w:ind w:firstLine="720"/>
      </w:pPr>
      <w:r w:rsidRPr="005454B5">
        <w:t>Варламов А. «Что ты рано, травушка, пожелтела»</w:t>
      </w:r>
    </w:p>
    <w:p w:rsidR="00551827" w:rsidRPr="005454B5" w:rsidRDefault="00551827" w:rsidP="00551827">
      <w:pPr>
        <w:ind w:firstLine="720"/>
      </w:pPr>
      <w:r w:rsidRPr="005454B5">
        <w:t>Городовская В.  «Памяти Есенина»</w:t>
      </w:r>
    </w:p>
    <w:p w:rsidR="00551827" w:rsidRPr="005454B5" w:rsidRDefault="00551827" w:rsidP="00551827">
      <w:pPr>
        <w:ind w:firstLine="720"/>
      </w:pPr>
      <w:r w:rsidRPr="005454B5">
        <w:t>Городовская В. Фантазия на две русские народные песни</w:t>
      </w:r>
    </w:p>
    <w:p w:rsidR="00551827" w:rsidRPr="005454B5" w:rsidRDefault="00551827" w:rsidP="00551827">
      <w:pPr>
        <w:ind w:firstLine="720"/>
      </w:pPr>
      <w:r w:rsidRPr="005454B5">
        <w:t>Немецкая народная песня «Спи, моя радость, усни», обр. А. Цыганкова</w:t>
      </w:r>
    </w:p>
    <w:p w:rsidR="00551827" w:rsidRPr="005454B5" w:rsidRDefault="00551827" w:rsidP="00551827">
      <w:pPr>
        <w:ind w:firstLine="720"/>
      </w:pPr>
      <w:r w:rsidRPr="005454B5">
        <w:t>Русская народная песня «Ах вы, сени, мои, сени», обр. В. Дителя</w:t>
      </w:r>
    </w:p>
    <w:p w:rsidR="00551827" w:rsidRPr="005454B5" w:rsidRDefault="00551827" w:rsidP="00551827">
      <w:pPr>
        <w:ind w:firstLine="720"/>
      </w:pPr>
      <w:r w:rsidRPr="005454B5">
        <w:t>Русская народная песня «Ах, Настасья!», обр. В. Дителя</w:t>
      </w:r>
    </w:p>
    <w:p w:rsidR="00551827" w:rsidRPr="005454B5" w:rsidRDefault="00551827" w:rsidP="00551827">
      <w:pPr>
        <w:ind w:firstLine="720"/>
      </w:pPr>
      <w:r w:rsidRPr="005454B5">
        <w:t>Русская народная песня «Веселая голова», обр. А. Лоскутова</w:t>
      </w:r>
    </w:p>
    <w:p w:rsidR="00551827" w:rsidRPr="005454B5" w:rsidRDefault="00551827" w:rsidP="00551827">
      <w:pPr>
        <w:ind w:firstLine="720"/>
      </w:pPr>
      <w:r w:rsidRPr="005454B5">
        <w:t>Русская народная песня «Дороженька», обр. И. Городовской</w:t>
      </w:r>
    </w:p>
    <w:p w:rsidR="00551827" w:rsidRPr="005454B5" w:rsidRDefault="00551827" w:rsidP="00551827">
      <w:pPr>
        <w:ind w:firstLine="720"/>
      </w:pPr>
      <w:r w:rsidRPr="005454B5">
        <w:t>Русская народная песня «Мой муженька», обр. А. Цыганкова</w:t>
      </w:r>
    </w:p>
    <w:p w:rsidR="00551827" w:rsidRPr="005454B5" w:rsidRDefault="00551827" w:rsidP="00551827">
      <w:pPr>
        <w:ind w:firstLine="720"/>
      </w:pPr>
      <w:r w:rsidRPr="005454B5">
        <w:t>Русская народная песня «По Муромской дорожке», обр. А. Цыганкова</w:t>
      </w:r>
    </w:p>
    <w:p w:rsidR="00551827" w:rsidRPr="005454B5" w:rsidRDefault="00551827" w:rsidP="00551827">
      <w:pPr>
        <w:ind w:firstLine="720"/>
      </w:pPr>
      <w:r w:rsidRPr="005454B5">
        <w:t xml:space="preserve">Русская народная песня «Не одна во поле дороженька», обр. </w:t>
      </w:r>
    </w:p>
    <w:p w:rsidR="00551827" w:rsidRPr="005454B5" w:rsidRDefault="00551827" w:rsidP="00551827">
      <w:pPr>
        <w:ind w:firstLine="720"/>
      </w:pPr>
      <w:r w:rsidRPr="005454B5">
        <w:t xml:space="preserve">В. Городовской </w:t>
      </w:r>
    </w:p>
    <w:p w:rsidR="00551827" w:rsidRPr="005454B5" w:rsidRDefault="00551827" w:rsidP="00551827">
      <w:pPr>
        <w:ind w:firstLine="720"/>
      </w:pPr>
      <w:r w:rsidRPr="005454B5">
        <w:t xml:space="preserve">Русская народная песня «Светит месяц», обр. В. Андреева – </w:t>
      </w:r>
    </w:p>
    <w:p w:rsidR="00551827" w:rsidRPr="005454B5" w:rsidRDefault="00551827" w:rsidP="00551827">
      <w:pPr>
        <w:ind w:firstLine="720"/>
      </w:pPr>
      <w:r w:rsidRPr="005454B5">
        <w:t>А. Цыганкова</w:t>
      </w:r>
    </w:p>
    <w:p w:rsidR="00551827" w:rsidRPr="005454B5" w:rsidRDefault="00551827" w:rsidP="00551827">
      <w:pPr>
        <w:ind w:firstLine="720"/>
      </w:pPr>
      <w:r w:rsidRPr="005454B5">
        <w:t>Русская народная песня «Соловьем залетным», обр. В. Камалдинова</w:t>
      </w:r>
    </w:p>
    <w:p w:rsidR="00551827" w:rsidRPr="005454B5" w:rsidRDefault="00551827" w:rsidP="00551827">
      <w:pPr>
        <w:ind w:firstLine="720"/>
      </w:pPr>
      <w:r w:rsidRPr="005454B5">
        <w:t>Русская народная песня «Травушка-муравушка», обр. А. Цыганкова</w:t>
      </w:r>
    </w:p>
    <w:p w:rsidR="00551827" w:rsidRPr="005454B5" w:rsidRDefault="00551827" w:rsidP="00551827">
      <w:pPr>
        <w:ind w:firstLine="720"/>
      </w:pPr>
      <w:r w:rsidRPr="005454B5">
        <w:t>Русская народная песня «У зари-то, у зореньки», обр. В. Городовской</w:t>
      </w:r>
    </w:p>
    <w:p w:rsidR="00551827" w:rsidRPr="005454B5" w:rsidRDefault="00551827" w:rsidP="00551827">
      <w:pPr>
        <w:ind w:firstLine="720"/>
      </w:pPr>
      <w:r w:rsidRPr="005454B5">
        <w:t xml:space="preserve">Сибирская народная песня «По улице не ходила, не пойду», обр. </w:t>
      </w:r>
    </w:p>
    <w:p w:rsidR="00551827" w:rsidRPr="005454B5" w:rsidRDefault="00551827" w:rsidP="00551827">
      <w:pPr>
        <w:ind w:firstLine="720"/>
      </w:pPr>
      <w:r w:rsidRPr="005454B5">
        <w:t>В. Лаптева</w:t>
      </w:r>
    </w:p>
    <w:p w:rsidR="00551827" w:rsidRPr="005454B5" w:rsidRDefault="00551827" w:rsidP="00551827">
      <w:pPr>
        <w:ind w:left="708" w:firstLine="12"/>
      </w:pPr>
      <w:r w:rsidRPr="005454B5">
        <w:t>Цайгер М. «Я с комариком плясала». Фантазия на темы русских народных песен</w:t>
      </w:r>
    </w:p>
    <w:p w:rsidR="00551827" w:rsidRPr="005454B5" w:rsidRDefault="00551827" w:rsidP="00551827">
      <w:pPr>
        <w:ind w:firstLine="708"/>
      </w:pPr>
      <w:r w:rsidRPr="005454B5">
        <w:t>Цыганков А.  Вариации на цыганскую тему «MapДяндя»</w:t>
      </w:r>
    </w:p>
    <w:p w:rsidR="00551827" w:rsidRPr="005454B5" w:rsidRDefault="00551827" w:rsidP="00551827">
      <w:pPr>
        <w:ind w:firstLine="708"/>
      </w:pPr>
      <w:r w:rsidRPr="005454B5">
        <w:t>Цыганков А. «Плясовые наигрыши»</w:t>
      </w:r>
    </w:p>
    <w:p w:rsidR="00551827" w:rsidRPr="005454B5" w:rsidRDefault="00551827" w:rsidP="00551827">
      <w:pPr>
        <w:ind w:firstLine="708"/>
      </w:pPr>
      <w:r w:rsidRPr="005454B5">
        <w:t>Цыганков А. «Скоморошьи игры»</w:t>
      </w:r>
    </w:p>
    <w:p w:rsidR="00551827" w:rsidRPr="005454B5" w:rsidRDefault="00551827" w:rsidP="00551827"/>
    <w:p w:rsidR="00551827" w:rsidRPr="005454B5" w:rsidRDefault="00551827" w:rsidP="00551827">
      <w:pPr>
        <w:rPr>
          <w:b/>
        </w:rPr>
      </w:pPr>
      <w:r w:rsidRPr="005454B5">
        <w:rPr>
          <w:b/>
        </w:rPr>
        <w:t>Пьесы</w:t>
      </w:r>
    </w:p>
    <w:p w:rsidR="00551827" w:rsidRPr="005454B5" w:rsidRDefault="00551827" w:rsidP="00551827">
      <w:pPr>
        <w:ind w:left="708" w:firstLine="12"/>
      </w:pPr>
      <w:r w:rsidRPr="005454B5">
        <w:t>Андреев В. Вальс «Бабочка», обр. Нагорного в переложении для домры И. Дьяконовой</w:t>
      </w:r>
    </w:p>
    <w:p w:rsidR="00551827" w:rsidRPr="005454B5" w:rsidRDefault="00551827" w:rsidP="00551827">
      <w:pPr>
        <w:ind w:firstLine="720"/>
      </w:pPr>
      <w:r w:rsidRPr="005454B5">
        <w:t>Андреев В. Вальс «Фавн»</w:t>
      </w:r>
    </w:p>
    <w:p w:rsidR="00551827" w:rsidRPr="005454B5" w:rsidRDefault="00551827" w:rsidP="00551827">
      <w:pPr>
        <w:ind w:firstLine="720"/>
      </w:pPr>
      <w:r w:rsidRPr="005454B5">
        <w:t>Аренский А. «Незабудка»</w:t>
      </w:r>
    </w:p>
    <w:p w:rsidR="00551827" w:rsidRPr="005454B5" w:rsidRDefault="00551827" w:rsidP="00551827">
      <w:pPr>
        <w:ind w:firstLine="720"/>
      </w:pPr>
      <w:r w:rsidRPr="005454B5">
        <w:t>Аренский А.Экспромт</w:t>
      </w:r>
    </w:p>
    <w:p w:rsidR="00551827" w:rsidRPr="005454B5" w:rsidRDefault="00551827" w:rsidP="00551827">
      <w:pPr>
        <w:ind w:firstLine="720"/>
      </w:pPr>
      <w:r w:rsidRPr="005454B5">
        <w:t>Барчунов П. Элегия</w:t>
      </w:r>
    </w:p>
    <w:p w:rsidR="00551827" w:rsidRPr="005454B5" w:rsidRDefault="00551827" w:rsidP="00551827">
      <w:pPr>
        <w:ind w:firstLine="720"/>
      </w:pPr>
      <w:r w:rsidRPr="005454B5">
        <w:t>Бетховен Л. Полонез</w:t>
      </w:r>
    </w:p>
    <w:p w:rsidR="00551827" w:rsidRPr="005454B5" w:rsidRDefault="00551827" w:rsidP="00551827">
      <w:pPr>
        <w:ind w:firstLine="720"/>
      </w:pPr>
      <w:r w:rsidRPr="005454B5">
        <w:t>Венявский Г. Романс</w:t>
      </w:r>
    </w:p>
    <w:p w:rsidR="00551827" w:rsidRPr="005454B5" w:rsidRDefault="00551827" w:rsidP="00551827">
      <w:pPr>
        <w:ind w:firstLine="720"/>
      </w:pPr>
      <w:r w:rsidRPr="005454B5">
        <w:t>Глиэр Р. Вальс</w:t>
      </w:r>
    </w:p>
    <w:p w:rsidR="00551827" w:rsidRPr="005454B5" w:rsidRDefault="00551827" w:rsidP="00551827">
      <w:pPr>
        <w:ind w:firstLine="708"/>
      </w:pPr>
      <w:r w:rsidRPr="005454B5">
        <w:t>Глюк В.  Мелодия</w:t>
      </w:r>
    </w:p>
    <w:p w:rsidR="00551827" w:rsidRPr="005454B5" w:rsidRDefault="00551827" w:rsidP="00551827">
      <w:pPr>
        <w:ind w:firstLine="708"/>
      </w:pPr>
      <w:r w:rsidRPr="005454B5">
        <w:t>Госсек Ф. «Тамбурин»</w:t>
      </w:r>
    </w:p>
    <w:p w:rsidR="00551827" w:rsidRPr="005454B5" w:rsidRDefault="00551827" w:rsidP="00551827">
      <w:pPr>
        <w:ind w:firstLine="720"/>
      </w:pPr>
      <w:r w:rsidRPr="005454B5">
        <w:t>Григ Э. Норвежский танец</w:t>
      </w:r>
    </w:p>
    <w:p w:rsidR="00551827" w:rsidRPr="005454B5" w:rsidRDefault="00551827" w:rsidP="00551827">
      <w:pPr>
        <w:ind w:firstLine="720"/>
      </w:pPr>
      <w:r w:rsidRPr="005454B5">
        <w:t>Дварионас  Б. Элегия</w:t>
      </w:r>
    </w:p>
    <w:p w:rsidR="00551827" w:rsidRPr="005454B5" w:rsidRDefault="00551827" w:rsidP="00551827">
      <w:pPr>
        <w:ind w:firstLine="720"/>
      </w:pPr>
      <w:r w:rsidRPr="005454B5">
        <w:t>Дезорм Л. Тарантелла</w:t>
      </w:r>
    </w:p>
    <w:p w:rsidR="00551827" w:rsidRPr="005454B5" w:rsidRDefault="00551827" w:rsidP="00551827">
      <w:pPr>
        <w:ind w:firstLine="720"/>
      </w:pPr>
      <w:r w:rsidRPr="005454B5">
        <w:t>Дмитриев В. «Старая карусель»</w:t>
      </w:r>
    </w:p>
    <w:p w:rsidR="00551827" w:rsidRPr="005454B5" w:rsidRDefault="00551827" w:rsidP="00551827">
      <w:pPr>
        <w:ind w:firstLine="708"/>
      </w:pPr>
      <w:r w:rsidRPr="005454B5">
        <w:t>Ладов  А. Вальс</w:t>
      </w:r>
    </w:p>
    <w:p w:rsidR="00551827" w:rsidRPr="005454B5" w:rsidRDefault="00551827" w:rsidP="00551827">
      <w:pPr>
        <w:ind w:firstLine="708"/>
      </w:pPr>
      <w:r w:rsidRPr="005454B5">
        <w:t>Лаптев В.  Импровизация</w:t>
      </w:r>
    </w:p>
    <w:p w:rsidR="00551827" w:rsidRPr="005454B5" w:rsidRDefault="00551827" w:rsidP="00551827">
      <w:pPr>
        <w:ind w:firstLine="708"/>
      </w:pPr>
      <w:r w:rsidRPr="005454B5">
        <w:t>Маляров В. «Маленький ковбой»</w:t>
      </w:r>
    </w:p>
    <w:p w:rsidR="00551827" w:rsidRPr="005454B5" w:rsidRDefault="00551827" w:rsidP="00551827">
      <w:pPr>
        <w:ind w:firstLine="720"/>
      </w:pPr>
      <w:r w:rsidRPr="005454B5">
        <w:t>Марчелло Б. Скерцандо</w:t>
      </w:r>
    </w:p>
    <w:p w:rsidR="00551827" w:rsidRPr="005454B5" w:rsidRDefault="00551827" w:rsidP="00551827">
      <w:pPr>
        <w:ind w:firstLine="708"/>
      </w:pPr>
      <w:r w:rsidRPr="005454B5">
        <w:t>Массне Ж. «Размышление»</w:t>
      </w:r>
    </w:p>
    <w:p w:rsidR="00551827" w:rsidRPr="005454B5" w:rsidRDefault="00551827" w:rsidP="00551827">
      <w:pPr>
        <w:ind w:firstLine="708"/>
      </w:pPr>
      <w:r w:rsidRPr="005454B5">
        <w:t>Моцарт В.А. Маленькая ночная серенада</w:t>
      </w:r>
    </w:p>
    <w:p w:rsidR="00551827" w:rsidRPr="005454B5" w:rsidRDefault="00551827" w:rsidP="00551827">
      <w:pPr>
        <w:ind w:firstLine="708"/>
      </w:pPr>
      <w:r w:rsidRPr="005454B5">
        <w:t>Мусоргский М.  Гопак</w:t>
      </w:r>
    </w:p>
    <w:p w:rsidR="00551827" w:rsidRPr="005454B5" w:rsidRDefault="00551827" w:rsidP="00551827">
      <w:pPr>
        <w:ind w:firstLine="720"/>
      </w:pPr>
      <w:r w:rsidRPr="005454B5">
        <w:t>Прокофьев С. «Маски» из балета «Ромео и Джульетта»</w:t>
      </w:r>
    </w:p>
    <w:p w:rsidR="00551827" w:rsidRPr="005454B5" w:rsidRDefault="00551827" w:rsidP="00551827">
      <w:pPr>
        <w:ind w:firstLine="720"/>
      </w:pPr>
      <w:r w:rsidRPr="005454B5">
        <w:t xml:space="preserve">Рахманинов С. Итальянская полька </w:t>
      </w:r>
    </w:p>
    <w:p w:rsidR="00551827" w:rsidRPr="005454B5" w:rsidRDefault="00551827" w:rsidP="00551827">
      <w:pPr>
        <w:ind w:firstLine="720"/>
      </w:pPr>
      <w:r w:rsidRPr="005454B5">
        <w:t>Римский-Корсаков Н.  «Песня Индийского гостя» из оперы «Садко»</w:t>
      </w:r>
    </w:p>
    <w:p w:rsidR="00551827" w:rsidRPr="005454B5" w:rsidRDefault="00551827" w:rsidP="00551827">
      <w:pPr>
        <w:ind w:firstLine="720"/>
      </w:pPr>
      <w:r w:rsidRPr="005454B5">
        <w:lastRenderedPageBreak/>
        <w:t>Рубинштейн А.Полька «Богемия»</w:t>
      </w:r>
    </w:p>
    <w:p w:rsidR="00551827" w:rsidRPr="005454B5" w:rsidRDefault="00551827" w:rsidP="00551827">
      <w:pPr>
        <w:ind w:firstLine="720"/>
      </w:pPr>
      <w:r w:rsidRPr="005454B5">
        <w:t>Сапожнин В.  «Веселая скрипка»</w:t>
      </w:r>
    </w:p>
    <w:p w:rsidR="00551827" w:rsidRPr="005454B5" w:rsidRDefault="00551827" w:rsidP="00551827">
      <w:pPr>
        <w:ind w:firstLine="720"/>
      </w:pPr>
      <w:r w:rsidRPr="005454B5">
        <w:t>Свенсен Ю. Романс</w:t>
      </w:r>
    </w:p>
    <w:p w:rsidR="00551827" w:rsidRPr="005454B5" w:rsidRDefault="00551827" w:rsidP="00551827">
      <w:pPr>
        <w:ind w:firstLine="720"/>
      </w:pPr>
      <w:r w:rsidRPr="005454B5">
        <w:t>Сен-Сане К. «Лебедь»</w:t>
      </w:r>
    </w:p>
    <w:p w:rsidR="00551827" w:rsidRPr="005454B5" w:rsidRDefault="00551827" w:rsidP="00551827">
      <w:pPr>
        <w:ind w:firstLine="720"/>
      </w:pPr>
      <w:r w:rsidRPr="005454B5">
        <w:t>Хандошкин  И. Канцона</w:t>
      </w:r>
    </w:p>
    <w:p w:rsidR="00551827" w:rsidRPr="005454B5" w:rsidRDefault="00551827" w:rsidP="00551827">
      <w:pPr>
        <w:ind w:firstLine="720"/>
      </w:pPr>
      <w:r w:rsidRPr="005454B5">
        <w:t xml:space="preserve">Хачатурян А. Ноктюрн </w:t>
      </w:r>
    </w:p>
    <w:p w:rsidR="00551827" w:rsidRPr="005454B5" w:rsidRDefault="00551827" w:rsidP="00551827">
      <w:pPr>
        <w:ind w:firstLine="720"/>
      </w:pPr>
      <w:r w:rsidRPr="005454B5">
        <w:t>Хачатурян А.  «Танец розовых девушек» из балета «Гаянэ»</w:t>
      </w:r>
    </w:p>
    <w:p w:rsidR="00551827" w:rsidRPr="005454B5" w:rsidRDefault="00551827" w:rsidP="00551827">
      <w:pPr>
        <w:ind w:firstLine="720"/>
      </w:pPr>
      <w:r w:rsidRPr="005454B5">
        <w:t>Цыганков А. «Веселая прогулка»</w:t>
      </w:r>
    </w:p>
    <w:p w:rsidR="00551827" w:rsidRPr="005454B5" w:rsidRDefault="00551827" w:rsidP="00551827">
      <w:pPr>
        <w:ind w:firstLine="720"/>
      </w:pPr>
      <w:r w:rsidRPr="005454B5">
        <w:t>Цыганков А.  «Падеспань»</w:t>
      </w:r>
    </w:p>
    <w:p w:rsidR="00551827" w:rsidRPr="005454B5" w:rsidRDefault="00551827" w:rsidP="00551827">
      <w:pPr>
        <w:ind w:left="708" w:firstLine="12"/>
      </w:pPr>
      <w:r w:rsidRPr="005454B5">
        <w:t>Цыганков А. «Под гармошку»</w:t>
      </w:r>
    </w:p>
    <w:p w:rsidR="00551827" w:rsidRPr="005454B5" w:rsidRDefault="00551827" w:rsidP="00551827">
      <w:pPr>
        <w:ind w:firstLine="708"/>
        <w:rPr>
          <w:b/>
        </w:rPr>
      </w:pPr>
      <w:r w:rsidRPr="005454B5">
        <w:t>Чайковский П. Баркарола</w:t>
      </w:r>
    </w:p>
    <w:p w:rsidR="00551827" w:rsidRPr="005454B5" w:rsidRDefault="00551827" w:rsidP="00551827">
      <w:pPr>
        <w:ind w:firstLine="720"/>
      </w:pPr>
      <w:r w:rsidRPr="005454B5">
        <w:t>Эльгар Э. «Капризница»</w:t>
      </w:r>
    </w:p>
    <w:p w:rsidR="00551827" w:rsidRPr="005454B5" w:rsidRDefault="00551827" w:rsidP="00551827">
      <w:pPr>
        <w:shd w:val="clear" w:color="auto" w:fill="FFFFFF"/>
        <w:autoSpaceDE w:val="0"/>
        <w:autoSpaceDN w:val="0"/>
        <w:adjustRightInd w:val="0"/>
        <w:jc w:val="center"/>
        <w:rPr>
          <w:b/>
        </w:rPr>
      </w:pPr>
    </w:p>
    <w:p w:rsidR="00551827" w:rsidRPr="005454B5" w:rsidRDefault="00551827" w:rsidP="00551827">
      <w:pPr>
        <w:keepNext/>
        <w:outlineLvl w:val="5"/>
        <w:rPr>
          <w:b/>
          <w:bCs/>
        </w:rPr>
      </w:pPr>
      <w:r w:rsidRPr="005454B5">
        <w:rPr>
          <w:b/>
          <w:bCs/>
        </w:rPr>
        <w:t>Этюды:</w:t>
      </w:r>
    </w:p>
    <w:p w:rsidR="00551827" w:rsidRPr="005454B5" w:rsidRDefault="00551827" w:rsidP="00551827">
      <w:pPr>
        <w:ind w:firstLine="708"/>
      </w:pPr>
      <w:r w:rsidRPr="005454B5">
        <w:t>Бейгельман Л. Этюдыиз первой тетради.</w:t>
      </w:r>
    </w:p>
    <w:p w:rsidR="00551827" w:rsidRPr="005454B5" w:rsidRDefault="00551827" w:rsidP="00551827">
      <w:pPr>
        <w:ind w:firstLine="708"/>
      </w:pPr>
      <w:r w:rsidRPr="005454B5">
        <w:t>Бейгельман Л. 60 этюдов для домры</w:t>
      </w:r>
    </w:p>
    <w:p w:rsidR="00551827" w:rsidRPr="005454B5" w:rsidRDefault="00551827" w:rsidP="00551827">
      <w:pPr>
        <w:ind w:firstLine="708"/>
      </w:pPr>
      <w:r w:rsidRPr="005454B5">
        <w:t>Глиэр Р.  «У ручья»</w:t>
      </w:r>
    </w:p>
    <w:p w:rsidR="00551827" w:rsidRPr="005454B5" w:rsidRDefault="00551827" w:rsidP="00551827">
      <w:pPr>
        <w:ind w:firstLine="708"/>
      </w:pPr>
      <w:r w:rsidRPr="005454B5">
        <w:t>Плиьщтков Н. Этюды для трёхструнной домры.</w:t>
      </w:r>
    </w:p>
    <w:p w:rsidR="00551827" w:rsidRPr="005454B5" w:rsidRDefault="00551827" w:rsidP="00551827">
      <w:pPr>
        <w:ind w:firstLine="720"/>
      </w:pPr>
      <w:r w:rsidRPr="005454B5">
        <w:t>Шишаков Ю. «Ручеек»</w:t>
      </w:r>
    </w:p>
    <w:p w:rsidR="00551827" w:rsidRPr="005454B5" w:rsidRDefault="00551827" w:rsidP="00551827">
      <w:pPr>
        <w:ind w:firstLine="720"/>
      </w:pPr>
      <w:r w:rsidRPr="005454B5">
        <w:t>Шуберт Ф. «Пчелка»</w:t>
      </w:r>
    </w:p>
    <w:p w:rsidR="00551827" w:rsidRPr="005454B5" w:rsidRDefault="00551827" w:rsidP="00551827">
      <w:pPr>
        <w:ind w:firstLine="720"/>
      </w:pPr>
      <w:r w:rsidRPr="005454B5">
        <w:t xml:space="preserve">Шишаков Ю. 12 этюдов. </w:t>
      </w:r>
    </w:p>
    <w:p w:rsidR="00551827" w:rsidRDefault="00551827" w:rsidP="00551827">
      <w:pPr>
        <w:jc w:val="center"/>
        <w:rPr>
          <w:b/>
        </w:rPr>
      </w:pPr>
    </w:p>
    <w:p w:rsidR="00551827" w:rsidRPr="005454B5" w:rsidRDefault="00551827" w:rsidP="00551827">
      <w:pPr>
        <w:jc w:val="center"/>
        <w:rPr>
          <w:b/>
        </w:rPr>
      </w:pPr>
      <w:r w:rsidRPr="005454B5">
        <w:rPr>
          <w:b/>
        </w:rPr>
        <w:t xml:space="preserve">7. МЕТОДИЧЕСКАЯ ЛИТЕРАТУРА </w:t>
      </w:r>
    </w:p>
    <w:p w:rsidR="00551827" w:rsidRPr="005454B5" w:rsidRDefault="00551827" w:rsidP="00551827">
      <w:pPr>
        <w:jc w:val="center"/>
      </w:pPr>
    </w:p>
    <w:p w:rsidR="00551827" w:rsidRPr="005454B5" w:rsidRDefault="00551827" w:rsidP="00551827">
      <w:pPr>
        <w:suppressAutoHyphens/>
        <w:rPr>
          <w:lang w:eastAsia="zh-CN"/>
        </w:rPr>
      </w:pPr>
      <w:r w:rsidRPr="005454B5">
        <w:t>Александров А. Азбука домриста. М., 1963</w:t>
      </w:r>
    </w:p>
    <w:p w:rsidR="00551827" w:rsidRPr="005454B5" w:rsidRDefault="00551827" w:rsidP="00551827">
      <w:r w:rsidRPr="005454B5">
        <w:t>Александров А. Гаммы и арпеджио. М., 1967</w:t>
      </w:r>
    </w:p>
    <w:p w:rsidR="00551827" w:rsidRPr="005454B5" w:rsidRDefault="00551827" w:rsidP="00551827">
      <w:r w:rsidRPr="005454B5">
        <w:t>Александров А. Школа игры на трехструнной домре. М., 1990</w:t>
      </w:r>
    </w:p>
    <w:p w:rsidR="00551827" w:rsidRPr="005454B5" w:rsidRDefault="00551827" w:rsidP="00551827">
      <w:r w:rsidRPr="005454B5">
        <w:t>Бейгельман Л. 50 этюдов для трехструнной домры. М., 2000</w:t>
      </w:r>
    </w:p>
    <w:p w:rsidR="00551827" w:rsidRPr="005454B5" w:rsidRDefault="00551827" w:rsidP="00551827">
      <w:r w:rsidRPr="005454B5">
        <w:t>Бейгельман Л. 60 этюдов для трехструнной домры. М., 2001</w:t>
      </w:r>
    </w:p>
    <w:p w:rsidR="00551827" w:rsidRPr="005454B5" w:rsidRDefault="00551827" w:rsidP="00551827">
      <w:r w:rsidRPr="005454B5">
        <w:t>Белов Р. Гаммы, арпеджио и упражнения для трехструнной домры. М., 1996</w:t>
      </w:r>
    </w:p>
    <w:p w:rsidR="00551827" w:rsidRPr="005454B5" w:rsidRDefault="00551827" w:rsidP="00551827">
      <w:r w:rsidRPr="005454B5">
        <w:t>Вольская Т., Гарева И. Технология исполнения красочных приемов игры на домре. Екатеринбург, 1995</w:t>
      </w:r>
    </w:p>
    <w:p w:rsidR="00551827" w:rsidRPr="005454B5" w:rsidRDefault="00551827" w:rsidP="00551827">
      <w:r w:rsidRPr="005454B5">
        <w:t>Вольская Т., Уляшкин М. Школа мастерства домриста. Екатеринбург, 1996</w:t>
      </w:r>
    </w:p>
    <w:p w:rsidR="00551827" w:rsidRPr="005454B5" w:rsidRDefault="00551827" w:rsidP="00551827">
      <w:r w:rsidRPr="005454B5">
        <w:t>Круглов В. Искусство игры на трехструнной домре. М., 2001</w:t>
      </w:r>
    </w:p>
    <w:p w:rsidR="00551827" w:rsidRPr="005454B5" w:rsidRDefault="00551827" w:rsidP="00551827">
      <w:r w:rsidRPr="005454B5">
        <w:t>Хрестоматия. 1-2 класс ДМШ /Составитель А. Лачинов. М., 1968 201.</w:t>
      </w:r>
    </w:p>
    <w:p w:rsidR="00551827" w:rsidRPr="005454B5" w:rsidRDefault="00551827" w:rsidP="00551827">
      <w:r w:rsidRPr="005454B5">
        <w:t xml:space="preserve">Хрестоматия домриста. 1-2 класс ДМШ / Составитель А. Александров.М., 1971 </w:t>
      </w:r>
    </w:p>
    <w:p w:rsidR="00551827" w:rsidRPr="005454B5" w:rsidRDefault="00551827" w:rsidP="00551827">
      <w:r w:rsidRPr="005454B5">
        <w:t>Хрестоматия домриста. 1-3 класс ДМШ / Составитель Е. Евдокимов.М., 1985</w:t>
      </w:r>
    </w:p>
    <w:p w:rsidR="00551827" w:rsidRPr="005454B5" w:rsidRDefault="00551827" w:rsidP="00551827">
      <w:r w:rsidRPr="005454B5">
        <w:t xml:space="preserve">Хрестоматия домриста. 1-3 класс ДМШ / Составитель В. Чунин. М., 1963 </w:t>
      </w:r>
    </w:p>
    <w:p w:rsidR="00551827" w:rsidRPr="005454B5" w:rsidRDefault="00551827" w:rsidP="00551827">
      <w:r w:rsidRPr="005454B5">
        <w:t xml:space="preserve">Хрестоматия. 3—4 класс ДМШ / Составитель А. Лачинов. М., 1960 Хрестоматия домриста. 3 класс ДМШ /Составитель А. Александров.М., 1972 </w:t>
      </w:r>
    </w:p>
    <w:p w:rsidR="00551827" w:rsidRPr="005454B5" w:rsidRDefault="00551827" w:rsidP="00551827">
      <w:r w:rsidRPr="005454B5">
        <w:t>Хрестоматия домриста. 4—5 класс ДМШ / Составитель Е. Евдокимов.М., 1984</w:t>
      </w:r>
    </w:p>
    <w:p w:rsidR="00551827" w:rsidRPr="005454B5" w:rsidRDefault="00551827" w:rsidP="00551827">
      <w:r w:rsidRPr="005454B5">
        <w:t xml:space="preserve">Хрестоматия. 5 класс ДМШ /Составитель А. Лачинов. М., 1963 </w:t>
      </w:r>
    </w:p>
    <w:p w:rsidR="00551827" w:rsidRPr="005454B5" w:rsidRDefault="00551827" w:rsidP="00551827">
      <w:r w:rsidRPr="005454B5">
        <w:t>Хрестоматия домриста. Средние классы / Составитель И. Дьяконова. М., 1995</w:t>
      </w:r>
    </w:p>
    <w:p w:rsidR="00551827" w:rsidRPr="005454B5" w:rsidRDefault="00551827" w:rsidP="00551827">
      <w:r w:rsidRPr="005454B5">
        <w:t>Хрестоматия для трехструнной домры. I часть. Для средних и старшихклассов ДМШ, начальных курсов музыкальных училищ. Составитель Н. Бурдыкина. М., 2003</w:t>
      </w:r>
    </w:p>
    <w:p w:rsidR="00551827" w:rsidRPr="005454B5" w:rsidRDefault="00551827" w:rsidP="00551827">
      <w:r w:rsidRPr="005454B5">
        <w:t>Хрестоматия домриста. Старшие классы / Составитель И. Дьяконова.М., 1997</w:t>
      </w:r>
    </w:p>
    <w:p w:rsidR="00551827" w:rsidRPr="005454B5" w:rsidRDefault="00551827" w:rsidP="00551827">
      <w:r w:rsidRPr="005454B5">
        <w:t>Хрестоматия для трехструнной домры. II часть. Для старших классов ДМШ, музыкальных училищ / Составитель Н. Бурдыкина. М., 2003</w:t>
      </w:r>
    </w:p>
    <w:p w:rsidR="00551827" w:rsidRPr="005454B5" w:rsidRDefault="00551827" w:rsidP="00551827">
      <w:r w:rsidRPr="005454B5">
        <w:t>Чунин В. Гаммы и арпеджио. М., 1967</w:t>
      </w:r>
    </w:p>
    <w:p w:rsidR="00551827" w:rsidRPr="005454B5" w:rsidRDefault="00551827" w:rsidP="00551827">
      <w:r w:rsidRPr="005454B5">
        <w:t>Чунин В. Школа игры. М., 1986</w:t>
      </w:r>
    </w:p>
    <w:p w:rsidR="00551827" w:rsidRPr="005454B5" w:rsidRDefault="00551827" w:rsidP="00551827">
      <w:r w:rsidRPr="005454B5">
        <w:t>Юный домрист /Составитель Н. Бурдыкина. М., 1999</w:t>
      </w:r>
    </w:p>
    <w:p w:rsidR="00551827" w:rsidRPr="005454B5" w:rsidRDefault="00551827" w:rsidP="00551827">
      <w:pPr>
        <w:spacing w:line="288" w:lineRule="auto"/>
      </w:pPr>
    </w:p>
    <w:p w:rsidR="008C6729" w:rsidRPr="008C6729" w:rsidRDefault="00EB3CE5" w:rsidP="008C6729">
      <w:pPr>
        <w:shd w:val="clear" w:color="auto" w:fill="FFFFFF"/>
        <w:autoSpaceDE w:val="0"/>
        <w:autoSpaceDN w:val="0"/>
        <w:adjustRightInd w:val="0"/>
        <w:jc w:val="center"/>
        <w:rPr>
          <w:b/>
          <w:bCs/>
          <w:color w:val="000000"/>
          <w:sz w:val="28"/>
          <w:szCs w:val="28"/>
        </w:rPr>
      </w:pPr>
      <w:r>
        <w:rPr>
          <w:rFonts w:eastAsia="Calibri"/>
          <w:b/>
          <w:noProof/>
        </w:rPr>
        <w:lastRenderedPageBreak/>
        <w:drawing>
          <wp:inline distT="0" distB="0" distL="0" distR="0">
            <wp:extent cx="5940425" cy="8390735"/>
            <wp:effectExtent l="1905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srcRect/>
                    <a:stretch>
                      <a:fillRect/>
                    </a:stretch>
                  </pic:blipFill>
                  <pic:spPr bwMode="auto">
                    <a:xfrm>
                      <a:off x="0" y="0"/>
                      <a:ext cx="5940425" cy="8390735"/>
                    </a:xfrm>
                    <a:prstGeom prst="rect">
                      <a:avLst/>
                    </a:prstGeom>
                    <a:noFill/>
                    <a:ln w="9525">
                      <a:noFill/>
                      <a:miter lim="800000"/>
                      <a:headEnd/>
                      <a:tailEnd/>
                    </a:ln>
                  </pic:spPr>
                </pic:pic>
              </a:graphicData>
            </a:graphic>
          </wp:inline>
        </w:drawing>
      </w:r>
    </w:p>
    <w:p w:rsidR="00EB3CE5" w:rsidRDefault="00EB3CE5" w:rsidP="00EB3CE5">
      <w:pPr>
        <w:contextualSpacing/>
        <w:jc w:val="center"/>
        <w:rPr>
          <w:b/>
        </w:rPr>
      </w:pPr>
    </w:p>
    <w:p w:rsidR="00EB3CE5" w:rsidRDefault="00EB3CE5" w:rsidP="00EB3CE5">
      <w:pPr>
        <w:contextualSpacing/>
        <w:jc w:val="center"/>
        <w:rPr>
          <w:b/>
        </w:rPr>
      </w:pPr>
    </w:p>
    <w:p w:rsidR="00EB3CE5" w:rsidRDefault="00EB3CE5" w:rsidP="00EB3CE5">
      <w:pPr>
        <w:contextualSpacing/>
        <w:jc w:val="center"/>
        <w:rPr>
          <w:b/>
        </w:rPr>
      </w:pPr>
    </w:p>
    <w:p w:rsidR="00EB3CE5" w:rsidRDefault="00EB3CE5" w:rsidP="00EB3CE5">
      <w:pPr>
        <w:contextualSpacing/>
        <w:jc w:val="center"/>
        <w:rPr>
          <w:b/>
        </w:rPr>
      </w:pPr>
    </w:p>
    <w:p w:rsidR="008C6729" w:rsidRPr="008C6729" w:rsidRDefault="008C6729" w:rsidP="00EB3CE5">
      <w:pPr>
        <w:contextualSpacing/>
        <w:jc w:val="center"/>
        <w:rPr>
          <w:b/>
        </w:rPr>
      </w:pPr>
      <w:r w:rsidRPr="008C6729">
        <w:rPr>
          <w:b/>
        </w:rPr>
        <w:lastRenderedPageBreak/>
        <w:t>ПОЯСНИТЕЛЬНАЯ ЗАПИСКА.</w:t>
      </w:r>
    </w:p>
    <w:p w:rsidR="008C6729" w:rsidRPr="008C6729" w:rsidRDefault="008C6729" w:rsidP="008C6729">
      <w:pPr>
        <w:shd w:val="clear" w:color="auto" w:fill="FFFFFF"/>
        <w:autoSpaceDE w:val="0"/>
        <w:autoSpaceDN w:val="0"/>
        <w:adjustRightInd w:val="0"/>
        <w:jc w:val="both"/>
      </w:pPr>
    </w:p>
    <w:p w:rsidR="008C6729" w:rsidRPr="008C6729" w:rsidRDefault="008C6729" w:rsidP="008C6729">
      <w:pPr>
        <w:shd w:val="clear" w:color="auto" w:fill="FFFFFF"/>
        <w:autoSpaceDE w:val="0"/>
        <w:autoSpaceDN w:val="0"/>
        <w:adjustRightInd w:val="0"/>
        <w:jc w:val="both"/>
      </w:pPr>
      <w:r w:rsidRPr="008C6729">
        <w:rPr>
          <w:color w:val="000000"/>
        </w:rPr>
        <w:tab/>
      </w:r>
      <w:r w:rsidRPr="008C6729">
        <w:t xml:space="preserve">Сольфеджио является предметом, специфически объединяющим различные виды музыкальной деятельности и содействующим музыкально-творческому развитию учащихся, так как активизирует развитие музыкального слуха, памяти,  мышления  в процессе освоения теоретических основ музыки и оперирования нотными знаками (чтение и письмо). Кроме того, в процессе организации творческой деятельности обучающихся (импровизация, подбор аккомпанемента) развиваются их творческие способности. </w:t>
      </w:r>
    </w:p>
    <w:p w:rsidR="008C6729" w:rsidRPr="008C6729" w:rsidRDefault="008C6729" w:rsidP="008C6729">
      <w:pPr>
        <w:shd w:val="clear" w:color="auto" w:fill="FFFFFF"/>
        <w:jc w:val="both"/>
      </w:pPr>
      <w:r w:rsidRPr="008C6729">
        <w:tab/>
        <w:t>Основная задача сольфеджио — </w:t>
      </w:r>
      <w:r w:rsidRPr="008C6729">
        <w:rPr>
          <w:i/>
          <w:iCs/>
        </w:rPr>
        <w:t>организация музыкального слуха </w:t>
      </w:r>
      <w:r w:rsidRPr="008C6729">
        <w:t>учащегося и </w:t>
      </w:r>
      <w:r w:rsidRPr="008C6729">
        <w:rPr>
          <w:i/>
          <w:iCs/>
        </w:rPr>
        <w:t>его развитие, </w:t>
      </w:r>
      <w:r w:rsidRPr="008C6729">
        <w:t>а также обучение активному использованию слуха в творческой, исполнительской практике. Средствами для правильной организации слуха являются: воспитание у учащихся четкой, точной ориентировки в ладовых связях мелодии, гармонического сопровождения, в соотношении голосов полифонической музыки; развитие острого и точного чувства ритма; обучение живому и осмысленному восприятию и интонированию музыкальной фразы, периода, формы в целом; воспитание и развитие чувства стиля.</w:t>
      </w:r>
    </w:p>
    <w:p w:rsidR="008C6729" w:rsidRPr="008C6729" w:rsidRDefault="008C6729" w:rsidP="008C6729">
      <w:pPr>
        <w:shd w:val="clear" w:color="auto" w:fill="FFFFFF"/>
        <w:jc w:val="both"/>
      </w:pPr>
      <w:r w:rsidRPr="008C6729">
        <w:tab/>
        <w:t>Вся учебная работа по сольфеджио должна органически сочетаться с работой над активизацией внутреннего слуха, обеспечить верную направленность музыкального вкуса учащихся и обогатить их память достаточным запасом ценных художественных образцов музыки. Умение читать ноты и чисто интонировать является необходимой базой для обучения, непременным условием для достижения более глубоких задач.</w:t>
      </w:r>
    </w:p>
    <w:p w:rsidR="008C6729" w:rsidRPr="008C6729" w:rsidRDefault="008C6729" w:rsidP="008C6729">
      <w:pPr>
        <w:shd w:val="clear" w:color="auto" w:fill="FFFFFF"/>
        <w:jc w:val="both"/>
      </w:pPr>
      <w:r w:rsidRPr="008C6729">
        <w:t>Предмет  ТЕОРИЯ И ИСТОРИЯ МУЗЫКИ. «СОЛЬФЕДЖИО - 3 СТУПЕНЬ» является содержательным компонентом комплексной дополнительной общеразвивающей  программы «Обучение игре на музыкальных инструментах – 3 ступень», реализуется в течение 3 лет  на инструментальном отделении.</w:t>
      </w:r>
    </w:p>
    <w:p w:rsidR="008C6729" w:rsidRPr="008C6729" w:rsidRDefault="008C6729" w:rsidP="008C6729">
      <w:pPr>
        <w:shd w:val="clear" w:color="auto" w:fill="FFFFFF"/>
        <w:jc w:val="both"/>
      </w:pPr>
    </w:p>
    <w:p w:rsidR="008C6729" w:rsidRPr="008C6729" w:rsidRDefault="008C6729" w:rsidP="008C6729">
      <w:pPr>
        <w:shd w:val="clear" w:color="auto" w:fill="FFFFFF"/>
        <w:autoSpaceDE w:val="0"/>
        <w:autoSpaceDN w:val="0"/>
        <w:adjustRightInd w:val="0"/>
        <w:jc w:val="center"/>
        <w:rPr>
          <w:b/>
        </w:rPr>
      </w:pPr>
      <w:r w:rsidRPr="008C6729">
        <w:rPr>
          <w:b/>
        </w:rPr>
        <w:t>Характеристика программы:</w:t>
      </w:r>
    </w:p>
    <w:p w:rsidR="008C6729" w:rsidRPr="008C6729" w:rsidRDefault="008C6729" w:rsidP="008C6729">
      <w:pPr>
        <w:shd w:val="clear" w:color="auto" w:fill="FFFFFF"/>
        <w:autoSpaceDE w:val="0"/>
        <w:autoSpaceDN w:val="0"/>
        <w:adjustRightInd w:val="0"/>
        <w:jc w:val="both"/>
      </w:pPr>
    </w:p>
    <w:p w:rsidR="008C6729" w:rsidRPr="008C6729" w:rsidRDefault="008C6729" w:rsidP="008C6729">
      <w:pPr>
        <w:jc w:val="both"/>
        <w:rPr>
          <w:bCs/>
        </w:rPr>
      </w:pPr>
      <w:r w:rsidRPr="008C6729">
        <w:rPr>
          <w:rFonts w:eastAsia="Calibri"/>
          <w:lang w:eastAsia="en-US"/>
        </w:rPr>
        <w:tab/>
        <w:t xml:space="preserve">Данная программа </w:t>
      </w:r>
      <w:r w:rsidRPr="008C6729">
        <w:rPr>
          <w:bCs/>
        </w:rPr>
        <w:t xml:space="preserve">имеет художественную направленность. Программа </w:t>
      </w:r>
      <w:r w:rsidRPr="008C6729">
        <w:rPr>
          <w:bCs/>
          <w:i/>
        </w:rPr>
        <w:t>по форме составления</w:t>
      </w:r>
      <w:r w:rsidRPr="008C6729">
        <w:rPr>
          <w:bCs/>
        </w:rPr>
        <w:t xml:space="preserve"> - адаптированная, </w:t>
      </w:r>
      <w:r w:rsidRPr="008C6729">
        <w:rPr>
          <w:bCs/>
          <w:i/>
        </w:rPr>
        <w:t>по уровню содержания</w:t>
      </w:r>
      <w:r w:rsidRPr="008C6729">
        <w:rPr>
          <w:bCs/>
        </w:rPr>
        <w:t xml:space="preserve"> – базовая, </w:t>
      </w:r>
      <w:r w:rsidRPr="008C6729">
        <w:rPr>
          <w:bCs/>
          <w:i/>
        </w:rPr>
        <w:t>по целевой установке</w:t>
      </w:r>
      <w:r w:rsidRPr="008C6729">
        <w:rPr>
          <w:bCs/>
        </w:rPr>
        <w:t xml:space="preserve"> – развивающая художественную одаренность, </w:t>
      </w:r>
      <w:r w:rsidRPr="008C6729">
        <w:rPr>
          <w:bCs/>
          <w:i/>
        </w:rPr>
        <w:t>по функциональному назначению</w:t>
      </w:r>
      <w:r w:rsidRPr="008C6729">
        <w:rPr>
          <w:bCs/>
        </w:rPr>
        <w:t xml:space="preserve"> – образовательная.</w:t>
      </w:r>
    </w:p>
    <w:p w:rsidR="008C6729" w:rsidRPr="008C6729" w:rsidRDefault="008C6729" w:rsidP="008C6729">
      <w:pPr>
        <w:jc w:val="both"/>
      </w:pPr>
      <w:r w:rsidRPr="008C6729">
        <w:rPr>
          <w:b/>
        </w:rPr>
        <w:t>Программа</w:t>
      </w:r>
      <w:r w:rsidRPr="008C6729">
        <w:t xml:space="preserve"> рассчитана на три года обучения и предполагает приём учащихся, прошедших программу ТЕОРИЯ И ИСТОРИЯ МУЗЫКИ. «СОЛЬФЕДЖИО - 2 СТУПЕНЬ», как части комплексной дополнительной общеразвивающей  программы «Обучение игре на музыкальных инструментах – 2 ступень», а также вновь прибывших учащихся, имеющих музыкальную подготовку не менее 3 - 4 лет. </w:t>
      </w:r>
    </w:p>
    <w:p w:rsidR="008C6729" w:rsidRPr="008C6729" w:rsidRDefault="008C6729" w:rsidP="008C6729">
      <w:pPr>
        <w:jc w:val="both"/>
        <w:rPr>
          <w:rFonts w:eastAsia="Calibri"/>
          <w:lang w:eastAsia="en-US"/>
        </w:rPr>
      </w:pPr>
      <w:r w:rsidRPr="008C6729">
        <w:rPr>
          <w:rFonts w:eastAsia="Calibri"/>
          <w:b/>
          <w:bCs/>
          <w:lang w:eastAsia="en-US"/>
        </w:rPr>
        <w:t xml:space="preserve">Возраст </w:t>
      </w:r>
      <w:r w:rsidRPr="008C6729">
        <w:rPr>
          <w:rFonts w:eastAsia="Calibri"/>
          <w:lang w:eastAsia="en-US"/>
        </w:rPr>
        <w:t>учащихся по данной программе детей с 11 лет. Занятия групповые. Группа от 10 до 15 человек.</w:t>
      </w:r>
    </w:p>
    <w:p w:rsidR="008C6729" w:rsidRPr="008C6729" w:rsidRDefault="008C6729" w:rsidP="008C6729">
      <w:pPr>
        <w:jc w:val="both"/>
        <w:rPr>
          <w:rFonts w:eastAsia="Calibri"/>
          <w:lang w:eastAsia="en-US"/>
        </w:rPr>
      </w:pPr>
      <w:r w:rsidRPr="008C6729">
        <w:rPr>
          <w:rFonts w:eastAsia="Calibri"/>
          <w:b/>
          <w:bCs/>
          <w:lang w:eastAsia="en-US"/>
        </w:rPr>
        <w:t xml:space="preserve">Сроки реализации </w:t>
      </w:r>
      <w:r w:rsidRPr="008C6729">
        <w:rPr>
          <w:rFonts w:eastAsia="Calibri"/>
          <w:lang w:eastAsia="en-US"/>
        </w:rPr>
        <w:t>данной программы 3 года.</w:t>
      </w:r>
    </w:p>
    <w:p w:rsidR="008C6729" w:rsidRPr="008C6729" w:rsidRDefault="008C6729" w:rsidP="008C6729">
      <w:pPr>
        <w:jc w:val="both"/>
        <w:rPr>
          <w:rFonts w:eastAsia="Calibri"/>
          <w:lang w:eastAsia="en-US"/>
        </w:rPr>
      </w:pPr>
    </w:p>
    <w:p w:rsidR="008C6729" w:rsidRPr="008C6729" w:rsidRDefault="008C6729" w:rsidP="008C6729">
      <w:pPr>
        <w:ind w:firstLine="284"/>
        <w:jc w:val="center"/>
        <w:rPr>
          <w:rFonts w:eastAsia="Calibri"/>
          <w:b/>
          <w:iCs/>
          <w:lang w:eastAsia="en-US"/>
        </w:rPr>
      </w:pPr>
      <w:r w:rsidRPr="008C6729">
        <w:rPr>
          <w:rFonts w:eastAsia="Calibri"/>
          <w:b/>
          <w:iCs/>
          <w:lang w:eastAsia="en-US"/>
        </w:rPr>
        <w:t>Планируемые образовательные результаты</w:t>
      </w:r>
    </w:p>
    <w:p w:rsidR="008C6729" w:rsidRPr="008C6729" w:rsidRDefault="008C6729" w:rsidP="008C6729">
      <w:pPr>
        <w:ind w:firstLine="284"/>
        <w:jc w:val="both"/>
        <w:rPr>
          <w:rFonts w:eastAsia="Calibri"/>
          <w:iCs/>
          <w:lang w:eastAsia="en-US"/>
        </w:rPr>
      </w:pPr>
    </w:p>
    <w:p w:rsidR="008C6729" w:rsidRPr="008C6729" w:rsidRDefault="008C6729" w:rsidP="008C6729">
      <w:pPr>
        <w:jc w:val="both"/>
        <w:rPr>
          <w:rFonts w:eastAsia="Calibri"/>
          <w:iCs/>
          <w:lang w:eastAsia="en-US"/>
        </w:rPr>
      </w:pPr>
      <w:r w:rsidRPr="008C6729">
        <w:rPr>
          <w:rFonts w:eastAsia="Calibri"/>
          <w:iCs/>
          <w:lang w:eastAsia="en-US"/>
        </w:rPr>
        <w:t xml:space="preserve">Программа предполагает формирование следующих образовательных результатов: </w:t>
      </w:r>
      <w:r w:rsidRPr="008C6729">
        <w:rPr>
          <w:rFonts w:eastAsia="Calibri"/>
          <w:b/>
          <w:iCs/>
          <w:lang w:eastAsia="en-US"/>
        </w:rPr>
        <w:t>предметных,</w:t>
      </w:r>
      <w:r w:rsidRPr="008C6729">
        <w:rPr>
          <w:rFonts w:eastAsia="Calibri"/>
          <w:iCs/>
          <w:lang w:eastAsia="en-US"/>
        </w:rPr>
        <w:t xml:space="preserve"> это усвоение учащимися конкретных элементов социального опыта, изучаемого в рамках реализуемой программы:</w:t>
      </w:r>
    </w:p>
    <w:p w:rsidR="008C6729" w:rsidRPr="008C6729" w:rsidRDefault="008C6729" w:rsidP="008F3494">
      <w:pPr>
        <w:numPr>
          <w:ilvl w:val="0"/>
          <w:numId w:val="99"/>
        </w:numPr>
        <w:ind w:left="567" w:hanging="425"/>
        <w:jc w:val="both"/>
        <w:rPr>
          <w:rFonts w:eastAsia="Calibri"/>
          <w:iCs/>
          <w:lang w:eastAsia="en-US"/>
        </w:rPr>
      </w:pPr>
      <w:r w:rsidRPr="008C6729">
        <w:rPr>
          <w:rFonts w:eastAsia="Calibri"/>
          <w:iCs/>
          <w:lang w:eastAsia="en-US"/>
        </w:rPr>
        <w:t>развитие музыкальных способностей: слуха, ритма, памяти, музыкальности и артистизма;</w:t>
      </w:r>
    </w:p>
    <w:p w:rsidR="008C6729" w:rsidRPr="008C6729" w:rsidRDefault="008C6729" w:rsidP="008F3494">
      <w:pPr>
        <w:numPr>
          <w:ilvl w:val="0"/>
          <w:numId w:val="99"/>
        </w:numPr>
        <w:ind w:left="567" w:hanging="425"/>
        <w:jc w:val="both"/>
        <w:rPr>
          <w:rFonts w:eastAsia="Calibri"/>
          <w:iCs/>
          <w:lang w:eastAsia="en-US"/>
        </w:rPr>
      </w:pPr>
      <w:r w:rsidRPr="008C6729">
        <w:rPr>
          <w:rFonts w:eastAsia="Calibri"/>
          <w:iCs/>
          <w:lang w:eastAsia="en-US"/>
        </w:rPr>
        <w:t xml:space="preserve">освоение учащимися музыкальной грамоты, необходимой для владения инструментом в пределах программы учебного предмета и  чтения нот с листа; </w:t>
      </w:r>
    </w:p>
    <w:p w:rsidR="008C6729" w:rsidRPr="008C6729" w:rsidRDefault="008C6729" w:rsidP="008C6729">
      <w:pPr>
        <w:jc w:val="both"/>
        <w:rPr>
          <w:rFonts w:eastAsia="Calibri"/>
          <w:iCs/>
          <w:lang w:eastAsia="en-US"/>
        </w:rPr>
      </w:pPr>
      <w:r w:rsidRPr="008C6729">
        <w:rPr>
          <w:rFonts w:eastAsia="Calibri"/>
          <w:b/>
          <w:iCs/>
          <w:lang w:eastAsia="en-US"/>
        </w:rPr>
        <w:t xml:space="preserve">метапредметных </w:t>
      </w:r>
      <w:r w:rsidRPr="008C6729">
        <w:rPr>
          <w:rFonts w:eastAsia="Calibri"/>
          <w:iCs/>
          <w:lang w:eastAsia="en-US"/>
        </w:rPr>
        <w:t xml:space="preserve">- это результаты овладения учащимися универсальных учебных действий для сформированности саморегуляции, самоконтроля и самооценивания,  </w:t>
      </w:r>
      <w:r w:rsidRPr="008C6729">
        <w:rPr>
          <w:rFonts w:eastAsia="Calibri"/>
          <w:iCs/>
          <w:lang w:eastAsia="en-US"/>
        </w:rPr>
        <w:lastRenderedPageBreak/>
        <w:t xml:space="preserve">межличностного общения, умение использования общеучебных действий, развития мотивации и целепалагания на основе реализации содержания программы </w:t>
      </w:r>
      <w:r w:rsidRPr="008C6729">
        <w:rPr>
          <w:rFonts w:eastAsia="Calibri"/>
          <w:b/>
          <w:iCs/>
          <w:lang w:eastAsia="en-US"/>
        </w:rPr>
        <w:t>(приложение 2).</w:t>
      </w:r>
    </w:p>
    <w:p w:rsidR="008C6729" w:rsidRPr="008C6729" w:rsidRDefault="008C6729" w:rsidP="008C6729">
      <w:pPr>
        <w:jc w:val="both"/>
        <w:rPr>
          <w:rFonts w:eastAsia="Calibri"/>
          <w:iCs/>
          <w:lang w:eastAsia="en-US"/>
        </w:rPr>
      </w:pPr>
      <w:r w:rsidRPr="008C6729">
        <w:rPr>
          <w:rFonts w:eastAsia="Calibri"/>
          <w:b/>
          <w:iCs/>
          <w:lang w:eastAsia="en-US"/>
        </w:rPr>
        <w:t>личностных</w:t>
      </w:r>
      <w:r w:rsidRPr="008C6729">
        <w:rPr>
          <w:rFonts w:eastAsia="Calibri"/>
          <w:iCs/>
          <w:lang w:eastAsia="en-US"/>
        </w:rPr>
        <w:t xml:space="preserve"> результатов - это сформировавшаяся в образовательном процессе система ценностных отношений учащихся к себе, к другим участникам образовательного процесса, самому образовательному процессу и его результатам.</w:t>
      </w:r>
    </w:p>
    <w:p w:rsidR="008C6729" w:rsidRPr="008C6729" w:rsidRDefault="008C6729" w:rsidP="008C6729">
      <w:pPr>
        <w:ind w:firstLine="568"/>
        <w:jc w:val="both"/>
        <w:rPr>
          <w:rFonts w:eastAsia="Calibri"/>
          <w:iCs/>
          <w:sz w:val="28"/>
          <w:szCs w:val="28"/>
          <w:lang w:eastAsia="en-US"/>
        </w:rPr>
      </w:pPr>
    </w:p>
    <w:tbl>
      <w:tblPr>
        <w:tblStyle w:val="a9"/>
        <w:tblW w:w="9781" w:type="dxa"/>
        <w:tblInd w:w="108" w:type="dxa"/>
        <w:tblLook w:val="04A0"/>
      </w:tblPr>
      <w:tblGrid>
        <w:gridCol w:w="4536"/>
        <w:gridCol w:w="2268"/>
        <w:gridCol w:w="2977"/>
      </w:tblGrid>
      <w:tr w:rsidR="008C6729" w:rsidRPr="008C6729" w:rsidTr="00B50F6C">
        <w:trPr>
          <w:trHeight w:val="340"/>
        </w:trPr>
        <w:tc>
          <w:tcPr>
            <w:tcW w:w="45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6729" w:rsidRPr="008C6729" w:rsidRDefault="008C6729" w:rsidP="008C6729">
            <w:pPr>
              <w:jc w:val="both"/>
              <w:rPr>
                <w:rFonts w:eastAsia="Calibri"/>
                <w:b/>
                <w:lang w:eastAsia="en-US"/>
              </w:rPr>
            </w:pPr>
            <w:r w:rsidRPr="008C6729">
              <w:rPr>
                <w:rFonts w:eastAsia="Calibri"/>
                <w:b/>
                <w:lang w:eastAsia="en-US"/>
              </w:rPr>
              <w:t>Предметные:</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6729" w:rsidRPr="008C6729" w:rsidRDefault="008C6729" w:rsidP="008C6729">
            <w:pPr>
              <w:jc w:val="both"/>
              <w:rPr>
                <w:rFonts w:eastAsia="Calibri"/>
                <w:b/>
                <w:lang w:eastAsia="en-US"/>
              </w:rPr>
            </w:pPr>
            <w:r w:rsidRPr="008C6729">
              <w:rPr>
                <w:rFonts w:eastAsia="Calibri"/>
                <w:b/>
                <w:lang w:eastAsia="en-US"/>
              </w:rPr>
              <w:t>Личностные:</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6729" w:rsidRPr="008C6729" w:rsidRDefault="008C6729" w:rsidP="008C6729">
            <w:pPr>
              <w:jc w:val="both"/>
              <w:rPr>
                <w:rFonts w:eastAsia="Calibri"/>
                <w:b/>
                <w:lang w:eastAsia="en-US"/>
              </w:rPr>
            </w:pPr>
            <w:r w:rsidRPr="008C6729">
              <w:rPr>
                <w:rFonts w:eastAsia="Calibri"/>
                <w:b/>
                <w:lang w:eastAsia="en-US"/>
              </w:rPr>
              <w:t>Метапредметные:</w:t>
            </w:r>
          </w:p>
        </w:tc>
      </w:tr>
      <w:tr w:rsidR="008C6729" w:rsidRPr="008C6729" w:rsidTr="00B50F6C">
        <w:tc>
          <w:tcPr>
            <w:tcW w:w="45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6729" w:rsidRPr="008C6729" w:rsidRDefault="008C6729" w:rsidP="008F3494">
            <w:pPr>
              <w:numPr>
                <w:ilvl w:val="0"/>
                <w:numId w:val="56"/>
              </w:numPr>
              <w:tabs>
                <w:tab w:val="left" w:pos="284"/>
              </w:tabs>
              <w:ind w:left="0" w:firstLine="0"/>
              <w:jc w:val="both"/>
              <w:rPr>
                <w:rFonts w:eastAsia="Calibri"/>
                <w:iCs/>
                <w:lang w:eastAsia="en-US"/>
              </w:rPr>
            </w:pPr>
            <w:r w:rsidRPr="008C6729">
              <w:rPr>
                <w:rFonts w:eastAsia="Calibri"/>
                <w:iCs/>
                <w:lang w:eastAsia="en-US"/>
              </w:rPr>
              <w:t>наличие музыкальных способностей: слуха, ритма, памяти, музыкальности и артистизма;</w:t>
            </w:r>
          </w:p>
          <w:p w:rsidR="008C6729" w:rsidRPr="008C6729" w:rsidRDefault="008C6729" w:rsidP="008F3494">
            <w:pPr>
              <w:numPr>
                <w:ilvl w:val="0"/>
                <w:numId w:val="56"/>
              </w:numPr>
              <w:tabs>
                <w:tab w:val="left" w:pos="284"/>
              </w:tabs>
              <w:ind w:left="0" w:firstLine="0"/>
              <w:jc w:val="both"/>
              <w:rPr>
                <w:rFonts w:eastAsia="Calibri"/>
                <w:iCs/>
                <w:lang w:eastAsia="en-US"/>
              </w:rPr>
            </w:pPr>
            <w:r w:rsidRPr="008C6729">
              <w:rPr>
                <w:rFonts w:eastAsia="Calibri"/>
                <w:iCs/>
                <w:lang w:eastAsia="en-US"/>
              </w:rPr>
              <w:t>владение учащимися музыкальной грамотой, необходимой для игры на инструменте в пределах программы учебного предмета и  чтения нот с листа;</w:t>
            </w:r>
          </w:p>
          <w:p w:rsidR="008C6729" w:rsidRPr="008C6729" w:rsidRDefault="008C6729" w:rsidP="00DB2DD2">
            <w:pPr>
              <w:numPr>
                <w:ilvl w:val="0"/>
                <w:numId w:val="2"/>
              </w:numPr>
              <w:tabs>
                <w:tab w:val="left" w:pos="283"/>
              </w:tabs>
              <w:ind w:left="-1" w:firstLine="0"/>
              <w:jc w:val="both"/>
              <w:rPr>
                <w:rFonts w:eastAsia="Calibri"/>
                <w:iCs/>
                <w:lang w:eastAsia="en-US"/>
              </w:rPr>
            </w:pPr>
            <w:r w:rsidRPr="008C6729">
              <w:rPr>
                <w:rFonts w:eastAsia="Calibri"/>
                <w:iCs/>
                <w:lang w:eastAsia="en-US"/>
              </w:rPr>
              <w:t>умение использовать общеучебные действия:</w:t>
            </w:r>
            <w:r w:rsidRPr="008C6729">
              <w:rPr>
                <w:rFonts w:eastAsia="Calibri"/>
                <w:lang w:eastAsia="en-US"/>
              </w:rPr>
              <w:t xml:space="preserve"> самостоятельно ставить цель, планировать и прогнозировать результат, оценивать продукт своей деятельности.</w:t>
            </w:r>
          </w:p>
          <w:p w:rsidR="008C6729" w:rsidRPr="008C6729" w:rsidRDefault="008C6729" w:rsidP="00DB2DD2">
            <w:pPr>
              <w:numPr>
                <w:ilvl w:val="0"/>
                <w:numId w:val="2"/>
              </w:numPr>
              <w:tabs>
                <w:tab w:val="left" w:pos="283"/>
              </w:tabs>
              <w:ind w:left="-1" w:firstLine="0"/>
              <w:jc w:val="both"/>
              <w:rPr>
                <w:rFonts w:eastAsia="Calibri"/>
                <w:b/>
                <w:lang w:eastAsia="en-US"/>
              </w:rPr>
            </w:pPr>
            <w:r w:rsidRPr="008C6729">
              <w:rPr>
                <w:rFonts w:eastAsia="Calibri"/>
                <w:lang w:eastAsia="en-US"/>
              </w:rPr>
              <w:t>умение применить методы информационного поиска, в том числе с помощью компьютерных средств, аудио, видео материалов;</w:t>
            </w:r>
          </w:p>
          <w:p w:rsidR="008C6729" w:rsidRPr="008C6729" w:rsidRDefault="008C6729" w:rsidP="008F3494">
            <w:pPr>
              <w:keepNext/>
              <w:numPr>
                <w:ilvl w:val="0"/>
                <w:numId w:val="98"/>
              </w:numPr>
              <w:shd w:val="clear" w:color="auto" w:fill="FFFFFF"/>
              <w:tabs>
                <w:tab w:val="num" w:pos="317"/>
              </w:tabs>
              <w:autoSpaceDE w:val="0"/>
              <w:autoSpaceDN w:val="0"/>
              <w:adjustRightInd w:val="0"/>
              <w:ind w:left="33" w:firstLine="0"/>
              <w:outlineLvl w:val="0"/>
              <w:rPr>
                <w:color w:val="000000"/>
              </w:rPr>
            </w:pPr>
            <w:r w:rsidRPr="008C6729">
              <w:rPr>
                <w:color w:val="000000"/>
              </w:rPr>
              <w:t>правильно и интонационно точно петь выученную или незнакомую мелодию, один  из голосов несложного двухголосного произведения;</w:t>
            </w:r>
          </w:p>
          <w:p w:rsidR="008C6729" w:rsidRPr="008C6729" w:rsidRDefault="008C6729" w:rsidP="008F3494">
            <w:pPr>
              <w:numPr>
                <w:ilvl w:val="0"/>
                <w:numId w:val="98"/>
              </w:numPr>
              <w:tabs>
                <w:tab w:val="num" w:pos="317"/>
                <w:tab w:val="center" w:pos="4677"/>
                <w:tab w:val="right" w:pos="9355"/>
              </w:tabs>
              <w:ind w:left="33" w:firstLine="0"/>
            </w:pPr>
            <w:r w:rsidRPr="008C6729">
              <w:t>записывать по слуху несложную мелодию;</w:t>
            </w:r>
          </w:p>
          <w:p w:rsidR="008C6729" w:rsidRPr="008C6729" w:rsidRDefault="008C6729" w:rsidP="008F3494">
            <w:pPr>
              <w:numPr>
                <w:ilvl w:val="0"/>
                <w:numId w:val="98"/>
              </w:numPr>
              <w:tabs>
                <w:tab w:val="num" w:pos="317"/>
                <w:tab w:val="center" w:pos="4677"/>
                <w:tab w:val="right" w:pos="9355"/>
              </w:tabs>
              <w:ind w:left="33" w:firstLine="0"/>
            </w:pPr>
            <w:r w:rsidRPr="008C6729">
              <w:t>подбирать на инструменте мелодию и аккомпанемент к ней;</w:t>
            </w:r>
          </w:p>
          <w:p w:rsidR="008C6729" w:rsidRPr="008C6729" w:rsidRDefault="008C6729" w:rsidP="008F3494">
            <w:pPr>
              <w:numPr>
                <w:ilvl w:val="0"/>
                <w:numId w:val="98"/>
              </w:numPr>
              <w:tabs>
                <w:tab w:val="num" w:pos="317"/>
                <w:tab w:val="center" w:pos="4677"/>
                <w:tab w:val="right" w:pos="9355"/>
              </w:tabs>
              <w:ind w:left="33" w:firstLine="0"/>
              <w:rPr>
                <w:b/>
              </w:rPr>
            </w:pPr>
            <w:r w:rsidRPr="008C6729">
              <w:t>анализировать на слух,  а также по нотному тексту несложные музыкальные произведения или отрывки.</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C6729" w:rsidRPr="008C6729" w:rsidRDefault="008C6729" w:rsidP="00DB2DD2">
            <w:pPr>
              <w:numPr>
                <w:ilvl w:val="0"/>
                <w:numId w:val="2"/>
              </w:numPr>
              <w:tabs>
                <w:tab w:val="left" w:pos="354"/>
              </w:tabs>
              <w:ind w:left="71" w:firstLine="0"/>
              <w:rPr>
                <w:rFonts w:eastAsia="Calibri"/>
                <w:lang w:eastAsia="en-US"/>
              </w:rPr>
            </w:pPr>
            <w:r w:rsidRPr="008C6729">
              <w:rPr>
                <w:rFonts w:eastAsia="Calibri"/>
                <w:lang w:eastAsia="en-US"/>
              </w:rPr>
              <w:t>наличие осмысленности и заинтересованности в обучении  через специально организованную рефлексию учащихся их отношения к обучению, его результатам.</w:t>
            </w:r>
          </w:p>
          <w:p w:rsidR="008C6729" w:rsidRPr="008C6729" w:rsidRDefault="008C6729" w:rsidP="00DB2DD2">
            <w:pPr>
              <w:numPr>
                <w:ilvl w:val="0"/>
                <w:numId w:val="2"/>
              </w:numPr>
              <w:tabs>
                <w:tab w:val="left" w:pos="354"/>
              </w:tabs>
              <w:ind w:left="71" w:firstLine="0"/>
              <w:rPr>
                <w:rFonts w:eastAsia="Calibri"/>
                <w:lang w:eastAsia="en-US"/>
              </w:rPr>
            </w:pPr>
            <w:r w:rsidRPr="008C6729">
              <w:rPr>
                <w:rFonts w:eastAsia="Calibri"/>
                <w:lang w:eastAsia="en-US"/>
              </w:rPr>
              <w:t>наличие художественного вкуса (восприятие, эмоциональная отзывчивость на музыку)</w:t>
            </w:r>
          </w:p>
          <w:p w:rsidR="008C6729" w:rsidRPr="008C6729" w:rsidRDefault="008C6729" w:rsidP="00DB2DD2">
            <w:pPr>
              <w:numPr>
                <w:ilvl w:val="0"/>
                <w:numId w:val="2"/>
              </w:numPr>
              <w:tabs>
                <w:tab w:val="left" w:pos="34"/>
              </w:tabs>
              <w:ind w:left="176" w:hanging="142"/>
              <w:rPr>
                <w:rFonts w:eastAsia="Calibri"/>
                <w:lang w:eastAsia="en-US"/>
              </w:rPr>
            </w:pPr>
            <w:r w:rsidRPr="008C6729">
              <w:rPr>
                <w:rFonts w:eastAsia="Calibri"/>
                <w:lang w:eastAsia="en-US"/>
              </w:rPr>
              <w:t>выработка своей жизненной позиции в отношении мира, окружающих людей, самого себя и своего будущего. (Я – музыкант)</w:t>
            </w:r>
          </w:p>
          <w:p w:rsidR="008C6729" w:rsidRPr="008C6729" w:rsidRDefault="008C6729" w:rsidP="008C6729">
            <w:pPr>
              <w:tabs>
                <w:tab w:val="left" w:pos="354"/>
              </w:tabs>
              <w:rPr>
                <w:rFonts w:eastAsia="Calibri"/>
                <w:b/>
                <w:lang w:eastAsia="en-US"/>
              </w:rPr>
            </w:pP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6729" w:rsidRPr="008C6729" w:rsidRDefault="008C6729" w:rsidP="008C6729">
            <w:pPr>
              <w:jc w:val="both"/>
              <w:rPr>
                <w:rFonts w:eastAsia="Calibri"/>
                <w:iCs/>
                <w:lang w:eastAsia="en-US"/>
              </w:rPr>
            </w:pPr>
            <w:r w:rsidRPr="008C6729">
              <w:rPr>
                <w:rFonts w:eastAsia="Calibri"/>
                <w:iCs/>
                <w:lang w:eastAsia="en-US"/>
              </w:rPr>
              <w:t>Владение сформированными универсальными учебными действиями:</w:t>
            </w:r>
          </w:p>
          <w:p w:rsidR="008C6729" w:rsidRPr="008C6729" w:rsidRDefault="008C6729" w:rsidP="00DB2DD2">
            <w:pPr>
              <w:numPr>
                <w:ilvl w:val="0"/>
                <w:numId w:val="2"/>
              </w:numPr>
              <w:tabs>
                <w:tab w:val="left" w:pos="283"/>
              </w:tabs>
              <w:ind w:left="-1" w:firstLine="0"/>
              <w:jc w:val="both"/>
              <w:rPr>
                <w:rFonts w:eastAsia="Calibri"/>
                <w:iCs/>
                <w:lang w:eastAsia="en-US"/>
              </w:rPr>
            </w:pPr>
            <w:r w:rsidRPr="008C6729">
              <w:rPr>
                <w:rFonts w:eastAsia="Calibri"/>
                <w:iCs/>
                <w:lang w:eastAsia="en-US"/>
              </w:rPr>
              <w:t xml:space="preserve">владение учащимися конкретными элементами социального опыта (участие в конкурсах олимпиадах  и других видах музыкальной деятельности) </w:t>
            </w:r>
          </w:p>
          <w:p w:rsidR="008C6729" w:rsidRPr="008C6729" w:rsidRDefault="008C6729" w:rsidP="00DB2DD2">
            <w:pPr>
              <w:numPr>
                <w:ilvl w:val="0"/>
                <w:numId w:val="2"/>
              </w:numPr>
              <w:tabs>
                <w:tab w:val="left" w:pos="283"/>
              </w:tabs>
              <w:ind w:left="-1" w:firstLine="0"/>
              <w:jc w:val="both"/>
              <w:rPr>
                <w:rFonts w:eastAsia="Calibri"/>
                <w:b/>
                <w:lang w:eastAsia="en-US"/>
              </w:rPr>
            </w:pPr>
            <w:r w:rsidRPr="008C6729">
              <w:rPr>
                <w:rFonts w:eastAsia="Calibri"/>
                <w:lang w:eastAsia="en-US"/>
              </w:rPr>
              <w:t>выбор оснований и критериев для сравнения, установление причинно-следственных связей; построение логической цепи рассуждений, доказательство; выдвижение гипотез и их обоснование через анализ музыкальных произведений;</w:t>
            </w:r>
            <w:r w:rsidRPr="008C6729">
              <w:rPr>
                <w:rFonts w:ascii="Calibri" w:eastAsia="Calibri" w:hAnsi="Calibri"/>
                <w:lang w:eastAsia="en-US"/>
              </w:rPr>
              <w:t xml:space="preserve"> </w:t>
            </w:r>
          </w:p>
          <w:p w:rsidR="008C6729" w:rsidRPr="008C6729" w:rsidRDefault="008C6729" w:rsidP="00DB2DD2">
            <w:pPr>
              <w:numPr>
                <w:ilvl w:val="0"/>
                <w:numId w:val="2"/>
              </w:numPr>
              <w:tabs>
                <w:tab w:val="left" w:pos="283"/>
              </w:tabs>
              <w:ind w:left="-1" w:firstLine="0"/>
              <w:jc w:val="both"/>
              <w:rPr>
                <w:rFonts w:eastAsia="Calibri"/>
                <w:b/>
                <w:lang w:eastAsia="en-US"/>
              </w:rPr>
            </w:pPr>
            <w:r w:rsidRPr="008C6729">
              <w:rPr>
                <w:rFonts w:eastAsia="Calibri"/>
                <w:lang w:eastAsia="en-US"/>
              </w:rPr>
              <w:t xml:space="preserve">умение выполнять творческие компетентностные задания в нестандартных и жизненных ситуациях: умение логически мыслить, сравнивать анализировать;  </w:t>
            </w:r>
          </w:p>
        </w:tc>
      </w:tr>
    </w:tbl>
    <w:p w:rsidR="008C6729" w:rsidRPr="008C6729" w:rsidRDefault="008C6729" w:rsidP="008C6729">
      <w:pPr>
        <w:shd w:val="clear" w:color="auto" w:fill="FFFFFF"/>
        <w:autoSpaceDE w:val="0"/>
        <w:autoSpaceDN w:val="0"/>
        <w:adjustRightInd w:val="0"/>
        <w:jc w:val="both"/>
        <w:rPr>
          <w:color w:val="000000"/>
        </w:rPr>
      </w:pPr>
    </w:p>
    <w:p w:rsidR="008C6729" w:rsidRPr="008C6729" w:rsidRDefault="008C6729" w:rsidP="008C6729">
      <w:pPr>
        <w:shd w:val="clear" w:color="auto" w:fill="FFFFFF"/>
        <w:autoSpaceDE w:val="0"/>
        <w:autoSpaceDN w:val="0"/>
        <w:adjustRightInd w:val="0"/>
        <w:jc w:val="both"/>
        <w:rPr>
          <w:color w:val="000000"/>
        </w:rPr>
      </w:pPr>
      <w:r w:rsidRPr="008C6729">
        <w:rPr>
          <w:b/>
          <w:color w:val="000000"/>
        </w:rPr>
        <w:t>Цель:</w:t>
      </w:r>
      <w:r w:rsidRPr="008C6729">
        <w:rPr>
          <w:color w:val="000000"/>
        </w:rPr>
        <w:t xml:space="preserve"> Музыкально-творческое развитие учащихся как основа их музыкальной исполнительской деятельности.</w:t>
      </w:r>
    </w:p>
    <w:p w:rsidR="008C6729" w:rsidRPr="008C6729" w:rsidRDefault="008C6729" w:rsidP="008C6729">
      <w:pPr>
        <w:shd w:val="clear" w:color="auto" w:fill="FFFFFF"/>
        <w:autoSpaceDE w:val="0"/>
        <w:autoSpaceDN w:val="0"/>
        <w:adjustRightInd w:val="0"/>
        <w:jc w:val="both"/>
        <w:rPr>
          <w:b/>
          <w:color w:val="000000"/>
        </w:rPr>
      </w:pPr>
      <w:r w:rsidRPr="008C6729">
        <w:rPr>
          <w:b/>
          <w:color w:val="000000"/>
        </w:rPr>
        <w:t xml:space="preserve">Задачи: </w:t>
      </w:r>
    </w:p>
    <w:p w:rsidR="008C6729" w:rsidRPr="008C6729" w:rsidRDefault="008C6729" w:rsidP="008C6729">
      <w:pPr>
        <w:shd w:val="clear" w:color="auto" w:fill="FFFFFF"/>
        <w:autoSpaceDE w:val="0"/>
        <w:autoSpaceDN w:val="0"/>
        <w:adjustRightInd w:val="0"/>
        <w:jc w:val="both"/>
        <w:rPr>
          <w:b/>
          <w:color w:val="000000"/>
        </w:rPr>
      </w:pPr>
      <w:r w:rsidRPr="008C6729">
        <w:rPr>
          <w:b/>
          <w:color w:val="000000"/>
        </w:rPr>
        <w:t>Обучающие:</w:t>
      </w:r>
    </w:p>
    <w:p w:rsidR="008C6729" w:rsidRPr="008C6729" w:rsidRDefault="008C6729" w:rsidP="008F3494">
      <w:pPr>
        <w:numPr>
          <w:ilvl w:val="0"/>
          <w:numId w:val="97"/>
        </w:numPr>
        <w:shd w:val="clear" w:color="auto" w:fill="FFFFFF"/>
        <w:autoSpaceDE w:val="0"/>
        <w:autoSpaceDN w:val="0"/>
        <w:adjustRightInd w:val="0"/>
        <w:jc w:val="both"/>
        <w:rPr>
          <w:color w:val="000000"/>
        </w:rPr>
      </w:pPr>
      <w:r w:rsidRPr="008C6729">
        <w:rPr>
          <w:color w:val="000000"/>
        </w:rPr>
        <w:t>Формирование у учащихся  специальных знаний, умений, навыков.</w:t>
      </w:r>
    </w:p>
    <w:p w:rsidR="008C6729" w:rsidRPr="008C6729" w:rsidRDefault="008C6729" w:rsidP="008F3494">
      <w:pPr>
        <w:numPr>
          <w:ilvl w:val="0"/>
          <w:numId w:val="97"/>
        </w:numPr>
        <w:shd w:val="clear" w:color="auto" w:fill="FFFFFF"/>
        <w:autoSpaceDE w:val="0"/>
        <w:autoSpaceDN w:val="0"/>
        <w:adjustRightInd w:val="0"/>
        <w:jc w:val="both"/>
        <w:rPr>
          <w:color w:val="000000"/>
        </w:rPr>
      </w:pPr>
      <w:r w:rsidRPr="008C6729">
        <w:rPr>
          <w:color w:val="000000"/>
        </w:rPr>
        <w:t>Развитие музыкального слуха, памяти, ритма, звуковысотного певческого интонирования.</w:t>
      </w:r>
    </w:p>
    <w:p w:rsidR="008C6729" w:rsidRPr="008C6729" w:rsidRDefault="008C6729" w:rsidP="008C6729">
      <w:pPr>
        <w:shd w:val="clear" w:color="auto" w:fill="FFFFFF"/>
        <w:autoSpaceDE w:val="0"/>
        <w:autoSpaceDN w:val="0"/>
        <w:adjustRightInd w:val="0"/>
        <w:jc w:val="both"/>
        <w:rPr>
          <w:b/>
          <w:color w:val="000000"/>
        </w:rPr>
      </w:pPr>
      <w:r w:rsidRPr="008C6729">
        <w:rPr>
          <w:b/>
          <w:color w:val="000000"/>
        </w:rPr>
        <w:t>Воспитательные:</w:t>
      </w:r>
    </w:p>
    <w:p w:rsidR="008C6729" w:rsidRPr="008C6729" w:rsidRDefault="008C6729" w:rsidP="008F3494">
      <w:pPr>
        <w:numPr>
          <w:ilvl w:val="0"/>
          <w:numId w:val="97"/>
        </w:numPr>
        <w:shd w:val="clear" w:color="auto" w:fill="FFFFFF"/>
        <w:autoSpaceDE w:val="0"/>
        <w:autoSpaceDN w:val="0"/>
        <w:adjustRightInd w:val="0"/>
        <w:jc w:val="both"/>
        <w:rPr>
          <w:color w:val="000000"/>
        </w:rPr>
      </w:pPr>
      <w:r w:rsidRPr="008C6729">
        <w:rPr>
          <w:color w:val="000000"/>
        </w:rPr>
        <w:t>Воспитать любовь и интерес к  народной музыке, к музыке русских, советских композиторов, к лучшим образцам зарубежной классической музыки.</w:t>
      </w:r>
    </w:p>
    <w:p w:rsidR="008C6729" w:rsidRPr="008C6729" w:rsidRDefault="008C6729" w:rsidP="008F3494">
      <w:pPr>
        <w:numPr>
          <w:ilvl w:val="0"/>
          <w:numId w:val="97"/>
        </w:numPr>
        <w:shd w:val="clear" w:color="auto" w:fill="FFFFFF"/>
        <w:autoSpaceDE w:val="0"/>
        <w:autoSpaceDN w:val="0"/>
        <w:adjustRightInd w:val="0"/>
        <w:jc w:val="both"/>
        <w:rPr>
          <w:color w:val="000000"/>
        </w:rPr>
      </w:pPr>
      <w:r w:rsidRPr="008C6729">
        <w:t>Формировать у учащихся эстетические взгляды, нравственные установки и потребность общения с духовными ценностями, произведениями искусства.</w:t>
      </w:r>
    </w:p>
    <w:p w:rsidR="008C6729" w:rsidRPr="008C6729" w:rsidRDefault="008C6729" w:rsidP="008F3494">
      <w:pPr>
        <w:numPr>
          <w:ilvl w:val="0"/>
          <w:numId w:val="97"/>
        </w:numPr>
        <w:shd w:val="clear" w:color="auto" w:fill="FFFFFF"/>
        <w:autoSpaceDE w:val="0"/>
        <w:autoSpaceDN w:val="0"/>
        <w:adjustRightInd w:val="0"/>
        <w:jc w:val="both"/>
      </w:pPr>
      <w:r w:rsidRPr="008C6729">
        <w:rPr>
          <w:color w:val="000000"/>
        </w:rPr>
        <w:t>Воспитать</w:t>
      </w:r>
      <w:r w:rsidRPr="008C6729">
        <w:t xml:space="preserve"> творческую личность, активного слушателя, зрителя. </w:t>
      </w:r>
    </w:p>
    <w:p w:rsidR="008C6729" w:rsidRPr="008C6729" w:rsidRDefault="008C6729" w:rsidP="008C6729">
      <w:pPr>
        <w:keepNext/>
        <w:shd w:val="clear" w:color="auto" w:fill="FFFFFF"/>
        <w:autoSpaceDE w:val="0"/>
        <w:autoSpaceDN w:val="0"/>
        <w:adjustRightInd w:val="0"/>
        <w:jc w:val="both"/>
        <w:outlineLvl w:val="0"/>
        <w:rPr>
          <w:b/>
          <w:color w:val="000000"/>
        </w:rPr>
      </w:pPr>
      <w:r w:rsidRPr="008C6729">
        <w:rPr>
          <w:b/>
          <w:color w:val="000000"/>
        </w:rPr>
        <w:t xml:space="preserve">Развивающие. </w:t>
      </w:r>
    </w:p>
    <w:p w:rsidR="008C6729" w:rsidRPr="008C6729" w:rsidRDefault="008C6729" w:rsidP="008F3494">
      <w:pPr>
        <w:numPr>
          <w:ilvl w:val="0"/>
          <w:numId w:val="96"/>
        </w:numPr>
        <w:shd w:val="clear" w:color="auto" w:fill="FFFFFF"/>
        <w:autoSpaceDE w:val="0"/>
        <w:autoSpaceDN w:val="0"/>
        <w:adjustRightInd w:val="0"/>
        <w:ind w:left="426" w:hanging="284"/>
        <w:jc w:val="both"/>
      </w:pPr>
      <w:r w:rsidRPr="008C6729">
        <w:t>Развивать эстетический вкус на основе осознанного восприятия музыки.</w:t>
      </w:r>
    </w:p>
    <w:p w:rsidR="008C6729" w:rsidRPr="008C6729" w:rsidRDefault="008C6729" w:rsidP="008F3494">
      <w:pPr>
        <w:numPr>
          <w:ilvl w:val="0"/>
          <w:numId w:val="96"/>
        </w:numPr>
        <w:shd w:val="clear" w:color="auto" w:fill="FFFFFF"/>
        <w:autoSpaceDE w:val="0"/>
        <w:autoSpaceDN w:val="0"/>
        <w:adjustRightInd w:val="0"/>
        <w:ind w:left="426" w:hanging="284"/>
        <w:jc w:val="both"/>
      </w:pPr>
      <w:r w:rsidRPr="008C6729">
        <w:t xml:space="preserve">Развивать навыки </w:t>
      </w:r>
      <w:r w:rsidRPr="008C6729">
        <w:rPr>
          <w:iCs/>
        </w:rPr>
        <w:t>социального опыта (участие в конкурсах олимпиадах).</w:t>
      </w:r>
    </w:p>
    <w:p w:rsidR="008C6729" w:rsidRPr="008C6729" w:rsidRDefault="008C6729" w:rsidP="008C6729">
      <w:pPr>
        <w:shd w:val="clear" w:color="auto" w:fill="FFFFFF"/>
        <w:autoSpaceDE w:val="0"/>
        <w:autoSpaceDN w:val="0"/>
        <w:adjustRightInd w:val="0"/>
        <w:ind w:left="426"/>
        <w:jc w:val="both"/>
      </w:pPr>
    </w:p>
    <w:p w:rsidR="008C6729" w:rsidRPr="008C6729" w:rsidRDefault="008C6729" w:rsidP="008F3494">
      <w:pPr>
        <w:numPr>
          <w:ilvl w:val="0"/>
          <w:numId w:val="121"/>
        </w:numPr>
        <w:shd w:val="clear" w:color="auto" w:fill="FFFFFF"/>
        <w:autoSpaceDE w:val="0"/>
        <w:autoSpaceDN w:val="0"/>
        <w:adjustRightInd w:val="0"/>
        <w:ind w:left="0" w:firstLine="0"/>
        <w:jc w:val="center"/>
        <w:rPr>
          <w:b/>
          <w:bCs/>
          <w:color w:val="000000"/>
        </w:rPr>
      </w:pPr>
      <w:r w:rsidRPr="008C6729">
        <w:rPr>
          <w:b/>
          <w:bCs/>
          <w:color w:val="000000"/>
        </w:rPr>
        <w:lastRenderedPageBreak/>
        <w:t>ГРАФИК ОБРАЗОВАТЕЛЬНОГО ПРОЦЕССА И СОДЕРЖАНИЕ ПРОГРАММЫ.</w:t>
      </w:r>
    </w:p>
    <w:p w:rsidR="008C6729" w:rsidRPr="008C6729" w:rsidRDefault="008C6729" w:rsidP="008C6729">
      <w:pPr>
        <w:shd w:val="clear" w:color="auto" w:fill="FFFFFF"/>
        <w:autoSpaceDE w:val="0"/>
        <w:autoSpaceDN w:val="0"/>
        <w:adjustRightInd w:val="0"/>
        <w:jc w:val="both"/>
        <w:rPr>
          <w:b/>
          <w:bCs/>
          <w:color w:val="000000"/>
        </w:rPr>
      </w:pPr>
    </w:p>
    <w:p w:rsidR="008C6729" w:rsidRPr="008C6729" w:rsidRDefault="008C6729" w:rsidP="008C6729">
      <w:pPr>
        <w:shd w:val="clear" w:color="auto" w:fill="FFFFFF"/>
        <w:autoSpaceDE w:val="0"/>
        <w:autoSpaceDN w:val="0"/>
        <w:adjustRightInd w:val="0"/>
        <w:ind w:firstLine="284"/>
        <w:jc w:val="both"/>
      </w:pPr>
      <w:r w:rsidRPr="008C6729">
        <w:rPr>
          <w:b/>
          <w:bCs/>
        </w:rPr>
        <w:t xml:space="preserve">Форма и режим занятий. </w:t>
      </w:r>
      <w:r w:rsidRPr="008C6729">
        <w:t>Данная программа рассчитана на 3 года обучения, с общим количеством часов 118; ежегодная часовая нагрузка  составляет 36 часов.</w:t>
      </w:r>
    </w:p>
    <w:p w:rsidR="008C6729" w:rsidRPr="008C6729" w:rsidRDefault="008C6729" w:rsidP="008C6729">
      <w:pPr>
        <w:shd w:val="clear" w:color="auto" w:fill="FFFFFF"/>
        <w:autoSpaceDE w:val="0"/>
        <w:autoSpaceDN w:val="0"/>
        <w:adjustRightInd w:val="0"/>
        <w:ind w:firstLine="284"/>
        <w:jc w:val="both"/>
      </w:pPr>
      <w:r w:rsidRPr="008C6729">
        <w:t xml:space="preserve"> Основной формой учебной работы являются групповые  занятия педагога с группой учащихся 10-15 человек по 1 часу в неделю. Длительность одного учебного часа составляет  45 минут. По окончанию обучения выдаётся свидетельство.</w:t>
      </w:r>
    </w:p>
    <w:p w:rsidR="008C6729" w:rsidRPr="008C6729" w:rsidRDefault="008C6729" w:rsidP="008C6729">
      <w:pPr>
        <w:shd w:val="clear" w:color="auto" w:fill="FFFFFF"/>
        <w:autoSpaceDE w:val="0"/>
        <w:autoSpaceDN w:val="0"/>
        <w:adjustRightInd w:val="0"/>
        <w:jc w:val="both"/>
        <w:rPr>
          <w:b/>
          <w:bCs/>
          <w:color w:val="000000"/>
        </w:rPr>
      </w:pPr>
    </w:p>
    <w:p w:rsidR="008C6729" w:rsidRPr="008C6729" w:rsidRDefault="008C6729" w:rsidP="008C6729">
      <w:pPr>
        <w:ind w:left="1080"/>
        <w:contextualSpacing/>
        <w:jc w:val="center"/>
        <w:rPr>
          <w:b/>
        </w:rPr>
      </w:pPr>
      <w:r w:rsidRPr="008C6729">
        <w:rPr>
          <w:b/>
        </w:rPr>
        <w:t>УЧЕБН</w:t>
      </w:r>
      <w:r>
        <w:rPr>
          <w:b/>
        </w:rPr>
        <w:t>ЫЙ П</w:t>
      </w:r>
      <w:r w:rsidRPr="008C6729">
        <w:rPr>
          <w:b/>
        </w:rPr>
        <w:t xml:space="preserve">ЛАН И СОДЕРЖАНИЕ ПРОГРАММЫ ПО ПРЕДМЕТУ: ТЕОРИЯ И ИСТОРИЯ МУЗЫКИ. </w:t>
      </w:r>
    </w:p>
    <w:p w:rsidR="008C6729" w:rsidRPr="008C6729" w:rsidRDefault="008C6729" w:rsidP="008C6729">
      <w:pPr>
        <w:ind w:left="1080"/>
        <w:contextualSpacing/>
        <w:jc w:val="center"/>
        <w:rPr>
          <w:b/>
        </w:rPr>
      </w:pPr>
      <w:r w:rsidRPr="008C6729">
        <w:rPr>
          <w:b/>
        </w:rPr>
        <w:t>«СОЛЬФЕДЖИО - 3 СТУПЕНЬ»</w:t>
      </w:r>
    </w:p>
    <w:tbl>
      <w:tblPr>
        <w:tblpPr w:leftFromText="180" w:rightFromText="180" w:vertAnchor="text" w:horzAnchor="margin" w:tblpXSpec="center" w:tblpY="147"/>
        <w:tblW w:w="9782" w:type="dxa"/>
        <w:tblLayout w:type="fixed"/>
        <w:tblCellMar>
          <w:left w:w="40" w:type="dxa"/>
          <w:right w:w="40" w:type="dxa"/>
        </w:tblCellMar>
        <w:tblLook w:val="04A0"/>
      </w:tblPr>
      <w:tblGrid>
        <w:gridCol w:w="284"/>
        <w:gridCol w:w="6940"/>
        <w:gridCol w:w="573"/>
        <w:gridCol w:w="709"/>
        <w:gridCol w:w="709"/>
        <w:gridCol w:w="567"/>
      </w:tblGrid>
      <w:tr w:rsidR="008C6729" w:rsidRPr="008C6729" w:rsidTr="00B50F6C">
        <w:trPr>
          <w:cantSplit/>
          <w:trHeight w:val="221"/>
        </w:trPr>
        <w:tc>
          <w:tcPr>
            <w:tcW w:w="9782" w:type="dxa"/>
            <w:gridSpan w:val="6"/>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center"/>
            </w:pPr>
            <w:r w:rsidRPr="008C6729">
              <w:rPr>
                <w:b/>
                <w:bCs/>
                <w:color w:val="000000"/>
                <w:szCs w:val="22"/>
              </w:rPr>
              <w:t>1 г.о.</w:t>
            </w:r>
          </w:p>
        </w:tc>
      </w:tr>
      <w:tr w:rsidR="008C6729" w:rsidRPr="008C6729" w:rsidTr="00B50F6C">
        <w:trPr>
          <w:trHeight w:val="224"/>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1</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Звуковысотное  и интонационное  освоение изучаемого материала</w:t>
            </w:r>
          </w:p>
        </w:tc>
        <w:tc>
          <w:tcPr>
            <w:tcW w:w="573"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10</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15"/>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2</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Метроритмическое освоени  изучаемого материала и сольмизация.</w:t>
            </w:r>
          </w:p>
        </w:tc>
        <w:tc>
          <w:tcPr>
            <w:tcW w:w="573"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10</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32"/>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3</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Теоретические сведения.</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10</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37"/>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4</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Определение на слух.</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10</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55"/>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5</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Диктант.</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73"/>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6</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Импровизация и подбор аккомпанемента.</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szCs w:val="22"/>
              </w:rPr>
              <w:t>1</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3</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76"/>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7</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Контрольные занятия</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color w:val="000000"/>
              </w:rPr>
            </w:pP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color w:val="000000"/>
              </w:rPr>
            </w:pPr>
          </w:p>
        </w:tc>
        <w:tc>
          <w:tcPr>
            <w:tcW w:w="567"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95"/>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8</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Тематические развивающие мероприятия. Конкурсная деятельность</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226"/>
        </w:trPr>
        <w:tc>
          <w:tcPr>
            <w:tcW w:w="284"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color w:val="000000"/>
              </w:rPr>
            </w:pPr>
          </w:p>
        </w:tc>
        <w:tc>
          <w:tcPr>
            <w:tcW w:w="6940"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b/>
                <w:bCs/>
              </w:rPr>
            </w:pPr>
            <w:r w:rsidRPr="008C6729">
              <w:rPr>
                <w:b/>
                <w:bCs/>
                <w:color w:val="000000"/>
                <w:szCs w:val="22"/>
              </w:rPr>
              <w:t>Итого:</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szCs w:val="22"/>
              </w:rPr>
              <w:t>54</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szCs w:val="22"/>
              </w:rPr>
              <w:t>9</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szCs w:val="22"/>
              </w:rPr>
              <w:t>45</w:t>
            </w:r>
          </w:p>
        </w:tc>
        <w:tc>
          <w:tcPr>
            <w:tcW w:w="567"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p>
        </w:tc>
      </w:tr>
      <w:tr w:rsidR="008C6729" w:rsidRPr="008C6729" w:rsidTr="00B50F6C">
        <w:trPr>
          <w:cantSplit/>
          <w:trHeight w:val="168"/>
        </w:trPr>
        <w:tc>
          <w:tcPr>
            <w:tcW w:w="9782" w:type="dxa"/>
            <w:gridSpan w:val="6"/>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center"/>
            </w:pPr>
            <w:r w:rsidRPr="008C6729">
              <w:rPr>
                <w:b/>
                <w:bCs/>
                <w:color w:val="000000"/>
                <w:szCs w:val="22"/>
              </w:rPr>
              <w:t>2-й г.о.</w:t>
            </w:r>
          </w:p>
        </w:tc>
      </w:tr>
      <w:tr w:rsidR="008C6729" w:rsidRPr="008C6729" w:rsidTr="00B50F6C">
        <w:trPr>
          <w:trHeight w:val="249"/>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1</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Звуковысотноеи интонационноеосвоение изучаемого материала.</w:t>
            </w:r>
          </w:p>
        </w:tc>
        <w:tc>
          <w:tcPr>
            <w:tcW w:w="573"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szCs w:val="22"/>
              </w:rPr>
              <w:t>10</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25"/>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2</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Метроритмическое освоение изучаемого материала.</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10</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43"/>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3</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Теоретические сведения.</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10</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46"/>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4</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Определение на слух.</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10</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65"/>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5</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Диктант.</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6</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82"/>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6</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Импровизация и подбор аккомпанемента.</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szCs w:val="22"/>
              </w:rPr>
              <w:t>1</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szCs w:val="22"/>
              </w:rPr>
              <w:t>1</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201"/>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7</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Контрольные занятия</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c>
          <w:tcPr>
            <w:tcW w:w="567"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2</w:t>
            </w:r>
          </w:p>
        </w:tc>
      </w:tr>
      <w:tr w:rsidR="008C6729" w:rsidRPr="008C6729" w:rsidTr="00B50F6C">
        <w:trPr>
          <w:trHeight w:val="218"/>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8</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Тематические развивающие мероприятия. Конкурсная деятельность</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2</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237"/>
        </w:trPr>
        <w:tc>
          <w:tcPr>
            <w:tcW w:w="284"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color w:val="000000"/>
              </w:rPr>
            </w:pPr>
          </w:p>
        </w:tc>
        <w:tc>
          <w:tcPr>
            <w:tcW w:w="6940"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b/>
                <w:bCs/>
              </w:rPr>
            </w:pPr>
            <w:r w:rsidRPr="008C6729">
              <w:rPr>
                <w:b/>
                <w:bCs/>
                <w:color w:val="000000"/>
                <w:szCs w:val="22"/>
              </w:rPr>
              <w:t>Итого:</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szCs w:val="22"/>
              </w:rPr>
              <w:t>54</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color w:val="000000"/>
                <w:szCs w:val="22"/>
              </w:rPr>
              <w:t>11</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color w:val="000000"/>
                <w:szCs w:val="22"/>
              </w:rPr>
              <w:t>41</w:t>
            </w:r>
          </w:p>
        </w:tc>
        <w:tc>
          <w:tcPr>
            <w:tcW w:w="567"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szCs w:val="22"/>
              </w:rPr>
              <w:t>2</w:t>
            </w:r>
          </w:p>
        </w:tc>
      </w:tr>
      <w:tr w:rsidR="008C6729" w:rsidRPr="008C6729" w:rsidTr="00B50F6C">
        <w:trPr>
          <w:cantSplit/>
          <w:trHeight w:val="162"/>
        </w:trPr>
        <w:tc>
          <w:tcPr>
            <w:tcW w:w="9782" w:type="dxa"/>
            <w:gridSpan w:val="6"/>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center"/>
            </w:pPr>
            <w:r w:rsidRPr="008C6729">
              <w:rPr>
                <w:b/>
                <w:bCs/>
                <w:color w:val="000000"/>
                <w:szCs w:val="22"/>
              </w:rPr>
              <w:t>3-й г.о.</w:t>
            </w:r>
          </w:p>
        </w:tc>
      </w:tr>
      <w:tr w:rsidR="008C6729" w:rsidRPr="008C6729" w:rsidTr="00B50F6C">
        <w:trPr>
          <w:trHeight w:val="290"/>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1</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Звуковысотнои интонационное освоение изучаемого материала</w:t>
            </w:r>
          </w:p>
        </w:tc>
        <w:tc>
          <w:tcPr>
            <w:tcW w:w="573"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10</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25"/>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2</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Метроритмическое освоение изучаемого  материла и сольмизация</w:t>
            </w:r>
          </w:p>
        </w:tc>
        <w:tc>
          <w:tcPr>
            <w:tcW w:w="573"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10</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42"/>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3</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Теоретические сведения</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10</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61"/>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4</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Определение на слух</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10</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64"/>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5</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Диктант</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8</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6</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97"/>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6</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Импровизация      и      подбор аккомпанемента</w:t>
            </w:r>
          </w:p>
        </w:tc>
        <w:tc>
          <w:tcPr>
            <w:tcW w:w="573"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szCs w:val="22"/>
              </w:rPr>
              <w:t>1</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1</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215"/>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7</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Контрольные занятия</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color w:val="000000"/>
              </w:rPr>
            </w:pP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color w:val="000000"/>
              </w:rPr>
            </w:pPr>
          </w:p>
        </w:tc>
        <w:tc>
          <w:tcPr>
            <w:tcW w:w="567"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2</w:t>
            </w:r>
          </w:p>
        </w:tc>
      </w:tr>
      <w:tr w:rsidR="008C6729" w:rsidRPr="008C6729" w:rsidTr="00B50F6C">
        <w:trPr>
          <w:trHeight w:val="91"/>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8</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Тематические развивающие мероприятия. Конкурсная деятельность</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2</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95"/>
        </w:trPr>
        <w:tc>
          <w:tcPr>
            <w:tcW w:w="284"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color w:val="000000"/>
              </w:rPr>
            </w:pP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color w:val="000000"/>
                <w:szCs w:val="22"/>
              </w:rPr>
              <w:t>Итого:</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color w:val="000000"/>
                <w:szCs w:val="22"/>
              </w:rPr>
              <w:t>54</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color w:val="000000"/>
                <w:szCs w:val="22"/>
              </w:rPr>
              <w:t>11</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color w:val="000000"/>
                <w:szCs w:val="22"/>
              </w:rPr>
              <w:t>41</w:t>
            </w:r>
          </w:p>
        </w:tc>
        <w:tc>
          <w:tcPr>
            <w:tcW w:w="567"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szCs w:val="22"/>
              </w:rPr>
              <w:t>2</w:t>
            </w:r>
          </w:p>
        </w:tc>
      </w:tr>
    </w:tbl>
    <w:p w:rsidR="008C6729" w:rsidRPr="008C6729" w:rsidRDefault="008C6729" w:rsidP="008C6729">
      <w:pPr>
        <w:shd w:val="clear" w:color="auto" w:fill="FFFFFF"/>
        <w:autoSpaceDE w:val="0"/>
        <w:autoSpaceDN w:val="0"/>
        <w:adjustRightInd w:val="0"/>
        <w:jc w:val="both"/>
        <w:rPr>
          <w:b/>
          <w:bCs/>
          <w:color w:val="000000"/>
        </w:rPr>
      </w:pPr>
    </w:p>
    <w:p w:rsidR="008C6729" w:rsidRPr="008C6729" w:rsidRDefault="008C6729" w:rsidP="008C6729">
      <w:pPr>
        <w:shd w:val="clear" w:color="auto" w:fill="FFFFFF"/>
        <w:autoSpaceDE w:val="0"/>
        <w:autoSpaceDN w:val="0"/>
        <w:adjustRightInd w:val="0"/>
        <w:jc w:val="center"/>
        <w:rPr>
          <w:color w:val="000000"/>
        </w:rPr>
      </w:pPr>
      <w:r w:rsidRPr="008C6729">
        <w:rPr>
          <w:b/>
          <w:bCs/>
          <w:color w:val="000000"/>
        </w:rPr>
        <w:t>Первый год обучения.</w:t>
      </w:r>
    </w:p>
    <w:p w:rsidR="008C6729" w:rsidRPr="008C6729" w:rsidRDefault="008C6729" w:rsidP="008C6729">
      <w:pPr>
        <w:shd w:val="clear" w:color="auto" w:fill="FFFFFF"/>
        <w:autoSpaceDE w:val="0"/>
        <w:autoSpaceDN w:val="0"/>
        <w:adjustRightInd w:val="0"/>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1. Звуковысотное  и  интонационное освоение изучаемого материала.</w:t>
      </w:r>
    </w:p>
    <w:p w:rsidR="008C6729" w:rsidRPr="008C6729" w:rsidRDefault="008C6729" w:rsidP="008C6729">
      <w:pPr>
        <w:shd w:val="clear" w:color="auto" w:fill="FFFFFF"/>
        <w:autoSpaceDE w:val="0"/>
        <w:autoSpaceDN w:val="0"/>
        <w:adjustRightInd w:val="0"/>
        <w:jc w:val="both"/>
      </w:pPr>
      <w:r w:rsidRPr="008C6729">
        <w:rPr>
          <w:i/>
          <w:iCs/>
          <w:color w:val="000000"/>
        </w:rPr>
        <w:lastRenderedPageBreak/>
        <w:t>Теоретические сведения</w:t>
      </w:r>
      <w:r w:rsidRPr="008C6729">
        <w:rPr>
          <w:color w:val="000000"/>
        </w:rPr>
        <w:t>:</w:t>
      </w:r>
    </w:p>
    <w:p w:rsidR="008C6729" w:rsidRPr="008C6729" w:rsidRDefault="008C6729" w:rsidP="008F3494">
      <w:pPr>
        <w:numPr>
          <w:ilvl w:val="0"/>
          <w:numId w:val="100"/>
        </w:numPr>
        <w:shd w:val="clear" w:color="auto" w:fill="FFFFFF"/>
        <w:autoSpaceDE w:val="0"/>
        <w:autoSpaceDN w:val="0"/>
        <w:adjustRightInd w:val="0"/>
        <w:contextualSpacing/>
        <w:jc w:val="both"/>
        <w:rPr>
          <w:color w:val="000000"/>
        </w:rPr>
      </w:pPr>
      <w:r w:rsidRPr="008C6729">
        <w:rPr>
          <w:color w:val="000000"/>
        </w:rPr>
        <w:t xml:space="preserve">Осознание движения мелодии по звукам доминантсекстаккорда. </w:t>
      </w:r>
    </w:p>
    <w:p w:rsidR="008C6729" w:rsidRPr="008C6729" w:rsidRDefault="008C6729" w:rsidP="008F3494">
      <w:pPr>
        <w:numPr>
          <w:ilvl w:val="0"/>
          <w:numId w:val="100"/>
        </w:numPr>
        <w:shd w:val="clear" w:color="auto" w:fill="FFFFFF"/>
        <w:autoSpaceDE w:val="0"/>
        <w:autoSpaceDN w:val="0"/>
        <w:adjustRightInd w:val="0"/>
        <w:contextualSpacing/>
        <w:jc w:val="both"/>
      </w:pPr>
      <w:r w:rsidRPr="008C6729">
        <w:rPr>
          <w:color w:val="000000"/>
        </w:rPr>
        <w:t>Осознание хода на увеличенную кварту и уменьшенную квинту, а также малую и большую септиму.</w:t>
      </w:r>
    </w:p>
    <w:p w:rsidR="008C6729" w:rsidRPr="008C6729" w:rsidRDefault="008C6729" w:rsidP="008F3494">
      <w:pPr>
        <w:numPr>
          <w:ilvl w:val="0"/>
          <w:numId w:val="100"/>
        </w:numPr>
        <w:shd w:val="clear" w:color="auto" w:fill="FFFFFF"/>
        <w:autoSpaceDE w:val="0"/>
        <w:autoSpaceDN w:val="0"/>
        <w:adjustRightInd w:val="0"/>
        <w:contextualSpacing/>
        <w:jc w:val="both"/>
        <w:rPr>
          <w:color w:val="000000"/>
        </w:rPr>
      </w:pPr>
      <w:r w:rsidRPr="008C6729">
        <w:rPr>
          <w:color w:val="000000"/>
        </w:rPr>
        <w:t>Осознание движения по хроматическому звукоряду.</w:t>
      </w:r>
    </w:p>
    <w:p w:rsidR="008C6729" w:rsidRPr="008C6729" w:rsidRDefault="008C6729" w:rsidP="008F3494">
      <w:pPr>
        <w:numPr>
          <w:ilvl w:val="0"/>
          <w:numId w:val="100"/>
        </w:numPr>
        <w:shd w:val="clear" w:color="auto" w:fill="FFFFFF"/>
        <w:autoSpaceDE w:val="0"/>
        <w:autoSpaceDN w:val="0"/>
        <w:adjustRightInd w:val="0"/>
        <w:contextualSpacing/>
        <w:jc w:val="both"/>
      </w:pPr>
      <w:r w:rsidRPr="008C6729">
        <w:rPr>
          <w:color w:val="000000"/>
        </w:rPr>
        <w:t>Осознание ходов с диатоническими хроматическими вспомогательными звуками.</w:t>
      </w:r>
    </w:p>
    <w:p w:rsidR="008C6729" w:rsidRPr="008C6729" w:rsidRDefault="008C6729" w:rsidP="008C6729">
      <w:pPr>
        <w:shd w:val="clear" w:color="auto" w:fill="FFFFFF"/>
        <w:autoSpaceDE w:val="0"/>
        <w:autoSpaceDN w:val="0"/>
        <w:adjustRightInd w:val="0"/>
        <w:jc w:val="both"/>
        <w:rPr>
          <w:i/>
          <w:iCs/>
        </w:rPr>
      </w:pPr>
      <w:r w:rsidRPr="008C6729">
        <w:rPr>
          <w:i/>
          <w:iCs/>
          <w:color w:val="000000"/>
        </w:rPr>
        <w:t>Практическая работа:</w:t>
      </w:r>
    </w:p>
    <w:p w:rsidR="008C6729" w:rsidRPr="008C6729" w:rsidRDefault="008C6729" w:rsidP="008F3494">
      <w:pPr>
        <w:numPr>
          <w:ilvl w:val="0"/>
          <w:numId w:val="101"/>
        </w:numPr>
        <w:shd w:val="clear" w:color="auto" w:fill="FFFFFF"/>
        <w:autoSpaceDE w:val="0"/>
        <w:autoSpaceDN w:val="0"/>
        <w:adjustRightInd w:val="0"/>
        <w:contextualSpacing/>
        <w:jc w:val="both"/>
      </w:pPr>
      <w:r w:rsidRPr="008C6729">
        <w:rPr>
          <w:color w:val="000000"/>
        </w:rPr>
        <w:t>Пение и игра гамм до 5 знаков в ключе.</w:t>
      </w:r>
    </w:p>
    <w:p w:rsidR="008C6729" w:rsidRPr="008C6729" w:rsidRDefault="008C6729" w:rsidP="008F3494">
      <w:pPr>
        <w:numPr>
          <w:ilvl w:val="0"/>
          <w:numId w:val="101"/>
        </w:numPr>
        <w:shd w:val="clear" w:color="auto" w:fill="FFFFFF"/>
        <w:autoSpaceDE w:val="0"/>
        <w:autoSpaceDN w:val="0"/>
        <w:adjustRightInd w:val="0"/>
        <w:contextualSpacing/>
        <w:jc w:val="both"/>
      </w:pPr>
      <w:r w:rsidRPr="008C6729">
        <w:rPr>
          <w:color w:val="000000"/>
        </w:rPr>
        <w:t xml:space="preserve">Интонирование от звука всех диатонических интервалов, включая </w:t>
      </w:r>
      <w:r w:rsidRPr="008C6729">
        <w:t xml:space="preserve">большую и малую септимы. </w:t>
      </w:r>
    </w:p>
    <w:p w:rsidR="008C6729" w:rsidRPr="008C6729" w:rsidRDefault="008C6729" w:rsidP="008F3494">
      <w:pPr>
        <w:numPr>
          <w:ilvl w:val="0"/>
          <w:numId w:val="101"/>
        </w:numPr>
        <w:shd w:val="clear" w:color="auto" w:fill="FFFFFF"/>
        <w:autoSpaceDE w:val="0"/>
        <w:autoSpaceDN w:val="0"/>
        <w:adjustRightInd w:val="0"/>
        <w:jc w:val="both"/>
      </w:pPr>
      <w:r w:rsidRPr="008C6729">
        <w:rPr>
          <w:color w:val="000000"/>
        </w:rPr>
        <w:t xml:space="preserve">Пение упражнений со скачками на диатонические ступени. </w:t>
      </w:r>
    </w:p>
    <w:p w:rsidR="008C6729" w:rsidRPr="008C6729" w:rsidRDefault="008C6729" w:rsidP="008F3494">
      <w:pPr>
        <w:numPr>
          <w:ilvl w:val="0"/>
          <w:numId w:val="101"/>
        </w:numPr>
        <w:shd w:val="clear" w:color="auto" w:fill="FFFFFF"/>
        <w:autoSpaceDE w:val="0"/>
        <w:autoSpaceDN w:val="0"/>
        <w:adjustRightInd w:val="0"/>
        <w:jc w:val="both"/>
      </w:pPr>
      <w:r w:rsidRPr="008C6729">
        <w:rPr>
          <w:color w:val="000000"/>
        </w:rPr>
        <w:t xml:space="preserve">Пение попевок, сопоставляя их в одноименных тональностях. </w:t>
      </w:r>
    </w:p>
    <w:p w:rsidR="008C6729" w:rsidRPr="008C6729" w:rsidRDefault="008C6729" w:rsidP="008F3494">
      <w:pPr>
        <w:numPr>
          <w:ilvl w:val="0"/>
          <w:numId w:val="101"/>
        </w:numPr>
        <w:shd w:val="clear" w:color="auto" w:fill="FFFFFF"/>
        <w:autoSpaceDE w:val="0"/>
        <w:autoSpaceDN w:val="0"/>
        <w:adjustRightInd w:val="0"/>
        <w:jc w:val="both"/>
      </w:pPr>
      <w:r w:rsidRPr="008C6729">
        <w:rPr>
          <w:color w:val="000000"/>
        </w:rPr>
        <w:t xml:space="preserve">Пение доминантсекстаккорода. </w:t>
      </w:r>
    </w:p>
    <w:p w:rsidR="008C6729" w:rsidRPr="008C6729" w:rsidRDefault="008C6729" w:rsidP="008F3494">
      <w:pPr>
        <w:numPr>
          <w:ilvl w:val="0"/>
          <w:numId w:val="101"/>
        </w:numPr>
        <w:shd w:val="clear" w:color="auto" w:fill="FFFFFF"/>
        <w:autoSpaceDE w:val="0"/>
        <w:autoSpaceDN w:val="0"/>
        <w:adjustRightInd w:val="0"/>
        <w:jc w:val="both"/>
      </w:pPr>
      <w:r w:rsidRPr="008C6729">
        <w:rPr>
          <w:color w:val="000000"/>
        </w:rPr>
        <w:t xml:space="preserve">Пение увеличенной кварты и уменьшенной квинты в натуральном </w:t>
      </w:r>
      <w:r w:rsidRPr="008C6729">
        <w:t xml:space="preserve">мажоре и гармоническом миноре. </w:t>
      </w:r>
    </w:p>
    <w:p w:rsidR="008C6729" w:rsidRPr="008C6729" w:rsidRDefault="008C6729" w:rsidP="008F3494">
      <w:pPr>
        <w:numPr>
          <w:ilvl w:val="0"/>
          <w:numId w:val="101"/>
        </w:numPr>
        <w:shd w:val="clear" w:color="auto" w:fill="FFFFFF"/>
        <w:autoSpaceDE w:val="0"/>
        <w:autoSpaceDN w:val="0"/>
        <w:adjustRightInd w:val="0"/>
        <w:jc w:val="both"/>
      </w:pPr>
      <w:r w:rsidRPr="008C6729">
        <w:rPr>
          <w:color w:val="000000"/>
        </w:rPr>
        <w:t xml:space="preserve">Вычленение звуков из интервалов, аккордов. </w:t>
      </w:r>
    </w:p>
    <w:p w:rsidR="008C6729" w:rsidRPr="008C6729" w:rsidRDefault="008C6729" w:rsidP="008F3494">
      <w:pPr>
        <w:numPr>
          <w:ilvl w:val="0"/>
          <w:numId w:val="101"/>
        </w:numPr>
        <w:shd w:val="clear" w:color="auto" w:fill="FFFFFF"/>
        <w:autoSpaceDE w:val="0"/>
        <w:autoSpaceDN w:val="0"/>
        <w:adjustRightInd w:val="0"/>
        <w:jc w:val="both"/>
      </w:pPr>
      <w:r w:rsidRPr="008C6729">
        <w:rPr>
          <w:color w:val="000000"/>
        </w:rPr>
        <w:t xml:space="preserve">Пение примеров с диатоническими и хроматическими </w:t>
      </w:r>
      <w:r w:rsidRPr="008C6729">
        <w:t xml:space="preserve">вспомогательными звуками. </w:t>
      </w:r>
    </w:p>
    <w:p w:rsidR="008C6729" w:rsidRPr="008C6729" w:rsidRDefault="008C6729" w:rsidP="008F3494">
      <w:pPr>
        <w:numPr>
          <w:ilvl w:val="0"/>
          <w:numId w:val="101"/>
        </w:numPr>
        <w:shd w:val="clear" w:color="auto" w:fill="FFFFFF"/>
        <w:autoSpaceDE w:val="0"/>
        <w:autoSpaceDN w:val="0"/>
        <w:adjustRightInd w:val="0"/>
        <w:jc w:val="both"/>
      </w:pPr>
      <w:r w:rsidRPr="008C6729">
        <w:rPr>
          <w:color w:val="000000"/>
        </w:rPr>
        <w:t>Пение двухголосных примеров (совместно с преподавателем, поющим второй голос, с группой учащихся, с одним учеником, с самостоятельной игрой на фортепиано).</w:t>
      </w: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rPr>
          <w:b/>
          <w:bCs/>
          <w:color w:val="000000"/>
        </w:rPr>
      </w:pPr>
      <w:r w:rsidRPr="008C6729">
        <w:rPr>
          <w:b/>
          <w:color w:val="000000"/>
        </w:rPr>
        <w:t>Раздел</w:t>
      </w:r>
      <w:r w:rsidRPr="008C6729">
        <w:rPr>
          <w:b/>
          <w:bCs/>
          <w:color w:val="000000"/>
        </w:rPr>
        <w:t xml:space="preserve"> 2. Метроритмическое      освоение      изучаемого материала и сольмизация.</w:t>
      </w:r>
    </w:p>
    <w:p w:rsidR="008C6729" w:rsidRPr="008C6729" w:rsidRDefault="008C6729" w:rsidP="008C6729">
      <w:pPr>
        <w:shd w:val="clear" w:color="auto" w:fill="FFFFFF"/>
        <w:autoSpaceDE w:val="0"/>
        <w:autoSpaceDN w:val="0"/>
        <w:adjustRightInd w:val="0"/>
        <w:jc w:val="both"/>
        <w:rPr>
          <w:i/>
          <w:iCs/>
          <w:color w:val="000000"/>
        </w:rPr>
      </w:pPr>
      <w:r w:rsidRPr="008C6729">
        <w:rPr>
          <w:i/>
          <w:iCs/>
          <w:color w:val="000000"/>
        </w:rPr>
        <w:t xml:space="preserve">Теоретические сведения: </w:t>
      </w:r>
    </w:p>
    <w:p w:rsidR="008C6729" w:rsidRPr="008C6729" w:rsidRDefault="008C6729" w:rsidP="008F3494">
      <w:pPr>
        <w:numPr>
          <w:ilvl w:val="0"/>
          <w:numId w:val="102"/>
        </w:numPr>
        <w:shd w:val="clear" w:color="auto" w:fill="FFFFFF"/>
        <w:autoSpaceDE w:val="0"/>
        <w:autoSpaceDN w:val="0"/>
        <w:adjustRightInd w:val="0"/>
        <w:contextualSpacing/>
        <w:jc w:val="both"/>
        <w:rPr>
          <w:color w:val="000000"/>
        </w:rPr>
      </w:pPr>
      <w:r w:rsidRPr="008C6729">
        <w:rPr>
          <w:color w:val="000000"/>
        </w:rPr>
        <w:t>Синкопирование.</w:t>
      </w:r>
    </w:p>
    <w:p w:rsidR="008C6729" w:rsidRPr="008C6729" w:rsidRDefault="008C6729" w:rsidP="008F3494">
      <w:pPr>
        <w:numPr>
          <w:ilvl w:val="0"/>
          <w:numId w:val="102"/>
        </w:numPr>
        <w:shd w:val="clear" w:color="auto" w:fill="FFFFFF"/>
        <w:autoSpaceDE w:val="0"/>
        <w:autoSpaceDN w:val="0"/>
        <w:adjustRightInd w:val="0"/>
        <w:contextualSpacing/>
        <w:jc w:val="both"/>
        <w:rPr>
          <w:color w:val="000000"/>
        </w:rPr>
      </w:pPr>
      <w:r w:rsidRPr="008C6729">
        <w:rPr>
          <w:color w:val="000000"/>
        </w:rPr>
        <w:t xml:space="preserve">Ритмические группы </w:t>
      </w:r>
    </w:p>
    <w:p w:rsidR="008C6729" w:rsidRPr="008C6729" w:rsidRDefault="008C6729" w:rsidP="008C6729">
      <w:pPr>
        <w:shd w:val="clear" w:color="auto" w:fill="FFFFFF"/>
        <w:autoSpaceDE w:val="0"/>
        <w:autoSpaceDN w:val="0"/>
        <w:adjustRightInd w:val="0"/>
        <w:jc w:val="both"/>
        <w:rPr>
          <w:i/>
          <w:iCs/>
          <w:color w:val="000000"/>
        </w:rPr>
      </w:pPr>
      <w:r w:rsidRPr="008C6729">
        <w:rPr>
          <w:i/>
          <w:iCs/>
          <w:color w:val="000000"/>
        </w:rPr>
        <w:t xml:space="preserve">Практическая работа: </w:t>
      </w:r>
    </w:p>
    <w:p w:rsidR="008C6729" w:rsidRPr="008C6729" w:rsidRDefault="008C6729" w:rsidP="008F3494">
      <w:pPr>
        <w:numPr>
          <w:ilvl w:val="0"/>
          <w:numId w:val="103"/>
        </w:numPr>
        <w:shd w:val="clear" w:color="auto" w:fill="FFFFFF"/>
        <w:autoSpaceDE w:val="0"/>
        <w:autoSpaceDN w:val="0"/>
        <w:adjustRightInd w:val="0"/>
        <w:contextualSpacing/>
        <w:jc w:val="both"/>
      </w:pPr>
      <w:r w:rsidRPr="008C6729">
        <w:rPr>
          <w:color w:val="000000"/>
        </w:rPr>
        <w:t>Сольмизация примеров (на основе пройденного материала).</w:t>
      </w:r>
    </w:p>
    <w:p w:rsidR="008C6729" w:rsidRPr="008C6729" w:rsidRDefault="008C6729" w:rsidP="008C6729">
      <w:pPr>
        <w:shd w:val="clear" w:color="auto" w:fill="FFFFFF"/>
        <w:autoSpaceDE w:val="0"/>
        <w:autoSpaceDN w:val="0"/>
        <w:adjustRightInd w:val="0"/>
        <w:jc w:val="both"/>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3. Теоретические сведения.</w:t>
      </w:r>
    </w:p>
    <w:p w:rsidR="008C6729" w:rsidRPr="008C6729" w:rsidRDefault="008C6729" w:rsidP="008F3494">
      <w:pPr>
        <w:numPr>
          <w:ilvl w:val="0"/>
          <w:numId w:val="103"/>
        </w:numPr>
        <w:shd w:val="clear" w:color="auto" w:fill="FFFFFF"/>
        <w:autoSpaceDE w:val="0"/>
        <w:autoSpaceDN w:val="0"/>
        <w:adjustRightInd w:val="0"/>
        <w:contextualSpacing/>
        <w:jc w:val="both"/>
      </w:pPr>
      <w:r w:rsidRPr="008C6729">
        <w:rPr>
          <w:color w:val="000000"/>
        </w:rPr>
        <w:t>Осознание строения доминантсептаккорда, увеличенной кварты и уменьшенной квинты, увеличенной секунды.</w:t>
      </w:r>
    </w:p>
    <w:p w:rsidR="008C6729" w:rsidRPr="008C6729" w:rsidRDefault="008C6729" w:rsidP="008F3494">
      <w:pPr>
        <w:numPr>
          <w:ilvl w:val="0"/>
          <w:numId w:val="103"/>
        </w:numPr>
        <w:shd w:val="clear" w:color="auto" w:fill="FFFFFF"/>
        <w:autoSpaceDE w:val="0"/>
        <w:autoSpaceDN w:val="0"/>
        <w:adjustRightInd w:val="0"/>
        <w:contextualSpacing/>
        <w:jc w:val="both"/>
      </w:pPr>
      <w:r w:rsidRPr="008C6729">
        <w:rPr>
          <w:color w:val="000000"/>
        </w:rPr>
        <w:t>Понятие: хроматизм, модуляция.</w:t>
      </w:r>
    </w:p>
    <w:p w:rsidR="008C6729" w:rsidRPr="008C6729" w:rsidRDefault="008C6729" w:rsidP="008C6729">
      <w:pPr>
        <w:shd w:val="clear" w:color="auto" w:fill="FFFFFF"/>
        <w:autoSpaceDE w:val="0"/>
        <w:autoSpaceDN w:val="0"/>
        <w:adjustRightInd w:val="0"/>
        <w:jc w:val="both"/>
        <w:rPr>
          <w:i/>
          <w:iCs/>
        </w:rPr>
      </w:pPr>
      <w:r w:rsidRPr="008C6729">
        <w:rPr>
          <w:i/>
          <w:iCs/>
          <w:color w:val="000000"/>
        </w:rPr>
        <w:t>Практическая работа:</w:t>
      </w:r>
    </w:p>
    <w:p w:rsidR="008C6729" w:rsidRPr="008C6729" w:rsidRDefault="008C6729" w:rsidP="008F3494">
      <w:pPr>
        <w:numPr>
          <w:ilvl w:val="0"/>
          <w:numId w:val="104"/>
        </w:numPr>
        <w:jc w:val="both"/>
      </w:pPr>
      <w:r w:rsidRPr="008C6729">
        <w:rPr>
          <w:color w:val="000000"/>
        </w:rPr>
        <w:t>Построение увеличенной кварты и уменьшенной квинты в мажоре, увеличенной секунды в гармоническом миноре.</w:t>
      </w:r>
    </w:p>
    <w:p w:rsidR="008C6729" w:rsidRPr="008C6729" w:rsidRDefault="008C6729" w:rsidP="008F3494">
      <w:pPr>
        <w:numPr>
          <w:ilvl w:val="0"/>
          <w:numId w:val="104"/>
        </w:numPr>
        <w:jc w:val="both"/>
      </w:pPr>
      <w:r w:rsidRPr="008C6729">
        <w:rPr>
          <w:color w:val="000000"/>
        </w:rPr>
        <w:t>Построение тонического субдоминантового, доминантового трезвучий и их обращений в мажорных и минорных тональностях, а также доминантсептаккорда.</w:t>
      </w:r>
    </w:p>
    <w:p w:rsidR="008C6729" w:rsidRPr="008C6729" w:rsidRDefault="008C6729" w:rsidP="008C6729">
      <w:pPr>
        <w:jc w:val="both"/>
      </w:pPr>
    </w:p>
    <w:p w:rsidR="008C6729" w:rsidRPr="008C6729" w:rsidRDefault="008C6729" w:rsidP="008C6729">
      <w:pPr>
        <w:jc w:val="both"/>
      </w:pPr>
      <w:r w:rsidRPr="008C6729">
        <w:rPr>
          <w:b/>
          <w:color w:val="000000"/>
        </w:rPr>
        <w:t>Раздел</w:t>
      </w:r>
      <w:r w:rsidRPr="008C6729">
        <w:rPr>
          <w:b/>
          <w:bCs/>
          <w:color w:val="000000"/>
        </w:rPr>
        <w:t xml:space="preserve"> 4.  Определение на слух.</w:t>
      </w:r>
    </w:p>
    <w:p w:rsidR="008C6729" w:rsidRPr="008C6729" w:rsidRDefault="008C6729" w:rsidP="008C6729">
      <w:pPr>
        <w:shd w:val="clear" w:color="auto" w:fill="FFFFFF"/>
        <w:autoSpaceDE w:val="0"/>
        <w:autoSpaceDN w:val="0"/>
        <w:adjustRightInd w:val="0"/>
        <w:jc w:val="both"/>
        <w:rPr>
          <w:i/>
          <w:iCs/>
        </w:rPr>
      </w:pPr>
      <w:r w:rsidRPr="008C6729">
        <w:rPr>
          <w:i/>
          <w:iCs/>
          <w:color w:val="000000"/>
        </w:rPr>
        <w:t>Теоретические сведения:</w:t>
      </w:r>
    </w:p>
    <w:p w:rsidR="008C6729" w:rsidRPr="008C6729" w:rsidRDefault="008C6729" w:rsidP="008F3494">
      <w:pPr>
        <w:numPr>
          <w:ilvl w:val="0"/>
          <w:numId w:val="105"/>
        </w:numPr>
        <w:shd w:val="clear" w:color="auto" w:fill="FFFFFF"/>
        <w:autoSpaceDE w:val="0"/>
        <w:autoSpaceDN w:val="0"/>
        <w:adjustRightInd w:val="0"/>
        <w:ind w:left="709" w:hanging="283"/>
        <w:contextualSpacing/>
        <w:jc w:val="both"/>
      </w:pPr>
      <w:r w:rsidRPr="008C6729">
        <w:rPr>
          <w:color w:val="000000"/>
        </w:rPr>
        <w:t>Осознание и определение на слух художественно-выразительных средств и структурных мелодий.</w:t>
      </w:r>
    </w:p>
    <w:p w:rsidR="008C6729" w:rsidRPr="008C6729" w:rsidRDefault="008C6729" w:rsidP="008C6729">
      <w:pPr>
        <w:shd w:val="clear" w:color="auto" w:fill="FFFFFF"/>
        <w:autoSpaceDE w:val="0"/>
        <w:autoSpaceDN w:val="0"/>
        <w:adjustRightInd w:val="0"/>
        <w:jc w:val="both"/>
        <w:rPr>
          <w:i/>
          <w:iCs/>
        </w:rPr>
      </w:pPr>
      <w:r w:rsidRPr="008C6729">
        <w:rPr>
          <w:i/>
          <w:iCs/>
          <w:color w:val="000000"/>
        </w:rPr>
        <w:t>Практическая работа:</w:t>
      </w:r>
    </w:p>
    <w:p w:rsidR="008C6729" w:rsidRPr="008C6729" w:rsidRDefault="008C6729" w:rsidP="008F3494">
      <w:pPr>
        <w:numPr>
          <w:ilvl w:val="0"/>
          <w:numId w:val="105"/>
        </w:numPr>
        <w:shd w:val="clear" w:color="auto" w:fill="FFFFFF"/>
        <w:autoSpaceDE w:val="0"/>
        <w:autoSpaceDN w:val="0"/>
        <w:adjustRightInd w:val="0"/>
        <w:ind w:left="851" w:hanging="425"/>
        <w:jc w:val="both"/>
      </w:pPr>
      <w:r w:rsidRPr="008C6729">
        <w:rPr>
          <w:color w:val="000000"/>
        </w:rPr>
        <w:t>Определение диатонических ступеней в разных регистрах,</w:t>
      </w:r>
    </w:p>
    <w:p w:rsidR="008C6729" w:rsidRPr="008C6729" w:rsidRDefault="008C6729" w:rsidP="008F3494">
      <w:pPr>
        <w:numPr>
          <w:ilvl w:val="0"/>
          <w:numId w:val="105"/>
        </w:numPr>
        <w:ind w:left="851" w:hanging="425"/>
      </w:pPr>
      <w:r w:rsidRPr="008C6729">
        <w:t>мелодических оборотов с диатоническими и хроматическими вспомогательными звуками.</w:t>
      </w:r>
    </w:p>
    <w:p w:rsidR="008C6729" w:rsidRPr="008C6729" w:rsidRDefault="008C6729" w:rsidP="008F3494">
      <w:pPr>
        <w:numPr>
          <w:ilvl w:val="0"/>
          <w:numId w:val="105"/>
        </w:numPr>
        <w:shd w:val="clear" w:color="auto" w:fill="FFFFFF"/>
        <w:autoSpaceDE w:val="0"/>
        <w:autoSpaceDN w:val="0"/>
        <w:adjustRightInd w:val="0"/>
        <w:ind w:left="851" w:hanging="425"/>
        <w:jc w:val="both"/>
      </w:pPr>
      <w:r w:rsidRPr="008C6729">
        <w:rPr>
          <w:color w:val="000000"/>
        </w:rPr>
        <w:t xml:space="preserve">Определение аккордов (включая </w:t>
      </w:r>
      <w:r w:rsidRPr="008C6729">
        <w:rPr>
          <w:color w:val="000000"/>
          <w:lang w:val="en-US"/>
        </w:rPr>
        <w:t>D</w:t>
      </w:r>
      <w:r w:rsidRPr="008C6729">
        <w:rPr>
          <w:color w:val="000000"/>
          <w:vertAlign w:val="subscript"/>
        </w:rPr>
        <w:t>7</w:t>
      </w:r>
      <w:r w:rsidRPr="008C6729">
        <w:rPr>
          <w:color w:val="000000"/>
        </w:rPr>
        <w:t>).</w:t>
      </w:r>
    </w:p>
    <w:p w:rsidR="008C6729" w:rsidRPr="008C6729" w:rsidRDefault="008C6729" w:rsidP="008F3494">
      <w:pPr>
        <w:numPr>
          <w:ilvl w:val="0"/>
          <w:numId w:val="105"/>
        </w:numPr>
        <w:shd w:val="clear" w:color="auto" w:fill="FFFFFF"/>
        <w:autoSpaceDE w:val="0"/>
        <w:autoSpaceDN w:val="0"/>
        <w:adjustRightInd w:val="0"/>
        <w:ind w:left="851" w:hanging="425"/>
        <w:jc w:val="both"/>
      </w:pPr>
      <w:r w:rsidRPr="008C6729">
        <w:rPr>
          <w:color w:val="000000"/>
        </w:rPr>
        <w:t xml:space="preserve">Определение интервалов, взятых в ладу и изолированно в более </w:t>
      </w:r>
      <w:r w:rsidRPr="008C6729">
        <w:t>подвижном темпе (включая увеличенную  кварту и уменьшенную квинту).</w:t>
      </w:r>
    </w:p>
    <w:p w:rsidR="008C6729" w:rsidRPr="008C6729" w:rsidRDefault="008C6729" w:rsidP="008F3494">
      <w:pPr>
        <w:numPr>
          <w:ilvl w:val="0"/>
          <w:numId w:val="105"/>
        </w:numPr>
        <w:shd w:val="clear" w:color="auto" w:fill="FFFFFF"/>
        <w:autoSpaceDE w:val="0"/>
        <w:autoSpaceDN w:val="0"/>
        <w:adjustRightInd w:val="0"/>
        <w:ind w:left="851" w:hanging="425"/>
        <w:jc w:val="both"/>
      </w:pPr>
      <w:r w:rsidRPr="008C6729">
        <w:rPr>
          <w:color w:val="000000"/>
        </w:rPr>
        <w:t>Определение гармонических функций.</w:t>
      </w: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5. Диктант.</w:t>
      </w:r>
    </w:p>
    <w:p w:rsidR="008C6729" w:rsidRPr="008C6729" w:rsidRDefault="008C6729" w:rsidP="008F3494">
      <w:pPr>
        <w:numPr>
          <w:ilvl w:val="0"/>
          <w:numId w:val="106"/>
        </w:numPr>
        <w:shd w:val="clear" w:color="auto" w:fill="FFFFFF"/>
        <w:autoSpaceDE w:val="0"/>
        <w:autoSpaceDN w:val="0"/>
        <w:adjustRightInd w:val="0"/>
        <w:contextualSpacing/>
        <w:jc w:val="both"/>
      </w:pPr>
      <w:r w:rsidRPr="008C6729">
        <w:rPr>
          <w:color w:val="000000"/>
        </w:rPr>
        <w:t>Дальнейшая работа над развитием объема памяти и скорости восприятия.</w:t>
      </w:r>
    </w:p>
    <w:p w:rsidR="008C6729" w:rsidRPr="008C6729" w:rsidRDefault="008C6729" w:rsidP="008F3494">
      <w:pPr>
        <w:numPr>
          <w:ilvl w:val="0"/>
          <w:numId w:val="106"/>
        </w:numPr>
        <w:shd w:val="clear" w:color="auto" w:fill="FFFFFF"/>
        <w:autoSpaceDE w:val="0"/>
        <w:autoSpaceDN w:val="0"/>
        <w:adjustRightInd w:val="0"/>
        <w:contextualSpacing/>
        <w:jc w:val="both"/>
      </w:pPr>
      <w:r w:rsidRPr="008C6729">
        <w:rPr>
          <w:color w:val="000000"/>
        </w:rPr>
        <w:t>Выставление к данной мелодии цифрового значения интервалов, аккордов, гармонических функций.</w:t>
      </w:r>
    </w:p>
    <w:p w:rsidR="008C6729" w:rsidRPr="008C6729" w:rsidRDefault="008C6729" w:rsidP="008F3494">
      <w:pPr>
        <w:numPr>
          <w:ilvl w:val="0"/>
          <w:numId w:val="106"/>
        </w:numPr>
        <w:shd w:val="clear" w:color="auto" w:fill="FFFFFF"/>
        <w:autoSpaceDE w:val="0"/>
        <w:autoSpaceDN w:val="0"/>
        <w:adjustRightInd w:val="0"/>
        <w:contextualSpacing/>
        <w:jc w:val="both"/>
        <w:rPr>
          <w:color w:val="000000"/>
        </w:rPr>
      </w:pPr>
      <w:r w:rsidRPr="008C6729">
        <w:rPr>
          <w:color w:val="000000"/>
        </w:rPr>
        <w:t>Проверочный диктант.</w:t>
      </w: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rPr>
          <w:b/>
          <w:bCs/>
          <w:color w:val="000000"/>
        </w:rPr>
      </w:pPr>
      <w:r w:rsidRPr="008C6729">
        <w:rPr>
          <w:b/>
          <w:color w:val="000000"/>
        </w:rPr>
        <w:t>Раздел</w:t>
      </w:r>
      <w:r w:rsidRPr="008C6729">
        <w:rPr>
          <w:b/>
          <w:bCs/>
          <w:color w:val="000000"/>
        </w:rPr>
        <w:t xml:space="preserve"> 6. Импровизация и подбор аккомпанемента.</w:t>
      </w:r>
    </w:p>
    <w:p w:rsidR="008C6729" w:rsidRPr="008C6729" w:rsidRDefault="008C6729" w:rsidP="008F3494">
      <w:pPr>
        <w:numPr>
          <w:ilvl w:val="0"/>
          <w:numId w:val="107"/>
        </w:numPr>
        <w:shd w:val="clear" w:color="auto" w:fill="FFFFFF"/>
        <w:autoSpaceDE w:val="0"/>
        <w:autoSpaceDN w:val="0"/>
        <w:adjustRightInd w:val="0"/>
        <w:ind w:left="709" w:hanging="425"/>
        <w:contextualSpacing/>
        <w:jc w:val="both"/>
        <w:rPr>
          <w:color w:val="000000"/>
        </w:rPr>
      </w:pPr>
      <w:r w:rsidRPr="008C6729">
        <w:rPr>
          <w:color w:val="000000"/>
        </w:rPr>
        <w:t xml:space="preserve">Сочинить мелодии на заданный ритм, текст. </w:t>
      </w:r>
      <w:r w:rsidRPr="008C6729">
        <w:rPr>
          <w:color w:val="000000"/>
        </w:rPr>
        <w:tab/>
      </w:r>
    </w:p>
    <w:p w:rsidR="008C6729" w:rsidRPr="008C6729" w:rsidRDefault="008C6729" w:rsidP="008F3494">
      <w:pPr>
        <w:numPr>
          <w:ilvl w:val="0"/>
          <w:numId w:val="107"/>
        </w:numPr>
        <w:shd w:val="clear" w:color="auto" w:fill="FFFFFF"/>
        <w:autoSpaceDE w:val="0"/>
        <w:autoSpaceDN w:val="0"/>
        <w:adjustRightInd w:val="0"/>
        <w:ind w:left="709" w:hanging="425"/>
        <w:contextualSpacing/>
        <w:jc w:val="both"/>
        <w:rPr>
          <w:b/>
          <w:bCs/>
          <w:color w:val="000000"/>
        </w:rPr>
      </w:pPr>
      <w:r w:rsidRPr="008C6729">
        <w:rPr>
          <w:color w:val="000000"/>
        </w:rPr>
        <w:t>Подбор аккомпанемента в песнях.</w:t>
      </w:r>
    </w:p>
    <w:p w:rsidR="008C6729" w:rsidRPr="008C6729" w:rsidRDefault="008C6729" w:rsidP="008C6729">
      <w:pPr>
        <w:shd w:val="clear" w:color="auto" w:fill="FFFFFF"/>
        <w:autoSpaceDE w:val="0"/>
        <w:autoSpaceDN w:val="0"/>
        <w:adjustRightInd w:val="0"/>
        <w:rPr>
          <w:b/>
          <w:color w:val="000000"/>
        </w:rPr>
      </w:pPr>
    </w:p>
    <w:p w:rsidR="008C6729" w:rsidRPr="008C6729" w:rsidRDefault="008C6729" w:rsidP="008C6729">
      <w:pPr>
        <w:shd w:val="clear" w:color="auto" w:fill="FFFFFF"/>
        <w:autoSpaceDE w:val="0"/>
        <w:autoSpaceDN w:val="0"/>
        <w:adjustRightInd w:val="0"/>
        <w:rPr>
          <w:b/>
          <w:color w:val="000000"/>
        </w:rPr>
      </w:pPr>
      <w:r w:rsidRPr="008C6729">
        <w:rPr>
          <w:b/>
          <w:color w:val="000000"/>
        </w:rPr>
        <w:t>Раздел 7. Контрольные занятия.</w:t>
      </w:r>
    </w:p>
    <w:p w:rsidR="008C6729" w:rsidRPr="008C6729" w:rsidRDefault="008C6729" w:rsidP="008F3494">
      <w:pPr>
        <w:keepNext/>
        <w:numPr>
          <w:ilvl w:val="0"/>
          <w:numId w:val="108"/>
        </w:numPr>
        <w:shd w:val="clear" w:color="auto" w:fill="FFFFFF"/>
        <w:autoSpaceDE w:val="0"/>
        <w:autoSpaceDN w:val="0"/>
        <w:adjustRightInd w:val="0"/>
        <w:ind w:left="709" w:hanging="425"/>
        <w:outlineLvl w:val="5"/>
        <w:rPr>
          <w:rFonts w:eastAsiaTheme="majorEastAsia"/>
        </w:rPr>
      </w:pPr>
      <w:r w:rsidRPr="008C6729">
        <w:rPr>
          <w:rFonts w:eastAsiaTheme="majorEastAsia"/>
        </w:rPr>
        <w:t>Контрольное занятие   - 1-е полугодие</w:t>
      </w:r>
    </w:p>
    <w:p w:rsidR="008C6729" w:rsidRPr="008C6729" w:rsidRDefault="008C6729" w:rsidP="008F3494">
      <w:pPr>
        <w:numPr>
          <w:ilvl w:val="0"/>
          <w:numId w:val="108"/>
        </w:numPr>
        <w:shd w:val="clear" w:color="auto" w:fill="FFFFFF"/>
        <w:autoSpaceDE w:val="0"/>
        <w:autoSpaceDN w:val="0"/>
        <w:adjustRightInd w:val="0"/>
        <w:ind w:left="709" w:hanging="425"/>
        <w:contextualSpacing/>
      </w:pPr>
      <w:r w:rsidRPr="008C6729">
        <w:t>Контрольное занятие  - 2-е полугодие.</w:t>
      </w:r>
    </w:p>
    <w:p w:rsidR="008C6729" w:rsidRPr="008C6729" w:rsidRDefault="008C6729" w:rsidP="008C6729">
      <w:pPr>
        <w:shd w:val="clear" w:color="auto" w:fill="FFFFFF"/>
        <w:autoSpaceDE w:val="0"/>
        <w:autoSpaceDN w:val="0"/>
        <w:adjustRightInd w:val="0"/>
        <w:rPr>
          <w:b/>
          <w:color w:val="000000"/>
        </w:rPr>
      </w:pPr>
    </w:p>
    <w:p w:rsidR="008C6729" w:rsidRPr="008C6729" w:rsidRDefault="008C6729" w:rsidP="008C6729">
      <w:pPr>
        <w:shd w:val="clear" w:color="auto" w:fill="FFFFFF"/>
        <w:autoSpaceDE w:val="0"/>
        <w:autoSpaceDN w:val="0"/>
        <w:adjustRightInd w:val="0"/>
        <w:rPr>
          <w:b/>
          <w:color w:val="000000"/>
        </w:rPr>
      </w:pPr>
      <w:r w:rsidRPr="008C6729">
        <w:rPr>
          <w:b/>
          <w:color w:val="000000"/>
        </w:rPr>
        <w:t xml:space="preserve">Раздел 8. Тематические развивающие мероприятия. </w:t>
      </w:r>
    </w:p>
    <w:p w:rsidR="008C6729" w:rsidRPr="008C6729" w:rsidRDefault="008C6729" w:rsidP="008F3494">
      <w:pPr>
        <w:numPr>
          <w:ilvl w:val="0"/>
          <w:numId w:val="109"/>
        </w:numPr>
        <w:shd w:val="clear" w:color="auto" w:fill="FFFFFF"/>
        <w:autoSpaceDE w:val="0"/>
        <w:autoSpaceDN w:val="0"/>
        <w:adjustRightInd w:val="0"/>
        <w:ind w:left="709" w:hanging="425"/>
        <w:contextualSpacing/>
        <w:rPr>
          <w:color w:val="000000"/>
        </w:rPr>
      </w:pPr>
      <w:r w:rsidRPr="008C6729">
        <w:rPr>
          <w:color w:val="000000"/>
        </w:rPr>
        <w:t>Конкурсная деятельность.</w:t>
      </w:r>
    </w:p>
    <w:p w:rsidR="008C6729" w:rsidRPr="008C6729" w:rsidRDefault="008C6729" w:rsidP="008C6729">
      <w:pPr>
        <w:shd w:val="clear" w:color="auto" w:fill="FFFFFF"/>
        <w:autoSpaceDE w:val="0"/>
        <w:autoSpaceDN w:val="0"/>
        <w:adjustRightInd w:val="0"/>
        <w:jc w:val="center"/>
        <w:rPr>
          <w:b/>
          <w:bCs/>
          <w:color w:val="000000"/>
        </w:rPr>
      </w:pPr>
    </w:p>
    <w:p w:rsidR="008C6729" w:rsidRPr="008C6729" w:rsidRDefault="008C6729" w:rsidP="008C6729">
      <w:pPr>
        <w:shd w:val="clear" w:color="auto" w:fill="FFFFFF"/>
        <w:autoSpaceDE w:val="0"/>
        <w:autoSpaceDN w:val="0"/>
        <w:adjustRightInd w:val="0"/>
        <w:jc w:val="center"/>
        <w:rPr>
          <w:b/>
          <w:bCs/>
          <w:color w:val="000000"/>
        </w:rPr>
      </w:pPr>
      <w:r w:rsidRPr="008C6729">
        <w:rPr>
          <w:b/>
          <w:bCs/>
          <w:color w:val="000000"/>
        </w:rPr>
        <w:t>Второй  год обучения.</w:t>
      </w:r>
    </w:p>
    <w:p w:rsidR="008C6729" w:rsidRPr="008C6729" w:rsidRDefault="008C6729" w:rsidP="008C6729">
      <w:pPr>
        <w:shd w:val="clear" w:color="auto" w:fill="FFFFFF"/>
        <w:autoSpaceDE w:val="0"/>
        <w:autoSpaceDN w:val="0"/>
        <w:adjustRightInd w:val="0"/>
        <w:jc w:val="center"/>
        <w:rPr>
          <w:color w:val="000000"/>
        </w:rPr>
      </w:pPr>
    </w:p>
    <w:p w:rsidR="008C6729" w:rsidRPr="008C6729" w:rsidRDefault="008C6729" w:rsidP="008C6729">
      <w:pPr>
        <w:shd w:val="clear" w:color="auto" w:fill="FFFFFF"/>
        <w:autoSpaceDE w:val="0"/>
        <w:autoSpaceDN w:val="0"/>
        <w:adjustRightInd w:val="0"/>
        <w:jc w:val="both"/>
        <w:rPr>
          <w:b/>
          <w:bCs/>
          <w:color w:val="000000"/>
        </w:rPr>
      </w:pPr>
      <w:r w:rsidRPr="008C6729">
        <w:rPr>
          <w:b/>
          <w:color w:val="000000"/>
        </w:rPr>
        <w:t>Раздел</w:t>
      </w:r>
      <w:r w:rsidRPr="008C6729">
        <w:rPr>
          <w:b/>
          <w:bCs/>
          <w:color w:val="000000"/>
        </w:rPr>
        <w:t xml:space="preserve"> 1. Звуковысотное      и      интонационное освоение      изучаемого материала.</w:t>
      </w:r>
    </w:p>
    <w:p w:rsidR="008C6729" w:rsidRPr="008C6729" w:rsidRDefault="008C6729" w:rsidP="008C6729">
      <w:pPr>
        <w:shd w:val="clear" w:color="auto" w:fill="FFFFFF"/>
        <w:autoSpaceDE w:val="0"/>
        <w:autoSpaceDN w:val="0"/>
        <w:adjustRightInd w:val="0"/>
        <w:jc w:val="both"/>
        <w:rPr>
          <w:i/>
          <w:iCs/>
        </w:rPr>
      </w:pPr>
      <w:r w:rsidRPr="008C6729">
        <w:rPr>
          <w:i/>
          <w:iCs/>
          <w:color w:val="000000"/>
        </w:rPr>
        <w:t>Теоретические сведения:</w:t>
      </w:r>
    </w:p>
    <w:p w:rsidR="008C6729" w:rsidRPr="008C6729" w:rsidRDefault="008C6729" w:rsidP="008F3494">
      <w:pPr>
        <w:numPr>
          <w:ilvl w:val="0"/>
          <w:numId w:val="109"/>
        </w:numPr>
        <w:shd w:val="clear" w:color="auto" w:fill="FFFFFF"/>
        <w:tabs>
          <w:tab w:val="left" w:pos="284"/>
        </w:tabs>
        <w:autoSpaceDE w:val="0"/>
        <w:autoSpaceDN w:val="0"/>
        <w:adjustRightInd w:val="0"/>
        <w:ind w:left="284" w:hanging="284"/>
        <w:contextualSpacing/>
        <w:jc w:val="both"/>
      </w:pPr>
      <w:r w:rsidRPr="008C6729">
        <w:rPr>
          <w:color w:val="000000"/>
        </w:rPr>
        <w:t>Осознание движения мелодии с диатоническими и хроматическими звуками в поступенном и зигзагообразном движении.</w:t>
      </w:r>
    </w:p>
    <w:p w:rsidR="008C6729" w:rsidRPr="008C6729" w:rsidRDefault="008C6729" w:rsidP="008F3494">
      <w:pPr>
        <w:numPr>
          <w:ilvl w:val="0"/>
          <w:numId w:val="109"/>
        </w:numPr>
        <w:shd w:val="clear" w:color="auto" w:fill="FFFFFF"/>
        <w:tabs>
          <w:tab w:val="left" w:pos="284"/>
        </w:tabs>
        <w:autoSpaceDE w:val="0"/>
        <w:autoSpaceDN w:val="0"/>
        <w:adjustRightInd w:val="0"/>
        <w:ind w:left="284" w:hanging="284"/>
        <w:contextualSpacing/>
        <w:jc w:val="both"/>
      </w:pPr>
      <w:r w:rsidRPr="008C6729">
        <w:rPr>
          <w:color w:val="000000"/>
        </w:rPr>
        <w:t>Осознание модуляционных сдвигов.</w:t>
      </w:r>
    </w:p>
    <w:p w:rsidR="008C6729" w:rsidRPr="008C6729" w:rsidRDefault="008C6729" w:rsidP="008C6729">
      <w:pPr>
        <w:shd w:val="clear" w:color="auto" w:fill="FFFFFF"/>
        <w:autoSpaceDE w:val="0"/>
        <w:autoSpaceDN w:val="0"/>
        <w:adjustRightInd w:val="0"/>
        <w:jc w:val="both"/>
        <w:rPr>
          <w:i/>
          <w:iCs/>
        </w:rPr>
      </w:pPr>
      <w:r w:rsidRPr="008C6729">
        <w:rPr>
          <w:i/>
          <w:iCs/>
          <w:color w:val="000000"/>
        </w:rPr>
        <w:t>Практическая работа:</w:t>
      </w:r>
    </w:p>
    <w:p w:rsidR="008C6729" w:rsidRPr="008C6729" w:rsidRDefault="008C6729" w:rsidP="008F3494">
      <w:pPr>
        <w:numPr>
          <w:ilvl w:val="0"/>
          <w:numId w:val="111"/>
        </w:numPr>
        <w:shd w:val="clear" w:color="auto" w:fill="FFFFFF"/>
        <w:autoSpaceDE w:val="0"/>
        <w:autoSpaceDN w:val="0"/>
        <w:adjustRightInd w:val="0"/>
        <w:jc w:val="both"/>
      </w:pPr>
      <w:r w:rsidRPr="008C6729">
        <w:rPr>
          <w:color w:val="000000"/>
        </w:rPr>
        <w:t>Пение и игра гамм до 5 знаков.</w:t>
      </w:r>
    </w:p>
    <w:p w:rsidR="008C6729" w:rsidRPr="008C6729" w:rsidRDefault="008C6729" w:rsidP="008F3494">
      <w:pPr>
        <w:numPr>
          <w:ilvl w:val="0"/>
          <w:numId w:val="111"/>
        </w:numPr>
        <w:shd w:val="clear" w:color="auto" w:fill="FFFFFF"/>
        <w:autoSpaceDE w:val="0"/>
        <w:autoSpaceDN w:val="0"/>
        <w:adjustRightInd w:val="0"/>
        <w:jc w:val="both"/>
      </w:pPr>
      <w:r w:rsidRPr="008C6729">
        <w:rPr>
          <w:color w:val="000000"/>
        </w:rPr>
        <w:t>Интонирование в тональности и от звука диатонических интервалов</w:t>
      </w:r>
    </w:p>
    <w:p w:rsidR="008C6729" w:rsidRPr="008C6729" w:rsidRDefault="008C6729" w:rsidP="008F3494">
      <w:pPr>
        <w:numPr>
          <w:ilvl w:val="0"/>
          <w:numId w:val="111"/>
        </w:numPr>
      </w:pPr>
      <w:r w:rsidRPr="008C6729">
        <w:t>вверх и вниз (включая тритоны).</w:t>
      </w:r>
    </w:p>
    <w:p w:rsidR="008C6729" w:rsidRPr="008C6729" w:rsidRDefault="008C6729" w:rsidP="008F3494">
      <w:pPr>
        <w:numPr>
          <w:ilvl w:val="0"/>
          <w:numId w:val="111"/>
        </w:numPr>
        <w:shd w:val="clear" w:color="auto" w:fill="FFFFFF"/>
        <w:autoSpaceDE w:val="0"/>
        <w:autoSpaceDN w:val="0"/>
        <w:adjustRightInd w:val="0"/>
        <w:jc w:val="both"/>
      </w:pPr>
      <w:r w:rsidRPr="008C6729">
        <w:rPr>
          <w:color w:val="000000"/>
        </w:rPr>
        <w:t xml:space="preserve">Пение в мажорных и минорных тональностях доминантсекстаккорда </w:t>
      </w:r>
      <w:r w:rsidRPr="008C6729">
        <w:t>и его обращений в более подвижном темпе (с названием знаков альтерации).</w:t>
      </w:r>
    </w:p>
    <w:p w:rsidR="008C6729" w:rsidRPr="008C6729" w:rsidRDefault="008C6729" w:rsidP="008F3494">
      <w:pPr>
        <w:numPr>
          <w:ilvl w:val="0"/>
          <w:numId w:val="111"/>
        </w:numPr>
        <w:shd w:val="clear" w:color="auto" w:fill="FFFFFF"/>
        <w:autoSpaceDE w:val="0"/>
        <w:autoSpaceDN w:val="0"/>
        <w:adjustRightInd w:val="0"/>
        <w:jc w:val="both"/>
      </w:pPr>
      <w:r w:rsidRPr="008C6729">
        <w:rPr>
          <w:color w:val="000000"/>
        </w:rPr>
        <w:t>Пение последовательностей аккордов типа: Т</w:t>
      </w:r>
      <w:r w:rsidRPr="008C6729">
        <w:rPr>
          <w:color w:val="000000"/>
          <w:vertAlign w:val="subscript"/>
        </w:rPr>
        <w:t>5</w:t>
      </w:r>
      <w:r w:rsidRPr="008C6729">
        <w:rPr>
          <w:color w:val="000000"/>
        </w:rPr>
        <w:t>з, Дб4, Т</w:t>
      </w:r>
      <w:r w:rsidRPr="008C6729">
        <w:rPr>
          <w:color w:val="000000"/>
          <w:vertAlign w:val="subscript"/>
        </w:rPr>
        <w:t>6</w:t>
      </w:r>
      <w:r w:rsidRPr="008C6729">
        <w:rPr>
          <w:color w:val="000000"/>
        </w:rPr>
        <w:t>, Т</w:t>
      </w:r>
      <w:r w:rsidRPr="008C6729">
        <w:rPr>
          <w:color w:val="000000"/>
          <w:vertAlign w:val="subscript"/>
        </w:rPr>
        <w:t>5</w:t>
      </w:r>
      <w:r w:rsidRPr="008C6729">
        <w:rPr>
          <w:color w:val="000000"/>
        </w:rPr>
        <w:t>з, Дез,Т</w:t>
      </w:r>
      <w:r w:rsidRPr="008C6729">
        <w:rPr>
          <w:color w:val="000000"/>
          <w:vertAlign w:val="subscript"/>
        </w:rPr>
        <w:t>5</w:t>
      </w:r>
      <w:r w:rsidRPr="008C6729">
        <w:rPr>
          <w:color w:val="000000"/>
        </w:rPr>
        <w:t>з-</w:t>
      </w:r>
    </w:p>
    <w:p w:rsidR="008C6729" w:rsidRPr="008C6729" w:rsidRDefault="008C6729" w:rsidP="008F3494">
      <w:pPr>
        <w:numPr>
          <w:ilvl w:val="0"/>
          <w:numId w:val="111"/>
        </w:numPr>
        <w:shd w:val="clear" w:color="auto" w:fill="FFFFFF"/>
        <w:autoSpaceDE w:val="0"/>
        <w:autoSpaceDN w:val="0"/>
        <w:adjustRightInd w:val="0"/>
        <w:jc w:val="both"/>
      </w:pPr>
      <w:r w:rsidRPr="008C6729">
        <w:rPr>
          <w:color w:val="000000"/>
        </w:rPr>
        <w:t>Работа над двухголосием (с самостоятельной игрой 2-го голоса).</w:t>
      </w:r>
    </w:p>
    <w:p w:rsidR="008C6729" w:rsidRPr="008C6729" w:rsidRDefault="008C6729" w:rsidP="008C6729">
      <w:pPr>
        <w:shd w:val="clear" w:color="auto" w:fill="FFFFFF"/>
        <w:autoSpaceDE w:val="0"/>
        <w:autoSpaceDN w:val="0"/>
        <w:adjustRightInd w:val="0"/>
        <w:ind w:left="709"/>
        <w:jc w:val="both"/>
      </w:pPr>
    </w:p>
    <w:p w:rsidR="008C6729" w:rsidRPr="008C6729" w:rsidRDefault="008C6729" w:rsidP="008C6729">
      <w:pPr>
        <w:shd w:val="clear" w:color="auto" w:fill="FFFFFF"/>
        <w:autoSpaceDE w:val="0"/>
        <w:autoSpaceDN w:val="0"/>
        <w:adjustRightInd w:val="0"/>
        <w:jc w:val="both"/>
        <w:rPr>
          <w:b/>
          <w:bCs/>
          <w:color w:val="000000"/>
        </w:rPr>
      </w:pPr>
      <w:r w:rsidRPr="008C6729">
        <w:rPr>
          <w:b/>
          <w:color w:val="000000"/>
        </w:rPr>
        <w:t>Раздел</w:t>
      </w:r>
      <w:r w:rsidRPr="008C6729">
        <w:rPr>
          <w:b/>
          <w:bCs/>
          <w:color w:val="000000"/>
        </w:rPr>
        <w:t xml:space="preserve"> 2. Метроритмическое освоение изучаемого материала.</w:t>
      </w:r>
    </w:p>
    <w:p w:rsidR="008C6729" w:rsidRPr="008C6729" w:rsidRDefault="008C6729" w:rsidP="008C6729">
      <w:pPr>
        <w:shd w:val="clear" w:color="auto" w:fill="FFFFFF"/>
        <w:autoSpaceDE w:val="0"/>
        <w:autoSpaceDN w:val="0"/>
        <w:adjustRightInd w:val="0"/>
        <w:jc w:val="both"/>
        <w:rPr>
          <w:i/>
          <w:iCs/>
          <w:color w:val="000000"/>
        </w:rPr>
      </w:pPr>
      <w:r w:rsidRPr="008C6729">
        <w:rPr>
          <w:i/>
          <w:iCs/>
          <w:color w:val="000000"/>
        </w:rPr>
        <w:t>Теоретические сведения:</w:t>
      </w:r>
    </w:p>
    <w:p w:rsidR="008C6729" w:rsidRPr="008C6729" w:rsidRDefault="008C6729" w:rsidP="008F3494">
      <w:pPr>
        <w:numPr>
          <w:ilvl w:val="0"/>
          <w:numId w:val="112"/>
        </w:numPr>
        <w:shd w:val="clear" w:color="auto" w:fill="FFFFFF"/>
        <w:autoSpaceDE w:val="0"/>
        <w:autoSpaceDN w:val="0"/>
        <w:adjustRightInd w:val="0"/>
        <w:ind w:left="709" w:hanging="425"/>
        <w:contextualSpacing/>
        <w:jc w:val="both"/>
        <w:rPr>
          <w:color w:val="000000"/>
        </w:rPr>
      </w:pPr>
      <w:r w:rsidRPr="008C6729">
        <w:rPr>
          <w:color w:val="000000"/>
        </w:rPr>
        <w:t xml:space="preserve">Ритм. </w:t>
      </w:r>
    </w:p>
    <w:p w:rsidR="008C6729" w:rsidRPr="008C6729" w:rsidRDefault="008C6729" w:rsidP="008F3494">
      <w:pPr>
        <w:numPr>
          <w:ilvl w:val="0"/>
          <w:numId w:val="112"/>
        </w:numPr>
        <w:shd w:val="clear" w:color="auto" w:fill="FFFFFF"/>
        <w:autoSpaceDE w:val="0"/>
        <w:autoSpaceDN w:val="0"/>
        <w:adjustRightInd w:val="0"/>
        <w:ind w:left="709" w:hanging="425"/>
        <w:contextualSpacing/>
        <w:jc w:val="both"/>
        <w:rPr>
          <w:color w:val="000000"/>
        </w:rPr>
      </w:pPr>
      <w:r w:rsidRPr="008C6729">
        <w:rPr>
          <w:color w:val="000000"/>
        </w:rPr>
        <w:t xml:space="preserve">Синкопы межтактовые. </w:t>
      </w:r>
    </w:p>
    <w:p w:rsidR="008C6729" w:rsidRPr="008C6729" w:rsidRDefault="008C6729" w:rsidP="008F3494">
      <w:pPr>
        <w:numPr>
          <w:ilvl w:val="0"/>
          <w:numId w:val="112"/>
        </w:numPr>
        <w:shd w:val="clear" w:color="auto" w:fill="FFFFFF"/>
        <w:autoSpaceDE w:val="0"/>
        <w:autoSpaceDN w:val="0"/>
        <w:adjustRightInd w:val="0"/>
        <w:ind w:left="709" w:hanging="425"/>
        <w:contextualSpacing/>
        <w:jc w:val="both"/>
        <w:rPr>
          <w:color w:val="000000"/>
        </w:rPr>
      </w:pPr>
      <w:r w:rsidRPr="008C6729">
        <w:rPr>
          <w:color w:val="000000"/>
        </w:rPr>
        <w:t xml:space="preserve">Размер </w:t>
      </w:r>
      <w:r w:rsidRPr="008C6729">
        <w:rPr>
          <w:color w:val="000000"/>
          <w:vertAlign w:val="superscript"/>
        </w:rPr>
        <w:t>6</w:t>
      </w:r>
      <w:r w:rsidRPr="008C6729">
        <w:rPr>
          <w:color w:val="000000"/>
        </w:rPr>
        <w:t>/</w:t>
      </w:r>
      <w:r w:rsidRPr="008C6729">
        <w:rPr>
          <w:color w:val="000000"/>
          <w:vertAlign w:val="subscript"/>
        </w:rPr>
        <w:t>8</w:t>
      </w:r>
      <w:r w:rsidRPr="008C6729">
        <w:rPr>
          <w:color w:val="000000"/>
        </w:rPr>
        <w:t xml:space="preserve">. </w:t>
      </w:r>
    </w:p>
    <w:p w:rsidR="008C6729" w:rsidRPr="008C6729" w:rsidRDefault="008C6729" w:rsidP="008C6729">
      <w:pPr>
        <w:shd w:val="clear" w:color="auto" w:fill="FFFFFF"/>
        <w:autoSpaceDE w:val="0"/>
        <w:autoSpaceDN w:val="0"/>
        <w:adjustRightInd w:val="0"/>
        <w:jc w:val="both"/>
        <w:rPr>
          <w:color w:val="000000"/>
        </w:rPr>
      </w:pPr>
      <w:r w:rsidRPr="008C6729">
        <w:rPr>
          <w:i/>
          <w:iCs/>
          <w:color w:val="000000"/>
        </w:rPr>
        <w:t>Практическая работа</w:t>
      </w:r>
      <w:r w:rsidRPr="008C6729">
        <w:rPr>
          <w:color w:val="000000"/>
        </w:rPr>
        <w:t xml:space="preserve">: </w:t>
      </w:r>
    </w:p>
    <w:p w:rsidR="008C6729" w:rsidRPr="008C6729" w:rsidRDefault="008C6729" w:rsidP="008F3494">
      <w:pPr>
        <w:numPr>
          <w:ilvl w:val="0"/>
          <w:numId w:val="113"/>
        </w:numPr>
        <w:shd w:val="clear" w:color="auto" w:fill="FFFFFF"/>
        <w:autoSpaceDE w:val="0"/>
        <w:autoSpaceDN w:val="0"/>
        <w:adjustRightInd w:val="0"/>
        <w:ind w:left="709" w:hanging="425"/>
        <w:contextualSpacing/>
        <w:jc w:val="both"/>
      </w:pPr>
      <w:r w:rsidRPr="008C6729">
        <w:rPr>
          <w:color w:val="000000"/>
        </w:rPr>
        <w:t>Сольмизация примеров (на основе пройденного материала).</w:t>
      </w:r>
    </w:p>
    <w:p w:rsidR="008C6729" w:rsidRPr="008C6729" w:rsidRDefault="008C6729" w:rsidP="008C6729">
      <w:pPr>
        <w:shd w:val="clear" w:color="auto" w:fill="FFFFFF"/>
        <w:autoSpaceDE w:val="0"/>
        <w:autoSpaceDN w:val="0"/>
        <w:adjustRightInd w:val="0"/>
        <w:ind w:left="709"/>
        <w:jc w:val="both"/>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3. Теоретические сведения.</w:t>
      </w:r>
    </w:p>
    <w:p w:rsidR="008C6729" w:rsidRPr="008C6729" w:rsidRDefault="008C6729" w:rsidP="008C6729">
      <w:pPr>
        <w:shd w:val="clear" w:color="auto" w:fill="FFFFFF"/>
        <w:autoSpaceDE w:val="0"/>
        <w:autoSpaceDN w:val="0"/>
        <w:adjustRightInd w:val="0"/>
        <w:ind w:firstLine="708"/>
        <w:jc w:val="both"/>
      </w:pPr>
      <w:r w:rsidRPr="008C6729">
        <w:rPr>
          <w:color w:val="000000"/>
        </w:rPr>
        <w:t xml:space="preserve">Буквенное обозначение тональностей, квинтовый круг тональностей, переменный размер. Анализ музыкальных произведений, исполняемых в классе фортепиано (форма трехчастная двухчастная простые и сложные смешанные формы); рондо - соната, темпы (виво, виваче). Уменьшенное трезвучие на </w:t>
      </w:r>
      <w:r w:rsidRPr="008C6729">
        <w:rPr>
          <w:color w:val="000000"/>
          <w:lang w:val="en-US"/>
        </w:rPr>
        <w:t>VII</w:t>
      </w:r>
      <w:r w:rsidRPr="008C6729">
        <w:rPr>
          <w:color w:val="000000"/>
        </w:rPr>
        <w:t xml:space="preserve"> ступени. Фигурация аккордов. Модулирующие секвенции.</w:t>
      </w:r>
    </w:p>
    <w:p w:rsidR="008C6729" w:rsidRPr="008C6729" w:rsidRDefault="008C6729" w:rsidP="008C6729">
      <w:pPr>
        <w:shd w:val="clear" w:color="auto" w:fill="FFFFFF"/>
        <w:autoSpaceDE w:val="0"/>
        <w:autoSpaceDN w:val="0"/>
        <w:adjustRightInd w:val="0"/>
        <w:jc w:val="both"/>
        <w:rPr>
          <w:i/>
          <w:iCs/>
        </w:rPr>
      </w:pPr>
      <w:r w:rsidRPr="008C6729">
        <w:rPr>
          <w:i/>
          <w:iCs/>
          <w:color w:val="000000"/>
        </w:rPr>
        <w:t>Практическая работа:</w:t>
      </w:r>
    </w:p>
    <w:p w:rsidR="008C6729" w:rsidRPr="008C6729" w:rsidRDefault="008C6729" w:rsidP="008F3494">
      <w:pPr>
        <w:numPr>
          <w:ilvl w:val="0"/>
          <w:numId w:val="113"/>
        </w:numPr>
        <w:shd w:val="clear" w:color="auto" w:fill="FFFFFF"/>
        <w:autoSpaceDE w:val="0"/>
        <w:autoSpaceDN w:val="0"/>
        <w:adjustRightInd w:val="0"/>
        <w:ind w:left="709" w:right="-427" w:hanging="425"/>
        <w:contextualSpacing/>
        <w:jc w:val="both"/>
      </w:pPr>
      <w:r w:rsidRPr="008C6729">
        <w:rPr>
          <w:color w:val="000000"/>
        </w:rPr>
        <w:t xml:space="preserve">Построение доминантсептаккорда и его обращений в </w:t>
      </w:r>
      <w:r w:rsidRPr="008C6729">
        <w:t>натуральном мажоре и гармоническом миноре (в восходящем и нисходящем движении).</w:t>
      </w:r>
    </w:p>
    <w:p w:rsidR="008C6729" w:rsidRPr="008C6729" w:rsidRDefault="008C6729" w:rsidP="008F3494">
      <w:pPr>
        <w:numPr>
          <w:ilvl w:val="0"/>
          <w:numId w:val="113"/>
        </w:numPr>
        <w:shd w:val="clear" w:color="auto" w:fill="FFFFFF"/>
        <w:autoSpaceDE w:val="0"/>
        <w:autoSpaceDN w:val="0"/>
        <w:adjustRightInd w:val="0"/>
        <w:ind w:left="709" w:right="-427" w:hanging="425"/>
        <w:contextualSpacing/>
        <w:jc w:val="both"/>
      </w:pPr>
      <w:r w:rsidRPr="008C6729">
        <w:rPr>
          <w:color w:val="000000"/>
        </w:rPr>
        <w:lastRenderedPageBreak/>
        <w:t xml:space="preserve">Построение тритонов в натуральном мажоре и гармоническом </w:t>
      </w:r>
      <w:r w:rsidRPr="008C6729">
        <w:t>миноре.</w:t>
      </w: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4. Определение на слух.</w:t>
      </w:r>
    </w:p>
    <w:p w:rsidR="008C6729" w:rsidRPr="008C6729" w:rsidRDefault="008C6729" w:rsidP="008C6729">
      <w:pPr>
        <w:shd w:val="clear" w:color="auto" w:fill="FFFFFF"/>
        <w:autoSpaceDE w:val="0"/>
        <w:autoSpaceDN w:val="0"/>
        <w:adjustRightInd w:val="0"/>
        <w:jc w:val="both"/>
        <w:rPr>
          <w:i/>
          <w:iCs/>
        </w:rPr>
      </w:pPr>
      <w:r w:rsidRPr="008C6729">
        <w:rPr>
          <w:i/>
          <w:iCs/>
        </w:rPr>
        <w:t>Теоретические сведения:</w:t>
      </w:r>
    </w:p>
    <w:p w:rsidR="008C6729" w:rsidRPr="008C6729" w:rsidRDefault="008C6729" w:rsidP="008F3494">
      <w:pPr>
        <w:numPr>
          <w:ilvl w:val="0"/>
          <w:numId w:val="114"/>
        </w:numPr>
        <w:shd w:val="clear" w:color="auto" w:fill="FFFFFF"/>
        <w:autoSpaceDE w:val="0"/>
        <w:autoSpaceDN w:val="0"/>
        <w:adjustRightInd w:val="0"/>
        <w:ind w:left="709" w:hanging="425"/>
        <w:contextualSpacing/>
        <w:jc w:val="both"/>
      </w:pPr>
      <w:r w:rsidRPr="008C6729">
        <w:t>Определение и осознание художественно-выразительных средств и структуры мелодии.</w:t>
      </w:r>
    </w:p>
    <w:p w:rsidR="008C6729" w:rsidRPr="008C6729" w:rsidRDefault="008C6729" w:rsidP="008C6729">
      <w:pPr>
        <w:keepNext/>
        <w:keepLines/>
        <w:outlineLvl w:val="6"/>
        <w:rPr>
          <w:rFonts w:asciiTheme="majorHAnsi" w:eastAsiaTheme="majorEastAsia" w:hAnsiTheme="majorHAnsi" w:cstheme="majorBidi"/>
          <w:i/>
          <w:iCs/>
        </w:rPr>
      </w:pPr>
      <w:r w:rsidRPr="008C6729">
        <w:rPr>
          <w:rFonts w:asciiTheme="majorHAnsi" w:eastAsiaTheme="majorEastAsia" w:hAnsiTheme="majorHAnsi" w:cstheme="majorBidi"/>
          <w:i/>
          <w:iCs/>
        </w:rPr>
        <w:t>Практическая работа:</w:t>
      </w:r>
    </w:p>
    <w:p w:rsidR="008C6729" w:rsidRPr="008C6729" w:rsidRDefault="008C6729" w:rsidP="008F3494">
      <w:pPr>
        <w:numPr>
          <w:ilvl w:val="0"/>
          <w:numId w:val="114"/>
        </w:numPr>
        <w:shd w:val="clear" w:color="auto" w:fill="FFFFFF"/>
        <w:autoSpaceDE w:val="0"/>
        <w:autoSpaceDN w:val="0"/>
        <w:adjustRightInd w:val="0"/>
        <w:ind w:left="709" w:hanging="425"/>
        <w:contextualSpacing/>
        <w:jc w:val="both"/>
      </w:pPr>
      <w:r w:rsidRPr="008C6729">
        <w:t>Определение цепочек интервалов (4-5)</w:t>
      </w:r>
    </w:p>
    <w:p w:rsidR="008C6729" w:rsidRPr="008C6729" w:rsidRDefault="008C6729" w:rsidP="008F3494">
      <w:pPr>
        <w:numPr>
          <w:ilvl w:val="0"/>
          <w:numId w:val="114"/>
        </w:numPr>
        <w:shd w:val="clear" w:color="auto" w:fill="FFFFFF"/>
        <w:autoSpaceDE w:val="0"/>
        <w:autoSpaceDN w:val="0"/>
        <w:adjustRightInd w:val="0"/>
        <w:ind w:left="709" w:hanging="425"/>
        <w:contextualSpacing/>
        <w:jc w:val="both"/>
      </w:pPr>
      <w:r w:rsidRPr="008C6729">
        <w:t>Определение аккордов, интервалов, взятых изолированно.</w:t>
      </w:r>
    </w:p>
    <w:p w:rsidR="008C6729" w:rsidRPr="008C6729" w:rsidRDefault="008C6729" w:rsidP="008F3494">
      <w:pPr>
        <w:numPr>
          <w:ilvl w:val="0"/>
          <w:numId w:val="114"/>
        </w:numPr>
        <w:shd w:val="clear" w:color="auto" w:fill="FFFFFF"/>
        <w:autoSpaceDE w:val="0"/>
        <w:autoSpaceDN w:val="0"/>
        <w:adjustRightInd w:val="0"/>
        <w:ind w:left="709" w:hanging="425"/>
        <w:contextualSpacing/>
        <w:jc w:val="both"/>
      </w:pPr>
      <w:r w:rsidRPr="008C6729">
        <w:t>Определение мелодических</w:t>
      </w:r>
      <w:r w:rsidRPr="008C6729">
        <w:rPr>
          <w:color w:val="000000"/>
        </w:rPr>
        <w:t xml:space="preserve"> оборотов, включая хроматические звуки </w:t>
      </w:r>
      <w:r w:rsidRPr="008C6729">
        <w:t>и модуляционные сдвиги.</w:t>
      </w: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5. Диктант.</w:t>
      </w:r>
    </w:p>
    <w:p w:rsidR="008C6729" w:rsidRPr="008C6729" w:rsidRDefault="008C6729" w:rsidP="008C6729">
      <w:pPr>
        <w:ind w:firstLine="708"/>
        <w:jc w:val="both"/>
      </w:pPr>
      <w:r w:rsidRPr="008C6729">
        <w:rPr>
          <w:color w:val="000000"/>
        </w:rPr>
        <w:t>Дальнейшая работа над всеми формами диктанта. Звуковысотное оформление данного ритмического рисунка (с хроматическими звуками, с модуляционными сдвигами). Запись мелодий, диктуемых вслед за преподавателем и по памяти в быстром темпе.</w:t>
      </w:r>
    </w:p>
    <w:p w:rsidR="008C6729" w:rsidRPr="008C6729" w:rsidRDefault="008C6729" w:rsidP="008C6729">
      <w:pPr>
        <w:shd w:val="clear" w:color="auto" w:fill="FFFFFF"/>
        <w:autoSpaceDE w:val="0"/>
        <w:autoSpaceDN w:val="0"/>
        <w:adjustRightInd w:val="0"/>
        <w:ind w:firstLine="708"/>
        <w:jc w:val="both"/>
        <w:rPr>
          <w:color w:val="000000"/>
        </w:rPr>
      </w:pPr>
      <w:r w:rsidRPr="008C6729">
        <w:rPr>
          <w:color w:val="000000"/>
        </w:rPr>
        <w:t xml:space="preserve">Проверочная работа: размер </w:t>
      </w:r>
      <w:r w:rsidRPr="008C6729">
        <w:rPr>
          <w:color w:val="000000"/>
          <w:vertAlign w:val="superscript"/>
        </w:rPr>
        <w:t>б</w:t>
      </w:r>
      <w:r w:rsidRPr="008C6729">
        <w:rPr>
          <w:color w:val="000000"/>
        </w:rPr>
        <w:t>/</w:t>
      </w:r>
      <w:r w:rsidRPr="008C6729">
        <w:rPr>
          <w:color w:val="000000"/>
          <w:vertAlign w:val="subscript"/>
        </w:rPr>
        <w:t>8</w:t>
      </w:r>
      <w:r w:rsidRPr="008C6729">
        <w:rPr>
          <w:color w:val="000000"/>
        </w:rPr>
        <w:t xml:space="preserve">. </w:t>
      </w:r>
    </w:p>
    <w:p w:rsidR="008C6729" w:rsidRPr="008C6729" w:rsidRDefault="008C6729" w:rsidP="008C6729">
      <w:pPr>
        <w:shd w:val="clear" w:color="auto" w:fill="FFFFFF"/>
        <w:autoSpaceDE w:val="0"/>
        <w:autoSpaceDN w:val="0"/>
        <w:adjustRightInd w:val="0"/>
        <w:jc w:val="both"/>
        <w:rPr>
          <w:b/>
          <w:bCs/>
          <w:color w:val="000000"/>
        </w:rPr>
      </w:pPr>
    </w:p>
    <w:p w:rsidR="008C6729" w:rsidRPr="008C6729" w:rsidRDefault="008C6729" w:rsidP="008C6729">
      <w:pPr>
        <w:shd w:val="clear" w:color="auto" w:fill="FFFFFF"/>
        <w:autoSpaceDE w:val="0"/>
        <w:autoSpaceDN w:val="0"/>
        <w:adjustRightInd w:val="0"/>
        <w:jc w:val="both"/>
        <w:rPr>
          <w:color w:val="000000"/>
        </w:rPr>
      </w:pPr>
      <w:r w:rsidRPr="008C6729">
        <w:rPr>
          <w:b/>
          <w:color w:val="000000"/>
        </w:rPr>
        <w:t>Раздел</w:t>
      </w:r>
      <w:r w:rsidRPr="008C6729">
        <w:rPr>
          <w:b/>
          <w:bCs/>
          <w:color w:val="000000"/>
        </w:rPr>
        <w:t xml:space="preserve"> 6. Импровизация и подбор аккомпанемента.</w:t>
      </w:r>
    </w:p>
    <w:p w:rsidR="008C6729" w:rsidRPr="008C6729" w:rsidRDefault="008C6729" w:rsidP="008C6729">
      <w:pPr>
        <w:shd w:val="clear" w:color="auto" w:fill="FFFFFF"/>
        <w:autoSpaceDE w:val="0"/>
        <w:autoSpaceDN w:val="0"/>
        <w:adjustRightInd w:val="0"/>
        <w:ind w:firstLine="708"/>
        <w:jc w:val="both"/>
      </w:pPr>
      <w:r w:rsidRPr="008C6729">
        <w:rPr>
          <w:color w:val="000000"/>
        </w:rPr>
        <w:t>Самостоятельное сочинение и запись второго голоса к данной мелодии.</w:t>
      </w:r>
    </w:p>
    <w:p w:rsidR="008C6729" w:rsidRPr="008C6729" w:rsidRDefault="008C6729" w:rsidP="008C6729">
      <w:pPr>
        <w:shd w:val="clear" w:color="auto" w:fill="FFFFFF"/>
        <w:autoSpaceDE w:val="0"/>
        <w:autoSpaceDN w:val="0"/>
        <w:adjustRightInd w:val="0"/>
        <w:ind w:firstLine="708"/>
        <w:jc w:val="both"/>
        <w:rPr>
          <w:color w:val="000000"/>
        </w:rPr>
      </w:pPr>
      <w:r w:rsidRPr="008C6729">
        <w:rPr>
          <w:color w:val="000000"/>
        </w:rPr>
        <w:t>Сочинение мелодии на стихотворный текст, на заданный ритм, на определенный образ (с гармоническим сопровождением). Подбор аккомпанемента в песнях.</w:t>
      </w:r>
    </w:p>
    <w:p w:rsidR="008C6729" w:rsidRPr="008C6729" w:rsidRDefault="008C6729" w:rsidP="008C6729">
      <w:pPr>
        <w:shd w:val="clear" w:color="auto" w:fill="FFFFFF"/>
        <w:autoSpaceDE w:val="0"/>
        <w:autoSpaceDN w:val="0"/>
        <w:adjustRightInd w:val="0"/>
        <w:ind w:firstLine="708"/>
        <w:jc w:val="both"/>
        <w:rPr>
          <w:color w:val="000000"/>
        </w:rPr>
      </w:pPr>
    </w:p>
    <w:p w:rsidR="008C6729" w:rsidRPr="008C6729" w:rsidRDefault="008C6729" w:rsidP="008C6729">
      <w:pPr>
        <w:shd w:val="clear" w:color="auto" w:fill="FFFFFF"/>
        <w:autoSpaceDE w:val="0"/>
        <w:autoSpaceDN w:val="0"/>
        <w:adjustRightInd w:val="0"/>
        <w:jc w:val="both"/>
        <w:rPr>
          <w:b/>
        </w:rPr>
      </w:pPr>
      <w:r w:rsidRPr="008C6729">
        <w:rPr>
          <w:b/>
        </w:rPr>
        <w:t>Раздел 7. Контрольные занятия.</w:t>
      </w:r>
    </w:p>
    <w:p w:rsidR="008C6729" w:rsidRPr="008C6729" w:rsidRDefault="008C6729" w:rsidP="008F3494">
      <w:pPr>
        <w:numPr>
          <w:ilvl w:val="0"/>
          <w:numId w:val="110"/>
        </w:numPr>
        <w:shd w:val="clear" w:color="auto" w:fill="FFFFFF"/>
        <w:autoSpaceDE w:val="0"/>
        <w:autoSpaceDN w:val="0"/>
        <w:adjustRightInd w:val="0"/>
        <w:contextualSpacing/>
        <w:jc w:val="both"/>
        <w:rPr>
          <w:b/>
          <w:color w:val="000000"/>
        </w:rPr>
      </w:pPr>
      <w:r w:rsidRPr="008C6729">
        <w:t>Контрольное занятие   - 1-е полугодие</w:t>
      </w:r>
    </w:p>
    <w:p w:rsidR="008C6729" w:rsidRPr="008C6729" w:rsidRDefault="008C6729" w:rsidP="008F3494">
      <w:pPr>
        <w:numPr>
          <w:ilvl w:val="0"/>
          <w:numId w:val="110"/>
        </w:numPr>
        <w:shd w:val="clear" w:color="auto" w:fill="FFFFFF"/>
        <w:autoSpaceDE w:val="0"/>
        <w:autoSpaceDN w:val="0"/>
        <w:adjustRightInd w:val="0"/>
        <w:contextualSpacing/>
      </w:pPr>
      <w:r w:rsidRPr="008C6729">
        <w:t>Контрольное занятие  - 2-е полугодие.</w:t>
      </w:r>
    </w:p>
    <w:p w:rsidR="008C6729" w:rsidRPr="008C6729" w:rsidRDefault="008C6729" w:rsidP="008C6729">
      <w:pPr>
        <w:shd w:val="clear" w:color="auto" w:fill="FFFFFF"/>
        <w:autoSpaceDE w:val="0"/>
        <w:autoSpaceDN w:val="0"/>
        <w:adjustRightInd w:val="0"/>
      </w:pPr>
    </w:p>
    <w:p w:rsidR="008C6729" w:rsidRPr="008C6729" w:rsidRDefault="008C6729" w:rsidP="008C6729">
      <w:pPr>
        <w:shd w:val="clear" w:color="auto" w:fill="FFFFFF"/>
        <w:autoSpaceDE w:val="0"/>
        <w:autoSpaceDN w:val="0"/>
        <w:adjustRightInd w:val="0"/>
        <w:rPr>
          <w:b/>
          <w:color w:val="000000"/>
        </w:rPr>
      </w:pPr>
      <w:r w:rsidRPr="008C6729">
        <w:rPr>
          <w:b/>
          <w:color w:val="000000"/>
        </w:rPr>
        <w:t xml:space="preserve">Раздел 8. Тематические развивающие мероприятия. </w:t>
      </w:r>
    </w:p>
    <w:p w:rsidR="008C6729" w:rsidRPr="008C6729" w:rsidRDefault="008C6729" w:rsidP="008F3494">
      <w:pPr>
        <w:numPr>
          <w:ilvl w:val="0"/>
          <w:numId w:val="115"/>
        </w:numPr>
        <w:shd w:val="clear" w:color="auto" w:fill="FFFFFF"/>
        <w:autoSpaceDE w:val="0"/>
        <w:autoSpaceDN w:val="0"/>
        <w:adjustRightInd w:val="0"/>
        <w:ind w:left="709" w:hanging="425"/>
        <w:contextualSpacing/>
        <w:rPr>
          <w:color w:val="000000"/>
        </w:rPr>
      </w:pPr>
      <w:r w:rsidRPr="008C6729">
        <w:rPr>
          <w:color w:val="000000"/>
        </w:rPr>
        <w:t>Конкурсная деятельность.</w:t>
      </w:r>
    </w:p>
    <w:p w:rsidR="008C6729" w:rsidRPr="008C6729" w:rsidRDefault="008C6729" w:rsidP="008C6729">
      <w:pPr>
        <w:shd w:val="clear" w:color="auto" w:fill="FFFFFF"/>
        <w:autoSpaceDE w:val="0"/>
        <w:autoSpaceDN w:val="0"/>
        <w:adjustRightInd w:val="0"/>
        <w:rPr>
          <w:color w:val="000000"/>
        </w:rPr>
      </w:pPr>
    </w:p>
    <w:p w:rsidR="008C6729" w:rsidRPr="008C6729" w:rsidRDefault="008C6729" w:rsidP="008C6729">
      <w:pPr>
        <w:shd w:val="clear" w:color="auto" w:fill="FFFFFF"/>
        <w:autoSpaceDE w:val="0"/>
        <w:autoSpaceDN w:val="0"/>
        <w:adjustRightInd w:val="0"/>
        <w:jc w:val="center"/>
        <w:rPr>
          <w:b/>
          <w:bCs/>
          <w:color w:val="000000"/>
        </w:rPr>
      </w:pPr>
      <w:r w:rsidRPr="008C6729">
        <w:rPr>
          <w:b/>
          <w:bCs/>
          <w:color w:val="000000"/>
        </w:rPr>
        <w:t>Третий год обучения.</w:t>
      </w:r>
    </w:p>
    <w:p w:rsidR="008C6729" w:rsidRPr="008C6729" w:rsidRDefault="008C6729" w:rsidP="008C6729">
      <w:pPr>
        <w:shd w:val="clear" w:color="auto" w:fill="FFFFFF"/>
        <w:autoSpaceDE w:val="0"/>
        <w:autoSpaceDN w:val="0"/>
        <w:adjustRightInd w:val="0"/>
        <w:jc w:val="center"/>
      </w:pPr>
    </w:p>
    <w:p w:rsidR="008C6729" w:rsidRPr="008C6729" w:rsidRDefault="008C6729" w:rsidP="008C6729">
      <w:pPr>
        <w:jc w:val="both"/>
        <w:rPr>
          <w:b/>
          <w:bCs/>
          <w:color w:val="000000"/>
        </w:rPr>
      </w:pPr>
      <w:r w:rsidRPr="008C6729">
        <w:rPr>
          <w:b/>
          <w:color w:val="000000"/>
        </w:rPr>
        <w:t>Раздел</w:t>
      </w:r>
      <w:r w:rsidRPr="008C6729">
        <w:rPr>
          <w:b/>
          <w:bCs/>
          <w:color w:val="000000"/>
        </w:rPr>
        <w:t xml:space="preserve"> 1. Звуковысотное и интонационное освоение </w:t>
      </w:r>
    </w:p>
    <w:p w:rsidR="008C6729" w:rsidRPr="008C6729" w:rsidRDefault="008C6729" w:rsidP="008C6729">
      <w:pPr>
        <w:jc w:val="both"/>
        <w:rPr>
          <w:b/>
          <w:bCs/>
          <w:color w:val="000000"/>
        </w:rPr>
      </w:pPr>
      <w:r w:rsidRPr="008C6729">
        <w:rPr>
          <w:b/>
          <w:bCs/>
          <w:color w:val="000000"/>
        </w:rPr>
        <w:t xml:space="preserve">                 изучаемого материала.</w:t>
      </w:r>
    </w:p>
    <w:p w:rsidR="008C6729" w:rsidRPr="008C6729" w:rsidRDefault="008C6729" w:rsidP="008C6729">
      <w:pPr>
        <w:shd w:val="clear" w:color="auto" w:fill="FFFFFF"/>
        <w:autoSpaceDE w:val="0"/>
        <w:autoSpaceDN w:val="0"/>
        <w:adjustRightInd w:val="0"/>
        <w:jc w:val="both"/>
        <w:rPr>
          <w:i/>
          <w:iCs/>
          <w:color w:val="000000"/>
        </w:rPr>
      </w:pPr>
      <w:r w:rsidRPr="008C6729">
        <w:rPr>
          <w:i/>
          <w:iCs/>
          <w:color w:val="000000"/>
        </w:rPr>
        <w:t>Теоретические сведения.</w:t>
      </w:r>
    </w:p>
    <w:p w:rsidR="008C6729" w:rsidRPr="008C6729" w:rsidRDefault="008C6729" w:rsidP="008F3494">
      <w:pPr>
        <w:numPr>
          <w:ilvl w:val="0"/>
          <w:numId w:val="115"/>
        </w:numPr>
        <w:shd w:val="clear" w:color="auto" w:fill="FFFFFF"/>
        <w:autoSpaceDE w:val="0"/>
        <w:autoSpaceDN w:val="0"/>
        <w:adjustRightInd w:val="0"/>
        <w:ind w:left="709" w:hanging="425"/>
        <w:contextualSpacing/>
        <w:jc w:val="both"/>
        <w:rPr>
          <w:color w:val="000000"/>
        </w:rPr>
      </w:pPr>
      <w:r w:rsidRPr="008C6729">
        <w:rPr>
          <w:color w:val="000000"/>
        </w:rPr>
        <w:t xml:space="preserve">Осознание   скачка   на   хроматическую   ступень.   </w:t>
      </w:r>
    </w:p>
    <w:p w:rsidR="008C6729" w:rsidRPr="008C6729" w:rsidRDefault="008C6729" w:rsidP="008F3494">
      <w:pPr>
        <w:numPr>
          <w:ilvl w:val="0"/>
          <w:numId w:val="115"/>
        </w:numPr>
        <w:shd w:val="clear" w:color="auto" w:fill="FFFFFF"/>
        <w:autoSpaceDE w:val="0"/>
        <w:autoSpaceDN w:val="0"/>
        <w:adjustRightInd w:val="0"/>
        <w:ind w:left="709" w:hanging="425"/>
        <w:contextualSpacing/>
        <w:jc w:val="both"/>
        <w:rPr>
          <w:color w:val="000000"/>
        </w:rPr>
      </w:pPr>
      <w:r w:rsidRPr="008C6729">
        <w:rPr>
          <w:color w:val="000000"/>
        </w:rPr>
        <w:t xml:space="preserve">Осознание   высотного положения новой тональности по отношению к исходной. </w:t>
      </w:r>
    </w:p>
    <w:p w:rsidR="008C6729" w:rsidRPr="008C6729" w:rsidRDefault="008C6729" w:rsidP="008F3494">
      <w:pPr>
        <w:numPr>
          <w:ilvl w:val="0"/>
          <w:numId w:val="115"/>
        </w:numPr>
        <w:shd w:val="clear" w:color="auto" w:fill="FFFFFF"/>
        <w:autoSpaceDE w:val="0"/>
        <w:autoSpaceDN w:val="0"/>
        <w:adjustRightInd w:val="0"/>
        <w:ind w:left="709" w:hanging="425"/>
        <w:contextualSpacing/>
        <w:jc w:val="both"/>
      </w:pPr>
      <w:r w:rsidRPr="008C6729">
        <w:rPr>
          <w:color w:val="000000"/>
        </w:rPr>
        <w:t>Осознание    движения    мелодии    по    аккордовым    звукам    (вводные секстаккорды).</w:t>
      </w:r>
    </w:p>
    <w:p w:rsidR="008C6729" w:rsidRPr="008C6729" w:rsidRDefault="008C6729" w:rsidP="008F3494">
      <w:pPr>
        <w:numPr>
          <w:ilvl w:val="0"/>
          <w:numId w:val="115"/>
        </w:numPr>
        <w:shd w:val="clear" w:color="auto" w:fill="FFFFFF"/>
        <w:autoSpaceDE w:val="0"/>
        <w:autoSpaceDN w:val="0"/>
        <w:adjustRightInd w:val="0"/>
        <w:ind w:left="709" w:hanging="425"/>
        <w:contextualSpacing/>
        <w:jc w:val="both"/>
      </w:pPr>
      <w:r w:rsidRPr="008C6729">
        <w:rPr>
          <w:color w:val="000000"/>
        </w:rPr>
        <w:t>Осознание ходов на тот или иной интервал.</w:t>
      </w:r>
    </w:p>
    <w:p w:rsidR="008C6729" w:rsidRPr="008C6729" w:rsidRDefault="008C6729" w:rsidP="008C6729">
      <w:pPr>
        <w:shd w:val="clear" w:color="auto" w:fill="FFFFFF"/>
        <w:autoSpaceDE w:val="0"/>
        <w:autoSpaceDN w:val="0"/>
        <w:adjustRightInd w:val="0"/>
        <w:jc w:val="both"/>
        <w:rPr>
          <w:i/>
          <w:iCs/>
          <w:color w:val="000000"/>
        </w:rPr>
      </w:pPr>
      <w:r w:rsidRPr="008C6729">
        <w:rPr>
          <w:i/>
          <w:iCs/>
          <w:color w:val="000000"/>
        </w:rPr>
        <w:t>Практическая работа:</w:t>
      </w:r>
    </w:p>
    <w:p w:rsidR="008C6729" w:rsidRPr="008C6729" w:rsidRDefault="008C6729" w:rsidP="008F3494">
      <w:pPr>
        <w:numPr>
          <w:ilvl w:val="0"/>
          <w:numId w:val="116"/>
        </w:numPr>
        <w:shd w:val="clear" w:color="auto" w:fill="FFFFFF"/>
        <w:autoSpaceDE w:val="0"/>
        <w:autoSpaceDN w:val="0"/>
        <w:adjustRightInd w:val="0"/>
        <w:ind w:left="709" w:hanging="425"/>
        <w:contextualSpacing/>
        <w:jc w:val="both"/>
      </w:pPr>
      <w:r w:rsidRPr="008C6729">
        <w:rPr>
          <w:color w:val="000000"/>
        </w:rPr>
        <w:t xml:space="preserve">Пение   и   игра   гамм   до   семи   знаков   при   ключе,   включая  </w:t>
      </w:r>
      <w:r w:rsidRPr="008C6729">
        <w:t xml:space="preserve">гаммы гармонического мажора. </w:t>
      </w:r>
      <w:r w:rsidRPr="008C6729">
        <w:rPr>
          <w:color w:val="000000"/>
        </w:rPr>
        <w:t>Пение тритонов в гармоническом мажоре и миноре.</w:t>
      </w:r>
    </w:p>
    <w:p w:rsidR="008C6729" w:rsidRPr="008C6729" w:rsidRDefault="008C6729" w:rsidP="008F3494">
      <w:pPr>
        <w:numPr>
          <w:ilvl w:val="0"/>
          <w:numId w:val="116"/>
        </w:numPr>
        <w:shd w:val="clear" w:color="auto" w:fill="FFFFFF"/>
        <w:autoSpaceDE w:val="0"/>
        <w:autoSpaceDN w:val="0"/>
        <w:adjustRightInd w:val="0"/>
        <w:ind w:left="709" w:hanging="425"/>
        <w:contextualSpacing/>
        <w:jc w:val="both"/>
      </w:pPr>
      <w:r w:rsidRPr="008C6729">
        <w:rPr>
          <w:color w:val="000000"/>
        </w:rPr>
        <w:t>Пение характерных интервалов в минорных тональностях: ув. 2, ум.</w:t>
      </w:r>
      <w:r w:rsidRPr="008C6729">
        <w:t>7, ум. 4, ув. 5.</w:t>
      </w:r>
    </w:p>
    <w:p w:rsidR="008C6729" w:rsidRPr="008C6729" w:rsidRDefault="008C6729" w:rsidP="008F3494">
      <w:pPr>
        <w:numPr>
          <w:ilvl w:val="0"/>
          <w:numId w:val="116"/>
        </w:numPr>
        <w:shd w:val="clear" w:color="auto" w:fill="FFFFFF"/>
        <w:autoSpaceDE w:val="0"/>
        <w:autoSpaceDN w:val="0"/>
        <w:adjustRightInd w:val="0"/>
        <w:ind w:left="709" w:hanging="425"/>
        <w:contextualSpacing/>
        <w:jc w:val="both"/>
      </w:pPr>
      <w:r w:rsidRPr="008C6729">
        <w:rPr>
          <w:color w:val="000000"/>
        </w:rPr>
        <w:t xml:space="preserve">Пение примеров с элементами хроматизма, отклонениями, </w:t>
      </w:r>
      <w:r w:rsidRPr="008C6729">
        <w:t>модуляциями в родственные тональности.</w:t>
      </w:r>
    </w:p>
    <w:p w:rsidR="008C6729" w:rsidRPr="008C6729" w:rsidRDefault="008C6729" w:rsidP="008F3494">
      <w:pPr>
        <w:numPr>
          <w:ilvl w:val="0"/>
          <w:numId w:val="116"/>
        </w:numPr>
        <w:shd w:val="clear" w:color="auto" w:fill="FFFFFF"/>
        <w:autoSpaceDE w:val="0"/>
        <w:autoSpaceDN w:val="0"/>
        <w:adjustRightInd w:val="0"/>
        <w:ind w:left="709" w:hanging="425"/>
        <w:jc w:val="both"/>
      </w:pPr>
      <w:r w:rsidRPr="008C6729">
        <w:rPr>
          <w:color w:val="000000"/>
        </w:rPr>
        <w:t xml:space="preserve">Пение     упражнений     со     скачками     на     хроматические </w:t>
      </w:r>
      <w:r w:rsidRPr="008C6729">
        <w:t>звуки     (с непосредственным разрешением).</w:t>
      </w:r>
    </w:p>
    <w:p w:rsidR="008C6729" w:rsidRPr="008C6729" w:rsidRDefault="008C6729" w:rsidP="008F3494">
      <w:pPr>
        <w:numPr>
          <w:ilvl w:val="0"/>
          <w:numId w:val="116"/>
        </w:numPr>
        <w:shd w:val="clear" w:color="auto" w:fill="FFFFFF"/>
        <w:autoSpaceDE w:val="0"/>
        <w:autoSpaceDN w:val="0"/>
        <w:adjustRightInd w:val="0"/>
        <w:ind w:left="709" w:hanging="425"/>
        <w:jc w:val="both"/>
      </w:pPr>
      <w:r w:rsidRPr="008C6729">
        <w:rPr>
          <w:color w:val="000000"/>
        </w:rPr>
        <w:lastRenderedPageBreak/>
        <w:t>Пение любого голоса в аккордах     (включая вводные секстаккорды)</w:t>
      </w:r>
      <w:r w:rsidRPr="008C6729">
        <w:t>и в интервалах (включая характерные интервалы).</w:t>
      </w: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2. Метроритмические освоение изучаемого материала.</w:t>
      </w:r>
    </w:p>
    <w:p w:rsidR="008C6729" w:rsidRPr="008C6729" w:rsidRDefault="008C6729" w:rsidP="008C6729">
      <w:pPr>
        <w:shd w:val="clear" w:color="auto" w:fill="FFFFFF"/>
        <w:autoSpaceDE w:val="0"/>
        <w:autoSpaceDN w:val="0"/>
        <w:adjustRightInd w:val="0"/>
        <w:jc w:val="both"/>
        <w:rPr>
          <w:i/>
          <w:iCs/>
        </w:rPr>
      </w:pPr>
      <w:r w:rsidRPr="008C6729">
        <w:rPr>
          <w:i/>
          <w:iCs/>
          <w:color w:val="000000"/>
        </w:rPr>
        <w:t>Теоретические сведения:</w:t>
      </w:r>
    </w:p>
    <w:p w:rsidR="008C6729" w:rsidRPr="008C6729" w:rsidRDefault="008C6729" w:rsidP="008F3494">
      <w:pPr>
        <w:numPr>
          <w:ilvl w:val="0"/>
          <w:numId w:val="117"/>
        </w:numPr>
        <w:shd w:val="clear" w:color="auto" w:fill="FFFFFF"/>
        <w:autoSpaceDE w:val="0"/>
        <w:autoSpaceDN w:val="0"/>
        <w:adjustRightInd w:val="0"/>
        <w:ind w:left="709" w:hanging="425"/>
        <w:contextualSpacing/>
        <w:jc w:val="both"/>
      </w:pPr>
      <w:r w:rsidRPr="008C6729">
        <w:rPr>
          <w:color w:val="000000"/>
        </w:rPr>
        <w:t>Ритмические группы с синкопами и залигованными нотами.</w:t>
      </w:r>
    </w:p>
    <w:p w:rsidR="008C6729" w:rsidRPr="008C6729" w:rsidRDefault="008C6729" w:rsidP="008C6729">
      <w:pPr>
        <w:shd w:val="clear" w:color="auto" w:fill="FFFFFF"/>
        <w:autoSpaceDE w:val="0"/>
        <w:autoSpaceDN w:val="0"/>
        <w:adjustRightInd w:val="0"/>
        <w:jc w:val="both"/>
        <w:rPr>
          <w:i/>
          <w:iCs/>
        </w:rPr>
      </w:pPr>
      <w:r w:rsidRPr="008C6729">
        <w:rPr>
          <w:i/>
          <w:iCs/>
          <w:color w:val="000000"/>
        </w:rPr>
        <w:t>Практическая работа:</w:t>
      </w:r>
    </w:p>
    <w:p w:rsidR="008C6729" w:rsidRPr="008C6729" w:rsidRDefault="008C6729" w:rsidP="008F3494">
      <w:pPr>
        <w:numPr>
          <w:ilvl w:val="0"/>
          <w:numId w:val="117"/>
        </w:numPr>
        <w:shd w:val="clear" w:color="auto" w:fill="FFFFFF"/>
        <w:autoSpaceDE w:val="0"/>
        <w:autoSpaceDN w:val="0"/>
        <w:adjustRightInd w:val="0"/>
        <w:ind w:left="709" w:hanging="425"/>
        <w:contextualSpacing/>
        <w:jc w:val="both"/>
      </w:pPr>
      <w:r w:rsidRPr="008C6729">
        <w:rPr>
          <w:color w:val="000000"/>
        </w:rPr>
        <w:t>Сольмизация примеров с листа в подвижном темпе.</w:t>
      </w:r>
    </w:p>
    <w:p w:rsidR="008C6729" w:rsidRPr="008C6729" w:rsidRDefault="008C6729" w:rsidP="008C6729">
      <w:pPr>
        <w:shd w:val="clear" w:color="auto" w:fill="FFFFFF"/>
        <w:autoSpaceDE w:val="0"/>
        <w:autoSpaceDN w:val="0"/>
        <w:adjustRightInd w:val="0"/>
        <w:jc w:val="both"/>
        <w:rPr>
          <w:b/>
          <w:bCs/>
          <w:color w:val="000000"/>
        </w:rPr>
      </w:pPr>
    </w:p>
    <w:p w:rsidR="008C6729" w:rsidRPr="008C6729" w:rsidRDefault="008C6729" w:rsidP="008C6729">
      <w:pPr>
        <w:shd w:val="clear" w:color="auto" w:fill="FFFFFF"/>
        <w:autoSpaceDE w:val="0"/>
        <w:autoSpaceDN w:val="0"/>
        <w:adjustRightInd w:val="0"/>
        <w:jc w:val="both"/>
        <w:rPr>
          <w:b/>
          <w:bCs/>
          <w:color w:val="000000"/>
        </w:rPr>
      </w:pPr>
      <w:r w:rsidRPr="008C6729">
        <w:rPr>
          <w:b/>
          <w:color w:val="000000"/>
        </w:rPr>
        <w:t>Раздел</w:t>
      </w:r>
      <w:r w:rsidRPr="008C6729">
        <w:rPr>
          <w:b/>
          <w:bCs/>
          <w:color w:val="000000"/>
        </w:rPr>
        <w:t xml:space="preserve"> 3. Теоретические сведения.</w:t>
      </w:r>
    </w:p>
    <w:p w:rsidR="008C6729" w:rsidRPr="008C6729" w:rsidRDefault="008C6729" w:rsidP="008C6729">
      <w:pPr>
        <w:shd w:val="clear" w:color="auto" w:fill="FFFFFF"/>
        <w:autoSpaceDE w:val="0"/>
        <w:autoSpaceDN w:val="0"/>
        <w:adjustRightInd w:val="0"/>
        <w:jc w:val="both"/>
        <w:rPr>
          <w:b/>
          <w:bCs/>
          <w:color w:val="000000"/>
        </w:rPr>
      </w:pPr>
      <w:r w:rsidRPr="008C6729">
        <w:rPr>
          <w:color w:val="000000"/>
        </w:rPr>
        <w:t>Осознание строения гармонического мажора. Осознание   построения   аккордов   (включая   вводные  септаккорды)   и интервалов (включая характерные интервалы).</w:t>
      </w:r>
    </w:p>
    <w:p w:rsidR="008C6729" w:rsidRPr="008C6729" w:rsidRDefault="008C6729" w:rsidP="008C6729">
      <w:pPr>
        <w:shd w:val="clear" w:color="auto" w:fill="FFFFFF"/>
        <w:autoSpaceDE w:val="0"/>
        <w:autoSpaceDN w:val="0"/>
        <w:adjustRightInd w:val="0"/>
        <w:jc w:val="both"/>
        <w:rPr>
          <w:i/>
          <w:iCs/>
        </w:rPr>
      </w:pPr>
      <w:r w:rsidRPr="008C6729">
        <w:rPr>
          <w:i/>
          <w:iCs/>
          <w:color w:val="000000"/>
        </w:rPr>
        <w:t>Практическая работа:</w:t>
      </w:r>
    </w:p>
    <w:p w:rsidR="008C6729" w:rsidRPr="008C6729" w:rsidRDefault="008C6729" w:rsidP="008F3494">
      <w:pPr>
        <w:numPr>
          <w:ilvl w:val="0"/>
          <w:numId w:val="117"/>
        </w:numPr>
        <w:ind w:left="709" w:hanging="425"/>
        <w:contextualSpacing/>
        <w:jc w:val="both"/>
        <w:rPr>
          <w:color w:val="000000"/>
        </w:rPr>
      </w:pPr>
      <w:r w:rsidRPr="008C6729">
        <w:rPr>
          <w:color w:val="000000"/>
        </w:rPr>
        <w:t xml:space="preserve">Построение    вводных   септаккордов       (малых   и уменьшенных), </w:t>
      </w:r>
    </w:p>
    <w:p w:rsidR="008C6729" w:rsidRPr="008C6729" w:rsidRDefault="008C6729" w:rsidP="008F3494">
      <w:pPr>
        <w:numPr>
          <w:ilvl w:val="0"/>
          <w:numId w:val="117"/>
        </w:numPr>
        <w:ind w:left="709" w:hanging="425"/>
        <w:contextualSpacing/>
        <w:jc w:val="both"/>
        <w:rPr>
          <w:color w:val="000000"/>
        </w:rPr>
      </w:pPr>
      <w:r w:rsidRPr="008C6729">
        <w:rPr>
          <w:color w:val="000000"/>
        </w:rPr>
        <w:t>Построение характерных интервалов в гармоническом миноре.</w:t>
      </w:r>
    </w:p>
    <w:p w:rsidR="008C6729" w:rsidRPr="008C6729" w:rsidRDefault="008C6729" w:rsidP="008C6729">
      <w:pPr>
        <w:shd w:val="clear" w:color="auto" w:fill="FFFFFF"/>
        <w:autoSpaceDE w:val="0"/>
        <w:autoSpaceDN w:val="0"/>
        <w:adjustRightInd w:val="0"/>
        <w:jc w:val="both"/>
        <w:rPr>
          <w:color w:val="000000"/>
        </w:rPr>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4. Определение на слух.</w:t>
      </w:r>
    </w:p>
    <w:p w:rsidR="008C6729" w:rsidRPr="008C6729" w:rsidRDefault="008C6729" w:rsidP="008C6729">
      <w:pPr>
        <w:shd w:val="clear" w:color="auto" w:fill="FFFFFF"/>
        <w:autoSpaceDE w:val="0"/>
        <w:autoSpaceDN w:val="0"/>
        <w:adjustRightInd w:val="0"/>
        <w:jc w:val="both"/>
        <w:rPr>
          <w:i/>
          <w:iCs/>
        </w:rPr>
      </w:pPr>
      <w:r w:rsidRPr="008C6729">
        <w:rPr>
          <w:i/>
          <w:iCs/>
          <w:color w:val="000000"/>
        </w:rPr>
        <w:t>Теоретические сведения:</w:t>
      </w:r>
    </w:p>
    <w:p w:rsidR="008C6729" w:rsidRPr="008C6729" w:rsidRDefault="008C6729" w:rsidP="008F3494">
      <w:pPr>
        <w:numPr>
          <w:ilvl w:val="0"/>
          <w:numId w:val="118"/>
        </w:numPr>
        <w:shd w:val="clear" w:color="auto" w:fill="FFFFFF"/>
        <w:autoSpaceDE w:val="0"/>
        <w:autoSpaceDN w:val="0"/>
        <w:adjustRightInd w:val="0"/>
        <w:ind w:left="709" w:hanging="425"/>
        <w:contextualSpacing/>
        <w:jc w:val="both"/>
      </w:pPr>
      <w:r w:rsidRPr="008C6729">
        <w:rPr>
          <w:color w:val="000000"/>
        </w:rPr>
        <w:t>Осознание    художественно-выразительных средств и структуры мелодии.</w:t>
      </w:r>
    </w:p>
    <w:p w:rsidR="008C6729" w:rsidRPr="008C6729" w:rsidRDefault="008C6729" w:rsidP="008C6729">
      <w:pPr>
        <w:shd w:val="clear" w:color="auto" w:fill="FFFFFF"/>
        <w:autoSpaceDE w:val="0"/>
        <w:autoSpaceDN w:val="0"/>
        <w:adjustRightInd w:val="0"/>
        <w:jc w:val="both"/>
        <w:rPr>
          <w:i/>
          <w:iCs/>
        </w:rPr>
      </w:pPr>
      <w:r w:rsidRPr="008C6729">
        <w:rPr>
          <w:i/>
          <w:iCs/>
          <w:color w:val="000000"/>
        </w:rPr>
        <w:t>Практическая работа:</w:t>
      </w:r>
    </w:p>
    <w:p w:rsidR="008C6729" w:rsidRPr="008C6729" w:rsidRDefault="008C6729" w:rsidP="008F3494">
      <w:pPr>
        <w:numPr>
          <w:ilvl w:val="0"/>
          <w:numId w:val="118"/>
        </w:numPr>
        <w:shd w:val="clear" w:color="auto" w:fill="FFFFFF"/>
        <w:autoSpaceDE w:val="0"/>
        <w:autoSpaceDN w:val="0"/>
        <w:adjustRightInd w:val="0"/>
        <w:ind w:left="709" w:hanging="425"/>
        <w:jc w:val="both"/>
      </w:pPr>
      <w:r w:rsidRPr="008C6729">
        <w:rPr>
          <w:color w:val="000000"/>
        </w:rPr>
        <w:t xml:space="preserve">Определение   гармонических   последовательностей   аккордов  </w:t>
      </w:r>
      <w:r w:rsidRPr="008C6729">
        <w:t>(включая вводные септаккорды).</w:t>
      </w:r>
    </w:p>
    <w:p w:rsidR="008C6729" w:rsidRPr="008C6729" w:rsidRDefault="008C6729" w:rsidP="008F3494">
      <w:pPr>
        <w:numPr>
          <w:ilvl w:val="0"/>
          <w:numId w:val="118"/>
        </w:numPr>
        <w:shd w:val="clear" w:color="auto" w:fill="FFFFFF"/>
        <w:autoSpaceDE w:val="0"/>
        <w:autoSpaceDN w:val="0"/>
        <w:adjustRightInd w:val="0"/>
        <w:ind w:left="709" w:hanging="425"/>
        <w:jc w:val="both"/>
      </w:pPr>
      <w:r w:rsidRPr="008C6729">
        <w:rPr>
          <w:color w:val="000000"/>
        </w:rPr>
        <w:t>Определение на слух аккордов и интервалов взятых изолированно</w:t>
      </w:r>
    </w:p>
    <w:p w:rsidR="008C6729" w:rsidRPr="008C6729" w:rsidRDefault="008C6729" w:rsidP="008F3494">
      <w:pPr>
        <w:numPr>
          <w:ilvl w:val="0"/>
          <w:numId w:val="118"/>
        </w:numPr>
        <w:shd w:val="clear" w:color="auto" w:fill="FFFFFF"/>
        <w:autoSpaceDE w:val="0"/>
        <w:autoSpaceDN w:val="0"/>
        <w:adjustRightInd w:val="0"/>
        <w:ind w:left="709" w:hanging="425"/>
        <w:jc w:val="both"/>
      </w:pPr>
      <w:r w:rsidRPr="008C6729">
        <w:rPr>
          <w:color w:val="000000"/>
        </w:rPr>
        <w:t xml:space="preserve">Определение последовательностей интервалов (включая </w:t>
      </w:r>
      <w:r w:rsidRPr="008C6729">
        <w:t>характерные).</w:t>
      </w: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5. Диктант.</w:t>
      </w:r>
    </w:p>
    <w:p w:rsidR="008C6729" w:rsidRPr="008C6729" w:rsidRDefault="008C6729" w:rsidP="008C6729">
      <w:pPr>
        <w:shd w:val="clear" w:color="auto" w:fill="FFFFFF"/>
        <w:autoSpaceDE w:val="0"/>
        <w:autoSpaceDN w:val="0"/>
        <w:adjustRightInd w:val="0"/>
        <w:ind w:firstLine="708"/>
        <w:jc w:val="both"/>
        <w:rPr>
          <w:color w:val="000000"/>
        </w:rPr>
      </w:pPr>
      <w:r w:rsidRPr="008C6729">
        <w:rPr>
          <w:color w:val="000000"/>
        </w:rPr>
        <w:t>Продолжение работы над всеми формами диктанта. Запись второго голоса к данной мелодии (по слуховому восприятию и без слухового восприятия). Звуковысотное оформление данного ритмического рисунка (включая звуки и модулирующие сдвиги). Исправление ошибок в зафиксированном звуковысотном и метроритмическом рисунках.</w:t>
      </w:r>
    </w:p>
    <w:p w:rsidR="008C6729" w:rsidRPr="008C6729" w:rsidRDefault="008C6729" w:rsidP="008C6729">
      <w:pPr>
        <w:shd w:val="clear" w:color="auto" w:fill="FFFFFF"/>
        <w:autoSpaceDE w:val="0"/>
        <w:autoSpaceDN w:val="0"/>
        <w:adjustRightInd w:val="0"/>
        <w:ind w:firstLine="708"/>
        <w:jc w:val="both"/>
      </w:pPr>
      <w:r w:rsidRPr="008C6729">
        <w:rPr>
          <w:color w:val="000000"/>
        </w:rPr>
        <w:t>Проверочный диктант: закрепление (все пройденные размеры).</w:t>
      </w: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6. Импровизация и подбор аккомпанемента.</w:t>
      </w:r>
    </w:p>
    <w:p w:rsidR="008C6729" w:rsidRPr="008C6729" w:rsidRDefault="008C6729" w:rsidP="008C6729">
      <w:pPr>
        <w:shd w:val="clear" w:color="auto" w:fill="FFFFFF"/>
        <w:autoSpaceDE w:val="0"/>
        <w:autoSpaceDN w:val="0"/>
        <w:adjustRightInd w:val="0"/>
        <w:ind w:firstLine="708"/>
        <w:jc w:val="both"/>
        <w:rPr>
          <w:color w:val="000000"/>
        </w:rPr>
      </w:pPr>
      <w:r w:rsidRPr="008C6729">
        <w:rPr>
          <w:color w:val="000000"/>
        </w:rPr>
        <w:t>Сочетание свободных мелодий на заданный текст, характер, образ с более развитым ритмическим сопровождением.  Сочетание подголосков к заданной мелодии. Подбор аккомпанемента.</w:t>
      </w:r>
    </w:p>
    <w:p w:rsidR="008C6729" w:rsidRPr="008C6729" w:rsidRDefault="008C6729" w:rsidP="008C6729">
      <w:pPr>
        <w:shd w:val="clear" w:color="auto" w:fill="FFFFFF"/>
        <w:autoSpaceDE w:val="0"/>
        <w:autoSpaceDN w:val="0"/>
        <w:adjustRightInd w:val="0"/>
        <w:jc w:val="both"/>
        <w:rPr>
          <w:color w:val="000000"/>
        </w:rPr>
      </w:pPr>
    </w:p>
    <w:p w:rsidR="008C6729" w:rsidRPr="008C6729" w:rsidRDefault="008C6729" w:rsidP="008C6729">
      <w:pPr>
        <w:shd w:val="clear" w:color="auto" w:fill="FFFFFF"/>
        <w:autoSpaceDE w:val="0"/>
        <w:autoSpaceDN w:val="0"/>
        <w:adjustRightInd w:val="0"/>
        <w:jc w:val="both"/>
        <w:rPr>
          <w:color w:val="000000"/>
        </w:rPr>
      </w:pPr>
      <w:r w:rsidRPr="008C6729">
        <w:rPr>
          <w:b/>
          <w:color w:val="000000"/>
        </w:rPr>
        <w:t>Раздел</w:t>
      </w:r>
      <w:r w:rsidRPr="008C6729">
        <w:rPr>
          <w:color w:val="000000"/>
        </w:rPr>
        <w:t xml:space="preserve"> 7. Контрольные занятия.</w:t>
      </w:r>
    </w:p>
    <w:p w:rsidR="008C6729" w:rsidRPr="008C6729" w:rsidRDefault="008C6729" w:rsidP="008F3494">
      <w:pPr>
        <w:keepNext/>
        <w:numPr>
          <w:ilvl w:val="0"/>
          <w:numId w:val="119"/>
        </w:numPr>
        <w:shd w:val="clear" w:color="auto" w:fill="FFFFFF"/>
        <w:autoSpaceDE w:val="0"/>
        <w:autoSpaceDN w:val="0"/>
        <w:adjustRightInd w:val="0"/>
        <w:ind w:left="709" w:hanging="425"/>
        <w:outlineLvl w:val="5"/>
        <w:rPr>
          <w:rFonts w:eastAsiaTheme="majorEastAsia"/>
        </w:rPr>
      </w:pPr>
      <w:r w:rsidRPr="008C6729">
        <w:rPr>
          <w:rFonts w:eastAsiaTheme="majorEastAsia"/>
        </w:rPr>
        <w:t>Контрольное занятие   - 1-е полугодие</w:t>
      </w:r>
    </w:p>
    <w:p w:rsidR="008C6729" w:rsidRPr="008C6729" w:rsidRDefault="008C6729" w:rsidP="008F3494">
      <w:pPr>
        <w:numPr>
          <w:ilvl w:val="0"/>
          <w:numId w:val="119"/>
        </w:numPr>
        <w:shd w:val="clear" w:color="auto" w:fill="FFFFFF"/>
        <w:autoSpaceDE w:val="0"/>
        <w:autoSpaceDN w:val="0"/>
        <w:adjustRightInd w:val="0"/>
        <w:ind w:left="709" w:hanging="425"/>
        <w:contextualSpacing/>
      </w:pPr>
      <w:r w:rsidRPr="008C6729">
        <w:t>Контрольное занятие  - 2-е полугодие.</w:t>
      </w:r>
    </w:p>
    <w:p w:rsidR="008C6729" w:rsidRPr="008C6729" w:rsidRDefault="008C6729" w:rsidP="008C6729">
      <w:pPr>
        <w:shd w:val="clear" w:color="auto" w:fill="FFFFFF"/>
        <w:autoSpaceDE w:val="0"/>
        <w:autoSpaceDN w:val="0"/>
        <w:adjustRightInd w:val="0"/>
        <w:rPr>
          <w:color w:val="000000"/>
        </w:rPr>
      </w:pPr>
    </w:p>
    <w:p w:rsidR="008C6729" w:rsidRPr="008C6729" w:rsidRDefault="008C6729" w:rsidP="008C6729">
      <w:pPr>
        <w:shd w:val="clear" w:color="auto" w:fill="FFFFFF"/>
        <w:autoSpaceDE w:val="0"/>
        <w:autoSpaceDN w:val="0"/>
        <w:adjustRightInd w:val="0"/>
        <w:rPr>
          <w:b/>
          <w:color w:val="000000"/>
        </w:rPr>
      </w:pPr>
      <w:r w:rsidRPr="008C6729">
        <w:rPr>
          <w:b/>
          <w:color w:val="000000"/>
        </w:rPr>
        <w:t>Раздел 8. Тематические развивающие мероприятия.</w:t>
      </w:r>
    </w:p>
    <w:p w:rsidR="008C6729" w:rsidRPr="008C6729" w:rsidRDefault="008C6729" w:rsidP="008F3494">
      <w:pPr>
        <w:numPr>
          <w:ilvl w:val="0"/>
          <w:numId w:val="120"/>
        </w:numPr>
        <w:shd w:val="clear" w:color="auto" w:fill="FFFFFF"/>
        <w:autoSpaceDE w:val="0"/>
        <w:autoSpaceDN w:val="0"/>
        <w:adjustRightInd w:val="0"/>
        <w:contextualSpacing/>
        <w:rPr>
          <w:color w:val="000000"/>
        </w:rPr>
      </w:pPr>
      <w:r w:rsidRPr="008C6729">
        <w:rPr>
          <w:color w:val="000000"/>
        </w:rPr>
        <w:t>Конкурсная деятельность.</w:t>
      </w:r>
    </w:p>
    <w:p w:rsidR="008C6729" w:rsidRPr="008C6729" w:rsidRDefault="008C6729" w:rsidP="008C6729">
      <w:pPr>
        <w:shd w:val="clear" w:color="auto" w:fill="FFFFFF"/>
        <w:autoSpaceDE w:val="0"/>
        <w:autoSpaceDN w:val="0"/>
        <w:adjustRightInd w:val="0"/>
        <w:rPr>
          <w:color w:val="000000"/>
        </w:rPr>
      </w:pPr>
    </w:p>
    <w:p w:rsidR="008C6729" w:rsidRPr="008C6729" w:rsidRDefault="008C6729" w:rsidP="008C6729">
      <w:pPr>
        <w:jc w:val="center"/>
        <w:rPr>
          <w:b/>
        </w:rPr>
      </w:pPr>
      <w:r w:rsidRPr="008C6729">
        <w:rPr>
          <w:b/>
        </w:rPr>
        <w:t xml:space="preserve">3. </w:t>
      </w:r>
      <w:r>
        <w:rPr>
          <w:b/>
        </w:rPr>
        <w:t>ОЦЕНОЧНЫЕ МА</w:t>
      </w:r>
      <w:r w:rsidR="008B2B2F">
        <w:rPr>
          <w:b/>
        </w:rPr>
        <w:t>ТЕРИАЛЫ</w:t>
      </w:r>
      <w:r w:rsidRPr="008C6729">
        <w:rPr>
          <w:b/>
        </w:rPr>
        <w:t>.</w:t>
      </w:r>
    </w:p>
    <w:p w:rsidR="00351C42" w:rsidRDefault="00351C42" w:rsidP="00407C64">
      <w:pPr>
        <w:ind w:firstLine="708"/>
        <w:jc w:val="both"/>
      </w:pPr>
    </w:p>
    <w:p w:rsidR="00407C64" w:rsidRDefault="008C6729" w:rsidP="00407C64">
      <w:pPr>
        <w:ind w:firstLine="708"/>
        <w:jc w:val="both"/>
      </w:pPr>
      <w:r w:rsidRPr="008C6729">
        <w:t xml:space="preserve">Основными принципами проведения и организации контроля успеваемости являются: систематичность, учёт индивидуальных особенностей учащегося. </w:t>
      </w:r>
      <w:r w:rsidR="00407C64" w:rsidRPr="000461ED">
        <w:t xml:space="preserve">По данной программе предусмотрены в течение учебного года следующие виды контроля: </w:t>
      </w:r>
      <w:r w:rsidR="00407C64" w:rsidRPr="000461ED">
        <w:rPr>
          <w:b/>
        </w:rPr>
        <w:t xml:space="preserve">входящий, текущий, тематический, итоговый в виде промежуточной аттестации. </w:t>
      </w:r>
      <w:r w:rsidR="00407C64" w:rsidRPr="000461ED">
        <w:t xml:space="preserve">Что в целом составляет мониторинг образовательных результатов и освоение ими </w:t>
      </w:r>
      <w:r w:rsidR="00407C64" w:rsidRPr="000461ED">
        <w:lastRenderedPageBreak/>
        <w:t>общеразвивающей программы.</w:t>
      </w:r>
      <w:r w:rsidR="00407C64" w:rsidRPr="00B4533B">
        <w:t xml:space="preserve"> </w:t>
      </w:r>
      <w:r w:rsidR="00407C64" w:rsidRPr="000461ED">
        <w:t>Определены сроки мониторинга, форма фиксации, форма проведения аттестации</w:t>
      </w:r>
      <w:r w:rsidR="00407C64">
        <w:t>.</w:t>
      </w:r>
    </w:p>
    <w:p w:rsidR="00407C64" w:rsidRDefault="008C6729" w:rsidP="008C6729">
      <w:pPr>
        <w:contextualSpacing/>
        <w:jc w:val="both"/>
      </w:pPr>
      <w:r w:rsidRPr="008C6729">
        <w:t xml:space="preserve"> </w:t>
      </w:r>
    </w:p>
    <w:tbl>
      <w:tblPr>
        <w:tblStyle w:val="a9"/>
        <w:tblW w:w="9639" w:type="dxa"/>
        <w:tblInd w:w="108" w:type="dxa"/>
        <w:tblLook w:val="04A0"/>
      </w:tblPr>
      <w:tblGrid>
        <w:gridCol w:w="2127"/>
        <w:gridCol w:w="2512"/>
        <w:gridCol w:w="1653"/>
        <w:gridCol w:w="3347"/>
      </w:tblGrid>
      <w:tr w:rsidR="00407C64" w:rsidRPr="00407C64" w:rsidTr="00351C42">
        <w:tc>
          <w:tcPr>
            <w:tcW w:w="2127" w:type="dxa"/>
          </w:tcPr>
          <w:p w:rsidR="00407C64" w:rsidRPr="00407C64" w:rsidRDefault="00407C64" w:rsidP="008A7F95">
            <w:pPr>
              <w:contextualSpacing/>
              <w:jc w:val="center"/>
              <w:rPr>
                <w:b/>
                <w:color w:val="000000"/>
                <w:sz w:val="24"/>
                <w:szCs w:val="24"/>
              </w:rPr>
            </w:pPr>
            <w:r w:rsidRPr="00407C64">
              <w:rPr>
                <w:b/>
                <w:color w:val="000000"/>
                <w:sz w:val="24"/>
                <w:szCs w:val="24"/>
              </w:rPr>
              <w:t>Составляющие мониторинга</w:t>
            </w:r>
          </w:p>
        </w:tc>
        <w:tc>
          <w:tcPr>
            <w:tcW w:w="2512" w:type="dxa"/>
          </w:tcPr>
          <w:p w:rsidR="00407C64" w:rsidRPr="00407C64" w:rsidRDefault="00407C64" w:rsidP="008A7F95">
            <w:pPr>
              <w:contextualSpacing/>
              <w:jc w:val="center"/>
              <w:rPr>
                <w:b/>
                <w:color w:val="000000"/>
                <w:sz w:val="24"/>
                <w:szCs w:val="24"/>
              </w:rPr>
            </w:pPr>
            <w:r w:rsidRPr="00407C64">
              <w:rPr>
                <w:b/>
                <w:sz w:val="24"/>
                <w:szCs w:val="24"/>
              </w:rPr>
              <w:t>Форма проведения аттестации</w:t>
            </w:r>
          </w:p>
        </w:tc>
        <w:tc>
          <w:tcPr>
            <w:tcW w:w="1653" w:type="dxa"/>
          </w:tcPr>
          <w:p w:rsidR="00407C64" w:rsidRPr="00407C64" w:rsidRDefault="00407C64" w:rsidP="008A7F95">
            <w:pPr>
              <w:contextualSpacing/>
              <w:jc w:val="center"/>
              <w:rPr>
                <w:b/>
                <w:color w:val="000000"/>
                <w:sz w:val="24"/>
                <w:szCs w:val="24"/>
              </w:rPr>
            </w:pPr>
            <w:r w:rsidRPr="00407C64">
              <w:rPr>
                <w:b/>
                <w:color w:val="000000"/>
                <w:sz w:val="24"/>
                <w:szCs w:val="24"/>
              </w:rPr>
              <w:t>Дата мониторинга</w:t>
            </w:r>
          </w:p>
        </w:tc>
        <w:tc>
          <w:tcPr>
            <w:tcW w:w="3347" w:type="dxa"/>
          </w:tcPr>
          <w:p w:rsidR="00407C64" w:rsidRPr="00407C64" w:rsidRDefault="00407C64" w:rsidP="008A7F95">
            <w:pPr>
              <w:contextualSpacing/>
              <w:jc w:val="center"/>
              <w:rPr>
                <w:b/>
                <w:color w:val="000000"/>
                <w:sz w:val="24"/>
                <w:szCs w:val="24"/>
              </w:rPr>
            </w:pPr>
            <w:r w:rsidRPr="00407C64">
              <w:rPr>
                <w:b/>
                <w:color w:val="000000"/>
                <w:sz w:val="24"/>
                <w:szCs w:val="24"/>
              </w:rPr>
              <w:t>Форма оценивания (баллы, уровни) и фиксации</w:t>
            </w:r>
          </w:p>
        </w:tc>
      </w:tr>
      <w:tr w:rsidR="00407C64" w:rsidRPr="00407C64" w:rsidTr="00351C42">
        <w:tc>
          <w:tcPr>
            <w:tcW w:w="2127" w:type="dxa"/>
          </w:tcPr>
          <w:p w:rsidR="00407C64" w:rsidRPr="00407C64" w:rsidRDefault="00407C64" w:rsidP="008A7F95">
            <w:pPr>
              <w:contextualSpacing/>
              <w:jc w:val="both"/>
              <w:rPr>
                <w:b/>
                <w:color w:val="000000"/>
                <w:sz w:val="24"/>
                <w:szCs w:val="24"/>
              </w:rPr>
            </w:pPr>
            <w:r w:rsidRPr="00407C64">
              <w:rPr>
                <w:b/>
                <w:color w:val="000000"/>
                <w:sz w:val="24"/>
                <w:szCs w:val="24"/>
              </w:rPr>
              <w:t>Входящий</w:t>
            </w:r>
          </w:p>
        </w:tc>
        <w:tc>
          <w:tcPr>
            <w:tcW w:w="2512" w:type="dxa"/>
          </w:tcPr>
          <w:p w:rsidR="00407C64" w:rsidRPr="00407C64" w:rsidRDefault="00407C64" w:rsidP="00351C42">
            <w:pPr>
              <w:contextualSpacing/>
              <w:rPr>
                <w:color w:val="000000"/>
                <w:sz w:val="24"/>
                <w:szCs w:val="24"/>
              </w:rPr>
            </w:pPr>
            <w:r w:rsidRPr="00407C64">
              <w:rPr>
                <w:color w:val="000000"/>
                <w:sz w:val="24"/>
                <w:szCs w:val="24"/>
              </w:rPr>
              <w:t xml:space="preserve"> Собеседование</w:t>
            </w:r>
          </w:p>
        </w:tc>
        <w:tc>
          <w:tcPr>
            <w:tcW w:w="1653" w:type="dxa"/>
          </w:tcPr>
          <w:p w:rsidR="00407C64" w:rsidRPr="00407C64" w:rsidRDefault="00407C64" w:rsidP="00351C42">
            <w:pPr>
              <w:contextualSpacing/>
              <w:rPr>
                <w:color w:val="000000"/>
                <w:sz w:val="24"/>
                <w:szCs w:val="24"/>
              </w:rPr>
            </w:pPr>
            <w:r w:rsidRPr="00407C64">
              <w:rPr>
                <w:color w:val="000000"/>
                <w:sz w:val="24"/>
                <w:szCs w:val="24"/>
              </w:rPr>
              <w:t>сентябрь</w:t>
            </w:r>
          </w:p>
        </w:tc>
        <w:tc>
          <w:tcPr>
            <w:tcW w:w="3347" w:type="dxa"/>
          </w:tcPr>
          <w:p w:rsidR="00407C64" w:rsidRPr="00407C64" w:rsidRDefault="00407C64" w:rsidP="00351C42">
            <w:pPr>
              <w:contextualSpacing/>
              <w:rPr>
                <w:color w:val="000000"/>
                <w:sz w:val="24"/>
                <w:szCs w:val="24"/>
              </w:rPr>
            </w:pPr>
            <w:r w:rsidRPr="00407C64">
              <w:rPr>
                <w:color w:val="000000"/>
                <w:sz w:val="24"/>
                <w:szCs w:val="24"/>
              </w:rPr>
              <w:t>Протокол  собеседования</w:t>
            </w:r>
          </w:p>
        </w:tc>
      </w:tr>
      <w:tr w:rsidR="00407C64" w:rsidRPr="00407C64" w:rsidTr="00351C42">
        <w:tc>
          <w:tcPr>
            <w:tcW w:w="2127" w:type="dxa"/>
          </w:tcPr>
          <w:p w:rsidR="00407C64" w:rsidRPr="00407C64" w:rsidRDefault="00407C64" w:rsidP="008A7F95">
            <w:pPr>
              <w:contextualSpacing/>
              <w:jc w:val="both"/>
              <w:rPr>
                <w:b/>
                <w:color w:val="000000"/>
                <w:sz w:val="24"/>
                <w:szCs w:val="24"/>
              </w:rPr>
            </w:pPr>
            <w:r w:rsidRPr="00407C64">
              <w:rPr>
                <w:b/>
                <w:color w:val="000000"/>
                <w:sz w:val="24"/>
                <w:szCs w:val="24"/>
              </w:rPr>
              <w:t>Текущий</w:t>
            </w:r>
          </w:p>
        </w:tc>
        <w:tc>
          <w:tcPr>
            <w:tcW w:w="2512" w:type="dxa"/>
          </w:tcPr>
          <w:p w:rsidR="00407C64" w:rsidRPr="00407C64" w:rsidRDefault="00407C64" w:rsidP="00351C42">
            <w:pPr>
              <w:contextualSpacing/>
              <w:rPr>
                <w:color w:val="000000"/>
                <w:sz w:val="24"/>
                <w:szCs w:val="24"/>
              </w:rPr>
            </w:pPr>
            <w:r w:rsidRPr="00407C64">
              <w:rPr>
                <w:color w:val="000000"/>
                <w:sz w:val="24"/>
                <w:szCs w:val="24"/>
              </w:rPr>
              <w:t>Оценка педагога (фронтальный опрос)</w:t>
            </w:r>
          </w:p>
        </w:tc>
        <w:tc>
          <w:tcPr>
            <w:tcW w:w="1653" w:type="dxa"/>
          </w:tcPr>
          <w:p w:rsidR="00407C64" w:rsidRPr="00407C64" w:rsidRDefault="00407C64" w:rsidP="00351C42">
            <w:pPr>
              <w:contextualSpacing/>
              <w:rPr>
                <w:color w:val="000000"/>
                <w:sz w:val="24"/>
                <w:szCs w:val="24"/>
              </w:rPr>
            </w:pPr>
            <w:r w:rsidRPr="00407C64">
              <w:rPr>
                <w:color w:val="000000"/>
                <w:sz w:val="24"/>
                <w:szCs w:val="24"/>
              </w:rPr>
              <w:t>с сентября по май</w:t>
            </w:r>
          </w:p>
        </w:tc>
        <w:tc>
          <w:tcPr>
            <w:tcW w:w="3347" w:type="dxa"/>
          </w:tcPr>
          <w:p w:rsidR="00407C64" w:rsidRPr="00407C64" w:rsidRDefault="00407C64" w:rsidP="00351C42">
            <w:pPr>
              <w:contextualSpacing/>
              <w:rPr>
                <w:color w:val="000000"/>
                <w:sz w:val="24"/>
                <w:szCs w:val="24"/>
              </w:rPr>
            </w:pPr>
            <w:r w:rsidRPr="00407C64">
              <w:rPr>
                <w:color w:val="000000"/>
                <w:sz w:val="24"/>
                <w:szCs w:val="24"/>
              </w:rPr>
              <w:t xml:space="preserve">Дневники текущего контроля </w:t>
            </w:r>
          </w:p>
        </w:tc>
      </w:tr>
      <w:tr w:rsidR="00407C64" w:rsidRPr="00407C64" w:rsidTr="00351C42">
        <w:tc>
          <w:tcPr>
            <w:tcW w:w="2127" w:type="dxa"/>
          </w:tcPr>
          <w:p w:rsidR="00407C64" w:rsidRPr="00407C64" w:rsidRDefault="00407C64" w:rsidP="008A7F95">
            <w:pPr>
              <w:contextualSpacing/>
              <w:jc w:val="both"/>
              <w:rPr>
                <w:b/>
                <w:color w:val="000000"/>
                <w:sz w:val="24"/>
                <w:szCs w:val="24"/>
              </w:rPr>
            </w:pPr>
            <w:r w:rsidRPr="00407C64">
              <w:rPr>
                <w:b/>
                <w:color w:val="000000"/>
                <w:sz w:val="24"/>
                <w:szCs w:val="24"/>
              </w:rPr>
              <w:t>Тематический</w:t>
            </w:r>
          </w:p>
        </w:tc>
        <w:tc>
          <w:tcPr>
            <w:tcW w:w="2512" w:type="dxa"/>
          </w:tcPr>
          <w:p w:rsidR="00407C64" w:rsidRPr="00407C64" w:rsidRDefault="00407C64" w:rsidP="00351C42">
            <w:pPr>
              <w:contextualSpacing/>
              <w:rPr>
                <w:color w:val="000000"/>
                <w:sz w:val="24"/>
                <w:szCs w:val="24"/>
              </w:rPr>
            </w:pPr>
            <w:r w:rsidRPr="00407C64">
              <w:rPr>
                <w:color w:val="000000"/>
                <w:sz w:val="24"/>
                <w:szCs w:val="24"/>
              </w:rPr>
              <w:t>Тестовые задания по пройденной теме</w:t>
            </w:r>
          </w:p>
        </w:tc>
        <w:tc>
          <w:tcPr>
            <w:tcW w:w="1653" w:type="dxa"/>
          </w:tcPr>
          <w:p w:rsidR="00407C64" w:rsidRPr="00407C64" w:rsidRDefault="00407C64" w:rsidP="00351C42">
            <w:pPr>
              <w:contextualSpacing/>
              <w:rPr>
                <w:color w:val="000000"/>
                <w:sz w:val="24"/>
                <w:szCs w:val="24"/>
              </w:rPr>
            </w:pPr>
            <w:r w:rsidRPr="00407C64">
              <w:rPr>
                <w:color w:val="000000"/>
                <w:sz w:val="24"/>
                <w:szCs w:val="24"/>
              </w:rPr>
              <w:t>ноябрь</w:t>
            </w:r>
          </w:p>
        </w:tc>
        <w:tc>
          <w:tcPr>
            <w:tcW w:w="3347" w:type="dxa"/>
          </w:tcPr>
          <w:p w:rsidR="00407C64" w:rsidRPr="00407C64" w:rsidRDefault="00407C64" w:rsidP="00351C42">
            <w:pPr>
              <w:contextualSpacing/>
              <w:rPr>
                <w:color w:val="000000"/>
                <w:sz w:val="24"/>
                <w:szCs w:val="24"/>
              </w:rPr>
            </w:pPr>
            <w:r w:rsidRPr="00407C64">
              <w:rPr>
                <w:color w:val="000000"/>
                <w:sz w:val="24"/>
                <w:szCs w:val="24"/>
              </w:rPr>
              <w:t>Оценки в журнале</w:t>
            </w:r>
          </w:p>
        </w:tc>
      </w:tr>
      <w:tr w:rsidR="00407C64" w:rsidRPr="00407C64" w:rsidTr="00351C42">
        <w:tc>
          <w:tcPr>
            <w:tcW w:w="2127" w:type="dxa"/>
          </w:tcPr>
          <w:p w:rsidR="00407C64" w:rsidRPr="00407C64" w:rsidRDefault="00CE1610" w:rsidP="008A7F95">
            <w:pPr>
              <w:contextualSpacing/>
              <w:rPr>
                <w:b/>
                <w:color w:val="000000"/>
                <w:sz w:val="24"/>
                <w:szCs w:val="24"/>
              </w:rPr>
            </w:pPr>
            <w:r>
              <w:rPr>
                <w:b/>
                <w:color w:val="000000"/>
                <w:sz w:val="24"/>
                <w:szCs w:val="24"/>
              </w:rPr>
              <w:t>Итогов</w:t>
            </w:r>
            <w:r w:rsidR="00407C64" w:rsidRPr="00407C64">
              <w:rPr>
                <w:b/>
                <w:color w:val="000000"/>
                <w:sz w:val="24"/>
                <w:szCs w:val="24"/>
              </w:rPr>
              <w:t>ый в виде промежуточной аттестации</w:t>
            </w:r>
          </w:p>
        </w:tc>
        <w:tc>
          <w:tcPr>
            <w:tcW w:w="2512" w:type="dxa"/>
          </w:tcPr>
          <w:p w:rsidR="00407C64" w:rsidRPr="00407C64" w:rsidRDefault="00407C64" w:rsidP="00351C42">
            <w:pPr>
              <w:contextualSpacing/>
              <w:rPr>
                <w:color w:val="000000"/>
                <w:sz w:val="24"/>
                <w:szCs w:val="24"/>
              </w:rPr>
            </w:pPr>
            <w:r w:rsidRPr="00407C64">
              <w:rPr>
                <w:color w:val="000000"/>
                <w:sz w:val="24"/>
                <w:szCs w:val="24"/>
              </w:rPr>
              <w:t>Коллоквиум и контрольный урок</w:t>
            </w:r>
          </w:p>
        </w:tc>
        <w:tc>
          <w:tcPr>
            <w:tcW w:w="1653" w:type="dxa"/>
          </w:tcPr>
          <w:p w:rsidR="00407C64" w:rsidRPr="00407C64" w:rsidRDefault="00407C64" w:rsidP="00351C42">
            <w:pPr>
              <w:contextualSpacing/>
              <w:rPr>
                <w:color w:val="000000"/>
                <w:sz w:val="24"/>
                <w:szCs w:val="24"/>
              </w:rPr>
            </w:pPr>
            <w:r w:rsidRPr="00407C64">
              <w:rPr>
                <w:color w:val="000000"/>
                <w:sz w:val="24"/>
                <w:szCs w:val="24"/>
              </w:rPr>
              <w:t>декабрь</w:t>
            </w:r>
          </w:p>
        </w:tc>
        <w:tc>
          <w:tcPr>
            <w:tcW w:w="3347" w:type="dxa"/>
          </w:tcPr>
          <w:p w:rsidR="00407C64" w:rsidRPr="00407C64" w:rsidRDefault="00407C64" w:rsidP="00351C42">
            <w:pPr>
              <w:contextualSpacing/>
              <w:rPr>
                <w:color w:val="000000"/>
                <w:sz w:val="24"/>
                <w:szCs w:val="24"/>
              </w:rPr>
            </w:pPr>
            <w:r w:rsidRPr="00407C64">
              <w:rPr>
                <w:color w:val="000000"/>
                <w:sz w:val="24"/>
                <w:szCs w:val="24"/>
              </w:rPr>
              <w:t xml:space="preserve">Журнал оценивания результатов коллоквиума. Протокол промежуточной аттестации. </w:t>
            </w:r>
          </w:p>
        </w:tc>
      </w:tr>
      <w:tr w:rsidR="00407C64" w:rsidRPr="00407C64" w:rsidTr="00351C42">
        <w:tc>
          <w:tcPr>
            <w:tcW w:w="2127" w:type="dxa"/>
          </w:tcPr>
          <w:p w:rsidR="00407C64" w:rsidRPr="00407C64" w:rsidRDefault="00407C64" w:rsidP="008A7F95">
            <w:pPr>
              <w:contextualSpacing/>
              <w:rPr>
                <w:b/>
                <w:color w:val="000000"/>
                <w:sz w:val="24"/>
                <w:szCs w:val="24"/>
              </w:rPr>
            </w:pPr>
            <w:r w:rsidRPr="00407C64">
              <w:rPr>
                <w:b/>
                <w:color w:val="000000"/>
                <w:sz w:val="24"/>
                <w:szCs w:val="24"/>
              </w:rPr>
              <w:t>Итоговый  в виде промежуточной аттестации</w:t>
            </w:r>
          </w:p>
        </w:tc>
        <w:tc>
          <w:tcPr>
            <w:tcW w:w="2512" w:type="dxa"/>
          </w:tcPr>
          <w:p w:rsidR="00407C64" w:rsidRPr="00407C64" w:rsidRDefault="00407C64" w:rsidP="00351C42">
            <w:pPr>
              <w:contextualSpacing/>
              <w:rPr>
                <w:color w:val="000000"/>
                <w:sz w:val="24"/>
                <w:szCs w:val="24"/>
              </w:rPr>
            </w:pPr>
            <w:r w:rsidRPr="00407C64">
              <w:rPr>
                <w:color w:val="000000"/>
                <w:sz w:val="24"/>
                <w:szCs w:val="24"/>
              </w:rPr>
              <w:t xml:space="preserve">Коллоквиум и экзамен. </w:t>
            </w:r>
          </w:p>
        </w:tc>
        <w:tc>
          <w:tcPr>
            <w:tcW w:w="1653" w:type="dxa"/>
          </w:tcPr>
          <w:p w:rsidR="00407C64" w:rsidRPr="00407C64" w:rsidRDefault="00B673DD" w:rsidP="00351C42">
            <w:pPr>
              <w:contextualSpacing/>
              <w:rPr>
                <w:color w:val="000000"/>
                <w:sz w:val="24"/>
                <w:szCs w:val="24"/>
              </w:rPr>
            </w:pPr>
            <w:r>
              <w:rPr>
                <w:color w:val="000000"/>
                <w:sz w:val="24"/>
                <w:szCs w:val="24"/>
              </w:rPr>
              <w:t>Апрель (</w:t>
            </w:r>
            <w:r w:rsidR="00407C64" w:rsidRPr="00407C64">
              <w:rPr>
                <w:color w:val="000000"/>
                <w:sz w:val="24"/>
                <w:szCs w:val="24"/>
              </w:rPr>
              <w:t>май</w:t>
            </w:r>
            <w:r>
              <w:rPr>
                <w:color w:val="000000"/>
                <w:sz w:val="24"/>
                <w:szCs w:val="24"/>
              </w:rPr>
              <w:t>)</w:t>
            </w:r>
          </w:p>
        </w:tc>
        <w:tc>
          <w:tcPr>
            <w:tcW w:w="3347" w:type="dxa"/>
          </w:tcPr>
          <w:p w:rsidR="00407C64" w:rsidRPr="00407C64" w:rsidRDefault="00407C64" w:rsidP="00351C42">
            <w:pPr>
              <w:contextualSpacing/>
              <w:rPr>
                <w:color w:val="000000"/>
                <w:sz w:val="24"/>
                <w:szCs w:val="24"/>
              </w:rPr>
            </w:pPr>
            <w:r w:rsidRPr="00407C64">
              <w:rPr>
                <w:color w:val="000000"/>
                <w:sz w:val="24"/>
                <w:szCs w:val="24"/>
              </w:rPr>
              <w:t>Журнал оценивания результатов коллоквиума. Протокол итоговой аттестации.</w:t>
            </w:r>
          </w:p>
        </w:tc>
      </w:tr>
    </w:tbl>
    <w:p w:rsidR="00407C64" w:rsidRPr="008C6729" w:rsidRDefault="00407C64" w:rsidP="008C6729">
      <w:pPr>
        <w:contextualSpacing/>
        <w:jc w:val="both"/>
      </w:pPr>
    </w:p>
    <w:p w:rsidR="008C6729" w:rsidRPr="008C6729" w:rsidRDefault="008C6729" w:rsidP="008C6729">
      <w:pPr>
        <w:tabs>
          <w:tab w:val="left" w:pos="567"/>
        </w:tabs>
        <w:contextualSpacing/>
        <w:jc w:val="both"/>
      </w:pPr>
      <w:r w:rsidRPr="008C6729">
        <w:tab/>
      </w:r>
      <w:r w:rsidR="00407C64">
        <w:t>Т</w:t>
      </w:r>
      <w:r w:rsidR="00407C64" w:rsidRPr="008C6729">
        <w:t xml:space="preserve">екущий  контроль,  направленный на выявление отношения к предмету, на ответственную организацию домашних занятий, имеет воспитательные цели, может носить стимулирующий характер. Текущий контроль осуществляется регулярно педагогом. </w:t>
      </w:r>
      <w:r w:rsidRPr="008C6729">
        <w:t xml:space="preserve">Формой промежуточного контроля в конце каждого полугодия 1, 2 годов обучения является </w:t>
      </w:r>
      <w:r w:rsidRPr="008C6729">
        <w:rPr>
          <w:b/>
        </w:rPr>
        <w:t>коллоквиум</w:t>
      </w:r>
      <w:r w:rsidRPr="008C6729">
        <w:t xml:space="preserve"> (</w:t>
      </w:r>
      <w:r w:rsidRPr="008C6729">
        <w:rPr>
          <w:b/>
        </w:rPr>
        <w:t>приложение 2</w:t>
      </w:r>
      <w:r w:rsidRPr="008C6729">
        <w:t xml:space="preserve">). </w:t>
      </w:r>
    </w:p>
    <w:p w:rsidR="008C6729" w:rsidRPr="008C6729" w:rsidRDefault="008C6729" w:rsidP="008C6729">
      <w:pPr>
        <w:tabs>
          <w:tab w:val="left" w:pos="567"/>
        </w:tabs>
        <w:contextualSpacing/>
        <w:jc w:val="both"/>
      </w:pPr>
      <w:r w:rsidRPr="008C6729">
        <w:tab/>
        <w:t xml:space="preserve">В конце 3 года обучения проводится итоговая аттестация в виде </w:t>
      </w:r>
      <w:r w:rsidRPr="008C6729">
        <w:rPr>
          <w:b/>
        </w:rPr>
        <w:t>коллоквиума и экзамена</w:t>
      </w:r>
      <w:r w:rsidRPr="008C6729">
        <w:t xml:space="preserve">, состоящего из письменной работы и выполнения творческого задания. </w:t>
      </w:r>
    </w:p>
    <w:p w:rsidR="008C6729" w:rsidRPr="008C6729" w:rsidRDefault="008C6729" w:rsidP="008C6729">
      <w:pPr>
        <w:tabs>
          <w:tab w:val="left" w:pos="567"/>
        </w:tabs>
        <w:contextualSpacing/>
        <w:jc w:val="both"/>
        <w:rPr>
          <w:b/>
        </w:rPr>
      </w:pPr>
      <w:r w:rsidRPr="008C6729">
        <w:tab/>
      </w:r>
    </w:p>
    <w:tbl>
      <w:tblPr>
        <w:tblStyle w:val="a9"/>
        <w:tblW w:w="9639" w:type="dxa"/>
        <w:tblInd w:w="108" w:type="dxa"/>
        <w:tblLook w:val="04A0"/>
      </w:tblPr>
      <w:tblGrid>
        <w:gridCol w:w="2127"/>
        <w:gridCol w:w="2512"/>
        <w:gridCol w:w="1653"/>
        <w:gridCol w:w="3347"/>
      </w:tblGrid>
      <w:tr w:rsidR="00B673DD" w:rsidRPr="00407C64" w:rsidTr="004D3B60">
        <w:tc>
          <w:tcPr>
            <w:tcW w:w="2127" w:type="dxa"/>
          </w:tcPr>
          <w:p w:rsidR="00B673DD" w:rsidRPr="00407C64" w:rsidRDefault="00B673DD" w:rsidP="004D3B60">
            <w:pPr>
              <w:contextualSpacing/>
              <w:jc w:val="center"/>
              <w:rPr>
                <w:b/>
                <w:color w:val="000000"/>
                <w:sz w:val="24"/>
                <w:szCs w:val="24"/>
              </w:rPr>
            </w:pPr>
            <w:r w:rsidRPr="00407C64">
              <w:rPr>
                <w:b/>
                <w:color w:val="000000"/>
                <w:sz w:val="24"/>
                <w:szCs w:val="24"/>
              </w:rPr>
              <w:t>Составляющие мониторинга</w:t>
            </w:r>
          </w:p>
        </w:tc>
        <w:tc>
          <w:tcPr>
            <w:tcW w:w="2512" w:type="dxa"/>
          </w:tcPr>
          <w:p w:rsidR="00B673DD" w:rsidRPr="00407C64" w:rsidRDefault="00B673DD" w:rsidP="004D3B60">
            <w:pPr>
              <w:contextualSpacing/>
              <w:jc w:val="center"/>
              <w:rPr>
                <w:b/>
                <w:color w:val="000000"/>
                <w:sz w:val="24"/>
                <w:szCs w:val="24"/>
              </w:rPr>
            </w:pPr>
            <w:r w:rsidRPr="00407C64">
              <w:rPr>
                <w:b/>
                <w:sz w:val="24"/>
                <w:szCs w:val="24"/>
              </w:rPr>
              <w:t>Форма проведения аттестации</w:t>
            </w:r>
          </w:p>
        </w:tc>
        <w:tc>
          <w:tcPr>
            <w:tcW w:w="1653" w:type="dxa"/>
          </w:tcPr>
          <w:p w:rsidR="00B673DD" w:rsidRPr="00407C64" w:rsidRDefault="00B673DD" w:rsidP="004D3B60">
            <w:pPr>
              <w:contextualSpacing/>
              <w:jc w:val="center"/>
              <w:rPr>
                <w:b/>
                <w:color w:val="000000"/>
                <w:sz w:val="24"/>
                <w:szCs w:val="24"/>
              </w:rPr>
            </w:pPr>
            <w:r w:rsidRPr="00407C64">
              <w:rPr>
                <w:b/>
                <w:color w:val="000000"/>
                <w:sz w:val="24"/>
                <w:szCs w:val="24"/>
              </w:rPr>
              <w:t>Дата мониторинга</w:t>
            </w:r>
          </w:p>
        </w:tc>
        <w:tc>
          <w:tcPr>
            <w:tcW w:w="3347" w:type="dxa"/>
          </w:tcPr>
          <w:p w:rsidR="00B673DD" w:rsidRPr="00407C64" w:rsidRDefault="00B673DD" w:rsidP="004D3B60">
            <w:pPr>
              <w:contextualSpacing/>
              <w:jc w:val="center"/>
              <w:rPr>
                <w:b/>
                <w:color w:val="000000"/>
                <w:sz w:val="24"/>
                <w:szCs w:val="24"/>
              </w:rPr>
            </w:pPr>
            <w:r w:rsidRPr="00407C64">
              <w:rPr>
                <w:b/>
                <w:color w:val="000000"/>
                <w:sz w:val="24"/>
                <w:szCs w:val="24"/>
              </w:rPr>
              <w:t>Форма оценивания (баллы, уровни) и фиксации</w:t>
            </w:r>
          </w:p>
        </w:tc>
      </w:tr>
      <w:tr w:rsidR="00B673DD" w:rsidRPr="00407C64" w:rsidTr="004D3B60">
        <w:tc>
          <w:tcPr>
            <w:tcW w:w="2127" w:type="dxa"/>
          </w:tcPr>
          <w:p w:rsidR="00B673DD" w:rsidRPr="00407C64" w:rsidRDefault="00B673DD" w:rsidP="004D3B60">
            <w:pPr>
              <w:contextualSpacing/>
              <w:jc w:val="both"/>
              <w:rPr>
                <w:b/>
                <w:color w:val="000000"/>
                <w:sz w:val="24"/>
                <w:szCs w:val="24"/>
              </w:rPr>
            </w:pPr>
            <w:r w:rsidRPr="00407C64">
              <w:rPr>
                <w:b/>
                <w:color w:val="000000"/>
                <w:sz w:val="24"/>
                <w:szCs w:val="24"/>
              </w:rPr>
              <w:t>Входящий</w:t>
            </w:r>
          </w:p>
        </w:tc>
        <w:tc>
          <w:tcPr>
            <w:tcW w:w="2512" w:type="dxa"/>
          </w:tcPr>
          <w:p w:rsidR="00B673DD" w:rsidRPr="00407C64" w:rsidRDefault="00B673DD" w:rsidP="004D3B60">
            <w:pPr>
              <w:contextualSpacing/>
              <w:rPr>
                <w:color w:val="000000"/>
                <w:sz w:val="24"/>
                <w:szCs w:val="24"/>
              </w:rPr>
            </w:pPr>
            <w:r w:rsidRPr="00407C64">
              <w:rPr>
                <w:color w:val="000000"/>
                <w:sz w:val="24"/>
                <w:szCs w:val="24"/>
              </w:rPr>
              <w:t xml:space="preserve"> Собеседование</w:t>
            </w:r>
          </w:p>
        </w:tc>
        <w:tc>
          <w:tcPr>
            <w:tcW w:w="1653" w:type="dxa"/>
          </w:tcPr>
          <w:p w:rsidR="00B673DD" w:rsidRPr="00407C64" w:rsidRDefault="00B673DD" w:rsidP="004D3B60">
            <w:pPr>
              <w:contextualSpacing/>
              <w:rPr>
                <w:color w:val="000000"/>
                <w:sz w:val="24"/>
                <w:szCs w:val="24"/>
              </w:rPr>
            </w:pPr>
            <w:r w:rsidRPr="00407C64">
              <w:rPr>
                <w:color w:val="000000"/>
                <w:sz w:val="24"/>
                <w:szCs w:val="24"/>
              </w:rPr>
              <w:t>сентябрь</w:t>
            </w:r>
          </w:p>
        </w:tc>
        <w:tc>
          <w:tcPr>
            <w:tcW w:w="3347" w:type="dxa"/>
          </w:tcPr>
          <w:p w:rsidR="00B673DD" w:rsidRPr="00407C64" w:rsidRDefault="00B673DD" w:rsidP="004D3B60">
            <w:pPr>
              <w:contextualSpacing/>
              <w:rPr>
                <w:color w:val="000000"/>
                <w:sz w:val="24"/>
                <w:szCs w:val="24"/>
              </w:rPr>
            </w:pPr>
            <w:r w:rsidRPr="00407C64">
              <w:rPr>
                <w:color w:val="000000"/>
                <w:sz w:val="24"/>
                <w:szCs w:val="24"/>
              </w:rPr>
              <w:t>Протокол  собеседования</w:t>
            </w:r>
          </w:p>
        </w:tc>
      </w:tr>
      <w:tr w:rsidR="00B673DD" w:rsidRPr="00407C64" w:rsidTr="004D3B60">
        <w:tc>
          <w:tcPr>
            <w:tcW w:w="2127" w:type="dxa"/>
          </w:tcPr>
          <w:p w:rsidR="00B673DD" w:rsidRPr="00407C64" w:rsidRDefault="00B673DD" w:rsidP="004D3B60">
            <w:pPr>
              <w:contextualSpacing/>
              <w:jc w:val="both"/>
              <w:rPr>
                <w:b/>
                <w:color w:val="000000"/>
                <w:sz w:val="24"/>
                <w:szCs w:val="24"/>
              </w:rPr>
            </w:pPr>
            <w:r w:rsidRPr="00407C64">
              <w:rPr>
                <w:b/>
                <w:color w:val="000000"/>
                <w:sz w:val="24"/>
                <w:szCs w:val="24"/>
              </w:rPr>
              <w:t>Текущий</w:t>
            </w:r>
          </w:p>
        </w:tc>
        <w:tc>
          <w:tcPr>
            <w:tcW w:w="2512" w:type="dxa"/>
          </w:tcPr>
          <w:p w:rsidR="00B673DD" w:rsidRPr="00407C64" w:rsidRDefault="00B673DD" w:rsidP="004D3B60">
            <w:pPr>
              <w:contextualSpacing/>
              <w:rPr>
                <w:color w:val="000000"/>
                <w:sz w:val="24"/>
                <w:szCs w:val="24"/>
              </w:rPr>
            </w:pPr>
            <w:r w:rsidRPr="00407C64">
              <w:rPr>
                <w:color w:val="000000"/>
                <w:sz w:val="24"/>
                <w:szCs w:val="24"/>
              </w:rPr>
              <w:t>Оценка педагога (фронтальный опрос)</w:t>
            </w:r>
          </w:p>
        </w:tc>
        <w:tc>
          <w:tcPr>
            <w:tcW w:w="1653" w:type="dxa"/>
          </w:tcPr>
          <w:p w:rsidR="00B673DD" w:rsidRPr="00407C64" w:rsidRDefault="00B673DD" w:rsidP="004D3B60">
            <w:pPr>
              <w:contextualSpacing/>
              <w:rPr>
                <w:color w:val="000000"/>
                <w:sz w:val="24"/>
                <w:szCs w:val="24"/>
              </w:rPr>
            </w:pPr>
            <w:r w:rsidRPr="00407C64">
              <w:rPr>
                <w:color w:val="000000"/>
                <w:sz w:val="24"/>
                <w:szCs w:val="24"/>
              </w:rPr>
              <w:t>с сентября по май</w:t>
            </w:r>
          </w:p>
        </w:tc>
        <w:tc>
          <w:tcPr>
            <w:tcW w:w="3347" w:type="dxa"/>
          </w:tcPr>
          <w:p w:rsidR="00B673DD" w:rsidRPr="00407C64" w:rsidRDefault="00B673DD" w:rsidP="004D3B60">
            <w:pPr>
              <w:contextualSpacing/>
              <w:rPr>
                <w:color w:val="000000"/>
                <w:sz w:val="24"/>
                <w:szCs w:val="24"/>
              </w:rPr>
            </w:pPr>
            <w:r w:rsidRPr="00407C64">
              <w:rPr>
                <w:color w:val="000000"/>
                <w:sz w:val="24"/>
                <w:szCs w:val="24"/>
              </w:rPr>
              <w:t xml:space="preserve">Дневники текущего контроля </w:t>
            </w:r>
          </w:p>
        </w:tc>
      </w:tr>
      <w:tr w:rsidR="00B673DD" w:rsidRPr="00407C64" w:rsidTr="004D3B60">
        <w:tc>
          <w:tcPr>
            <w:tcW w:w="2127" w:type="dxa"/>
          </w:tcPr>
          <w:p w:rsidR="00B673DD" w:rsidRPr="00407C64" w:rsidRDefault="00B673DD" w:rsidP="004D3B60">
            <w:pPr>
              <w:contextualSpacing/>
              <w:jc w:val="both"/>
              <w:rPr>
                <w:b/>
                <w:color w:val="000000"/>
                <w:sz w:val="24"/>
                <w:szCs w:val="24"/>
              </w:rPr>
            </w:pPr>
            <w:r w:rsidRPr="00407C64">
              <w:rPr>
                <w:b/>
                <w:color w:val="000000"/>
                <w:sz w:val="24"/>
                <w:szCs w:val="24"/>
              </w:rPr>
              <w:t>Тематический</w:t>
            </w:r>
          </w:p>
        </w:tc>
        <w:tc>
          <w:tcPr>
            <w:tcW w:w="2512" w:type="dxa"/>
          </w:tcPr>
          <w:p w:rsidR="00B673DD" w:rsidRPr="00407C64" w:rsidRDefault="00B673DD" w:rsidP="004D3B60">
            <w:pPr>
              <w:contextualSpacing/>
              <w:rPr>
                <w:color w:val="000000"/>
                <w:sz w:val="24"/>
                <w:szCs w:val="24"/>
              </w:rPr>
            </w:pPr>
            <w:r w:rsidRPr="00407C64">
              <w:rPr>
                <w:color w:val="000000"/>
                <w:sz w:val="24"/>
                <w:szCs w:val="24"/>
              </w:rPr>
              <w:t>Тестовые задания по пройденной теме</w:t>
            </w:r>
          </w:p>
        </w:tc>
        <w:tc>
          <w:tcPr>
            <w:tcW w:w="1653" w:type="dxa"/>
          </w:tcPr>
          <w:p w:rsidR="00B673DD" w:rsidRPr="00407C64" w:rsidRDefault="00B673DD" w:rsidP="004D3B60">
            <w:pPr>
              <w:contextualSpacing/>
              <w:rPr>
                <w:color w:val="000000"/>
                <w:sz w:val="24"/>
                <w:szCs w:val="24"/>
              </w:rPr>
            </w:pPr>
            <w:r w:rsidRPr="00407C64">
              <w:rPr>
                <w:color w:val="000000"/>
                <w:sz w:val="24"/>
                <w:szCs w:val="24"/>
              </w:rPr>
              <w:t>ноябрь</w:t>
            </w:r>
          </w:p>
        </w:tc>
        <w:tc>
          <w:tcPr>
            <w:tcW w:w="3347" w:type="dxa"/>
          </w:tcPr>
          <w:p w:rsidR="00B673DD" w:rsidRPr="00407C64" w:rsidRDefault="00B673DD" w:rsidP="004D3B60">
            <w:pPr>
              <w:contextualSpacing/>
              <w:rPr>
                <w:color w:val="000000"/>
                <w:sz w:val="24"/>
                <w:szCs w:val="24"/>
              </w:rPr>
            </w:pPr>
            <w:r w:rsidRPr="00407C64">
              <w:rPr>
                <w:color w:val="000000"/>
                <w:sz w:val="24"/>
                <w:szCs w:val="24"/>
              </w:rPr>
              <w:t>Оценки в журнале</w:t>
            </w:r>
          </w:p>
        </w:tc>
      </w:tr>
      <w:tr w:rsidR="00B673DD" w:rsidRPr="00407C64" w:rsidTr="004D3B60">
        <w:tc>
          <w:tcPr>
            <w:tcW w:w="2127" w:type="dxa"/>
          </w:tcPr>
          <w:p w:rsidR="00B673DD" w:rsidRPr="00407C64" w:rsidRDefault="00CE1610" w:rsidP="004D3B60">
            <w:pPr>
              <w:contextualSpacing/>
              <w:rPr>
                <w:b/>
                <w:color w:val="000000"/>
                <w:sz w:val="24"/>
                <w:szCs w:val="24"/>
              </w:rPr>
            </w:pPr>
            <w:r>
              <w:rPr>
                <w:b/>
                <w:color w:val="000000"/>
                <w:sz w:val="24"/>
                <w:szCs w:val="24"/>
              </w:rPr>
              <w:t>Итогов</w:t>
            </w:r>
            <w:r w:rsidR="00B673DD" w:rsidRPr="00407C64">
              <w:rPr>
                <w:b/>
                <w:color w:val="000000"/>
                <w:sz w:val="24"/>
                <w:szCs w:val="24"/>
              </w:rPr>
              <w:t>ый в виде промежуточной аттестации</w:t>
            </w:r>
          </w:p>
        </w:tc>
        <w:tc>
          <w:tcPr>
            <w:tcW w:w="2512" w:type="dxa"/>
          </w:tcPr>
          <w:p w:rsidR="00B673DD" w:rsidRPr="00407C64" w:rsidRDefault="00B673DD" w:rsidP="004D3B60">
            <w:pPr>
              <w:contextualSpacing/>
              <w:rPr>
                <w:color w:val="000000"/>
                <w:sz w:val="24"/>
                <w:szCs w:val="24"/>
              </w:rPr>
            </w:pPr>
            <w:r w:rsidRPr="00407C64">
              <w:rPr>
                <w:color w:val="000000"/>
                <w:sz w:val="24"/>
                <w:szCs w:val="24"/>
              </w:rPr>
              <w:t>Коллоквиум и контрольный урок</w:t>
            </w:r>
          </w:p>
        </w:tc>
        <w:tc>
          <w:tcPr>
            <w:tcW w:w="1653" w:type="dxa"/>
          </w:tcPr>
          <w:p w:rsidR="00B673DD" w:rsidRPr="00407C64" w:rsidRDefault="00B673DD" w:rsidP="004D3B60">
            <w:pPr>
              <w:contextualSpacing/>
              <w:rPr>
                <w:color w:val="000000"/>
                <w:sz w:val="24"/>
                <w:szCs w:val="24"/>
              </w:rPr>
            </w:pPr>
            <w:r w:rsidRPr="00407C64">
              <w:rPr>
                <w:color w:val="000000"/>
                <w:sz w:val="24"/>
                <w:szCs w:val="24"/>
              </w:rPr>
              <w:t>декабрь</w:t>
            </w:r>
          </w:p>
        </w:tc>
        <w:tc>
          <w:tcPr>
            <w:tcW w:w="3347" w:type="dxa"/>
          </w:tcPr>
          <w:p w:rsidR="00B673DD" w:rsidRPr="00407C64" w:rsidRDefault="00B673DD" w:rsidP="004D3B60">
            <w:pPr>
              <w:contextualSpacing/>
              <w:rPr>
                <w:color w:val="000000"/>
                <w:sz w:val="24"/>
                <w:szCs w:val="24"/>
              </w:rPr>
            </w:pPr>
            <w:r w:rsidRPr="00407C64">
              <w:rPr>
                <w:color w:val="000000"/>
                <w:sz w:val="24"/>
                <w:szCs w:val="24"/>
              </w:rPr>
              <w:t xml:space="preserve">Журнал оценивания результатов коллоквиума. Протокол промежуточной аттестации. </w:t>
            </w:r>
          </w:p>
        </w:tc>
      </w:tr>
      <w:tr w:rsidR="00B673DD" w:rsidRPr="00407C64" w:rsidTr="004D3B60">
        <w:tc>
          <w:tcPr>
            <w:tcW w:w="2127" w:type="dxa"/>
          </w:tcPr>
          <w:p w:rsidR="00B673DD" w:rsidRPr="00407C64" w:rsidRDefault="00B673DD" w:rsidP="004D3B60">
            <w:pPr>
              <w:contextualSpacing/>
              <w:rPr>
                <w:b/>
                <w:color w:val="000000"/>
                <w:sz w:val="24"/>
                <w:szCs w:val="24"/>
              </w:rPr>
            </w:pPr>
            <w:r w:rsidRPr="00407C64">
              <w:rPr>
                <w:b/>
                <w:color w:val="000000"/>
                <w:sz w:val="24"/>
                <w:szCs w:val="24"/>
              </w:rPr>
              <w:t>Итоговый  в виде промежуточной аттестации</w:t>
            </w:r>
          </w:p>
        </w:tc>
        <w:tc>
          <w:tcPr>
            <w:tcW w:w="2512" w:type="dxa"/>
          </w:tcPr>
          <w:p w:rsidR="00B673DD" w:rsidRPr="00407C64" w:rsidRDefault="00B673DD" w:rsidP="004D3B60">
            <w:pPr>
              <w:contextualSpacing/>
              <w:rPr>
                <w:color w:val="000000"/>
                <w:sz w:val="24"/>
                <w:szCs w:val="24"/>
              </w:rPr>
            </w:pPr>
            <w:r w:rsidRPr="00407C64">
              <w:rPr>
                <w:color w:val="000000"/>
                <w:sz w:val="24"/>
                <w:szCs w:val="24"/>
              </w:rPr>
              <w:t xml:space="preserve">Коллоквиум и экзамен. </w:t>
            </w:r>
          </w:p>
        </w:tc>
        <w:tc>
          <w:tcPr>
            <w:tcW w:w="1653" w:type="dxa"/>
          </w:tcPr>
          <w:p w:rsidR="00B673DD" w:rsidRPr="00407C64" w:rsidRDefault="00B673DD" w:rsidP="004D3B60">
            <w:pPr>
              <w:contextualSpacing/>
              <w:rPr>
                <w:color w:val="000000"/>
                <w:sz w:val="24"/>
                <w:szCs w:val="24"/>
              </w:rPr>
            </w:pPr>
            <w:r w:rsidRPr="00407C64">
              <w:rPr>
                <w:color w:val="000000"/>
                <w:sz w:val="24"/>
                <w:szCs w:val="24"/>
              </w:rPr>
              <w:t>Апрель, май</w:t>
            </w:r>
          </w:p>
        </w:tc>
        <w:tc>
          <w:tcPr>
            <w:tcW w:w="3347" w:type="dxa"/>
          </w:tcPr>
          <w:p w:rsidR="00B673DD" w:rsidRPr="00407C64" w:rsidRDefault="00B673DD" w:rsidP="004D3B60">
            <w:pPr>
              <w:contextualSpacing/>
              <w:rPr>
                <w:color w:val="000000"/>
                <w:sz w:val="24"/>
                <w:szCs w:val="24"/>
              </w:rPr>
            </w:pPr>
            <w:r w:rsidRPr="00407C64">
              <w:rPr>
                <w:color w:val="000000"/>
                <w:sz w:val="24"/>
                <w:szCs w:val="24"/>
              </w:rPr>
              <w:t>Журнал оценивания результатов коллоквиума. Протокол итоговой аттестации.</w:t>
            </w:r>
          </w:p>
        </w:tc>
      </w:tr>
    </w:tbl>
    <w:p w:rsidR="00B673DD" w:rsidRDefault="00B673DD" w:rsidP="00B673DD">
      <w:pPr>
        <w:ind w:left="142"/>
        <w:jc w:val="both"/>
        <w:rPr>
          <w:b/>
        </w:rPr>
      </w:pPr>
      <w:r>
        <w:rPr>
          <w:b/>
        </w:rPr>
        <w:t>Оценочный материал, критерии оценивания, оценочные листы представлены  в полном объёме в приложении 1.</w:t>
      </w:r>
    </w:p>
    <w:p w:rsidR="008C6729" w:rsidRPr="008C6729" w:rsidRDefault="008C6729" w:rsidP="008C6729">
      <w:pPr>
        <w:jc w:val="center"/>
        <w:rPr>
          <w:rFonts w:eastAsia="Calibri"/>
          <w:b/>
          <w:lang w:eastAsia="en-US"/>
        </w:rPr>
      </w:pPr>
      <w:r w:rsidRPr="008C6729">
        <w:rPr>
          <w:rFonts w:eastAsia="Calibri"/>
          <w:b/>
          <w:lang w:eastAsia="en-US"/>
        </w:rPr>
        <w:t>4.  МЕТОДИЧЕСК</w:t>
      </w:r>
      <w:r w:rsidR="008B2B2F">
        <w:rPr>
          <w:rFonts w:eastAsia="Calibri"/>
          <w:b/>
          <w:lang w:eastAsia="en-US"/>
        </w:rPr>
        <w:t>ИЕ МАТЕРИАЛЫ</w:t>
      </w:r>
    </w:p>
    <w:p w:rsidR="008C6729" w:rsidRPr="008C6729" w:rsidRDefault="008C6729" w:rsidP="008C6729">
      <w:pPr>
        <w:shd w:val="clear" w:color="auto" w:fill="FFFFFF"/>
        <w:autoSpaceDE w:val="0"/>
        <w:autoSpaceDN w:val="0"/>
        <w:adjustRightInd w:val="0"/>
        <w:jc w:val="both"/>
        <w:rPr>
          <w:b/>
          <w:bCs/>
          <w:sz w:val="28"/>
        </w:rPr>
      </w:pPr>
      <w:r w:rsidRPr="008C6729">
        <w:rPr>
          <w:color w:val="000000"/>
          <w:sz w:val="28"/>
        </w:rPr>
        <w:t xml:space="preserve"> </w:t>
      </w:r>
    </w:p>
    <w:p w:rsidR="008C6729" w:rsidRPr="008C6729" w:rsidRDefault="008C6729" w:rsidP="008C6729">
      <w:pPr>
        <w:ind w:firstLine="567"/>
        <w:jc w:val="center"/>
        <w:rPr>
          <w:b/>
          <w:bCs/>
        </w:rPr>
      </w:pPr>
      <w:r w:rsidRPr="008C6729">
        <w:rPr>
          <w:b/>
          <w:bCs/>
        </w:rPr>
        <w:t>Краткие методические указания</w:t>
      </w:r>
    </w:p>
    <w:p w:rsidR="008C6729" w:rsidRPr="008C6729" w:rsidRDefault="008C6729" w:rsidP="008C6729">
      <w:pPr>
        <w:ind w:firstLine="567"/>
        <w:jc w:val="both"/>
        <w:rPr>
          <w:b/>
          <w:bCs/>
        </w:rPr>
      </w:pPr>
    </w:p>
    <w:p w:rsidR="008C6729" w:rsidRPr="008C6729" w:rsidRDefault="008C6729" w:rsidP="008C6729">
      <w:pPr>
        <w:jc w:val="both"/>
      </w:pPr>
      <w:r w:rsidRPr="008C6729">
        <w:tab/>
        <w:t xml:space="preserve">Гармоническое развитие слуховых, интонационных данных и музыкальной памяти учащихся в классах сольфеджио может быть успешно осуществлено лишь в том случае, если все формы работы, предусмотренные программой (хоровое пение, </w:t>
      </w:r>
      <w:r w:rsidRPr="008C6729">
        <w:lastRenderedPageBreak/>
        <w:t xml:space="preserve">сольфеджирование и интонационные упражнения, определение на слух, диктант) будут находиться между собой в тесной взаимосвязи и основываться на определенных теоретических знаниях. В процессе занятий педагог  прививает учащимся практические навыки, неизменно увязывая теоретические сведения с практическими заданиями. </w:t>
      </w:r>
    </w:p>
    <w:p w:rsidR="008C6729" w:rsidRPr="008C6729" w:rsidRDefault="008C6729" w:rsidP="008C6729">
      <w:pPr>
        <w:ind w:firstLine="567"/>
        <w:jc w:val="both"/>
      </w:pPr>
      <w:r w:rsidRPr="008C6729">
        <w:t>Теоретические сведения должны быть подчинены остальным формам работы по сольфеджио и поэтому им не следует уделять много времени на занятиях, вместе с тем педагог должен всегда иметь в виду, что твердое знание теоретических основ способствует воспитанию музыкального мышления детей, вырабатывает сознательное отношение к изучаемым музыкальным произведениям, помогает слышать и анализировать их.</w:t>
      </w:r>
    </w:p>
    <w:p w:rsidR="008C6729" w:rsidRPr="008C6729" w:rsidRDefault="008C6729" w:rsidP="008C6729">
      <w:pPr>
        <w:ind w:firstLine="567"/>
        <w:jc w:val="both"/>
      </w:pPr>
      <w:r w:rsidRPr="008C6729">
        <w:t>Чтобы этот раздел работы не сводился к абстрактному теоретизированию, необходимо теоретические сведения подкреплять музыкальным материалом, доступным пониманию учащихся по форме, содержанию и музыкальному языку.</w:t>
      </w:r>
    </w:p>
    <w:p w:rsidR="008C6729" w:rsidRPr="008C6729" w:rsidRDefault="008C6729" w:rsidP="008C6729">
      <w:pPr>
        <w:ind w:firstLine="567"/>
        <w:jc w:val="both"/>
      </w:pPr>
      <w:r w:rsidRPr="008C6729">
        <w:rPr>
          <w:color w:val="000000"/>
        </w:rPr>
        <w:t>В процессе обучения при сольфеджировании следует добиваться чисто и стройно петь по нотам.   В начале сольфеджируют выученные на слух мелодии, а в дальнейшем развивают  навыки чтения с листа незнакомых мелодий, песен. При этом педагог  внимательно следит за четкостью и правильностью дирижерского жеста ученика. В работе над развитием навыка чтения нот с листа следует добиваться осмысленного и выразительного пения. Материал для пения с листа должен быть легче разучиваемого в классе. Для развития ансамблевого чувства и гармонического слуха  следует вводить  пение двухголосных несложных примеров. Одной из необходимых форм работы являются интонационные упражнения (пение гамм, интервалов, аккордов, секвенций, различных мелодических оборотов и т.д.). Они способствуют развитию различных сторон слуха (ладового, гармонического, внутреннего), а также воспитания практических навыков чтения нот с листа, записи мелодии и анализа на слух. Упражнения, в основе которых лежат  вокальные навыки,  помогают  закрепить практически те теоретические сведения, которые учащиеся получают на занятиях по сольфеджио.</w:t>
      </w:r>
    </w:p>
    <w:p w:rsidR="008C6729" w:rsidRPr="008C6729" w:rsidRDefault="008C6729" w:rsidP="008C6729">
      <w:pPr>
        <w:shd w:val="clear" w:color="auto" w:fill="FFFFFF"/>
        <w:autoSpaceDE w:val="0"/>
        <w:autoSpaceDN w:val="0"/>
        <w:adjustRightInd w:val="0"/>
        <w:ind w:firstLine="708"/>
        <w:jc w:val="both"/>
        <w:rPr>
          <w:color w:val="000000"/>
        </w:rPr>
      </w:pPr>
      <w:r w:rsidRPr="008C6729">
        <w:rPr>
          <w:color w:val="000000"/>
        </w:rPr>
        <w:t>Занятия по определению на слух проводятся в  2-х направлениях:</w:t>
      </w:r>
    </w:p>
    <w:p w:rsidR="008C6729" w:rsidRPr="008C6729" w:rsidRDefault="008C6729" w:rsidP="008F3494">
      <w:pPr>
        <w:numPr>
          <w:ilvl w:val="0"/>
          <w:numId w:val="120"/>
        </w:numPr>
        <w:shd w:val="clear" w:color="auto" w:fill="FFFFFF"/>
        <w:autoSpaceDE w:val="0"/>
        <w:autoSpaceDN w:val="0"/>
        <w:adjustRightInd w:val="0"/>
        <w:contextualSpacing/>
        <w:jc w:val="both"/>
        <w:rPr>
          <w:color w:val="000000"/>
        </w:rPr>
      </w:pPr>
      <w:r w:rsidRPr="008C6729">
        <w:rPr>
          <w:color w:val="000000"/>
        </w:rPr>
        <w:t>Общий анализ музыкальных примеров (их формы, структуры, лада и т.д.)</w:t>
      </w:r>
    </w:p>
    <w:p w:rsidR="008C6729" w:rsidRPr="008C6729" w:rsidRDefault="008C6729" w:rsidP="008F3494">
      <w:pPr>
        <w:numPr>
          <w:ilvl w:val="0"/>
          <w:numId w:val="120"/>
        </w:numPr>
        <w:shd w:val="clear" w:color="auto" w:fill="FFFFFF"/>
        <w:autoSpaceDE w:val="0"/>
        <w:autoSpaceDN w:val="0"/>
        <w:adjustRightInd w:val="0"/>
        <w:contextualSpacing/>
        <w:jc w:val="both"/>
        <w:rPr>
          <w:color w:val="000000"/>
        </w:rPr>
      </w:pPr>
      <w:r w:rsidRPr="008C6729">
        <w:rPr>
          <w:color w:val="000000"/>
        </w:rPr>
        <w:t>Определение отдельных элементов музыкальной речи.</w:t>
      </w:r>
    </w:p>
    <w:p w:rsidR="008C6729" w:rsidRPr="008C6729" w:rsidRDefault="008C6729" w:rsidP="008C6729">
      <w:pPr>
        <w:shd w:val="clear" w:color="auto" w:fill="FFFFFF"/>
        <w:autoSpaceDE w:val="0"/>
        <w:autoSpaceDN w:val="0"/>
        <w:adjustRightInd w:val="0"/>
        <w:ind w:firstLine="708"/>
        <w:jc w:val="both"/>
      </w:pPr>
      <w:r w:rsidRPr="008C6729">
        <w:rPr>
          <w:color w:val="000000"/>
        </w:rPr>
        <w:t>Первое направление предполагает анализ на слух, одноголосной песни отрывка муз. произведения. Учащийся должен определить  общий характер музыки, лад, размер, структуру мелодии, динамику и т.д. Второе направление работы предполагает определение на слух  отдельных элементов музыкальной речи (тонального плана, аккордов, интервалов и т.д.)</w:t>
      </w:r>
    </w:p>
    <w:p w:rsidR="008C6729" w:rsidRPr="008C6729" w:rsidRDefault="008C6729" w:rsidP="008C6729">
      <w:pPr>
        <w:shd w:val="clear" w:color="auto" w:fill="FFFFFF"/>
        <w:autoSpaceDE w:val="0"/>
        <w:autoSpaceDN w:val="0"/>
        <w:adjustRightInd w:val="0"/>
        <w:ind w:firstLine="708"/>
        <w:jc w:val="both"/>
      </w:pPr>
      <w:r w:rsidRPr="008C6729">
        <w:t>В работе над диктантом следует иметь в виду, что формы диктанта могут быть различными. Прежде всего, это диктант с предварительным разбором,  устный</w:t>
      </w:r>
      <w:r w:rsidRPr="008C6729">
        <w:tab/>
        <w:t xml:space="preserve"> диктант, самодиктант (запись знакомой мелодии по памяти, запись мелодии, ранее прочитанной с листа). Одним из методов работы над диктантом должен быть проверочный диктант, т.е. диктант без предварительного разбора. Проверочный диктант  целесообразно давать на контрольных занятиях. Важно, чтобы уч-ся научились при записи охватывать всю мелодию целиком (если это период, то – по предложению), а не писать ее только от звука к звуку. Проигрывание диктанта может осуществляться не только на фортепьяно, но и на других музыкальных инструментах или с голоса.</w:t>
      </w:r>
    </w:p>
    <w:p w:rsidR="008C6729" w:rsidRPr="008C6729" w:rsidRDefault="008C6729" w:rsidP="008C6729">
      <w:pPr>
        <w:shd w:val="clear" w:color="auto" w:fill="FFFFFF"/>
        <w:autoSpaceDE w:val="0"/>
        <w:autoSpaceDN w:val="0"/>
        <w:adjustRightInd w:val="0"/>
        <w:ind w:firstLine="708"/>
        <w:jc w:val="both"/>
        <w:rPr>
          <w:color w:val="000000"/>
        </w:rPr>
      </w:pPr>
      <w:r w:rsidRPr="008C6729">
        <w:rPr>
          <w:color w:val="000000"/>
        </w:rPr>
        <w:t>Все теоретические сведения должны быть тесно связаны  с музыкально-слуховым опытом уч-ся; это  особенно относится к уч-ся  младших классов, где каждому теоретическому  обобщению  должна предшествовать слуховая подготовка на соответствующем музыкальном материале.</w:t>
      </w:r>
    </w:p>
    <w:p w:rsidR="008C6729" w:rsidRPr="008C6729" w:rsidRDefault="008C6729" w:rsidP="008C6729">
      <w:pPr>
        <w:shd w:val="clear" w:color="auto" w:fill="FFFFFF"/>
        <w:autoSpaceDE w:val="0"/>
        <w:autoSpaceDN w:val="0"/>
        <w:adjustRightInd w:val="0"/>
        <w:ind w:firstLine="360"/>
        <w:jc w:val="both"/>
        <w:rPr>
          <w:color w:val="000000"/>
        </w:rPr>
      </w:pPr>
      <w:r w:rsidRPr="008C6729">
        <w:rPr>
          <w:color w:val="000000"/>
        </w:rPr>
        <w:tab/>
        <w:t>Большую роль в работе над развитием чувства метроритма  играет дирижирование,  но не следует делать его самоцелью.</w:t>
      </w:r>
    </w:p>
    <w:p w:rsidR="00114B48" w:rsidRPr="00236479" w:rsidRDefault="008C6729" w:rsidP="00114B48">
      <w:pPr>
        <w:shd w:val="clear" w:color="auto" w:fill="FFFFFF"/>
        <w:autoSpaceDE w:val="0"/>
        <w:autoSpaceDN w:val="0"/>
        <w:adjustRightInd w:val="0"/>
        <w:ind w:firstLine="426"/>
        <w:jc w:val="both"/>
      </w:pPr>
      <w:r w:rsidRPr="008C6729">
        <w:tab/>
      </w:r>
      <w:r w:rsidRPr="008C6729">
        <w:rPr>
          <w:color w:val="000000"/>
        </w:rPr>
        <w:t xml:space="preserve">В работе над развитием творческих навыков, следует помнить, что задания должны быть доступны уч-ся и подобраны в зависимости от состава группы (возраста, уровня </w:t>
      </w:r>
      <w:r w:rsidRPr="008C6729">
        <w:rPr>
          <w:color w:val="000000"/>
        </w:rPr>
        <w:lastRenderedPageBreak/>
        <w:t xml:space="preserve">слухового развития, владения различными инструментами). Основным видом творчества является импровизация. Это может быть:  допевание ответной фразы;  импровизация мелодии на данный ритмический рисунок; варьирование небольших попевок; мелодизация данного или собственного текста, а также ритмическая, а затем и мелодическая импровизация  на простейших музыкальных инструментах. К творческой работе относятся также импровизация подголосков к данной или сочиненной мелодии, подбор аккомпанемента. </w:t>
      </w:r>
      <w:r w:rsidR="00114B48">
        <w:t>В текущем учебном году  в парактике работы будут использованы методы технологии формирования критического мышления: сравнения, анализа, метод «Шести шляп» и т.д.  Всё это необходимо</w:t>
      </w:r>
      <w:r w:rsidR="00114B48" w:rsidRPr="00236479">
        <w:t xml:space="preserve"> для организации грамотной самостоятельной работы, которая позволяет значительно активизировать учебный процесс.</w:t>
      </w:r>
      <w:r w:rsidR="00114B48" w:rsidRPr="00353DAD">
        <w:t xml:space="preserve"> </w:t>
      </w:r>
    </w:p>
    <w:p w:rsidR="008C6729" w:rsidRPr="008C6729" w:rsidRDefault="008C6729" w:rsidP="008C6729">
      <w:pPr>
        <w:jc w:val="center"/>
        <w:rPr>
          <w:rFonts w:eastAsia="Calibri"/>
          <w:b/>
          <w:lang w:eastAsia="en-US"/>
        </w:rPr>
      </w:pPr>
      <w:r w:rsidRPr="008C6729">
        <w:rPr>
          <w:rFonts w:eastAsia="Calibri"/>
          <w:b/>
          <w:lang w:eastAsia="en-US"/>
        </w:rPr>
        <w:t>Формы работы на занятиях.</w:t>
      </w:r>
    </w:p>
    <w:p w:rsidR="008C6729" w:rsidRPr="008C6729" w:rsidRDefault="008C6729" w:rsidP="008C6729">
      <w:pPr>
        <w:shd w:val="clear" w:color="auto" w:fill="FFFFFF"/>
        <w:autoSpaceDE w:val="0"/>
        <w:autoSpaceDN w:val="0"/>
        <w:adjustRightInd w:val="0"/>
        <w:jc w:val="both"/>
        <w:rPr>
          <w:i/>
          <w:iCs/>
        </w:rPr>
      </w:pPr>
      <w:r w:rsidRPr="008C6729">
        <w:tab/>
        <w:t>Программа рассчитана, в основном, на работу в классе.  На занятиях используются различные формы работы и виды деятельности учащихся. Содержание курса включает в себя  изучение теоретического материала и нотной графики,  поэтому  без него невозможно освоение таких предметов, как инструмент,  игра в ансамбле, музыкальная литература, изучаемых в комплексе   на инструментальном  отделении.</w:t>
      </w:r>
    </w:p>
    <w:p w:rsidR="008C6729" w:rsidRPr="008C6729" w:rsidRDefault="008C6729" w:rsidP="008C6729">
      <w:pPr>
        <w:shd w:val="clear" w:color="auto" w:fill="FFFFFF"/>
        <w:autoSpaceDE w:val="0"/>
        <w:autoSpaceDN w:val="0"/>
        <w:adjustRightInd w:val="0"/>
        <w:jc w:val="both"/>
      </w:pPr>
      <w:r w:rsidRPr="008C6729">
        <w:rPr>
          <w:color w:val="000000"/>
        </w:rPr>
        <w:t>Учебный процесс построен таким образом, что в содержание  учебных занятий включены следующие виды деятельности:</w:t>
      </w:r>
    </w:p>
    <w:p w:rsidR="008C6729" w:rsidRPr="008C6729" w:rsidRDefault="008C6729" w:rsidP="008F3494">
      <w:pPr>
        <w:numPr>
          <w:ilvl w:val="0"/>
          <w:numId w:val="94"/>
        </w:numPr>
        <w:shd w:val="clear" w:color="auto" w:fill="FFFFFF"/>
        <w:autoSpaceDE w:val="0"/>
        <w:autoSpaceDN w:val="0"/>
        <w:adjustRightInd w:val="0"/>
        <w:jc w:val="both"/>
        <w:rPr>
          <w:b/>
          <w:bCs/>
          <w:color w:val="000000"/>
        </w:rPr>
      </w:pPr>
      <w:r w:rsidRPr="008C6729">
        <w:rPr>
          <w:b/>
          <w:bCs/>
          <w:color w:val="000000"/>
        </w:rPr>
        <w:t>Сольфеджирование  и вокально-интонационные навыки</w:t>
      </w:r>
    </w:p>
    <w:p w:rsidR="008C6729" w:rsidRPr="008C6729" w:rsidRDefault="008C6729" w:rsidP="008C6729">
      <w:pPr>
        <w:shd w:val="clear" w:color="auto" w:fill="FFFFFF"/>
        <w:autoSpaceDE w:val="0"/>
        <w:autoSpaceDN w:val="0"/>
        <w:adjustRightInd w:val="0"/>
        <w:ind w:firstLine="708"/>
        <w:jc w:val="both"/>
        <w:rPr>
          <w:color w:val="000000"/>
        </w:rPr>
      </w:pPr>
      <w:r w:rsidRPr="008C6729">
        <w:rPr>
          <w:color w:val="000000"/>
        </w:rPr>
        <w:t>При сольфеджировании вырабатываются   основные качества правильного,  грамотного пения и дирижирования, интонационная точность, сознательное отношение к музыкальному тексту и т.д. Эти навыки  вырабатываются на протяжении всех лет обучения.</w:t>
      </w:r>
    </w:p>
    <w:p w:rsidR="008C6729" w:rsidRPr="008C6729" w:rsidRDefault="008C6729" w:rsidP="008C6729">
      <w:pPr>
        <w:shd w:val="clear" w:color="auto" w:fill="FFFFFF"/>
        <w:autoSpaceDE w:val="0"/>
        <w:autoSpaceDN w:val="0"/>
        <w:adjustRightInd w:val="0"/>
        <w:ind w:firstLine="708"/>
        <w:jc w:val="both"/>
        <w:rPr>
          <w:bCs/>
          <w:color w:val="000000"/>
        </w:rPr>
      </w:pPr>
      <w:r w:rsidRPr="008C6729">
        <w:rPr>
          <w:b/>
          <w:bCs/>
          <w:color w:val="000000"/>
        </w:rPr>
        <w:t>2. Определение на слух.</w:t>
      </w:r>
    </w:p>
    <w:p w:rsidR="008C6729" w:rsidRPr="008C6729" w:rsidRDefault="008C6729" w:rsidP="008C6729">
      <w:pPr>
        <w:shd w:val="clear" w:color="auto" w:fill="FFFFFF"/>
        <w:autoSpaceDE w:val="0"/>
        <w:autoSpaceDN w:val="0"/>
        <w:adjustRightInd w:val="0"/>
        <w:jc w:val="both"/>
        <w:rPr>
          <w:color w:val="000000"/>
        </w:rPr>
      </w:pPr>
      <w:r w:rsidRPr="008C6729">
        <w:rPr>
          <w:color w:val="000000"/>
        </w:rPr>
        <w:tab/>
        <w:t xml:space="preserve">Определение на слух  способствует развитию у учащихся: </w:t>
      </w:r>
    </w:p>
    <w:p w:rsidR="008C6729" w:rsidRPr="008C6729" w:rsidRDefault="008C6729" w:rsidP="008C6729">
      <w:pPr>
        <w:shd w:val="clear" w:color="auto" w:fill="FFFFFF"/>
        <w:autoSpaceDE w:val="0"/>
        <w:autoSpaceDN w:val="0"/>
        <w:adjustRightInd w:val="0"/>
        <w:jc w:val="both"/>
        <w:rPr>
          <w:color w:val="000000"/>
        </w:rPr>
      </w:pPr>
      <w:r w:rsidRPr="008C6729">
        <w:rPr>
          <w:color w:val="000000"/>
        </w:rPr>
        <w:t>1)  умения</w:t>
      </w:r>
      <w:r w:rsidRPr="008C6729">
        <w:rPr>
          <w:color w:val="000000"/>
        </w:rPr>
        <w:tab/>
        <w:t xml:space="preserve">определять: </w:t>
      </w:r>
    </w:p>
    <w:p w:rsidR="008C6729" w:rsidRPr="008C6729" w:rsidRDefault="008C6729" w:rsidP="008F3494">
      <w:pPr>
        <w:numPr>
          <w:ilvl w:val="0"/>
          <w:numId w:val="95"/>
        </w:numPr>
        <w:shd w:val="clear" w:color="auto" w:fill="FFFFFF"/>
        <w:autoSpaceDE w:val="0"/>
        <w:autoSpaceDN w:val="0"/>
        <w:adjustRightInd w:val="0"/>
        <w:jc w:val="both"/>
        <w:rPr>
          <w:color w:val="000000"/>
        </w:rPr>
      </w:pPr>
      <w:r w:rsidRPr="008C6729">
        <w:rPr>
          <w:color w:val="000000"/>
        </w:rPr>
        <w:t xml:space="preserve">на слух интервалы, аккорды,  </w:t>
      </w:r>
    </w:p>
    <w:p w:rsidR="008C6729" w:rsidRPr="008C6729" w:rsidRDefault="008C6729" w:rsidP="008F3494">
      <w:pPr>
        <w:numPr>
          <w:ilvl w:val="0"/>
          <w:numId w:val="95"/>
        </w:numPr>
        <w:shd w:val="clear" w:color="auto" w:fill="FFFFFF"/>
        <w:autoSpaceDE w:val="0"/>
        <w:autoSpaceDN w:val="0"/>
        <w:adjustRightInd w:val="0"/>
        <w:jc w:val="both"/>
        <w:rPr>
          <w:color w:val="000000"/>
        </w:rPr>
      </w:pPr>
      <w:r w:rsidRPr="008C6729">
        <w:rPr>
          <w:color w:val="000000"/>
        </w:rPr>
        <w:t>общий характер мелодии, ее строение, темп, метр и ритм, лад</w:t>
      </w:r>
    </w:p>
    <w:p w:rsidR="008C6729" w:rsidRPr="008C6729" w:rsidRDefault="008C6729" w:rsidP="008C6729">
      <w:pPr>
        <w:shd w:val="clear" w:color="auto" w:fill="FFFFFF"/>
        <w:autoSpaceDE w:val="0"/>
        <w:autoSpaceDN w:val="0"/>
        <w:adjustRightInd w:val="0"/>
        <w:jc w:val="both"/>
        <w:rPr>
          <w:color w:val="000000"/>
        </w:rPr>
      </w:pPr>
      <w:r w:rsidRPr="008C6729">
        <w:rPr>
          <w:color w:val="000000"/>
        </w:rPr>
        <w:t xml:space="preserve">2)  умения членить музыкальные отрывки, предложения, периоды, штрихи, темповые обозначения, динамические оттенки и т.д. с показом на конкретном музыкальном материале. </w:t>
      </w:r>
    </w:p>
    <w:p w:rsidR="008C6729" w:rsidRPr="008C6729" w:rsidRDefault="008C6729" w:rsidP="008C6729">
      <w:pPr>
        <w:shd w:val="clear" w:color="auto" w:fill="FFFFFF"/>
        <w:autoSpaceDE w:val="0"/>
        <w:autoSpaceDN w:val="0"/>
        <w:adjustRightInd w:val="0"/>
        <w:ind w:left="709"/>
        <w:jc w:val="both"/>
        <w:rPr>
          <w:bCs/>
          <w:color w:val="000000"/>
        </w:rPr>
      </w:pPr>
      <w:r w:rsidRPr="008C6729">
        <w:rPr>
          <w:b/>
          <w:bCs/>
          <w:color w:val="000000"/>
        </w:rPr>
        <w:t>3. Диктант</w:t>
      </w:r>
    </w:p>
    <w:p w:rsidR="008C6729" w:rsidRPr="008C6729" w:rsidRDefault="008C6729" w:rsidP="008C6729">
      <w:pPr>
        <w:shd w:val="clear" w:color="auto" w:fill="FFFFFF"/>
        <w:autoSpaceDE w:val="0"/>
        <w:autoSpaceDN w:val="0"/>
        <w:adjustRightInd w:val="0"/>
        <w:ind w:firstLine="708"/>
        <w:jc w:val="both"/>
      </w:pPr>
      <w:r w:rsidRPr="008C6729">
        <w:t xml:space="preserve">Диктант является одной из сложных форм работы в предмете Сольфеджио. Диктант развивает музыкальную память учащихся, способствует осознанному восприятию мелодии музыки  и развивает умение  записать услышанное. Успешная запись диктанта  зависит от индивидуальных качеств учащегося, степени развития его музыкальной памяти, ладового слуха, ладового мышления, ориентировки в мелодическом движении: ясного представления о восходящем и нисходящем движении мелодии, о движении по звукам аккордов, о метроритмической структуре мелодии. </w:t>
      </w:r>
    </w:p>
    <w:p w:rsidR="008C6729" w:rsidRPr="008C6729" w:rsidRDefault="008C6729" w:rsidP="008C6729">
      <w:pPr>
        <w:shd w:val="clear" w:color="auto" w:fill="FFFFFF"/>
        <w:autoSpaceDE w:val="0"/>
        <w:autoSpaceDN w:val="0"/>
        <w:adjustRightInd w:val="0"/>
        <w:ind w:firstLine="708"/>
        <w:jc w:val="both"/>
        <w:rPr>
          <w:bCs/>
          <w:color w:val="000000"/>
        </w:rPr>
      </w:pPr>
      <w:r w:rsidRPr="008C6729">
        <w:rPr>
          <w:b/>
          <w:bCs/>
        </w:rPr>
        <w:t>4.Т</w:t>
      </w:r>
      <w:r w:rsidRPr="008C6729">
        <w:rPr>
          <w:b/>
          <w:bCs/>
          <w:color w:val="000000"/>
        </w:rPr>
        <w:t>еоретические сведения.</w:t>
      </w:r>
    </w:p>
    <w:p w:rsidR="008C6729" w:rsidRPr="008C6729" w:rsidRDefault="008C6729" w:rsidP="008C6729">
      <w:pPr>
        <w:shd w:val="clear" w:color="auto" w:fill="FFFFFF"/>
        <w:autoSpaceDE w:val="0"/>
        <w:autoSpaceDN w:val="0"/>
        <w:adjustRightInd w:val="0"/>
        <w:ind w:firstLine="708"/>
        <w:jc w:val="both"/>
        <w:rPr>
          <w:bCs/>
          <w:color w:val="000000"/>
        </w:rPr>
      </w:pPr>
      <w:r w:rsidRPr="008C6729">
        <w:rPr>
          <w:color w:val="000000"/>
        </w:rPr>
        <w:t xml:space="preserve">Этот вид деятельности предполагает приобретение учащимися  необходимых знаний по музыкальной грамоте и элементарной теории музыки. В каждом последующем классе  в перечне тем излагается только новый материал, который может быть усвоен  только при условии повторения и закрепления  ранее пройденного. </w:t>
      </w:r>
    </w:p>
    <w:p w:rsidR="008C6729" w:rsidRPr="008C6729" w:rsidRDefault="008C6729" w:rsidP="008C6729">
      <w:pPr>
        <w:shd w:val="clear" w:color="auto" w:fill="FFFFFF"/>
        <w:autoSpaceDE w:val="0"/>
        <w:autoSpaceDN w:val="0"/>
        <w:adjustRightInd w:val="0"/>
        <w:ind w:firstLine="709"/>
        <w:jc w:val="both"/>
      </w:pPr>
      <w:r w:rsidRPr="008C6729">
        <w:rPr>
          <w:b/>
          <w:bCs/>
        </w:rPr>
        <w:t>5.Воспитание чувства м</w:t>
      </w:r>
      <w:r w:rsidRPr="008C6729">
        <w:rPr>
          <w:b/>
          <w:bCs/>
          <w:color w:val="000000"/>
        </w:rPr>
        <w:t>етроритма.</w:t>
      </w:r>
    </w:p>
    <w:p w:rsidR="008C6729" w:rsidRPr="008C6729" w:rsidRDefault="008C6729" w:rsidP="008C6729">
      <w:pPr>
        <w:shd w:val="clear" w:color="auto" w:fill="FFFFFF"/>
        <w:autoSpaceDE w:val="0"/>
        <w:autoSpaceDN w:val="0"/>
        <w:adjustRightInd w:val="0"/>
        <w:ind w:firstLine="708"/>
        <w:jc w:val="both"/>
        <w:rPr>
          <w:color w:val="000000"/>
        </w:rPr>
      </w:pPr>
      <w:r w:rsidRPr="008C6729">
        <w:t>Воспитание чувства м</w:t>
      </w:r>
      <w:r w:rsidRPr="008C6729">
        <w:rPr>
          <w:color w:val="000000"/>
        </w:rPr>
        <w:t>етроритма столь же необходимо, как и развитие  ладово-интонационных навыков. Этот вид деятельности развивает у учащихся  ритмическую координацию на основе  ощущения метрической пульсации. Кроме того, возможности для  развития чувства метроритма имеются в каждом виде деятельности.</w:t>
      </w:r>
    </w:p>
    <w:p w:rsidR="008C6729" w:rsidRPr="008C6729" w:rsidRDefault="008C6729" w:rsidP="008F3494">
      <w:pPr>
        <w:numPr>
          <w:ilvl w:val="0"/>
          <w:numId w:val="97"/>
        </w:numPr>
        <w:shd w:val="clear" w:color="auto" w:fill="FFFFFF"/>
        <w:tabs>
          <w:tab w:val="num" w:pos="284"/>
          <w:tab w:val="left" w:pos="993"/>
          <w:tab w:val="left" w:pos="1134"/>
        </w:tabs>
        <w:autoSpaceDE w:val="0"/>
        <w:autoSpaceDN w:val="0"/>
        <w:adjustRightInd w:val="0"/>
        <w:ind w:hanging="11"/>
        <w:contextualSpacing/>
        <w:jc w:val="both"/>
        <w:rPr>
          <w:b/>
          <w:color w:val="000000"/>
        </w:rPr>
      </w:pPr>
      <w:r w:rsidRPr="008C6729">
        <w:rPr>
          <w:b/>
          <w:color w:val="000000"/>
        </w:rPr>
        <w:t xml:space="preserve">Формирование и развитие творческих навыков. </w:t>
      </w:r>
    </w:p>
    <w:p w:rsidR="008C6729" w:rsidRPr="008C6729" w:rsidRDefault="008C6729" w:rsidP="008C6729">
      <w:pPr>
        <w:shd w:val="clear" w:color="auto" w:fill="FFFFFF"/>
        <w:autoSpaceDE w:val="0"/>
        <w:autoSpaceDN w:val="0"/>
        <w:adjustRightInd w:val="0"/>
        <w:ind w:firstLine="708"/>
        <w:jc w:val="both"/>
        <w:rPr>
          <w:color w:val="000000"/>
        </w:rPr>
      </w:pPr>
      <w:r w:rsidRPr="008C6729">
        <w:rPr>
          <w:color w:val="000000"/>
        </w:rPr>
        <w:lastRenderedPageBreak/>
        <w:t xml:space="preserve">Развитие творческой инициативы  в процессе обучения играет огромную роль. Оно способствует  более эмоциональному и вместе с тем осмысленному  отношению уч-ся к музыке, раскрывает  индивидуальные творческие возможности каждого из них, вызывает интерес к предмету. Творческие упражнения активизируют  слуховое внимание, тренируют различные стороны музыкального слуха (ладово-интонационный, гармонический, чувство метроритма, формы, музыкальную память), а также развивают вкус и наблюдательность. </w:t>
      </w:r>
    </w:p>
    <w:p w:rsidR="008C6729" w:rsidRPr="008C6729" w:rsidRDefault="008C6729" w:rsidP="008C6729">
      <w:pPr>
        <w:shd w:val="clear" w:color="auto" w:fill="FFFFFF"/>
        <w:autoSpaceDE w:val="0"/>
        <w:autoSpaceDN w:val="0"/>
        <w:adjustRightInd w:val="0"/>
        <w:ind w:firstLine="708"/>
        <w:jc w:val="both"/>
        <w:rPr>
          <w:color w:val="000000"/>
        </w:rPr>
      </w:pPr>
    </w:p>
    <w:p w:rsidR="00877FCB" w:rsidRPr="00C23F3D" w:rsidRDefault="00877FCB" w:rsidP="00877FCB">
      <w:pPr>
        <w:jc w:val="center"/>
        <w:rPr>
          <w:b/>
        </w:rPr>
      </w:pPr>
      <w:r w:rsidRPr="00C23F3D">
        <w:rPr>
          <w:b/>
        </w:rPr>
        <w:t xml:space="preserve">КАЛЕНДАРНО-ТЕМАТИЧЕСКИЕ ПЛАНЫ ПО ПРОГРАММЕ: </w:t>
      </w:r>
    </w:p>
    <w:p w:rsidR="00877FCB" w:rsidRPr="00C23F3D" w:rsidRDefault="00877FCB" w:rsidP="00877FCB">
      <w:pPr>
        <w:jc w:val="center"/>
        <w:rPr>
          <w:b/>
        </w:rPr>
      </w:pPr>
      <w:r w:rsidRPr="00C23F3D">
        <w:rPr>
          <w:b/>
        </w:rPr>
        <w:t>ТЕОРИЯ И ИСТОРИЯ МУЗЫКИ.</w:t>
      </w:r>
    </w:p>
    <w:p w:rsidR="00877FCB" w:rsidRDefault="00877FCB" w:rsidP="00877FCB">
      <w:pPr>
        <w:jc w:val="center"/>
        <w:rPr>
          <w:b/>
        </w:rPr>
      </w:pPr>
      <w:r w:rsidRPr="00C23F3D">
        <w:rPr>
          <w:b/>
        </w:rPr>
        <w:t>«СОЛЬФЕДЖИО - 3 СТУПЕНЬ»</w:t>
      </w:r>
    </w:p>
    <w:p w:rsidR="00877FCB" w:rsidRDefault="00877FCB" w:rsidP="00877FCB">
      <w:pPr>
        <w:jc w:val="center"/>
        <w:rPr>
          <w:b/>
        </w:rPr>
      </w:pPr>
    </w:p>
    <w:p w:rsidR="00877FCB" w:rsidRDefault="00877FCB" w:rsidP="00877FCB">
      <w:r>
        <w:t>Год обучения__1 г.о___</w:t>
      </w:r>
    </w:p>
    <w:p w:rsidR="00877FCB" w:rsidRDefault="00877FCB" w:rsidP="00877FCB">
      <w:pPr>
        <w:jc w:val="right"/>
      </w:pPr>
    </w:p>
    <w:tbl>
      <w:tblPr>
        <w:tblW w:w="981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47"/>
        <w:gridCol w:w="1941"/>
        <w:gridCol w:w="1080"/>
        <w:gridCol w:w="5742"/>
      </w:tblGrid>
      <w:tr w:rsidR="00C23F3D" w:rsidRPr="00C23F3D" w:rsidTr="00EB3CE5">
        <w:tc>
          <w:tcPr>
            <w:tcW w:w="1047" w:type="dxa"/>
          </w:tcPr>
          <w:p w:rsidR="00C23F3D" w:rsidRPr="00C23F3D" w:rsidRDefault="00C23F3D" w:rsidP="00EB3CE5">
            <w:pPr>
              <w:jc w:val="center"/>
              <w:rPr>
                <w:b/>
              </w:rPr>
            </w:pPr>
            <w:r w:rsidRPr="00C23F3D">
              <w:rPr>
                <w:b/>
                <w:sz w:val="22"/>
                <w:szCs w:val="22"/>
              </w:rPr>
              <w:t>№ недели</w:t>
            </w:r>
          </w:p>
        </w:tc>
        <w:tc>
          <w:tcPr>
            <w:tcW w:w="1941" w:type="dxa"/>
          </w:tcPr>
          <w:p w:rsidR="00C23F3D" w:rsidRPr="00C23F3D" w:rsidRDefault="00C23F3D" w:rsidP="00EB3CE5">
            <w:pPr>
              <w:jc w:val="center"/>
              <w:rPr>
                <w:b/>
              </w:rPr>
            </w:pPr>
            <w:r w:rsidRPr="00C23F3D">
              <w:rPr>
                <w:b/>
                <w:sz w:val="22"/>
                <w:szCs w:val="22"/>
              </w:rPr>
              <w:t>Неделя</w:t>
            </w:r>
          </w:p>
        </w:tc>
        <w:tc>
          <w:tcPr>
            <w:tcW w:w="1080" w:type="dxa"/>
          </w:tcPr>
          <w:p w:rsidR="00C23F3D" w:rsidRPr="00C23F3D" w:rsidRDefault="00C23F3D" w:rsidP="00EB3CE5">
            <w:pPr>
              <w:jc w:val="center"/>
              <w:rPr>
                <w:b/>
              </w:rPr>
            </w:pPr>
            <w:r w:rsidRPr="00C23F3D">
              <w:rPr>
                <w:b/>
                <w:sz w:val="22"/>
                <w:szCs w:val="22"/>
              </w:rPr>
              <w:t>Кол-во часов</w:t>
            </w:r>
          </w:p>
        </w:tc>
        <w:tc>
          <w:tcPr>
            <w:tcW w:w="5742" w:type="dxa"/>
          </w:tcPr>
          <w:p w:rsidR="00C23F3D" w:rsidRPr="00C23F3D" w:rsidRDefault="00C23F3D" w:rsidP="00EB3CE5">
            <w:pPr>
              <w:jc w:val="center"/>
              <w:rPr>
                <w:b/>
              </w:rPr>
            </w:pPr>
            <w:r w:rsidRPr="00C23F3D">
              <w:rPr>
                <w:b/>
                <w:sz w:val="22"/>
                <w:szCs w:val="22"/>
              </w:rPr>
              <w:t>Тема занятия</w:t>
            </w:r>
          </w:p>
        </w:tc>
      </w:tr>
      <w:tr w:rsidR="00C23F3D" w:rsidRPr="00C23F3D" w:rsidTr="00EB3CE5">
        <w:trPr>
          <w:trHeight w:val="155"/>
        </w:trPr>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01.09, 03.09-08.09</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Мажорные тональности. Повторение.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10.09-15.09</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Минорные тональности. Повторение.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17.09-22.09</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Ритмические упражнения.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24.09-29.09</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Двухголосное пение.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01.10-06.10</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Ритм восьмая сточкой и шестнадцатая.</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08.10-13.10</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Тональность Ми мажор.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15.10-20.10</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Тональность до-диез минор.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22.10-27.10</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Синкопа.</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29.10-31.10, 01.11-03.11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Секстаккорды и квартсекстаккорды тонических трезвучий в тональностях.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05.11-10.11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Секстаккорды и квартсекстаккорды тонических трезвучий в тональностях</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12.11-17.11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Секстаккорды и квартсекстаккорды тонических трезвучий в тональностях.</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19.11-24.11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Увеличенная кварта в тональности.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26.11-30.11, 01.12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Уменьшенная квинта в тональности.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03.12-08.12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Трезвучия главных ступеней.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10.12-15.12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Трезвучия главных ступеней</w:t>
            </w:r>
          </w:p>
        </w:tc>
      </w:tr>
      <w:tr w:rsidR="00C23F3D" w:rsidRPr="00C23F3D" w:rsidTr="00EB3CE5">
        <w:trPr>
          <w:trHeight w:val="302"/>
        </w:trPr>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17.12-22.12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Промежуточная аттестация</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24.12-29.12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Смена лада и тональности в произведениях.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08.01-12.01</w:t>
            </w:r>
          </w:p>
        </w:tc>
        <w:tc>
          <w:tcPr>
            <w:tcW w:w="1080" w:type="dxa"/>
          </w:tcPr>
          <w:p w:rsidR="00C23F3D" w:rsidRPr="00C23F3D" w:rsidRDefault="00C23F3D" w:rsidP="00EB3CE5">
            <w:pPr>
              <w:jc w:val="center"/>
            </w:pPr>
          </w:p>
        </w:tc>
        <w:tc>
          <w:tcPr>
            <w:tcW w:w="5742" w:type="dxa"/>
          </w:tcPr>
          <w:p w:rsidR="00C23F3D" w:rsidRPr="00C23F3D" w:rsidRDefault="00C23F3D" w:rsidP="00EB3CE5">
            <w:r w:rsidRPr="00C23F3D">
              <w:rPr>
                <w:sz w:val="22"/>
                <w:szCs w:val="22"/>
              </w:rPr>
              <w:t>Каникулы с 29.12</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14.01-19.01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Размер 6/8.</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21.01-26.01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Размер 6/8.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28.01-31.01, 01.02-02.02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Триоль. </w:t>
            </w:r>
          </w:p>
        </w:tc>
      </w:tr>
      <w:tr w:rsidR="00C23F3D" w:rsidRPr="00C23F3D" w:rsidTr="00EB3CE5">
        <w:trPr>
          <w:trHeight w:val="103"/>
        </w:trPr>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04.02-09.02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Триоль.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11.02-16.02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Тональность Ля-бемоль мажор.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18.02-23.02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Тональность фа минор.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25.02-28.02, 01.03-02.03</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Сексты в тональности.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04.03-09.03</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Септимы в тональности.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11.03-16.03</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Доминантсептаккорд.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18.03-23.03</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Доминантсептаккорд</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25.03-30.03</w:t>
            </w:r>
          </w:p>
        </w:tc>
        <w:tc>
          <w:tcPr>
            <w:tcW w:w="1080" w:type="dxa"/>
          </w:tcPr>
          <w:p w:rsidR="00C23F3D" w:rsidRPr="00C23F3D" w:rsidRDefault="00C23F3D" w:rsidP="00EB3CE5">
            <w:pPr>
              <w:tabs>
                <w:tab w:val="left" w:pos="477"/>
              </w:tabs>
              <w:jc w:val="center"/>
            </w:pPr>
            <w:r w:rsidRPr="00C23F3D">
              <w:rPr>
                <w:sz w:val="22"/>
                <w:szCs w:val="22"/>
              </w:rPr>
              <w:t>1,5</w:t>
            </w:r>
          </w:p>
        </w:tc>
        <w:tc>
          <w:tcPr>
            <w:tcW w:w="5742" w:type="dxa"/>
          </w:tcPr>
          <w:p w:rsidR="00C23F3D" w:rsidRPr="00C23F3D" w:rsidRDefault="00C23F3D" w:rsidP="00EB3CE5">
            <w:r w:rsidRPr="00C23F3D">
              <w:rPr>
                <w:sz w:val="22"/>
                <w:szCs w:val="22"/>
              </w:rPr>
              <w:t>Доминантсептаккорд</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01.04-06.04</w:t>
            </w:r>
          </w:p>
        </w:tc>
        <w:tc>
          <w:tcPr>
            <w:tcW w:w="1080" w:type="dxa"/>
          </w:tcPr>
          <w:p w:rsidR="00C23F3D" w:rsidRPr="00C23F3D" w:rsidRDefault="00C23F3D" w:rsidP="00EB3CE5">
            <w:pPr>
              <w:jc w:val="center"/>
            </w:pPr>
          </w:p>
        </w:tc>
        <w:tc>
          <w:tcPr>
            <w:tcW w:w="5742" w:type="dxa"/>
          </w:tcPr>
          <w:p w:rsidR="00C23F3D" w:rsidRPr="00C23F3D" w:rsidRDefault="00C23F3D" w:rsidP="00EB3CE5">
            <w:r w:rsidRPr="00C23F3D">
              <w:rPr>
                <w:sz w:val="22"/>
                <w:szCs w:val="22"/>
              </w:rPr>
              <w:t>Каникулы</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08.04-13.04</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Секстаккорды и квартсекстаккорды от звука.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15.04-20.04</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Секстаккорды и квартсекстаккорды от звука.</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22.04-27.04</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Тональность Си мажор.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29.04-30.04, 01.05-04.05</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Тональность соль-диез минор.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06.05-11.05</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Хроматизмы.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13.05-18.05</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Модуляция и отклонение.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20.05-25.05</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Итоговая аттестация. </w:t>
            </w:r>
          </w:p>
        </w:tc>
      </w:tr>
      <w:tr w:rsidR="00C23F3D" w:rsidRPr="00C23F3D" w:rsidTr="00EB3CE5">
        <w:tc>
          <w:tcPr>
            <w:tcW w:w="1047" w:type="dxa"/>
          </w:tcPr>
          <w:p w:rsidR="00C23F3D" w:rsidRPr="00C23F3D" w:rsidRDefault="00C23F3D" w:rsidP="00C23F3D">
            <w:pPr>
              <w:numPr>
                <w:ilvl w:val="0"/>
                <w:numId w:val="183"/>
              </w:numPr>
            </w:pPr>
          </w:p>
        </w:tc>
        <w:tc>
          <w:tcPr>
            <w:tcW w:w="1941" w:type="dxa"/>
          </w:tcPr>
          <w:p w:rsidR="00C23F3D" w:rsidRPr="00C23F3D" w:rsidRDefault="00C23F3D" w:rsidP="00EB3CE5">
            <w:r w:rsidRPr="00C23F3D">
              <w:rPr>
                <w:sz w:val="22"/>
                <w:szCs w:val="22"/>
              </w:rPr>
              <w:t>27.05-31.05</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Ладоинтонационная работа. </w:t>
            </w:r>
          </w:p>
        </w:tc>
      </w:tr>
      <w:tr w:rsidR="00C23F3D" w:rsidRPr="00BD2BED" w:rsidTr="00EB3CE5">
        <w:tc>
          <w:tcPr>
            <w:tcW w:w="1047" w:type="dxa"/>
          </w:tcPr>
          <w:p w:rsidR="00C23F3D" w:rsidRPr="00C23F3D" w:rsidRDefault="00C23F3D" w:rsidP="00EB3CE5">
            <w:pPr>
              <w:ind w:left="360"/>
            </w:pPr>
          </w:p>
        </w:tc>
        <w:tc>
          <w:tcPr>
            <w:tcW w:w="1941" w:type="dxa"/>
          </w:tcPr>
          <w:p w:rsidR="00C23F3D" w:rsidRPr="00C23F3D" w:rsidRDefault="00C23F3D" w:rsidP="00EB3CE5">
            <w:r w:rsidRPr="00C23F3D">
              <w:rPr>
                <w:sz w:val="22"/>
                <w:szCs w:val="22"/>
              </w:rPr>
              <w:t>Итого часов</w:t>
            </w:r>
          </w:p>
        </w:tc>
        <w:tc>
          <w:tcPr>
            <w:tcW w:w="1080" w:type="dxa"/>
          </w:tcPr>
          <w:p w:rsidR="00C23F3D" w:rsidRPr="00C80AD9" w:rsidRDefault="00C23F3D" w:rsidP="00EB3CE5">
            <w:pPr>
              <w:jc w:val="center"/>
            </w:pPr>
            <w:r w:rsidRPr="00C23F3D">
              <w:rPr>
                <w:sz w:val="22"/>
                <w:szCs w:val="22"/>
              </w:rPr>
              <w:t>54</w:t>
            </w:r>
          </w:p>
        </w:tc>
        <w:tc>
          <w:tcPr>
            <w:tcW w:w="5742" w:type="dxa"/>
          </w:tcPr>
          <w:p w:rsidR="00C23F3D" w:rsidRPr="00C80AD9" w:rsidRDefault="00C23F3D" w:rsidP="00EB3CE5"/>
        </w:tc>
      </w:tr>
      <w:tr w:rsidR="00C23F3D" w:rsidRPr="00BD2BED" w:rsidTr="00EB3CE5">
        <w:tc>
          <w:tcPr>
            <w:tcW w:w="1047" w:type="dxa"/>
          </w:tcPr>
          <w:p w:rsidR="00C23F3D" w:rsidRPr="00C80AD9" w:rsidRDefault="00C23F3D" w:rsidP="00EB3CE5">
            <w:pPr>
              <w:ind w:left="360"/>
            </w:pPr>
          </w:p>
        </w:tc>
        <w:tc>
          <w:tcPr>
            <w:tcW w:w="1941" w:type="dxa"/>
          </w:tcPr>
          <w:p w:rsidR="00C23F3D" w:rsidRPr="00C80AD9" w:rsidRDefault="00C23F3D" w:rsidP="00EB3CE5"/>
        </w:tc>
        <w:tc>
          <w:tcPr>
            <w:tcW w:w="1080" w:type="dxa"/>
          </w:tcPr>
          <w:p w:rsidR="00C23F3D" w:rsidRPr="00C80AD9" w:rsidRDefault="00C23F3D" w:rsidP="00EB3CE5">
            <w:pPr>
              <w:jc w:val="center"/>
            </w:pPr>
          </w:p>
        </w:tc>
        <w:tc>
          <w:tcPr>
            <w:tcW w:w="5742" w:type="dxa"/>
          </w:tcPr>
          <w:p w:rsidR="00C23F3D" w:rsidRPr="00C80AD9" w:rsidRDefault="00C23F3D" w:rsidP="00EB3CE5"/>
        </w:tc>
      </w:tr>
    </w:tbl>
    <w:p w:rsidR="00877FCB" w:rsidRDefault="00877FCB" w:rsidP="008C6729">
      <w:pPr>
        <w:shd w:val="clear" w:color="auto" w:fill="FFFFFF"/>
        <w:autoSpaceDE w:val="0"/>
        <w:autoSpaceDN w:val="0"/>
        <w:adjustRightInd w:val="0"/>
        <w:ind w:firstLine="708"/>
        <w:jc w:val="both"/>
        <w:rPr>
          <w:color w:val="000000"/>
        </w:rPr>
      </w:pPr>
    </w:p>
    <w:p w:rsidR="00877FCB" w:rsidRDefault="00877FCB" w:rsidP="00877FCB">
      <w:r>
        <w:t>Год обучения___2г.о</w:t>
      </w:r>
    </w:p>
    <w:tbl>
      <w:tblPr>
        <w:tblW w:w="981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47"/>
        <w:gridCol w:w="1941"/>
        <w:gridCol w:w="1080"/>
        <w:gridCol w:w="5742"/>
      </w:tblGrid>
      <w:tr w:rsidR="00C23F3D" w:rsidRPr="00C23F3D" w:rsidTr="00EB3CE5">
        <w:tc>
          <w:tcPr>
            <w:tcW w:w="1047" w:type="dxa"/>
          </w:tcPr>
          <w:p w:rsidR="00C23F3D" w:rsidRPr="00C23F3D" w:rsidRDefault="00C23F3D" w:rsidP="00EB3CE5">
            <w:pPr>
              <w:jc w:val="center"/>
              <w:rPr>
                <w:b/>
              </w:rPr>
            </w:pPr>
            <w:r w:rsidRPr="00C23F3D">
              <w:rPr>
                <w:b/>
                <w:sz w:val="22"/>
                <w:szCs w:val="22"/>
              </w:rPr>
              <w:t>№ недели</w:t>
            </w:r>
          </w:p>
        </w:tc>
        <w:tc>
          <w:tcPr>
            <w:tcW w:w="1941" w:type="dxa"/>
          </w:tcPr>
          <w:p w:rsidR="00C23F3D" w:rsidRPr="00C23F3D" w:rsidRDefault="00C23F3D" w:rsidP="00EB3CE5">
            <w:pPr>
              <w:jc w:val="center"/>
              <w:rPr>
                <w:b/>
              </w:rPr>
            </w:pPr>
            <w:r w:rsidRPr="00C23F3D">
              <w:rPr>
                <w:b/>
                <w:sz w:val="22"/>
                <w:szCs w:val="22"/>
              </w:rPr>
              <w:t>Неделя</w:t>
            </w:r>
          </w:p>
        </w:tc>
        <w:tc>
          <w:tcPr>
            <w:tcW w:w="1080" w:type="dxa"/>
          </w:tcPr>
          <w:p w:rsidR="00C23F3D" w:rsidRPr="00C23F3D" w:rsidRDefault="00C23F3D" w:rsidP="00EB3CE5">
            <w:pPr>
              <w:jc w:val="center"/>
              <w:rPr>
                <w:b/>
              </w:rPr>
            </w:pPr>
            <w:r w:rsidRPr="00C23F3D">
              <w:rPr>
                <w:b/>
                <w:sz w:val="22"/>
                <w:szCs w:val="22"/>
              </w:rPr>
              <w:t>Кол-во часов</w:t>
            </w:r>
          </w:p>
        </w:tc>
        <w:tc>
          <w:tcPr>
            <w:tcW w:w="5742" w:type="dxa"/>
          </w:tcPr>
          <w:p w:rsidR="00C23F3D" w:rsidRPr="00C23F3D" w:rsidRDefault="00C23F3D" w:rsidP="00EB3CE5">
            <w:pPr>
              <w:jc w:val="center"/>
              <w:rPr>
                <w:b/>
              </w:rPr>
            </w:pPr>
            <w:r w:rsidRPr="00C23F3D">
              <w:rPr>
                <w:b/>
                <w:sz w:val="22"/>
                <w:szCs w:val="22"/>
              </w:rPr>
              <w:t>Тема занятия</w:t>
            </w:r>
          </w:p>
        </w:tc>
      </w:tr>
      <w:tr w:rsidR="00C23F3D" w:rsidRPr="00C23F3D" w:rsidTr="00EB3CE5">
        <w:trPr>
          <w:trHeight w:val="155"/>
        </w:trPr>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01.09, 03.09-08.09</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Тональность Си мажор.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10.09-15.09</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Тональность соль-диез минор.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17.09-22.09</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Тритоны.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24.09-29.09</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Сексты и септимы.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01.10-06.10</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Аккорды главных ступеней.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08.10-13.10</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Секвенции.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15.10-20.10</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Синкопы.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22.10-27.10</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Двухголосное пение.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29.10-31.10, 01.11-03.11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Транспонирование.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05.11-10.11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Транспонирование.</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12.11-17.11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Ритм четверть с точкой и две шестнадцатых.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19.11-24.11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Уменьшенное трезвучие.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26.11-30.11, 01.12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Уменьшенное трезвучие</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03.12-08.12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Хроматические проходящие и вспомогательные звуки.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10.12-15.12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Хроматические проходящие и вспомогательные звуки</w:t>
            </w:r>
          </w:p>
        </w:tc>
      </w:tr>
      <w:tr w:rsidR="00C23F3D" w:rsidRPr="00C23F3D" w:rsidTr="00EB3CE5">
        <w:trPr>
          <w:trHeight w:val="302"/>
        </w:trPr>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17.12-22.12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Промежуточная аттестация.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24.12-29.12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Обращения трезвучий 5 ступени.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08.01-12.01</w:t>
            </w:r>
          </w:p>
        </w:tc>
        <w:tc>
          <w:tcPr>
            <w:tcW w:w="1080" w:type="dxa"/>
          </w:tcPr>
          <w:p w:rsidR="00C23F3D" w:rsidRPr="00C23F3D" w:rsidRDefault="00C23F3D" w:rsidP="00EB3CE5">
            <w:pPr>
              <w:jc w:val="center"/>
            </w:pPr>
          </w:p>
        </w:tc>
        <w:tc>
          <w:tcPr>
            <w:tcW w:w="5742" w:type="dxa"/>
          </w:tcPr>
          <w:p w:rsidR="00C23F3D" w:rsidRPr="00C23F3D" w:rsidRDefault="00C23F3D" w:rsidP="00EB3CE5">
            <w:r w:rsidRPr="00C23F3D">
              <w:rPr>
                <w:sz w:val="22"/>
                <w:szCs w:val="22"/>
              </w:rPr>
              <w:t>Каникулы с 29.12</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14.01-19.01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Сольфеджирование в быстрм темпе.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21.01-26.01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Триоль.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28.01-31.01, 01.02-02.02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Тональность Ре-бемоль мажор. </w:t>
            </w:r>
          </w:p>
        </w:tc>
      </w:tr>
      <w:tr w:rsidR="00C23F3D" w:rsidRPr="00C23F3D" w:rsidTr="00EB3CE5">
        <w:trPr>
          <w:trHeight w:val="103"/>
        </w:trPr>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04.02-09.02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Тональность си-бемоль минор.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11.02-16.02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Ритмические группы в размере 6/8.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18.02-23.02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Обращения трезвучий 4 ступени.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25.02-28.02, 01.03-02.03</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Фигурация аккордов.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04.03-09.03</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Переменный размер.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11.03-16.03</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Модуляция.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18.03-23.03</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Модуляция.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25.03-30.03</w:t>
            </w:r>
          </w:p>
        </w:tc>
        <w:tc>
          <w:tcPr>
            <w:tcW w:w="1080" w:type="dxa"/>
          </w:tcPr>
          <w:p w:rsidR="00C23F3D" w:rsidRPr="00C23F3D" w:rsidRDefault="00C23F3D" w:rsidP="00EB3CE5">
            <w:pPr>
              <w:tabs>
                <w:tab w:val="left" w:pos="477"/>
              </w:tabs>
              <w:jc w:val="center"/>
            </w:pPr>
            <w:r w:rsidRPr="00C23F3D">
              <w:rPr>
                <w:sz w:val="22"/>
                <w:szCs w:val="22"/>
              </w:rPr>
              <w:t>1,5</w:t>
            </w:r>
          </w:p>
        </w:tc>
        <w:tc>
          <w:tcPr>
            <w:tcW w:w="5742" w:type="dxa"/>
          </w:tcPr>
          <w:p w:rsidR="00C23F3D" w:rsidRPr="00C23F3D" w:rsidRDefault="00C23F3D" w:rsidP="00EB3CE5">
            <w:r w:rsidRPr="00C23F3D">
              <w:rPr>
                <w:sz w:val="22"/>
                <w:szCs w:val="22"/>
              </w:rPr>
              <w:t xml:space="preserve">Квинтовый круг тональностей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01.04-06.04</w:t>
            </w:r>
          </w:p>
        </w:tc>
        <w:tc>
          <w:tcPr>
            <w:tcW w:w="1080" w:type="dxa"/>
          </w:tcPr>
          <w:p w:rsidR="00C23F3D" w:rsidRPr="00C23F3D" w:rsidRDefault="00C23F3D" w:rsidP="00EB3CE5">
            <w:pPr>
              <w:jc w:val="center"/>
            </w:pPr>
          </w:p>
        </w:tc>
        <w:tc>
          <w:tcPr>
            <w:tcW w:w="5742" w:type="dxa"/>
          </w:tcPr>
          <w:p w:rsidR="00C23F3D" w:rsidRPr="00C23F3D" w:rsidRDefault="00C23F3D" w:rsidP="00EB3CE5">
            <w:r w:rsidRPr="00C23F3D">
              <w:rPr>
                <w:sz w:val="22"/>
                <w:szCs w:val="22"/>
              </w:rPr>
              <w:t>Каникулы</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08.04-13.04</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Квинтовый круг тональностей</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15.04-20.04</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Модулирующие секвенции.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22.04-27.04</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Модулирующие секвенции.</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 xml:space="preserve">29.04-30.04, </w:t>
            </w:r>
            <w:r w:rsidRPr="00C23F3D">
              <w:rPr>
                <w:sz w:val="22"/>
                <w:szCs w:val="22"/>
              </w:rPr>
              <w:lastRenderedPageBreak/>
              <w:t>01.05-04.05</w:t>
            </w:r>
          </w:p>
        </w:tc>
        <w:tc>
          <w:tcPr>
            <w:tcW w:w="1080" w:type="dxa"/>
          </w:tcPr>
          <w:p w:rsidR="00C23F3D" w:rsidRPr="00C23F3D" w:rsidRDefault="00C23F3D" w:rsidP="00EB3CE5">
            <w:pPr>
              <w:jc w:val="center"/>
            </w:pPr>
            <w:r w:rsidRPr="00C23F3D">
              <w:rPr>
                <w:sz w:val="22"/>
                <w:szCs w:val="22"/>
              </w:rPr>
              <w:lastRenderedPageBreak/>
              <w:t>1,5</w:t>
            </w:r>
          </w:p>
        </w:tc>
        <w:tc>
          <w:tcPr>
            <w:tcW w:w="5742" w:type="dxa"/>
          </w:tcPr>
          <w:p w:rsidR="00C23F3D" w:rsidRPr="00C23F3D" w:rsidRDefault="00C23F3D" w:rsidP="00EB3CE5">
            <w:r w:rsidRPr="00C23F3D">
              <w:rPr>
                <w:sz w:val="22"/>
                <w:szCs w:val="22"/>
              </w:rPr>
              <w:t xml:space="preserve">Сочетание разных ритмических групп.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06.05-11.05</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Интервалы(повторение)</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13.05-18.05</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Промежуточная аттестация.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20.05-25.05</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Пение с аккомпанементом. </w:t>
            </w:r>
          </w:p>
        </w:tc>
      </w:tr>
      <w:tr w:rsidR="00C23F3D" w:rsidRPr="00C23F3D" w:rsidTr="00EB3CE5">
        <w:tc>
          <w:tcPr>
            <w:tcW w:w="1047" w:type="dxa"/>
          </w:tcPr>
          <w:p w:rsidR="00C23F3D" w:rsidRPr="00C23F3D" w:rsidRDefault="00C23F3D" w:rsidP="00C23F3D">
            <w:pPr>
              <w:numPr>
                <w:ilvl w:val="0"/>
                <w:numId w:val="262"/>
              </w:numPr>
            </w:pPr>
          </w:p>
        </w:tc>
        <w:tc>
          <w:tcPr>
            <w:tcW w:w="1941" w:type="dxa"/>
          </w:tcPr>
          <w:p w:rsidR="00C23F3D" w:rsidRPr="00C23F3D" w:rsidRDefault="00C23F3D" w:rsidP="00EB3CE5">
            <w:r w:rsidRPr="00C23F3D">
              <w:rPr>
                <w:sz w:val="22"/>
                <w:szCs w:val="22"/>
              </w:rPr>
              <w:t>27.05-31.05</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Самостоятельный анализ. </w:t>
            </w:r>
          </w:p>
        </w:tc>
      </w:tr>
      <w:tr w:rsidR="00C23F3D" w:rsidRPr="00BD2BED" w:rsidTr="00EB3CE5">
        <w:tc>
          <w:tcPr>
            <w:tcW w:w="1047" w:type="dxa"/>
          </w:tcPr>
          <w:p w:rsidR="00C23F3D" w:rsidRPr="00C23F3D" w:rsidRDefault="00C23F3D" w:rsidP="00EB3CE5">
            <w:pPr>
              <w:ind w:left="360"/>
            </w:pPr>
          </w:p>
        </w:tc>
        <w:tc>
          <w:tcPr>
            <w:tcW w:w="1941" w:type="dxa"/>
          </w:tcPr>
          <w:p w:rsidR="00C23F3D" w:rsidRPr="00C23F3D" w:rsidRDefault="00C23F3D" w:rsidP="00EB3CE5">
            <w:r w:rsidRPr="00C23F3D">
              <w:rPr>
                <w:sz w:val="22"/>
                <w:szCs w:val="22"/>
              </w:rPr>
              <w:t>Итого часов</w:t>
            </w:r>
          </w:p>
        </w:tc>
        <w:tc>
          <w:tcPr>
            <w:tcW w:w="1080" w:type="dxa"/>
          </w:tcPr>
          <w:p w:rsidR="00C23F3D" w:rsidRPr="00C80AD9" w:rsidRDefault="00C23F3D" w:rsidP="00EB3CE5">
            <w:pPr>
              <w:jc w:val="center"/>
            </w:pPr>
            <w:r w:rsidRPr="00C23F3D">
              <w:rPr>
                <w:sz w:val="22"/>
                <w:szCs w:val="22"/>
              </w:rPr>
              <w:t>54</w:t>
            </w:r>
          </w:p>
        </w:tc>
        <w:tc>
          <w:tcPr>
            <w:tcW w:w="5742" w:type="dxa"/>
          </w:tcPr>
          <w:p w:rsidR="00C23F3D" w:rsidRPr="00C80AD9" w:rsidRDefault="00C23F3D" w:rsidP="00EB3CE5"/>
        </w:tc>
      </w:tr>
    </w:tbl>
    <w:p w:rsidR="00587905" w:rsidRDefault="00587905" w:rsidP="00877FCB"/>
    <w:p w:rsidR="00877FCB" w:rsidRDefault="00877FCB" w:rsidP="00877FCB">
      <w:r>
        <w:t>Год обучения__3 г.о</w:t>
      </w:r>
    </w:p>
    <w:p w:rsidR="00877FCB" w:rsidRDefault="00877FCB" w:rsidP="00877FCB">
      <w:pPr>
        <w:jc w:val="right"/>
      </w:pPr>
    </w:p>
    <w:tbl>
      <w:tblPr>
        <w:tblW w:w="981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47"/>
        <w:gridCol w:w="1941"/>
        <w:gridCol w:w="1080"/>
        <w:gridCol w:w="5742"/>
      </w:tblGrid>
      <w:tr w:rsidR="00C23F3D" w:rsidRPr="00C23F3D" w:rsidTr="00EB3CE5">
        <w:tc>
          <w:tcPr>
            <w:tcW w:w="1047" w:type="dxa"/>
          </w:tcPr>
          <w:p w:rsidR="00C23F3D" w:rsidRPr="00C23F3D" w:rsidRDefault="00C23F3D" w:rsidP="00EB3CE5">
            <w:pPr>
              <w:jc w:val="center"/>
              <w:rPr>
                <w:b/>
              </w:rPr>
            </w:pPr>
            <w:r w:rsidRPr="00C23F3D">
              <w:rPr>
                <w:b/>
                <w:sz w:val="22"/>
                <w:szCs w:val="22"/>
              </w:rPr>
              <w:t>№ недели</w:t>
            </w:r>
          </w:p>
        </w:tc>
        <w:tc>
          <w:tcPr>
            <w:tcW w:w="1941" w:type="dxa"/>
          </w:tcPr>
          <w:p w:rsidR="00C23F3D" w:rsidRPr="00C23F3D" w:rsidRDefault="00C23F3D" w:rsidP="00EB3CE5">
            <w:pPr>
              <w:jc w:val="center"/>
              <w:rPr>
                <w:b/>
              </w:rPr>
            </w:pPr>
            <w:r w:rsidRPr="00C23F3D">
              <w:rPr>
                <w:b/>
                <w:sz w:val="22"/>
                <w:szCs w:val="22"/>
              </w:rPr>
              <w:t>Неделя</w:t>
            </w:r>
          </w:p>
        </w:tc>
        <w:tc>
          <w:tcPr>
            <w:tcW w:w="1080" w:type="dxa"/>
          </w:tcPr>
          <w:p w:rsidR="00C23F3D" w:rsidRPr="00C23F3D" w:rsidRDefault="00C23F3D" w:rsidP="00EB3CE5">
            <w:pPr>
              <w:jc w:val="center"/>
              <w:rPr>
                <w:b/>
              </w:rPr>
            </w:pPr>
            <w:r w:rsidRPr="00C23F3D">
              <w:rPr>
                <w:b/>
                <w:sz w:val="22"/>
                <w:szCs w:val="22"/>
              </w:rPr>
              <w:t>Кол-во часов</w:t>
            </w:r>
          </w:p>
        </w:tc>
        <w:tc>
          <w:tcPr>
            <w:tcW w:w="5742" w:type="dxa"/>
          </w:tcPr>
          <w:p w:rsidR="00C23F3D" w:rsidRPr="00C23F3D" w:rsidRDefault="00C23F3D" w:rsidP="00EB3CE5">
            <w:pPr>
              <w:jc w:val="center"/>
              <w:rPr>
                <w:b/>
              </w:rPr>
            </w:pPr>
            <w:r w:rsidRPr="00C23F3D">
              <w:rPr>
                <w:b/>
                <w:sz w:val="22"/>
                <w:szCs w:val="22"/>
              </w:rPr>
              <w:t>Тема занятия</w:t>
            </w:r>
          </w:p>
        </w:tc>
      </w:tr>
      <w:tr w:rsidR="00C23F3D" w:rsidRPr="00C23F3D" w:rsidTr="00EB3CE5">
        <w:trPr>
          <w:trHeight w:val="155"/>
        </w:trPr>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01.09, 03.09-08.09</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Мажорные тональности.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10.09-15.09</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Минорные тональности.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17.09-22.09</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Характерные интервалы.</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24.09-29.09</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Гармонические обороты.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01.10-06.10</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Интервалы с альтерацией.</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08.10-13.10</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Аккорды с альтерацией.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15.10-20.10</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Гаммы с альтерацией.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22.10-27.10</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Написание хроматических гамм.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29.10-31.10, 01.11-03.11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Энгармонически равные тональности.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05.11-10.11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Энгармонически равные тональности</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12.11-17.11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Разрешение неустойчивых аккордов и септаккордов.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19.11-24.11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Разрешение неустойчивых аккордов и септаккордов</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26.11-30.11, 01.12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Анализ музыкальных произведений. Форма.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03.12-08.12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Анализ музыкальных произведений. Форма.</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10.12-15.12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Гармонический анализ музыкальных произведений. </w:t>
            </w:r>
          </w:p>
        </w:tc>
      </w:tr>
      <w:tr w:rsidR="00C23F3D" w:rsidRPr="00C23F3D" w:rsidTr="00EB3CE5">
        <w:trPr>
          <w:trHeight w:val="302"/>
        </w:trPr>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17.12-22.12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Промежуточная аттестация.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24.12-29.12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Гармонический анализ музыкальных произведений.</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08.01-12.01</w:t>
            </w:r>
          </w:p>
        </w:tc>
        <w:tc>
          <w:tcPr>
            <w:tcW w:w="1080" w:type="dxa"/>
          </w:tcPr>
          <w:p w:rsidR="00C23F3D" w:rsidRPr="00C23F3D" w:rsidRDefault="00C23F3D" w:rsidP="00EB3CE5">
            <w:pPr>
              <w:jc w:val="center"/>
            </w:pPr>
          </w:p>
        </w:tc>
        <w:tc>
          <w:tcPr>
            <w:tcW w:w="5742" w:type="dxa"/>
          </w:tcPr>
          <w:p w:rsidR="00C23F3D" w:rsidRPr="00C23F3D" w:rsidRDefault="00C23F3D" w:rsidP="00EB3CE5">
            <w:r w:rsidRPr="00C23F3D">
              <w:rPr>
                <w:sz w:val="22"/>
                <w:szCs w:val="22"/>
              </w:rPr>
              <w:t>Каникулы с 29.12</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14.01-19.01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Чтение с листа. Сольфеджирование.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21.01-26.01</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Чтение с листа. Сольфеджирование.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28.01-31.01, 01.02-02.02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Чтение с листа под аккомпанемент. </w:t>
            </w:r>
          </w:p>
        </w:tc>
      </w:tr>
      <w:tr w:rsidR="00C23F3D" w:rsidRPr="00C23F3D" w:rsidTr="00EB3CE5">
        <w:trPr>
          <w:trHeight w:val="103"/>
        </w:trPr>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04.02-09.02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Чтение с листа под аккомпанемент.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11.02-16.02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Сочинение каденций к мелодиям.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18.02-23.02</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Сочинение каденций к мелодиям.</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25.02-28.02, 01.03-02.03</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Сочинении ритмических рисунков к предложенным ритмам и текстам.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04.03-09.03</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Сочинении ритмических рисунков к предложенным ритмам и текстам.</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11.03-16.03</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Сочинение разножанровых вариаций.</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18.03-23.03</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Сочинение разножанровых вариаций</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25.03-30.03</w:t>
            </w:r>
          </w:p>
        </w:tc>
        <w:tc>
          <w:tcPr>
            <w:tcW w:w="1080" w:type="dxa"/>
          </w:tcPr>
          <w:p w:rsidR="00C23F3D" w:rsidRPr="00C23F3D" w:rsidRDefault="00C23F3D" w:rsidP="00EB3CE5">
            <w:pPr>
              <w:tabs>
                <w:tab w:val="left" w:pos="477"/>
              </w:tabs>
              <w:jc w:val="center"/>
            </w:pPr>
            <w:r w:rsidRPr="00C23F3D">
              <w:rPr>
                <w:sz w:val="22"/>
                <w:szCs w:val="22"/>
              </w:rPr>
              <w:t>1,5</w:t>
            </w:r>
          </w:p>
        </w:tc>
        <w:tc>
          <w:tcPr>
            <w:tcW w:w="5742" w:type="dxa"/>
          </w:tcPr>
          <w:p w:rsidR="00C23F3D" w:rsidRPr="00C23F3D" w:rsidRDefault="00C23F3D" w:rsidP="00EB3CE5">
            <w:r w:rsidRPr="00C23F3D">
              <w:rPr>
                <w:sz w:val="22"/>
                <w:szCs w:val="22"/>
              </w:rPr>
              <w:t>Варьирование мелодий.</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01.04-06.04</w:t>
            </w:r>
          </w:p>
        </w:tc>
        <w:tc>
          <w:tcPr>
            <w:tcW w:w="1080" w:type="dxa"/>
          </w:tcPr>
          <w:p w:rsidR="00C23F3D" w:rsidRPr="00C23F3D" w:rsidRDefault="00C23F3D" w:rsidP="00EB3CE5">
            <w:pPr>
              <w:jc w:val="center"/>
            </w:pPr>
          </w:p>
        </w:tc>
        <w:tc>
          <w:tcPr>
            <w:tcW w:w="5742" w:type="dxa"/>
          </w:tcPr>
          <w:p w:rsidR="00C23F3D" w:rsidRPr="00C23F3D" w:rsidRDefault="00C23F3D" w:rsidP="00EB3CE5">
            <w:r w:rsidRPr="00C23F3D">
              <w:rPr>
                <w:sz w:val="22"/>
                <w:szCs w:val="22"/>
              </w:rPr>
              <w:t>Каникулы</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08.04-13.04</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Виды аккордовых сопровождений.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15.04-20.04</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Виды аккордовых сопровождений</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22.04-27.04</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Игра аккордовых сопровождений в разных фактурах. разных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29.04-30.04, 01.05-04.05</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Неаккордовые звуки.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06.05-11.05</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Слуховой анализ.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13.05-18.05</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Чтение с листа.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20.05-25.05</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Итоговая аттестация. </w:t>
            </w:r>
          </w:p>
        </w:tc>
      </w:tr>
      <w:tr w:rsidR="00C23F3D" w:rsidRPr="00C23F3D" w:rsidTr="00EB3CE5">
        <w:tc>
          <w:tcPr>
            <w:tcW w:w="1047" w:type="dxa"/>
          </w:tcPr>
          <w:p w:rsidR="00C23F3D" w:rsidRPr="00C23F3D" w:rsidRDefault="00C23F3D" w:rsidP="00C23F3D">
            <w:pPr>
              <w:numPr>
                <w:ilvl w:val="0"/>
                <w:numId w:val="263"/>
              </w:numPr>
            </w:pPr>
          </w:p>
        </w:tc>
        <w:tc>
          <w:tcPr>
            <w:tcW w:w="1941" w:type="dxa"/>
          </w:tcPr>
          <w:p w:rsidR="00C23F3D" w:rsidRPr="00C23F3D" w:rsidRDefault="00C23F3D" w:rsidP="00EB3CE5">
            <w:r w:rsidRPr="00C23F3D">
              <w:rPr>
                <w:sz w:val="22"/>
                <w:szCs w:val="22"/>
              </w:rPr>
              <w:t>27.05-31.05</w:t>
            </w:r>
          </w:p>
        </w:tc>
        <w:tc>
          <w:tcPr>
            <w:tcW w:w="1080" w:type="dxa"/>
          </w:tcPr>
          <w:p w:rsidR="00C23F3D" w:rsidRPr="00C23F3D" w:rsidRDefault="00C23F3D" w:rsidP="00EB3CE5">
            <w:pPr>
              <w:jc w:val="center"/>
            </w:pPr>
            <w:r w:rsidRPr="00C23F3D">
              <w:rPr>
                <w:sz w:val="22"/>
                <w:szCs w:val="22"/>
              </w:rPr>
              <w:t>1,5</w:t>
            </w:r>
          </w:p>
        </w:tc>
        <w:tc>
          <w:tcPr>
            <w:tcW w:w="5742" w:type="dxa"/>
          </w:tcPr>
          <w:p w:rsidR="00C23F3D" w:rsidRPr="00C23F3D" w:rsidRDefault="00C23F3D" w:rsidP="00EB3CE5">
            <w:r w:rsidRPr="00C23F3D">
              <w:rPr>
                <w:sz w:val="22"/>
                <w:szCs w:val="22"/>
              </w:rPr>
              <w:t xml:space="preserve">Ладоинтонационная\ работа. </w:t>
            </w:r>
          </w:p>
        </w:tc>
      </w:tr>
      <w:tr w:rsidR="00C23F3D" w:rsidRPr="00BD2BED" w:rsidTr="00EB3CE5">
        <w:tc>
          <w:tcPr>
            <w:tcW w:w="1047" w:type="dxa"/>
          </w:tcPr>
          <w:p w:rsidR="00C23F3D" w:rsidRPr="00C23F3D" w:rsidRDefault="00C23F3D" w:rsidP="00EB3CE5">
            <w:pPr>
              <w:ind w:left="360"/>
            </w:pPr>
          </w:p>
        </w:tc>
        <w:tc>
          <w:tcPr>
            <w:tcW w:w="1941" w:type="dxa"/>
          </w:tcPr>
          <w:p w:rsidR="00C23F3D" w:rsidRPr="00C23F3D" w:rsidRDefault="00C23F3D" w:rsidP="00EB3CE5">
            <w:r w:rsidRPr="00C23F3D">
              <w:rPr>
                <w:sz w:val="22"/>
                <w:szCs w:val="22"/>
              </w:rPr>
              <w:t>Итого часов</w:t>
            </w:r>
          </w:p>
        </w:tc>
        <w:tc>
          <w:tcPr>
            <w:tcW w:w="1080" w:type="dxa"/>
          </w:tcPr>
          <w:p w:rsidR="00C23F3D" w:rsidRPr="00C80AD9" w:rsidRDefault="00C23F3D" w:rsidP="00EB3CE5">
            <w:pPr>
              <w:jc w:val="center"/>
            </w:pPr>
            <w:r w:rsidRPr="00C23F3D">
              <w:rPr>
                <w:sz w:val="22"/>
                <w:szCs w:val="22"/>
              </w:rPr>
              <w:t>54</w:t>
            </w:r>
          </w:p>
        </w:tc>
        <w:tc>
          <w:tcPr>
            <w:tcW w:w="5742" w:type="dxa"/>
          </w:tcPr>
          <w:p w:rsidR="00C23F3D" w:rsidRPr="00C80AD9" w:rsidRDefault="00C23F3D" w:rsidP="00EB3CE5"/>
        </w:tc>
      </w:tr>
      <w:tr w:rsidR="00C23F3D" w:rsidRPr="00BD2BED" w:rsidTr="00EB3CE5">
        <w:tc>
          <w:tcPr>
            <w:tcW w:w="1047" w:type="dxa"/>
          </w:tcPr>
          <w:p w:rsidR="00C23F3D" w:rsidRPr="00C80AD9" w:rsidRDefault="00C23F3D" w:rsidP="00EB3CE5">
            <w:pPr>
              <w:ind w:left="360"/>
            </w:pPr>
          </w:p>
        </w:tc>
        <w:tc>
          <w:tcPr>
            <w:tcW w:w="1941" w:type="dxa"/>
          </w:tcPr>
          <w:p w:rsidR="00C23F3D" w:rsidRPr="00C80AD9" w:rsidRDefault="00C23F3D" w:rsidP="00EB3CE5"/>
        </w:tc>
        <w:tc>
          <w:tcPr>
            <w:tcW w:w="1080" w:type="dxa"/>
          </w:tcPr>
          <w:p w:rsidR="00C23F3D" w:rsidRPr="00C80AD9" w:rsidRDefault="00C23F3D" w:rsidP="00EB3CE5">
            <w:pPr>
              <w:jc w:val="center"/>
            </w:pPr>
          </w:p>
        </w:tc>
        <w:tc>
          <w:tcPr>
            <w:tcW w:w="5742" w:type="dxa"/>
          </w:tcPr>
          <w:p w:rsidR="00C23F3D" w:rsidRPr="00C80AD9" w:rsidRDefault="00C23F3D" w:rsidP="00EB3CE5"/>
        </w:tc>
      </w:tr>
    </w:tbl>
    <w:p w:rsidR="00877FCB" w:rsidRPr="00A7100A" w:rsidRDefault="00877FCB" w:rsidP="00877FCB"/>
    <w:p w:rsidR="008C6729" w:rsidRPr="008C6729" w:rsidRDefault="008C6729" w:rsidP="008C6729">
      <w:pPr>
        <w:jc w:val="center"/>
        <w:rPr>
          <w:b/>
        </w:rPr>
      </w:pPr>
      <w:r w:rsidRPr="008C6729">
        <w:rPr>
          <w:b/>
        </w:rPr>
        <w:t xml:space="preserve">5. ОПИСАНИЕ МАТЕРИАЛЬНО-ТЕХНИЧЕСКИХ УСЛОВИЙ  ПРИ РЕАЛИЗАЦИИ ПРОГРАММЫ: </w:t>
      </w:r>
    </w:p>
    <w:p w:rsidR="008C6729" w:rsidRPr="008C6729" w:rsidRDefault="008C6729" w:rsidP="008C6729">
      <w:pPr>
        <w:jc w:val="center"/>
        <w:rPr>
          <w:b/>
        </w:rPr>
      </w:pPr>
      <w:r w:rsidRPr="008C6729">
        <w:rPr>
          <w:b/>
        </w:rPr>
        <w:t>ТЕОРИЯ И ИСТОРИЯ МУЗЫКИ.</w:t>
      </w:r>
    </w:p>
    <w:p w:rsidR="008C6729" w:rsidRPr="008C6729" w:rsidRDefault="008C6729" w:rsidP="008C6729">
      <w:pPr>
        <w:jc w:val="center"/>
        <w:rPr>
          <w:b/>
        </w:rPr>
      </w:pPr>
      <w:r w:rsidRPr="008C6729">
        <w:rPr>
          <w:b/>
        </w:rPr>
        <w:t>«СОЛЬФЕДЖИО - 3 СТУПЕНЬ»</w:t>
      </w:r>
    </w:p>
    <w:p w:rsidR="00C977FA" w:rsidRPr="00C07AB1" w:rsidRDefault="00C977FA" w:rsidP="008F3494">
      <w:pPr>
        <w:numPr>
          <w:ilvl w:val="0"/>
          <w:numId w:val="57"/>
        </w:numPr>
        <w:tabs>
          <w:tab w:val="left" w:pos="284"/>
        </w:tabs>
        <w:ind w:left="0" w:firstLine="0"/>
        <w:jc w:val="both"/>
      </w:pPr>
      <w:r w:rsidRPr="00C07AB1">
        <w:t>Материально-техническая база образовательного учреждения соответствует  санитарным и противопожарным нормам, нормам охраны труда.</w:t>
      </w:r>
    </w:p>
    <w:p w:rsidR="00C977FA" w:rsidRPr="00C07AB1" w:rsidRDefault="00C977FA" w:rsidP="008F3494">
      <w:pPr>
        <w:numPr>
          <w:ilvl w:val="0"/>
          <w:numId w:val="57"/>
        </w:numPr>
        <w:tabs>
          <w:tab w:val="left" w:pos="284"/>
        </w:tabs>
        <w:ind w:left="0" w:firstLine="0"/>
        <w:jc w:val="both"/>
      </w:pPr>
      <w:r w:rsidRPr="00C07AB1">
        <w:t>Учебные аудитории для занятий оборудованы фортепиано, компьютером, проектором</w:t>
      </w:r>
    </w:p>
    <w:p w:rsidR="00C977FA" w:rsidRPr="00C07AB1" w:rsidRDefault="00C977FA" w:rsidP="008F3494">
      <w:pPr>
        <w:numPr>
          <w:ilvl w:val="0"/>
          <w:numId w:val="57"/>
        </w:numPr>
        <w:tabs>
          <w:tab w:val="left" w:pos="284"/>
        </w:tabs>
        <w:ind w:left="0" w:firstLine="0"/>
        <w:jc w:val="both"/>
      </w:pPr>
      <w:r w:rsidRPr="00C07AB1">
        <w:t xml:space="preserve">В кабинете есть необходимый УМК для проведения занятий. </w:t>
      </w:r>
    </w:p>
    <w:p w:rsidR="00C977FA" w:rsidRPr="00C07AB1" w:rsidRDefault="00C977FA" w:rsidP="008F3494">
      <w:pPr>
        <w:numPr>
          <w:ilvl w:val="0"/>
          <w:numId w:val="57"/>
        </w:numPr>
        <w:tabs>
          <w:tab w:val="left" w:pos="284"/>
        </w:tabs>
        <w:ind w:left="0" w:firstLine="0"/>
        <w:jc w:val="both"/>
      </w:pPr>
      <w:r w:rsidRPr="00C07AB1">
        <w:t xml:space="preserve">В библиотеке  ДТДиМ  есть в наличие вся необходимая учебная и методическая литература. </w:t>
      </w:r>
    </w:p>
    <w:p w:rsidR="008C6729" w:rsidRPr="008C6729" w:rsidRDefault="008C6729" w:rsidP="008C6729">
      <w:pPr>
        <w:jc w:val="both"/>
        <w:rPr>
          <w:rFonts w:eastAsia="Calibri"/>
          <w:lang w:eastAsia="en-US"/>
        </w:rPr>
      </w:pPr>
    </w:p>
    <w:p w:rsidR="008C6729" w:rsidRPr="008C6729" w:rsidRDefault="008C6729" w:rsidP="008C6729">
      <w:pPr>
        <w:jc w:val="center"/>
        <w:rPr>
          <w:rFonts w:eastAsia="Calibri"/>
          <w:lang w:eastAsia="en-US"/>
        </w:rPr>
      </w:pPr>
      <w:r w:rsidRPr="008C6729">
        <w:rPr>
          <w:rFonts w:eastAsia="Calibri"/>
          <w:b/>
          <w:lang w:eastAsia="en-US"/>
        </w:rPr>
        <w:t>6. СПИСКИ УЧЕБНОЙ И МЕТОДИЧЕСКОЙ ЛИТЕРАТУРЫПО ПРЕДМЕТУ: ТЕОРИЯ И ИСТОРИЯ МУЗЫКИ. «СОЛЬФЕДЖИО - 3 СТУПЕНЬ»</w:t>
      </w:r>
    </w:p>
    <w:p w:rsidR="008C6729" w:rsidRPr="008C6729" w:rsidRDefault="008C6729" w:rsidP="008C6729">
      <w:pPr>
        <w:jc w:val="center"/>
        <w:rPr>
          <w:b/>
        </w:rPr>
      </w:pPr>
      <w:r w:rsidRPr="008C6729">
        <w:rPr>
          <w:b/>
        </w:rPr>
        <w:t>Учебная литература</w:t>
      </w:r>
    </w:p>
    <w:p w:rsidR="008C6729" w:rsidRPr="008C6729" w:rsidRDefault="008C6729" w:rsidP="008F3494">
      <w:pPr>
        <w:numPr>
          <w:ilvl w:val="0"/>
          <w:numId w:val="73"/>
        </w:numPr>
        <w:jc w:val="both"/>
      </w:pPr>
      <w:r w:rsidRPr="008C6729">
        <w:t>Барабошкина А. «Сольфеджио 5 класс» - М.: Музыка, 1978</w:t>
      </w:r>
    </w:p>
    <w:p w:rsidR="008C6729" w:rsidRPr="008C6729" w:rsidRDefault="008C6729" w:rsidP="008F3494">
      <w:pPr>
        <w:numPr>
          <w:ilvl w:val="0"/>
          <w:numId w:val="73"/>
        </w:numPr>
        <w:jc w:val="both"/>
      </w:pPr>
      <w:r w:rsidRPr="008C6729">
        <w:t>Барабошкина А. «Сольфеджио 6 класс» - М.: Музыка. 1978</w:t>
      </w:r>
    </w:p>
    <w:p w:rsidR="008C6729" w:rsidRPr="008C6729" w:rsidRDefault="008C6729" w:rsidP="008F3494">
      <w:pPr>
        <w:numPr>
          <w:ilvl w:val="0"/>
          <w:numId w:val="73"/>
        </w:numPr>
      </w:pPr>
      <w:r w:rsidRPr="008C6729">
        <w:t>Давыдова Е., Запорожец С. «Сольфеджио 5 класс» - М.: Музыка, 1986</w:t>
      </w:r>
    </w:p>
    <w:p w:rsidR="008C6729" w:rsidRPr="008C6729" w:rsidRDefault="008C6729" w:rsidP="008F3494">
      <w:pPr>
        <w:numPr>
          <w:ilvl w:val="0"/>
          <w:numId w:val="73"/>
        </w:numPr>
        <w:jc w:val="both"/>
      </w:pPr>
      <w:r w:rsidRPr="008C6729">
        <w:t>Металлиди Ж. «Сольфеджио 6 класс. Мы играем, сочиняем и поём» - СПб.: «Композитор», 1999</w:t>
      </w:r>
    </w:p>
    <w:p w:rsidR="008C6729" w:rsidRPr="008C6729" w:rsidRDefault="008C6729" w:rsidP="008F3494">
      <w:pPr>
        <w:numPr>
          <w:ilvl w:val="0"/>
          <w:numId w:val="73"/>
        </w:numPr>
        <w:jc w:val="both"/>
      </w:pPr>
      <w:r w:rsidRPr="008C6729">
        <w:t>Металлиди Ж. «Сольфеджио 7 класс. Мы играем, сочиняем и поём» - СПб.: «Композитор», 1999</w:t>
      </w:r>
    </w:p>
    <w:p w:rsidR="008C6729" w:rsidRPr="008C6729" w:rsidRDefault="008C6729" w:rsidP="008F3494">
      <w:pPr>
        <w:numPr>
          <w:ilvl w:val="0"/>
          <w:numId w:val="73"/>
        </w:numPr>
      </w:pPr>
      <w:r w:rsidRPr="008C6729">
        <w:t>Первозванская Т.  «Сольфеджио 5 класс» - СПб.:  «Композитор», 2002</w:t>
      </w:r>
    </w:p>
    <w:p w:rsidR="008C6729" w:rsidRPr="008C6729" w:rsidRDefault="008C6729" w:rsidP="008F3494">
      <w:pPr>
        <w:numPr>
          <w:ilvl w:val="0"/>
          <w:numId w:val="73"/>
        </w:numPr>
      </w:pPr>
      <w:r w:rsidRPr="008C6729">
        <w:t>Первозванская Т.  «Сольфеджио 6 класс» - СПб.: «Композитор», 2002</w:t>
      </w:r>
    </w:p>
    <w:p w:rsidR="008C6729" w:rsidRPr="008C6729" w:rsidRDefault="008C6729" w:rsidP="008F3494">
      <w:pPr>
        <w:numPr>
          <w:ilvl w:val="0"/>
          <w:numId w:val="73"/>
        </w:numPr>
        <w:jc w:val="both"/>
        <w:rPr>
          <w:rFonts w:eastAsia="Calibri"/>
          <w:lang w:eastAsia="en-US"/>
        </w:rPr>
      </w:pPr>
      <w:r w:rsidRPr="008C6729">
        <w:rPr>
          <w:rFonts w:eastAsia="Calibri"/>
          <w:lang w:eastAsia="en-US"/>
        </w:rPr>
        <w:t>Фролова Ю. « Сольфеджио 5 класс» -  Ростов н/Д.: Феникс, 2000</w:t>
      </w:r>
    </w:p>
    <w:p w:rsidR="008C6729" w:rsidRPr="008C6729" w:rsidRDefault="008C6729" w:rsidP="008F3494">
      <w:pPr>
        <w:numPr>
          <w:ilvl w:val="0"/>
          <w:numId w:val="73"/>
        </w:numPr>
        <w:jc w:val="both"/>
        <w:rPr>
          <w:rFonts w:eastAsia="Calibri"/>
          <w:lang w:eastAsia="en-US"/>
        </w:rPr>
      </w:pPr>
      <w:r w:rsidRPr="008C6729">
        <w:rPr>
          <w:rFonts w:eastAsia="Calibri"/>
          <w:lang w:eastAsia="en-US"/>
        </w:rPr>
        <w:t>Фролова Ю. « Сольфеджио 6 класс» -  Ростов н/Д.: Феникс, 2000</w:t>
      </w:r>
    </w:p>
    <w:p w:rsidR="008C6729" w:rsidRPr="008C6729" w:rsidRDefault="008C6729" w:rsidP="008C6729">
      <w:pPr>
        <w:ind w:left="720"/>
        <w:jc w:val="both"/>
      </w:pPr>
    </w:p>
    <w:p w:rsidR="008C6729" w:rsidRPr="008C6729" w:rsidRDefault="008C6729" w:rsidP="008C6729">
      <w:pPr>
        <w:jc w:val="center"/>
        <w:rPr>
          <w:rFonts w:eastAsia="Calibri"/>
          <w:b/>
          <w:lang w:eastAsia="en-US"/>
        </w:rPr>
      </w:pPr>
      <w:r w:rsidRPr="008C6729">
        <w:rPr>
          <w:rFonts w:eastAsia="Calibri"/>
          <w:b/>
          <w:lang w:eastAsia="en-US"/>
        </w:rPr>
        <w:t>Методическая литература</w:t>
      </w:r>
    </w:p>
    <w:p w:rsidR="008C6729" w:rsidRPr="008C6729" w:rsidRDefault="008C6729" w:rsidP="008F3494">
      <w:pPr>
        <w:numPr>
          <w:ilvl w:val="0"/>
          <w:numId w:val="74"/>
        </w:numPr>
      </w:pPr>
      <w:r w:rsidRPr="008C6729">
        <w:t xml:space="preserve">Андреева М. « От примы до октавы. 5 класс» - М.: «Кифара», </w:t>
      </w:r>
      <w:smartTag w:uri="urn:schemas-microsoft-com:office:smarttags" w:element="metricconverter">
        <w:smartTagPr>
          <w:attr w:name="ProductID" w:val="1994 г"/>
        </w:smartTagPr>
        <w:r w:rsidRPr="008C6729">
          <w:t>1994 г</w:t>
        </w:r>
      </w:smartTag>
      <w:r w:rsidRPr="008C6729">
        <w:t>.</w:t>
      </w:r>
    </w:p>
    <w:p w:rsidR="008C6729" w:rsidRPr="008C6729" w:rsidRDefault="008C6729" w:rsidP="008F3494">
      <w:pPr>
        <w:numPr>
          <w:ilvl w:val="0"/>
          <w:numId w:val="74"/>
        </w:numPr>
      </w:pPr>
      <w:r w:rsidRPr="008C6729">
        <w:t xml:space="preserve">Булаева О. « Учусь импровизировать» - СПб.: «Композитор»  </w:t>
      </w:r>
      <w:smartTag w:uri="urn:schemas-microsoft-com:office:smarttags" w:element="metricconverter">
        <w:smartTagPr>
          <w:attr w:name="ProductID" w:val="1999 г"/>
        </w:smartTagPr>
        <w:r w:rsidRPr="008C6729">
          <w:t>1999 г</w:t>
        </w:r>
      </w:smartTag>
      <w:r w:rsidRPr="008C6729">
        <w:t>.</w:t>
      </w:r>
    </w:p>
    <w:p w:rsidR="008C6729" w:rsidRPr="008C6729" w:rsidRDefault="008C6729" w:rsidP="008F3494">
      <w:pPr>
        <w:numPr>
          <w:ilvl w:val="0"/>
          <w:numId w:val="74"/>
        </w:numPr>
      </w:pPr>
      <w:r w:rsidRPr="008C6729">
        <w:t xml:space="preserve">Бырченко Т. «С песенкой по лесенке» -  М.: «Сов. композитор», </w:t>
      </w:r>
      <w:smartTag w:uri="urn:schemas-microsoft-com:office:smarttags" w:element="metricconverter">
        <w:smartTagPr>
          <w:attr w:name="ProductID" w:val="1984 г"/>
        </w:smartTagPr>
        <w:r w:rsidRPr="008C6729">
          <w:t>1984 г</w:t>
        </w:r>
      </w:smartTag>
      <w:r w:rsidRPr="008C6729">
        <w:t>.</w:t>
      </w:r>
    </w:p>
    <w:p w:rsidR="008C6729" w:rsidRPr="008C6729" w:rsidRDefault="008C6729" w:rsidP="008F3494">
      <w:pPr>
        <w:numPr>
          <w:ilvl w:val="0"/>
          <w:numId w:val="74"/>
        </w:numPr>
      </w:pPr>
      <w:r w:rsidRPr="008C6729">
        <w:t xml:space="preserve">Давыдова Е. «Сольфеджио 5 класс». Методическое пособие – М.: «Музыка» </w:t>
      </w:r>
      <w:smartTag w:uri="urn:schemas-microsoft-com:office:smarttags" w:element="metricconverter">
        <w:smartTagPr>
          <w:attr w:name="ProductID" w:val="1976 г"/>
        </w:smartTagPr>
        <w:r w:rsidRPr="008C6729">
          <w:t>1976 г</w:t>
        </w:r>
      </w:smartTag>
      <w:r w:rsidRPr="008C6729">
        <w:t>.</w:t>
      </w:r>
    </w:p>
    <w:p w:rsidR="008C6729" w:rsidRPr="008C6729" w:rsidRDefault="008C6729" w:rsidP="008F3494">
      <w:pPr>
        <w:numPr>
          <w:ilvl w:val="0"/>
          <w:numId w:val="74"/>
        </w:numPr>
      </w:pPr>
      <w:r w:rsidRPr="008C6729">
        <w:t>Давыдова Е. «Сольфеджио 6 класс». Методическое пособие – М.: «Музыка» 1978 г.</w:t>
      </w:r>
    </w:p>
    <w:p w:rsidR="008C6729" w:rsidRPr="008C6729" w:rsidRDefault="008C6729" w:rsidP="008F3494">
      <w:pPr>
        <w:numPr>
          <w:ilvl w:val="0"/>
          <w:numId w:val="74"/>
        </w:numPr>
      </w:pPr>
      <w:r w:rsidRPr="008C6729">
        <w:t>Ивановский Ю. «Занимательная музыка» - Ростов н/Д.: Феникс, 2002</w:t>
      </w:r>
    </w:p>
    <w:p w:rsidR="008C6729" w:rsidRPr="008C6729" w:rsidRDefault="008C6729" w:rsidP="008F3494">
      <w:pPr>
        <w:numPr>
          <w:ilvl w:val="0"/>
          <w:numId w:val="74"/>
        </w:numPr>
      </w:pPr>
      <w:r w:rsidRPr="008C6729">
        <w:t xml:space="preserve">Калинина Г. « Музыкальные занимательные диктанты» - М.: «Музыка», </w:t>
      </w:r>
      <w:smartTag w:uri="urn:schemas-microsoft-com:office:smarttags" w:element="metricconverter">
        <w:smartTagPr>
          <w:attr w:name="ProductID" w:val="2001 г"/>
        </w:smartTagPr>
        <w:r w:rsidRPr="008C6729">
          <w:t>2001 г</w:t>
        </w:r>
      </w:smartTag>
      <w:r w:rsidRPr="008C6729">
        <w:t>.</w:t>
      </w:r>
    </w:p>
    <w:p w:rsidR="008C6729" w:rsidRPr="008C6729" w:rsidRDefault="008C6729" w:rsidP="008F3494">
      <w:pPr>
        <w:numPr>
          <w:ilvl w:val="0"/>
          <w:numId w:val="74"/>
        </w:numPr>
        <w:jc w:val="both"/>
      </w:pPr>
      <w:r w:rsidRPr="008C6729">
        <w:t>Кирюшин В. «Сказка о длинной и глупой жирафе – октаве и других интервалах» - М.: библиотека музыкального мифа, 1992 г.</w:t>
      </w:r>
    </w:p>
    <w:p w:rsidR="008C6729" w:rsidRPr="008C6729" w:rsidRDefault="008C6729" w:rsidP="008F3494">
      <w:pPr>
        <w:numPr>
          <w:ilvl w:val="0"/>
          <w:numId w:val="74"/>
        </w:numPr>
        <w:jc w:val="both"/>
      </w:pPr>
      <w:r w:rsidRPr="008C6729">
        <w:t>Лехина Л. «Аккордовые сказки для больших и маленьких» - М.: Классика-XXI, 2010 г.</w:t>
      </w:r>
    </w:p>
    <w:p w:rsidR="008C6729" w:rsidRPr="008C6729" w:rsidRDefault="008C6729" w:rsidP="008F3494">
      <w:pPr>
        <w:numPr>
          <w:ilvl w:val="0"/>
          <w:numId w:val="74"/>
        </w:numPr>
        <w:jc w:val="both"/>
      </w:pPr>
      <w:r w:rsidRPr="008C6729">
        <w:t>Ригина Г. «Музыка» - М.: корпорация «Федоров», 1996 г.</w:t>
      </w:r>
    </w:p>
    <w:p w:rsidR="008C6729" w:rsidRPr="008C6729" w:rsidRDefault="008C6729" w:rsidP="008C6729">
      <w:pPr>
        <w:ind w:left="-1276"/>
      </w:pPr>
    </w:p>
    <w:p w:rsidR="00B50F6C" w:rsidRDefault="00D2049E" w:rsidP="00B50F6C">
      <w:pPr>
        <w:shd w:val="clear" w:color="auto" w:fill="FFFFFF"/>
        <w:spacing w:after="160"/>
        <w:jc w:val="center"/>
        <w:rPr>
          <w:rFonts w:eastAsia="Calibri"/>
          <w:b/>
          <w:bCs/>
          <w:color w:val="000000"/>
          <w:spacing w:val="-1"/>
          <w:lang w:eastAsia="en-US"/>
        </w:rPr>
      </w:pPr>
      <w:r>
        <w:rPr>
          <w:rFonts w:eastAsia="Calibri"/>
          <w:b/>
          <w:noProof/>
        </w:rPr>
        <w:drawing>
          <wp:inline distT="0" distB="0" distL="0" distR="0">
            <wp:extent cx="8255" cy="825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srcRect/>
                    <a:stretch>
                      <a:fillRect/>
                    </a:stretch>
                  </pic:blipFill>
                  <pic:spPr bwMode="auto">
                    <a:xfrm>
                      <a:off x="0" y="0"/>
                      <a:ext cx="8255" cy="8255"/>
                    </a:xfrm>
                    <a:prstGeom prst="rect">
                      <a:avLst/>
                    </a:prstGeom>
                    <a:noFill/>
                    <a:ln w="9525">
                      <a:noFill/>
                      <a:miter lim="800000"/>
                      <a:headEnd/>
                      <a:tailEnd/>
                    </a:ln>
                  </pic:spPr>
                </pic:pic>
              </a:graphicData>
            </a:graphic>
          </wp:inline>
        </w:drawing>
      </w:r>
    </w:p>
    <w:p w:rsidR="00D2049E" w:rsidRDefault="00D2049E" w:rsidP="00B50F6C">
      <w:pPr>
        <w:shd w:val="clear" w:color="auto" w:fill="FFFFFF"/>
        <w:spacing w:after="160"/>
        <w:jc w:val="center"/>
        <w:rPr>
          <w:rFonts w:eastAsia="Calibri"/>
          <w:b/>
          <w:bCs/>
          <w:color w:val="000000"/>
          <w:spacing w:val="-1"/>
          <w:lang w:eastAsia="en-US"/>
        </w:rPr>
      </w:pPr>
    </w:p>
    <w:p w:rsidR="00B63FE5" w:rsidRPr="00B50F6C" w:rsidRDefault="00B63FE5" w:rsidP="00B50F6C">
      <w:pPr>
        <w:shd w:val="clear" w:color="auto" w:fill="FFFFFF"/>
        <w:spacing w:after="160"/>
        <w:jc w:val="center"/>
        <w:rPr>
          <w:rFonts w:eastAsia="Calibri"/>
          <w:b/>
          <w:bCs/>
          <w:color w:val="000000"/>
          <w:spacing w:val="-1"/>
          <w:lang w:eastAsia="en-US"/>
        </w:rPr>
      </w:pPr>
    </w:p>
    <w:p w:rsidR="00D2049E" w:rsidRDefault="00D2049E" w:rsidP="00B50F6C">
      <w:pPr>
        <w:spacing w:after="160" w:line="259" w:lineRule="auto"/>
        <w:contextualSpacing/>
        <w:jc w:val="center"/>
        <w:rPr>
          <w:rFonts w:eastAsia="Calibri"/>
          <w:b/>
          <w:lang w:eastAsia="en-US"/>
        </w:rPr>
      </w:pPr>
      <w:r>
        <w:rPr>
          <w:rFonts w:eastAsia="Calibri"/>
          <w:b/>
          <w:noProof/>
        </w:rPr>
        <w:lastRenderedPageBreak/>
        <w:drawing>
          <wp:inline distT="0" distB="0" distL="0" distR="0">
            <wp:extent cx="5940425" cy="8384442"/>
            <wp:effectExtent l="1905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a:stretch>
                      <a:fillRect/>
                    </a:stretch>
                  </pic:blipFill>
                  <pic:spPr bwMode="auto">
                    <a:xfrm>
                      <a:off x="0" y="0"/>
                      <a:ext cx="5940425" cy="8384442"/>
                    </a:xfrm>
                    <a:prstGeom prst="rect">
                      <a:avLst/>
                    </a:prstGeom>
                    <a:noFill/>
                    <a:ln w="9525">
                      <a:noFill/>
                      <a:miter lim="800000"/>
                      <a:headEnd/>
                      <a:tailEnd/>
                    </a:ln>
                  </pic:spPr>
                </pic:pic>
              </a:graphicData>
            </a:graphic>
          </wp:inline>
        </w:drawing>
      </w:r>
    </w:p>
    <w:p w:rsidR="00D2049E" w:rsidRDefault="00D2049E" w:rsidP="00B50F6C">
      <w:pPr>
        <w:spacing w:after="160" w:line="259" w:lineRule="auto"/>
        <w:contextualSpacing/>
        <w:jc w:val="center"/>
        <w:rPr>
          <w:rFonts w:eastAsia="Calibri"/>
          <w:b/>
          <w:lang w:eastAsia="en-US"/>
        </w:rPr>
      </w:pPr>
    </w:p>
    <w:p w:rsidR="00D2049E" w:rsidRDefault="00D2049E" w:rsidP="00B50F6C">
      <w:pPr>
        <w:spacing w:after="160" w:line="259" w:lineRule="auto"/>
        <w:contextualSpacing/>
        <w:jc w:val="center"/>
        <w:rPr>
          <w:rFonts w:eastAsia="Calibri"/>
          <w:b/>
          <w:lang w:eastAsia="en-US"/>
        </w:rPr>
      </w:pPr>
    </w:p>
    <w:p w:rsidR="00D2049E" w:rsidRDefault="00D2049E" w:rsidP="00B50F6C">
      <w:pPr>
        <w:spacing w:after="160" w:line="259" w:lineRule="auto"/>
        <w:contextualSpacing/>
        <w:jc w:val="center"/>
        <w:rPr>
          <w:rFonts w:eastAsia="Calibri"/>
          <w:b/>
          <w:lang w:eastAsia="en-US"/>
        </w:rPr>
      </w:pPr>
    </w:p>
    <w:p w:rsidR="00D2049E" w:rsidRDefault="00D2049E" w:rsidP="00B50F6C">
      <w:pPr>
        <w:spacing w:after="160" w:line="259" w:lineRule="auto"/>
        <w:contextualSpacing/>
        <w:jc w:val="center"/>
        <w:rPr>
          <w:rFonts w:eastAsia="Calibri"/>
          <w:b/>
          <w:lang w:eastAsia="en-US"/>
        </w:rPr>
      </w:pPr>
    </w:p>
    <w:p w:rsidR="00B50F6C" w:rsidRPr="00B50F6C" w:rsidRDefault="00B50F6C" w:rsidP="00B50F6C">
      <w:pPr>
        <w:spacing w:after="160" w:line="259" w:lineRule="auto"/>
        <w:contextualSpacing/>
        <w:jc w:val="center"/>
        <w:rPr>
          <w:rFonts w:eastAsia="Calibri"/>
          <w:b/>
          <w:lang w:eastAsia="en-US"/>
        </w:rPr>
      </w:pPr>
      <w:r w:rsidRPr="00B50F6C">
        <w:rPr>
          <w:rFonts w:eastAsia="Calibri"/>
          <w:b/>
          <w:lang w:eastAsia="en-US"/>
        </w:rPr>
        <w:lastRenderedPageBreak/>
        <w:t>ПОЯСНИТЕЛЬНАЯ ЗАПИСКА.</w:t>
      </w:r>
    </w:p>
    <w:p w:rsidR="00B50F6C" w:rsidRPr="00B50F6C" w:rsidRDefault="00B50F6C" w:rsidP="00B50F6C">
      <w:pPr>
        <w:spacing w:after="160" w:line="259" w:lineRule="auto"/>
        <w:ind w:left="720"/>
        <w:contextualSpacing/>
        <w:jc w:val="both"/>
        <w:rPr>
          <w:rFonts w:eastAsia="Calibri"/>
          <w:b/>
          <w:lang w:eastAsia="en-US"/>
        </w:rPr>
      </w:pPr>
    </w:p>
    <w:p w:rsidR="00B50F6C" w:rsidRPr="00B50F6C" w:rsidRDefault="00B50F6C" w:rsidP="00B50F6C">
      <w:pPr>
        <w:spacing w:after="160" w:line="259" w:lineRule="auto"/>
        <w:contextualSpacing/>
        <w:jc w:val="both"/>
        <w:rPr>
          <w:rFonts w:eastAsia="Calibri"/>
          <w:lang w:eastAsia="en-US"/>
        </w:rPr>
      </w:pPr>
      <w:r w:rsidRPr="00B50F6C">
        <w:rPr>
          <w:rFonts w:eastAsia="Calibri"/>
          <w:lang w:eastAsia="en-US"/>
        </w:rPr>
        <w:tab/>
        <w:t xml:space="preserve">Предмет ТЕОРИЯ И ИСТОРИЯ МУЗЫКИ. «МУЗЫКАЛЬНАЯ ЛИТЕРАТУРА -3  СТУПЕНЬ» играет важнейшую роль в системе эстетического воспитания и музыкального образования детей, способствует повышению музыкальной эрудиции учащихся, расширению их музыкального кругозора, формированию у них интереса и любви к музыке, потребности в общении с ней, помогает учащимся разобраться в различных явлениях музыкальной жизни. </w:t>
      </w:r>
    </w:p>
    <w:p w:rsidR="00B50F6C" w:rsidRPr="00B50F6C" w:rsidRDefault="00B50F6C" w:rsidP="00B50F6C">
      <w:pPr>
        <w:spacing w:after="160"/>
        <w:contextualSpacing/>
        <w:jc w:val="both"/>
        <w:rPr>
          <w:rFonts w:eastAsia="Calibri"/>
          <w:lang w:eastAsia="en-US"/>
        </w:rPr>
      </w:pPr>
      <w:r w:rsidRPr="00B50F6C">
        <w:rPr>
          <w:rFonts w:eastAsia="Calibri"/>
          <w:lang w:eastAsia="en-US"/>
        </w:rPr>
        <w:t xml:space="preserve">В ходе образовательного процесса, под руководством педагога, овладевая техникой игры на том или ином музыкальном инструменте, учащийся знакомится с музыкальными произведениями различных эпох, форм и стилей, таким образом осваивая произведения музыкальной литературы. </w:t>
      </w:r>
    </w:p>
    <w:p w:rsidR="00B50F6C" w:rsidRPr="00B50F6C" w:rsidRDefault="00B50F6C" w:rsidP="00B50F6C">
      <w:pPr>
        <w:tabs>
          <w:tab w:val="left" w:pos="284"/>
          <w:tab w:val="left" w:pos="672"/>
        </w:tabs>
        <w:jc w:val="both"/>
        <w:rPr>
          <w:rFonts w:eastAsia="Geeza Pro"/>
          <w:color w:val="000000"/>
          <w:lang w:eastAsia="en-US"/>
        </w:rPr>
      </w:pPr>
      <w:r w:rsidRPr="00B50F6C">
        <w:rPr>
          <w:rFonts w:eastAsia="Geeza Pro"/>
          <w:color w:val="000000"/>
          <w:lang w:eastAsia="en-US"/>
        </w:rPr>
        <w:t xml:space="preserve">Программа направлена на  формирование предметных, личностных и метапредметных результатов учащихся, получение ими художественного образования, а также эстетического воспитания и духовно-нравственного развития. </w:t>
      </w:r>
      <w:r w:rsidRPr="00B50F6C">
        <w:rPr>
          <w:rFonts w:eastAsia="Calibri"/>
          <w:bCs/>
          <w:lang w:eastAsia="en-US"/>
        </w:rPr>
        <w:t xml:space="preserve">Отличительными особенностями данного предмета </w:t>
      </w:r>
      <w:r w:rsidRPr="00B50F6C">
        <w:rPr>
          <w:rFonts w:eastAsia="Calibri"/>
          <w:caps/>
          <w:lang w:eastAsia="en-US"/>
        </w:rPr>
        <w:t>«</w:t>
      </w:r>
      <w:r w:rsidRPr="00B50F6C">
        <w:rPr>
          <w:rFonts w:eastAsia="Calibri"/>
          <w:lang w:eastAsia="en-US"/>
        </w:rPr>
        <w:t>Музыкальная литература</w:t>
      </w:r>
      <w:r w:rsidRPr="00B50F6C">
        <w:rPr>
          <w:rFonts w:eastAsia="Calibri"/>
          <w:b/>
          <w:caps/>
          <w:lang w:eastAsia="en-US"/>
        </w:rPr>
        <w:t xml:space="preserve">» </w:t>
      </w:r>
      <w:r w:rsidRPr="00B50F6C">
        <w:rPr>
          <w:rFonts w:eastAsia="Calibri"/>
          <w:bCs/>
          <w:lang w:eastAsia="en-US"/>
        </w:rPr>
        <w:t xml:space="preserve">являются: </w:t>
      </w:r>
    </w:p>
    <w:p w:rsidR="00B50F6C" w:rsidRPr="00B50F6C" w:rsidRDefault="00B50F6C" w:rsidP="008F3494">
      <w:pPr>
        <w:numPr>
          <w:ilvl w:val="0"/>
          <w:numId w:val="61"/>
        </w:numPr>
        <w:tabs>
          <w:tab w:val="left" w:pos="426"/>
        </w:tabs>
        <w:spacing w:after="160" w:line="259" w:lineRule="auto"/>
        <w:ind w:left="0" w:firstLine="0"/>
        <w:jc w:val="both"/>
        <w:rPr>
          <w:rFonts w:eastAsia="Calibri"/>
          <w:bCs/>
          <w:lang w:eastAsia="en-US"/>
        </w:rPr>
      </w:pPr>
      <w:r w:rsidRPr="00B50F6C">
        <w:rPr>
          <w:rFonts w:eastAsia="Calibri"/>
          <w:bCs/>
          <w:lang w:eastAsia="en-US"/>
        </w:rPr>
        <w:t>создание базовых основ и решение задач формирования общей культуры учащихся, расширение их знаний о мире и о себе;</w:t>
      </w:r>
    </w:p>
    <w:p w:rsidR="00B50F6C" w:rsidRPr="00B50F6C" w:rsidRDefault="00B50F6C" w:rsidP="008F3494">
      <w:pPr>
        <w:numPr>
          <w:ilvl w:val="0"/>
          <w:numId w:val="61"/>
        </w:numPr>
        <w:tabs>
          <w:tab w:val="left" w:pos="426"/>
        </w:tabs>
        <w:spacing w:after="160" w:line="259" w:lineRule="auto"/>
        <w:ind w:left="0" w:firstLine="0"/>
        <w:jc w:val="both"/>
        <w:rPr>
          <w:rFonts w:eastAsia="Calibri"/>
          <w:bCs/>
          <w:lang w:eastAsia="en-US"/>
        </w:rPr>
      </w:pPr>
      <w:r w:rsidRPr="00B50F6C">
        <w:rPr>
          <w:rFonts w:eastAsia="Calibri"/>
          <w:bCs/>
          <w:lang w:eastAsia="en-US"/>
        </w:rPr>
        <w:t>преобладание развития общих способностей личности над специальными на основе педагогической поддержки индивидуальности учащихся (способностей, интересов, склонностей) в условиях специально организованной образовательной деятельности;</w:t>
      </w:r>
    </w:p>
    <w:p w:rsidR="00B50F6C" w:rsidRPr="00B50F6C" w:rsidRDefault="00B50F6C" w:rsidP="008F3494">
      <w:pPr>
        <w:numPr>
          <w:ilvl w:val="0"/>
          <w:numId w:val="61"/>
        </w:numPr>
        <w:tabs>
          <w:tab w:val="left" w:pos="426"/>
        </w:tabs>
        <w:spacing w:after="160" w:line="259" w:lineRule="auto"/>
        <w:ind w:left="0" w:firstLine="0"/>
        <w:jc w:val="both"/>
        <w:rPr>
          <w:rFonts w:eastAsia="Calibri"/>
          <w:bCs/>
          <w:lang w:eastAsia="en-US"/>
        </w:rPr>
      </w:pPr>
      <w:r w:rsidRPr="00B50F6C">
        <w:rPr>
          <w:rFonts w:eastAsia="Calibri"/>
          <w:bCs/>
          <w:lang w:eastAsia="en-US"/>
        </w:rPr>
        <w:t>удовлетворение познавательного интереса и расширение информированности учащихся в области музыкальной литературы;  а также их познавательной и творческой активности;</w:t>
      </w:r>
    </w:p>
    <w:p w:rsidR="00B50F6C" w:rsidRPr="00B50F6C" w:rsidRDefault="00B50F6C" w:rsidP="008F3494">
      <w:pPr>
        <w:numPr>
          <w:ilvl w:val="0"/>
          <w:numId w:val="61"/>
        </w:numPr>
        <w:tabs>
          <w:tab w:val="left" w:pos="426"/>
        </w:tabs>
        <w:spacing w:after="160" w:line="259" w:lineRule="auto"/>
        <w:ind w:left="0" w:firstLine="0"/>
        <w:jc w:val="both"/>
        <w:rPr>
          <w:rFonts w:eastAsia="Calibri"/>
          <w:bCs/>
          <w:lang w:eastAsia="en-US"/>
        </w:rPr>
      </w:pPr>
      <w:r w:rsidRPr="00B50F6C">
        <w:rPr>
          <w:rFonts w:eastAsia="Calibri"/>
          <w:bCs/>
          <w:lang w:eastAsia="en-US"/>
        </w:rPr>
        <w:t>накопление учащимися социального опыта через участие в конкурсах и олимпиадах по предмету, обогащение навыками общения и совместной деятельности с педагогом в процессе освоения программы;</w:t>
      </w:r>
    </w:p>
    <w:p w:rsidR="00B50F6C" w:rsidRPr="00B50F6C" w:rsidRDefault="00B50F6C" w:rsidP="00B50F6C">
      <w:pPr>
        <w:ind w:left="-1134"/>
        <w:jc w:val="both"/>
        <w:rPr>
          <w:b/>
          <w:bCs/>
          <w:sz w:val="20"/>
          <w:szCs w:val="28"/>
        </w:rPr>
      </w:pPr>
    </w:p>
    <w:p w:rsidR="00B50F6C" w:rsidRPr="00B50F6C" w:rsidRDefault="00B50F6C" w:rsidP="00B50F6C">
      <w:pPr>
        <w:jc w:val="both"/>
        <w:rPr>
          <w:rFonts w:eastAsia="Calibri"/>
          <w:lang w:eastAsia="en-US"/>
        </w:rPr>
      </w:pPr>
      <w:r w:rsidRPr="00B50F6C">
        <w:rPr>
          <w:rFonts w:eastAsia="Calibri"/>
          <w:b/>
          <w:bCs/>
          <w:lang w:eastAsia="en-US"/>
        </w:rPr>
        <w:t xml:space="preserve">Актуальность и педагогическая целесообразность </w:t>
      </w:r>
      <w:r w:rsidRPr="00B50F6C">
        <w:rPr>
          <w:rFonts w:eastAsia="Calibri"/>
          <w:lang w:eastAsia="en-US"/>
        </w:rPr>
        <w:t>заключается в том, что эта программа развивает музыкально – исполнительскую, общекультурную и социальную компетентности учащихся.</w:t>
      </w:r>
    </w:p>
    <w:p w:rsidR="00B50F6C" w:rsidRPr="00B50F6C" w:rsidRDefault="00B50F6C" w:rsidP="00B50F6C">
      <w:pPr>
        <w:shd w:val="clear" w:color="auto" w:fill="FFFFFF"/>
        <w:jc w:val="both"/>
        <w:rPr>
          <w:color w:val="000000"/>
        </w:rPr>
      </w:pPr>
      <w:r w:rsidRPr="00B50F6C">
        <w:rPr>
          <w:bCs/>
        </w:rPr>
        <w:t xml:space="preserve">Предмет «Музыкальная литература» </w:t>
      </w:r>
      <w:r w:rsidRPr="00B50F6C">
        <w:rPr>
          <w:color w:val="000000"/>
        </w:rPr>
        <w:t>должен способствовать росту общей культуры учащихся, содействовать их разностороннему развитию и подготовить к самостоятельному общению с классической народной этнической и современной  музыкой.</w:t>
      </w:r>
      <w:r w:rsidRPr="00B50F6C">
        <w:rPr>
          <w:b/>
          <w:bCs/>
          <w:color w:val="000000"/>
        </w:rPr>
        <w:t>   </w:t>
      </w:r>
    </w:p>
    <w:p w:rsidR="00B50F6C" w:rsidRPr="00B50F6C" w:rsidRDefault="00B50F6C" w:rsidP="00B50F6C">
      <w:pPr>
        <w:spacing w:after="120" w:line="259" w:lineRule="auto"/>
        <w:jc w:val="center"/>
        <w:rPr>
          <w:rFonts w:eastAsia="Calibri"/>
          <w:b/>
          <w:lang w:eastAsia="en-US"/>
        </w:rPr>
      </w:pPr>
      <w:r w:rsidRPr="00B50F6C">
        <w:rPr>
          <w:rFonts w:eastAsia="Calibri"/>
          <w:b/>
          <w:lang w:eastAsia="en-US"/>
        </w:rPr>
        <w:t>Характеристика программы:</w:t>
      </w:r>
    </w:p>
    <w:p w:rsidR="00B50F6C" w:rsidRPr="00B50F6C" w:rsidRDefault="00B50F6C" w:rsidP="00B50F6C">
      <w:pPr>
        <w:jc w:val="both"/>
        <w:rPr>
          <w:bCs/>
        </w:rPr>
      </w:pPr>
      <w:r w:rsidRPr="00B50F6C">
        <w:rPr>
          <w:rFonts w:eastAsia="Calibri"/>
          <w:lang w:eastAsia="en-US"/>
        </w:rPr>
        <w:t xml:space="preserve">Данная программа </w:t>
      </w:r>
      <w:r w:rsidRPr="00B50F6C">
        <w:rPr>
          <w:bCs/>
        </w:rPr>
        <w:t xml:space="preserve">имеет художественную направленность. Программа </w:t>
      </w:r>
      <w:r w:rsidRPr="00B50F6C">
        <w:rPr>
          <w:bCs/>
          <w:i/>
        </w:rPr>
        <w:t>по форме составления</w:t>
      </w:r>
      <w:r w:rsidRPr="00B50F6C">
        <w:rPr>
          <w:bCs/>
        </w:rPr>
        <w:t xml:space="preserve"> - адаптированная, </w:t>
      </w:r>
      <w:r w:rsidRPr="00B50F6C">
        <w:rPr>
          <w:bCs/>
          <w:i/>
        </w:rPr>
        <w:t>по уровню содержания</w:t>
      </w:r>
      <w:r w:rsidRPr="00B50F6C">
        <w:rPr>
          <w:bCs/>
        </w:rPr>
        <w:t xml:space="preserve"> – базовая, </w:t>
      </w:r>
      <w:r w:rsidRPr="00B50F6C">
        <w:rPr>
          <w:bCs/>
          <w:i/>
        </w:rPr>
        <w:t>по целевой установке</w:t>
      </w:r>
      <w:r w:rsidRPr="00B50F6C">
        <w:rPr>
          <w:bCs/>
        </w:rPr>
        <w:t xml:space="preserve"> – развивающая художественную одаренность, </w:t>
      </w:r>
      <w:r w:rsidRPr="00B50F6C">
        <w:rPr>
          <w:bCs/>
          <w:i/>
        </w:rPr>
        <w:t>по функциональному назначению</w:t>
      </w:r>
      <w:r w:rsidRPr="00B50F6C">
        <w:rPr>
          <w:bCs/>
        </w:rPr>
        <w:t xml:space="preserve"> – образовательная.</w:t>
      </w:r>
    </w:p>
    <w:p w:rsidR="00B50F6C" w:rsidRPr="00B50F6C" w:rsidRDefault="00B50F6C" w:rsidP="00B50F6C">
      <w:pPr>
        <w:jc w:val="both"/>
        <w:rPr>
          <w:bCs/>
        </w:rPr>
      </w:pPr>
      <w:r w:rsidRPr="00B50F6C">
        <w:rPr>
          <w:rFonts w:eastAsia="Calibri"/>
          <w:b/>
          <w:lang w:eastAsia="en-US"/>
        </w:rPr>
        <w:t>Программа</w:t>
      </w:r>
      <w:r w:rsidRPr="00B50F6C">
        <w:rPr>
          <w:rFonts w:eastAsia="Calibri"/>
          <w:lang w:eastAsia="en-US"/>
        </w:rPr>
        <w:t xml:space="preserve"> рассчитана на три года обучения и предполагает обучение  учащихся, прошедших программу «Слушание музыки – 2 ступень», а также вновь прибывших, имеющих музыкальную подготовку. </w:t>
      </w:r>
    </w:p>
    <w:p w:rsidR="00B50F6C" w:rsidRPr="00B50F6C" w:rsidRDefault="00B50F6C" w:rsidP="00B50F6C">
      <w:pPr>
        <w:jc w:val="both"/>
        <w:rPr>
          <w:rFonts w:eastAsia="Calibri"/>
          <w:lang w:eastAsia="en-US"/>
        </w:rPr>
      </w:pPr>
      <w:r w:rsidRPr="00B50F6C">
        <w:rPr>
          <w:rFonts w:eastAsia="Calibri"/>
          <w:b/>
          <w:bCs/>
          <w:lang w:eastAsia="en-US"/>
        </w:rPr>
        <w:t xml:space="preserve">Возраст </w:t>
      </w:r>
      <w:r w:rsidRPr="00B50F6C">
        <w:rPr>
          <w:rFonts w:eastAsia="Calibri"/>
          <w:lang w:eastAsia="en-US"/>
        </w:rPr>
        <w:t xml:space="preserve">учащихся по данной программе детей с 11 лет. Занятия групповые по 10-15 человек. </w:t>
      </w:r>
    </w:p>
    <w:p w:rsidR="00B50F6C" w:rsidRPr="00B50F6C" w:rsidRDefault="00B50F6C" w:rsidP="00B50F6C">
      <w:pPr>
        <w:jc w:val="both"/>
        <w:rPr>
          <w:rFonts w:eastAsia="Calibri"/>
          <w:lang w:eastAsia="en-US"/>
        </w:rPr>
      </w:pPr>
      <w:r w:rsidRPr="00B50F6C">
        <w:rPr>
          <w:rFonts w:eastAsia="Calibri"/>
          <w:b/>
          <w:bCs/>
          <w:lang w:eastAsia="en-US"/>
        </w:rPr>
        <w:t xml:space="preserve">Сроки реализации </w:t>
      </w:r>
      <w:r w:rsidRPr="00B50F6C">
        <w:rPr>
          <w:rFonts w:eastAsia="Calibri"/>
          <w:lang w:eastAsia="en-US"/>
        </w:rPr>
        <w:t>данной программы 3 года.</w:t>
      </w:r>
    </w:p>
    <w:p w:rsidR="00B50F6C" w:rsidRPr="00B50F6C" w:rsidRDefault="00B50F6C" w:rsidP="00B50F6C">
      <w:pPr>
        <w:jc w:val="both"/>
        <w:rPr>
          <w:rFonts w:eastAsia="Calibri"/>
          <w:lang w:eastAsia="en-US"/>
        </w:rPr>
      </w:pPr>
    </w:p>
    <w:p w:rsidR="00B50F6C" w:rsidRPr="00B50F6C" w:rsidRDefault="00B50F6C" w:rsidP="00B50F6C">
      <w:pPr>
        <w:jc w:val="center"/>
        <w:rPr>
          <w:rFonts w:eastAsia="Calibri"/>
          <w:b/>
          <w:iCs/>
          <w:lang w:eastAsia="en-US"/>
        </w:rPr>
      </w:pPr>
      <w:r w:rsidRPr="00B50F6C">
        <w:rPr>
          <w:rFonts w:eastAsia="Calibri"/>
          <w:b/>
          <w:iCs/>
          <w:lang w:eastAsia="en-US"/>
        </w:rPr>
        <w:lastRenderedPageBreak/>
        <w:t>Планируемые образовательные результаты</w:t>
      </w:r>
    </w:p>
    <w:p w:rsidR="00B50F6C" w:rsidRPr="00B50F6C" w:rsidRDefault="00B50F6C" w:rsidP="00B50F6C">
      <w:pPr>
        <w:jc w:val="both"/>
        <w:rPr>
          <w:rFonts w:eastAsia="Calibri"/>
          <w:iCs/>
          <w:lang w:eastAsia="en-US"/>
        </w:rPr>
      </w:pPr>
      <w:r w:rsidRPr="00B50F6C">
        <w:rPr>
          <w:rFonts w:eastAsia="Calibri"/>
          <w:iCs/>
          <w:lang w:eastAsia="en-US"/>
        </w:rPr>
        <w:t xml:space="preserve">Программа предполагает формирование следующих образовательных результатов: </w:t>
      </w:r>
    </w:p>
    <w:p w:rsidR="00B50F6C" w:rsidRPr="00B50F6C" w:rsidRDefault="00B50F6C" w:rsidP="00B50F6C">
      <w:pPr>
        <w:ind w:firstLine="568"/>
        <w:jc w:val="both"/>
        <w:rPr>
          <w:rFonts w:eastAsia="Calibri"/>
          <w:iCs/>
          <w:sz w:val="28"/>
          <w:szCs w:val="28"/>
          <w:lang w:eastAsia="en-US"/>
        </w:rPr>
      </w:pPr>
    </w:p>
    <w:tbl>
      <w:tblPr>
        <w:tblStyle w:val="a9"/>
        <w:tblW w:w="9473" w:type="dxa"/>
        <w:tblInd w:w="108" w:type="dxa"/>
        <w:tblLook w:val="04A0"/>
      </w:tblPr>
      <w:tblGrid>
        <w:gridCol w:w="2977"/>
        <w:gridCol w:w="3544"/>
        <w:gridCol w:w="2952"/>
      </w:tblGrid>
      <w:tr w:rsidR="00B50F6C" w:rsidRPr="00B50F6C" w:rsidTr="00B50F6C">
        <w:trPr>
          <w:trHeight w:val="340"/>
        </w:trPr>
        <w:tc>
          <w:tcPr>
            <w:tcW w:w="2977" w:type="dxa"/>
          </w:tcPr>
          <w:p w:rsidR="00B50F6C" w:rsidRPr="00B50F6C" w:rsidRDefault="00B50F6C" w:rsidP="00B50F6C">
            <w:pPr>
              <w:jc w:val="both"/>
              <w:rPr>
                <w:rFonts w:eastAsia="Calibri"/>
                <w:b/>
                <w:lang w:eastAsia="en-US"/>
              </w:rPr>
            </w:pPr>
            <w:r w:rsidRPr="00B50F6C">
              <w:rPr>
                <w:rFonts w:eastAsia="Calibri"/>
                <w:b/>
                <w:lang w:eastAsia="en-US"/>
              </w:rPr>
              <w:t>Предметные:</w:t>
            </w:r>
          </w:p>
        </w:tc>
        <w:tc>
          <w:tcPr>
            <w:tcW w:w="3544" w:type="dxa"/>
          </w:tcPr>
          <w:p w:rsidR="00B50F6C" w:rsidRPr="00B50F6C" w:rsidRDefault="00B50F6C" w:rsidP="00B50F6C">
            <w:pPr>
              <w:jc w:val="both"/>
              <w:rPr>
                <w:rFonts w:eastAsia="Calibri"/>
                <w:b/>
                <w:lang w:eastAsia="en-US"/>
              </w:rPr>
            </w:pPr>
            <w:r w:rsidRPr="00B50F6C">
              <w:rPr>
                <w:rFonts w:eastAsia="Calibri"/>
                <w:b/>
                <w:lang w:eastAsia="en-US"/>
              </w:rPr>
              <w:t>Личностные:</w:t>
            </w:r>
          </w:p>
        </w:tc>
        <w:tc>
          <w:tcPr>
            <w:tcW w:w="2952" w:type="dxa"/>
          </w:tcPr>
          <w:p w:rsidR="00B50F6C" w:rsidRPr="00B50F6C" w:rsidRDefault="00B50F6C" w:rsidP="00B50F6C">
            <w:pPr>
              <w:jc w:val="both"/>
              <w:rPr>
                <w:rFonts w:eastAsia="Calibri"/>
                <w:b/>
                <w:lang w:eastAsia="en-US"/>
              </w:rPr>
            </w:pPr>
            <w:r w:rsidRPr="00B50F6C">
              <w:rPr>
                <w:rFonts w:eastAsia="Calibri"/>
                <w:b/>
                <w:lang w:eastAsia="en-US"/>
              </w:rPr>
              <w:t>Метапредметные:</w:t>
            </w:r>
          </w:p>
        </w:tc>
      </w:tr>
      <w:tr w:rsidR="00B50F6C" w:rsidRPr="00B50F6C" w:rsidTr="00B50F6C">
        <w:trPr>
          <w:trHeight w:val="6018"/>
        </w:trPr>
        <w:tc>
          <w:tcPr>
            <w:tcW w:w="2977" w:type="dxa"/>
          </w:tcPr>
          <w:p w:rsidR="00B50F6C" w:rsidRPr="00B50F6C" w:rsidRDefault="00B50F6C" w:rsidP="00DB2DD2">
            <w:pPr>
              <w:numPr>
                <w:ilvl w:val="0"/>
                <w:numId w:val="3"/>
              </w:numPr>
              <w:tabs>
                <w:tab w:val="left" w:pos="284"/>
              </w:tabs>
              <w:ind w:left="0" w:firstLine="0"/>
              <w:jc w:val="both"/>
              <w:rPr>
                <w:rFonts w:eastAsia="Calibri"/>
                <w:iCs/>
                <w:lang w:eastAsia="en-US"/>
              </w:rPr>
            </w:pPr>
            <w:r w:rsidRPr="00B50F6C">
              <w:rPr>
                <w:rFonts w:eastAsia="Calibri"/>
                <w:iCs/>
                <w:lang w:eastAsia="en-US"/>
              </w:rPr>
              <w:t>наличие музыкальных способностей: слуха, ритма, памяти, музыкальности и артистизма;</w:t>
            </w:r>
          </w:p>
          <w:p w:rsidR="00B50F6C" w:rsidRPr="00B50F6C" w:rsidRDefault="00B50F6C" w:rsidP="008F3494">
            <w:pPr>
              <w:numPr>
                <w:ilvl w:val="0"/>
                <w:numId w:val="122"/>
              </w:numPr>
              <w:tabs>
                <w:tab w:val="left" w:pos="284"/>
              </w:tabs>
              <w:ind w:left="34" w:firstLine="0"/>
              <w:jc w:val="both"/>
              <w:rPr>
                <w:rFonts w:eastAsia="Calibri"/>
                <w:iCs/>
                <w:lang w:eastAsia="en-US"/>
              </w:rPr>
            </w:pPr>
            <w:r w:rsidRPr="00B50F6C">
              <w:rPr>
                <w:rFonts w:eastAsia="Calibri"/>
                <w:iCs/>
                <w:lang w:eastAsia="en-US"/>
              </w:rPr>
              <w:t>формирование у учащихся специальных знаний умений и навыков для грамотного восприятия музыкальных произведений</w:t>
            </w:r>
          </w:p>
          <w:p w:rsidR="00B50F6C" w:rsidRPr="00B50F6C" w:rsidRDefault="00B50F6C" w:rsidP="00DB2DD2">
            <w:pPr>
              <w:numPr>
                <w:ilvl w:val="0"/>
                <w:numId w:val="2"/>
              </w:numPr>
              <w:tabs>
                <w:tab w:val="left" w:pos="283"/>
              </w:tabs>
              <w:ind w:left="-1" w:firstLine="0"/>
              <w:jc w:val="both"/>
              <w:rPr>
                <w:rFonts w:eastAsia="Calibri"/>
                <w:iCs/>
                <w:lang w:eastAsia="en-US"/>
              </w:rPr>
            </w:pPr>
            <w:r w:rsidRPr="00B50F6C">
              <w:rPr>
                <w:rFonts w:eastAsia="Calibri"/>
                <w:iCs/>
                <w:lang w:eastAsia="en-US"/>
              </w:rPr>
              <w:t>умение использовать общеучебные действия:</w:t>
            </w:r>
            <w:r w:rsidRPr="00B50F6C">
              <w:rPr>
                <w:rFonts w:eastAsia="Calibri"/>
                <w:lang w:eastAsia="en-US"/>
              </w:rPr>
              <w:t xml:space="preserve"> самостоятельно ставить цель, планировать и прогнозировать результат, оценивать продукт своей деятельности.</w:t>
            </w:r>
          </w:p>
          <w:p w:rsidR="00B50F6C" w:rsidRPr="00B50F6C" w:rsidRDefault="00B50F6C" w:rsidP="00DB2DD2">
            <w:pPr>
              <w:numPr>
                <w:ilvl w:val="0"/>
                <w:numId w:val="2"/>
              </w:numPr>
              <w:tabs>
                <w:tab w:val="left" w:pos="283"/>
              </w:tabs>
              <w:ind w:left="-1" w:firstLine="0"/>
              <w:jc w:val="both"/>
              <w:rPr>
                <w:rFonts w:eastAsia="Calibri"/>
                <w:b/>
                <w:lang w:eastAsia="en-US"/>
              </w:rPr>
            </w:pPr>
            <w:r w:rsidRPr="00B50F6C">
              <w:rPr>
                <w:rFonts w:eastAsia="Calibri"/>
                <w:lang w:eastAsia="en-US"/>
              </w:rPr>
              <w:t>умение применить методы информационного поиска, в том числе с помощью компьютерных средств, аудио, видео материалов;</w:t>
            </w:r>
          </w:p>
        </w:tc>
        <w:tc>
          <w:tcPr>
            <w:tcW w:w="3544" w:type="dxa"/>
          </w:tcPr>
          <w:p w:rsidR="00B50F6C" w:rsidRPr="00B50F6C" w:rsidRDefault="00B50F6C" w:rsidP="00DB2DD2">
            <w:pPr>
              <w:numPr>
                <w:ilvl w:val="0"/>
                <w:numId w:val="2"/>
              </w:numPr>
              <w:tabs>
                <w:tab w:val="left" w:pos="354"/>
              </w:tabs>
              <w:ind w:left="71" w:firstLine="0"/>
              <w:rPr>
                <w:rFonts w:eastAsia="Calibri"/>
                <w:lang w:eastAsia="en-US"/>
              </w:rPr>
            </w:pPr>
            <w:r w:rsidRPr="00B50F6C">
              <w:rPr>
                <w:rFonts w:eastAsia="Calibri"/>
                <w:lang w:eastAsia="en-US"/>
              </w:rPr>
              <w:t>наличие осмысленности и заинтересованности в процессе слушания и анализа музыкальных произведений через специально организованную рефлексию учащихся их отношения к обучению, его результатам.</w:t>
            </w:r>
          </w:p>
          <w:p w:rsidR="00B50F6C" w:rsidRPr="00B50F6C" w:rsidRDefault="00B50F6C" w:rsidP="00DB2DD2">
            <w:pPr>
              <w:numPr>
                <w:ilvl w:val="0"/>
                <w:numId w:val="2"/>
              </w:numPr>
              <w:tabs>
                <w:tab w:val="left" w:pos="354"/>
              </w:tabs>
              <w:ind w:left="71" w:firstLine="0"/>
              <w:rPr>
                <w:rFonts w:eastAsia="Calibri"/>
                <w:lang w:eastAsia="en-US"/>
              </w:rPr>
            </w:pPr>
            <w:r w:rsidRPr="00B50F6C">
              <w:rPr>
                <w:rFonts w:eastAsia="Calibri"/>
                <w:lang w:eastAsia="en-US"/>
              </w:rPr>
              <w:t>наличие художественного вкуса (восприятие, эмоциональная отзывчивость на музыку)</w:t>
            </w:r>
            <w:r w:rsidRPr="00B50F6C">
              <w:rPr>
                <w:rFonts w:eastAsia="Calibri"/>
                <w:iCs/>
                <w:lang w:eastAsia="en-US"/>
              </w:rPr>
              <w:t xml:space="preserve"> в соответствии с критериями наличия музыкально – исполнительской компетентности (МИК)</w:t>
            </w:r>
          </w:p>
          <w:p w:rsidR="00B50F6C" w:rsidRPr="00B50F6C" w:rsidRDefault="00B50F6C" w:rsidP="00DB2DD2">
            <w:pPr>
              <w:numPr>
                <w:ilvl w:val="0"/>
                <w:numId w:val="2"/>
              </w:numPr>
              <w:tabs>
                <w:tab w:val="left" w:pos="354"/>
              </w:tabs>
              <w:ind w:left="71" w:firstLine="0"/>
              <w:rPr>
                <w:rFonts w:eastAsia="Calibri"/>
                <w:lang w:eastAsia="en-US"/>
              </w:rPr>
            </w:pPr>
            <w:r w:rsidRPr="00B50F6C">
              <w:rPr>
                <w:rFonts w:eastAsia="Calibri"/>
                <w:lang w:eastAsia="en-US"/>
              </w:rPr>
              <w:t>способность к полноценному решению задач, доведение работы до конца через подготовку музыкальных произведений к концертному выступлению</w:t>
            </w:r>
          </w:p>
          <w:p w:rsidR="00B50F6C" w:rsidRPr="00B50F6C" w:rsidRDefault="00B50F6C" w:rsidP="00DB2DD2">
            <w:pPr>
              <w:numPr>
                <w:ilvl w:val="0"/>
                <w:numId w:val="2"/>
              </w:numPr>
              <w:tabs>
                <w:tab w:val="left" w:pos="354"/>
              </w:tabs>
              <w:ind w:left="71" w:firstLine="0"/>
              <w:rPr>
                <w:rFonts w:eastAsia="Calibri"/>
                <w:b/>
                <w:lang w:eastAsia="en-US"/>
              </w:rPr>
            </w:pPr>
            <w:r w:rsidRPr="00B50F6C">
              <w:rPr>
                <w:rFonts w:eastAsia="Calibri"/>
                <w:lang w:eastAsia="en-US"/>
              </w:rPr>
              <w:t>выработка своей жизненной позиции в отношении мира, окружающих людей, самого себя и своего будущего. (Я – музыкант)</w:t>
            </w:r>
          </w:p>
        </w:tc>
        <w:tc>
          <w:tcPr>
            <w:tcW w:w="2952" w:type="dxa"/>
          </w:tcPr>
          <w:p w:rsidR="00B50F6C" w:rsidRPr="00B50F6C" w:rsidRDefault="00B50F6C" w:rsidP="00DB2DD2">
            <w:pPr>
              <w:numPr>
                <w:ilvl w:val="0"/>
                <w:numId w:val="2"/>
              </w:numPr>
              <w:tabs>
                <w:tab w:val="left" w:pos="283"/>
              </w:tabs>
              <w:ind w:left="-1" w:firstLine="0"/>
              <w:jc w:val="both"/>
              <w:rPr>
                <w:rFonts w:eastAsia="Calibri"/>
                <w:iCs/>
                <w:lang w:eastAsia="en-US"/>
              </w:rPr>
            </w:pPr>
            <w:r w:rsidRPr="00B50F6C">
              <w:rPr>
                <w:rFonts w:eastAsia="Calibri"/>
                <w:iCs/>
                <w:lang w:eastAsia="en-US"/>
              </w:rPr>
              <w:t>владение учащимися конкретными элементами социального опыта (участие в конкурсах и олимпиадахи других видах музыкальной деятельности) в соответствии с критериями наличия музыкально – исполнительской компетентности (МИК).</w:t>
            </w:r>
          </w:p>
          <w:p w:rsidR="00B50F6C" w:rsidRPr="00B50F6C" w:rsidRDefault="00B50F6C" w:rsidP="00DB2DD2">
            <w:pPr>
              <w:numPr>
                <w:ilvl w:val="0"/>
                <w:numId w:val="2"/>
              </w:numPr>
              <w:tabs>
                <w:tab w:val="left" w:pos="283"/>
              </w:tabs>
              <w:ind w:left="-1" w:firstLine="0"/>
              <w:jc w:val="both"/>
              <w:rPr>
                <w:rFonts w:eastAsia="Calibri"/>
                <w:b/>
                <w:lang w:eastAsia="en-US"/>
              </w:rPr>
            </w:pPr>
            <w:r w:rsidRPr="00B50F6C">
              <w:rPr>
                <w:rFonts w:eastAsia="Calibri"/>
                <w:lang w:eastAsia="en-US"/>
              </w:rPr>
              <w:t xml:space="preserve">выбор оснований и критериев для сравнения, установление причинно-следственных связей; построение логической цепи рассуждений, </w:t>
            </w:r>
          </w:p>
          <w:p w:rsidR="00B50F6C" w:rsidRPr="00B50F6C" w:rsidRDefault="00B50F6C" w:rsidP="00DB2DD2">
            <w:pPr>
              <w:numPr>
                <w:ilvl w:val="0"/>
                <w:numId w:val="2"/>
              </w:numPr>
              <w:tabs>
                <w:tab w:val="left" w:pos="283"/>
              </w:tabs>
              <w:ind w:left="-1" w:firstLine="0"/>
              <w:jc w:val="both"/>
              <w:rPr>
                <w:rFonts w:eastAsia="Calibri"/>
                <w:b/>
                <w:lang w:eastAsia="en-US"/>
              </w:rPr>
            </w:pPr>
            <w:r w:rsidRPr="00B50F6C">
              <w:rPr>
                <w:rFonts w:eastAsia="Calibri"/>
                <w:lang w:eastAsia="en-US"/>
              </w:rPr>
              <w:t xml:space="preserve">умение выполнять творческие компетентностные задания в нестандартных и жизненных ситуациях: умение логически мыслить, сравнивать анализировать;  </w:t>
            </w:r>
          </w:p>
        </w:tc>
      </w:tr>
    </w:tbl>
    <w:p w:rsidR="00B50F6C" w:rsidRPr="00B50F6C" w:rsidRDefault="00B50F6C" w:rsidP="00B50F6C">
      <w:pPr>
        <w:ind w:left="-1134" w:firstLine="141"/>
        <w:jc w:val="both"/>
        <w:rPr>
          <w:rFonts w:eastAsia="Calibri"/>
          <w:sz w:val="28"/>
          <w:szCs w:val="28"/>
          <w:lang w:eastAsia="en-US"/>
        </w:rPr>
      </w:pP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b/>
          <w:bCs/>
          <w:lang w:eastAsia="en-US"/>
        </w:rPr>
        <w:t>Цель программы:</w:t>
      </w:r>
    </w:p>
    <w:p w:rsidR="00B50F6C" w:rsidRPr="00B50F6C" w:rsidRDefault="00B50F6C" w:rsidP="008F3494">
      <w:pPr>
        <w:numPr>
          <w:ilvl w:val="0"/>
          <w:numId w:val="123"/>
        </w:numPr>
        <w:shd w:val="clear" w:color="auto" w:fill="FFFFFF"/>
        <w:tabs>
          <w:tab w:val="left" w:pos="426"/>
        </w:tabs>
        <w:autoSpaceDE w:val="0"/>
        <w:autoSpaceDN w:val="0"/>
        <w:adjustRightInd w:val="0"/>
        <w:ind w:left="0" w:firstLine="0"/>
        <w:contextualSpacing/>
        <w:jc w:val="both"/>
        <w:rPr>
          <w:rFonts w:eastAsia="Calibri"/>
          <w:lang w:eastAsia="en-US"/>
        </w:rPr>
      </w:pPr>
      <w:r w:rsidRPr="00B50F6C">
        <w:rPr>
          <w:rFonts w:eastAsia="Calibri"/>
          <w:lang w:eastAsia="en-US"/>
        </w:rPr>
        <w:t>Развитие музыкально – творческих способностей учащихся и формирование их музыкального мировоззрения.</w:t>
      </w:r>
    </w:p>
    <w:p w:rsidR="00B50F6C" w:rsidRPr="00B50F6C" w:rsidRDefault="00B50F6C" w:rsidP="00B50F6C">
      <w:pPr>
        <w:shd w:val="clear" w:color="auto" w:fill="FFFFFF"/>
        <w:autoSpaceDE w:val="0"/>
        <w:autoSpaceDN w:val="0"/>
        <w:adjustRightInd w:val="0"/>
        <w:jc w:val="both"/>
        <w:rPr>
          <w:rFonts w:eastAsia="Calibri"/>
          <w:b/>
          <w:bCs/>
          <w:lang w:eastAsia="en-US"/>
        </w:rPr>
      </w:pPr>
      <w:r w:rsidRPr="00B50F6C">
        <w:rPr>
          <w:rFonts w:eastAsia="Calibri"/>
          <w:b/>
          <w:bCs/>
          <w:lang w:eastAsia="en-US"/>
        </w:rPr>
        <w:t xml:space="preserve">Задачи: </w:t>
      </w:r>
    </w:p>
    <w:p w:rsidR="00B50F6C" w:rsidRPr="00B50F6C" w:rsidRDefault="00B50F6C" w:rsidP="00B50F6C">
      <w:pPr>
        <w:shd w:val="clear" w:color="auto" w:fill="FFFFFF"/>
        <w:autoSpaceDE w:val="0"/>
        <w:autoSpaceDN w:val="0"/>
        <w:adjustRightInd w:val="0"/>
        <w:jc w:val="both"/>
        <w:rPr>
          <w:rFonts w:eastAsia="Calibri"/>
          <w:b/>
          <w:lang w:eastAsia="en-US"/>
        </w:rPr>
      </w:pPr>
    </w:p>
    <w:p w:rsidR="00B50F6C" w:rsidRPr="00B50F6C" w:rsidRDefault="00B50F6C" w:rsidP="00B50F6C">
      <w:pPr>
        <w:shd w:val="clear" w:color="auto" w:fill="FFFFFF"/>
        <w:autoSpaceDE w:val="0"/>
        <w:autoSpaceDN w:val="0"/>
        <w:adjustRightInd w:val="0"/>
        <w:jc w:val="both"/>
        <w:rPr>
          <w:rFonts w:eastAsia="Calibri"/>
          <w:b/>
          <w:lang w:eastAsia="en-US"/>
        </w:rPr>
      </w:pPr>
      <w:r w:rsidRPr="00B50F6C">
        <w:rPr>
          <w:rFonts w:eastAsia="Calibri"/>
          <w:b/>
          <w:lang w:eastAsia="en-US"/>
        </w:rPr>
        <w:t>Обучающие:</w:t>
      </w:r>
    </w:p>
    <w:p w:rsidR="00B50F6C" w:rsidRPr="00B50F6C" w:rsidRDefault="00B50F6C" w:rsidP="00DB2DD2">
      <w:pPr>
        <w:numPr>
          <w:ilvl w:val="0"/>
          <w:numId w:val="1"/>
        </w:numPr>
        <w:tabs>
          <w:tab w:val="left" w:pos="426"/>
        </w:tabs>
        <w:suppressAutoHyphens/>
        <w:ind w:left="0" w:firstLine="0"/>
        <w:jc w:val="both"/>
        <w:rPr>
          <w:rFonts w:eastAsia="ヒラギノ角ゴ Pro W3"/>
          <w:color w:val="000000"/>
          <w:kern w:val="1"/>
          <w:lang w:eastAsia="hi-IN" w:bidi="hi-IN"/>
        </w:rPr>
      </w:pPr>
      <w:r w:rsidRPr="00B50F6C">
        <w:rPr>
          <w:rFonts w:eastAsia="ヒラギノ角ゴ Pro W3"/>
          <w:color w:val="000000"/>
          <w:kern w:val="1"/>
          <w:lang w:eastAsia="hi-IN" w:bidi="hi-IN"/>
        </w:rPr>
        <w:t>Расширить знания теоретического материала и практических навыков, необходимых для анализа и сравнения музыкальных произведений  в рамках программы;</w:t>
      </w:r>
    </w:p>
    <w:p w:rsidR="00B50F6C" w:rsidRPr="00B50F6C" w:rsidRDefault="00B50F6C" w:rsidP="00DB2DD2">
      <w:pPr>
        <w:numPr>
          <w:ilvl w:val="0"/>
          <w:numId w:val="1"/>
        </w:numPr>
        <w:shd w:val="clear" w:color="auto" w:fill="FFFFFF"/>
        <w:tabs>
          <w:tab w:val="left" w:pos="426"/>
        </w:tabs>
        <w:autoSpaceDE w:val="0"/>
        <w:autoSpaceDN w:val="0"/>
        <w:adjustRightInd w:val="0"/>
        <w:ind w:left="0" w:firstLine="0"/>
        <w:jc w:val="both"/>
        <w:rPr>
          <w:rFonts w:eastAsia="Calibri"/>
          <w:lang w:eastAsia="en-US"/>
        </w:rPr>
      </w:pPr>
      <w:r w:rsidRPr="00B50F6C">
        <w:rPr>
          <w:rFonts w:eastAsia="Calibri"/>
          <w:lang w:eastAsia="en-US"/>
        </w:rPr>
        <w:t xml:space="preserve">Формировать МИК через развитие музыкального слуха, чувство ритма, координации движений, памяти, воображения, познавательного интереса и творческих способностей. </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ヒラギノ角ゴ Pro W3"/>
          <w:b/>
          <w:color w:val="000000"/>
          <w:lang w:eastAsia="en-US"/>
        </w:rPr>
        <w:t>Развивающие:</w:t>
      </w:r>
    </w:p>
    <w:p w:rsidR="00B50F6C" w:rsidRPr="00B50F6C" w:rsidRDefault="00B50F6C" w:rsidP="00DB2DD2">
      <w:pPr>
        <w:numPr>
          <w:ilvl w:val="0"/>
          <w:numId w:val="1"/>
        </w:numPr>
        <w:shd w:val="clear" w:color="auto" w:fill="FFFFFF"/>
        <w:tabs>
          <w:tab w:val="left" w:pos="284"/>
        </w:tabs>
        <w:autoSpaceDE w:val="0"/>
        <w:autoSpaceDN w:val="0"/>
        <w:adjustRightInd w:val="0"/>
        <w:ind w:left="0" w:firstLine="0"/>
        <w:jc w:val="both"/>
        <w:rPr>
          <w:rFonts w:eastAsia="Calibri"/>
          <w:lang w:eastAsia="en-US"/>
        </w:rPr>
      </w:pPr>
      <w:r w:rsidRPr="00B50F6C">
        <w:rPr>
          <w:rFonts w:eastAsia="Calibri"/>
          <w:lang w:eastAsia="en-US"/>
        </w:rPr>
        <w:t>Развивать эстетический  и художественный вкус на основе осознанного восприятия музыки.</w:t>
      </w:r>
    </w:p>
    <w:p w:rsidR="00B50F6C" w:rsidRPr="00B50F6C" w:rsidRDefault="00B50F6C" w:rsidP="00DB2DD2">
      <w:pPr>
        <w:numPr>
          <w:ilvl w:val="0"/>
          <w:numId w:val="1"/>
        </w:numPr>
        <w:shd w:val="clear" w:color="auto" w:fill="FFFFFF"/>
        <w:tabs>
          <w:tab w:val="left" w:pos="284"/>
        </w:tabs>
        <w:autoSpaceDE w:val="0"/>
        <w:autoSpaceDN w:val="0"/>
        <w:adjustRightInd w:val="0"/>
        <w:ind w:left="0" w:firstLine="0"/>
        <w:jc w:val="both"/>
        <w:rPr>
          <w:rFonts w:eastAsia="Calibri"/>
          <w:lang w:eastAsia="en-US"/>
        </w:rPr>
      </w:pPr>
      <w:r w:rsidRPr="00B50F6C">
        <w:rPr>
          <w:rFonts w:eastAsia="Calibri"/>
          <w:lang w:eastAsia="en-US"/>
        </w:rPr>
        <w:t xml:space="preserve">Развивать навыки </w:t>
      </w:r>
      <w:r w:rsidRPr="00B50F6C">
        <w:rPr>
          <w:rFonts w:eastAsia="Calibri"/>
          <w:iCs/>
          <w:lang w:eastAsia="en-US"/>
        </w:rPr>
        <w:t>социального опыта (участие в конкурсах, олимпиадах и других видах музыкально-творческой деятельности) в соответствии с критериями наличия музыкально – исполнительской компетентности (МИК).</w:t>
      </w:r>
    </w:p>
    <w:p w:rsidR="00B50F6C" w:rsidRPr="00B50F6C" w:rsidRDefault="00B50F6C" w:rsidP="00DB2DD2">
      <w:pPr>
        <w:numPr>
          <w:ilvl w:val="0"/>
          <w:numId w:val="1"/>
        </w:numPr>
        <w:shd w:val="clear" w:color="auto" w:fill="FFFFFF"/>
        <w:tabs>
          <w:tab w:val="left" w:pos="284"/>
        </w:tabs>
        <w:autoSpaceDE w:val="0"/>
        <w:autoSpaceDN w:val="0"/>
        <w:adjustRightInd w:val="0"/>
        <w:ind w:left="0" w:firstLine="0"/>
        <w:jc w:val="both"/>
        <w:rPr>
          <w:rFonts w:eastAsia="Calibri"/>
          <w:lang w:eastAsia="en-US"/>
        </w:rPr>
      </w:pPr>
      <w:r w:rsidRPr="00B50F6C">
        <w:rPr>
          <w:rFonts w:eastAsia="Calibri"/>
          <w:iCs/>
          <w:lang w:eastAsia="en-US"/>
        </w:rPr>
        <w:t xml:space="preserve">Развивать самостоятельность музыкального мышления, умения обосновывать свое мнение и свою оценку музыкального произведения. </w:t>
      </w:r>
    </w:p>
    <w:p w:rsidR="00B50F6C" w:rsidRPr="00B50F6C" w:rsidRDefault="00B50F6C" w:rsidP="00B50F6C">
      <w:pPr>
        <w:shd w:val="clear" w:color="auto" w:fill="FFFFFF"/>
        <w:autoSpaceDE w:val="0"/>
        <w:autoSpaceDN w:val="0"/>
        <w:adjustRightInd w:val="0"/>
        <w:jc w:val="both"/>
        <w:rPr>
          <w:rFonts w:eastAsia="Calibri"/>
          <w:b/>
          <w:lang w:eastAsia="en-US"/>
        </w:rPr>
      </w:pPr>
      <w:r w:rsidRPr="00B50F6C">
        <w:rPr>
          <w:rFonts w:eastAsia="Calibri"/>
          <w:b/>
          <w:lang w:eastAsia="en-US"/>
        </w:rPr>
        <w:t>Воспитательные:</w:t>
      </w:r>
    </w:p>
    <w:p w:rsidR="00B50F6C" w:rsidRPr="00B50F6C" w:rsidRDefault="00B50F6C" w:rsidP="00DB2DD2">
      <w:pPr>
        <w:numPr>
          <w:ilvl w:val="0"/>
          <w:numId w:val="1"/>
        </w:numPr>
        <w:shd w:val="clear" w:color="auto" w:fill="FFFFFF"/>
        <w:tabs>
          <w:tab w:val="left" w:pos="284"/>
        </w:tabs>
        <w:autoSpaceDE w:val="0"/>
        <w:autoSpaceDN w:val="0"/>
        <w:adjustRightInd w:val="0"/>
        <w:ind w:left="0" w:firstLine="0"/>
        <w:jc w:val="both"/>
        <w:rPr>
          <w:rFonts w:eastAsia="Calibri"/>
          <w:lang w:eastAsia="en-US"/>
        </w:rPr>
      </w:pPr>
      <w:r w:rsidRPr="00B50F6C">
        <w:rPr>
          <w:rFonts w:eastAsia="Calibri"/>
          <w:lang w:eastAsia="en-US"/>
        </w:rPr>
        <w:t>Воспитать у учащихся любовь к музыкальному искусству, положительные нравственные личностные качества на примерах жизни и творчества композиторов разных эпох и стилей.</w:t>
      </w:r>
    </w:p>
    <w:p w:rsidR="00B50F6C" w:rsidRPr="00B50F6C" w:rsidRDefault="00B50F6C" w:rsidP="00DB2DD2">
      <w:pPr>
        <w:numPr>
          <w:ilvl w:val="0"/>
          <w:numId w:val="1"/>
        </w:numPr>
        <w:shd w:val="clear" w:color="auto" w:fill="FFFFFF"/>
        <w:tabs>
          <w:tab w:val="left" w:pos="284"/>
        </w:tabs>
        <w:autoSpaceDE w:val="0"/>
        <w:autoSpaceDN w:val="0"/>
        <w:adjustRightInd w:val="0"/>
        <w:ind w:left="0" w:firstLine="0"/>
        <w:jc w:val="both"/>
        <w:rPr>
          <w:rFonts w:eastAsia="Calibri"/>
          <w:lang w:eastAsia="en-US"/>
        </w:rPr>
      </w:pPr>
      <w:r w:rsidRPr="00B50F6C">
        <w:rPr>
          <w:rFonts w:eastAsia="Calibri"/>
          <w:lang w:eastAsia="en-US"/>
        </w:rPr>
        <w:lastRenderedPageBreak/>
        <w:t xml:space="preserve">Формировать у учащихся эстетические взгляды, нравственные установки и потребность общения с духовными ценностями, произведениями искусства; </w:t>
      </w:r>
    </w:p>
    <w:p w:rsidR="00B50F6C" w:rsidRPr="00B50F6C" w:rsidRDefault="00B50F6C" w:rsidP="00DB2DD2">
      <w:pPr>
        <w:numPr>
          <w:ilvl w:val="0"/>
          <w:numId w:val="1"/>
        </w:numPr>
        <w:shd w:val="clear" w:color="auto" w:fill="FFFFFF"/>
        <w:tabs>
          <w:tab w:val="left" w:pos="284"/>
        </w:tabs>
        <w:autoSpaceDE w:val="0"/>
        <w:autoSpaceDN w:val="0"/>
        <w:adjustRightInd w:val="0"/>
        <w:ind w:left="0" w:firstLine="0"/>
        <w:jc w:val="both"/>
        <w:rPr>
          <w:rFonts w:eastAsia="Calibri"/>
          <w:lang w:eastAsia="en-US"/>
        </w:rPr>
      </w:pPr>
      <w:r w:rsidRPr="00B50F6C">
        <w:rPr>
          <w:rFonts w:eastAsia="Calibri"/>
          <w:lang w:eastAsia="en-US"/>
        </w:rPr>
        <w:t xml:space="preserve">Воспитывать творческую личность, активного слушателя, зрителя. </w:t>
      </w:r>
    </w:p>
    <w:p w:rsidR="00B50F6C" w:rsidRPr="00B50F6C" w:rsidRDefault="00B50F6C" w:rsidP="00B50F6C">
      <w:pPr>
        <w:keepNext/>
        <w:shd w:val="clear" w:color="auto" w:fill="FFFFFF"/>
        <w:autoSpaceDE w:val="0"/>
        <w:autoSpaceDN w:val="0"/>
        <w:adjustRightInd w:val="0"/>
        <w:ind w:left="360"/>
        <w:jc w:val="center"/>
        <w:outlineLvl w:val="1"/>
        <w:rPr>
          <w:b/>
          <w:bCs/>
        </w:rPr>
      </w:pPr>
      <w:r w:rsidRPr="00B50F6C">
        <w:rPr>
          <w:b/>
          <w:bCs/>
          <w:iCs/>
        </w:rPr>
        <w:t xml:space="preserve">2. ГРАФИК ОБРАЗОВАТЕЛЬНОГО ПРОЦЕССА И </w:t>
      </w:r>
      <w:r w:rsidRPr="00B50F6C">
        <w:rPr>
          <w:b/>
          <w:bCs/>
        </w:rPr>
        <w:t>СОДЕРЖАНИЕ ПРОГРАММЫ.</w:t>
      </w:r>
    </w:p>
    <w:p w:rsidR="00B50F6C" w:rsidRPr="00B50F6C" w:rsidRDefault="00B50F6C" w:rsidP="00B50F6C">
      <w:pPr>
        <w:rPr>
          <w:rFonts w:ascii="Calibri" w:eastAsia="Calibri" w:hAnsi="Calibri"/>
          <w:sz w:val="22"/>
          <w:szCs w:val="22"/>
        </w:rPr>
      </w:pPr>
    </w:p>
    <w:p w:rsidR="00B50F6C" w:rsidRPr="00B50F6C" w:rsidRDefault="00B50F6C" w:rsidP="00B50F6C">
      <w:pPr>
        <w:shd w:val="clear" w:color="auto" w:fill="FFFFFF"/>
        <w:autoSpaceDE w:val="0"/>
        <w:autoSpaceDN w:val="0"/>
        <w:adjustRightInd w:val="0"/>
        <w:spacing w:after="160" w:line="259" w:lineRule="auto"/>
        <w:jc w:val="both"/>
        <w:rPr>
          <w:rFonts w:eastAsia="Calibri"/>
          <w:lang w:eastAsia="en-US"/>
        </w:rPr>
      </w:pPr>
      <w:r w:rsidRPr="00B50F6C">
        <w:rPr>
          <w:rFonts w:eastAsia="Calibri"/>
          <w:b/>
          <w:bCs/>
          <w:lang w:eastAsia="en-US"/>
        </w:rPr>
        <w:t xml:space="preserve">Форма и режим занятий. </w:t>
      </w:r>
      <w:r w:rsidRPr="00B50F6C">
        <w:rPr>
          <w:rFonts w:eastAsia="Calibri"/>
          <w:lang w:eastAsia="en-US"/>
        </w:rPr>
        <w:t xml:space="preserve">Данная программа рассчитана на 3 года обучения, с общим количеством часов 108;  ежегодная часовая нагрузка  составляет 36 часов.  Основной формой учебной работы являются групповые занятия из расчета по 1 часу раз в неделю. Длительность одного учебного часа составляет 45 минут. </w:t>
      </w:r>
    </w:p>
    <w:p w:rsidR="00B50F6C" w:rsidRDefault="00B50F6C" w:rsidP="00B50F6C">
      <w:pPr>
        <w:ind w:firstLine="540"/>
        <w:jc w:val="center"/>
        <w:rPr>
          <w:rFonts w:eastAsia="Calibri"/>
          <w:b/>
          <w:lang w:eastAsia="en-US"/>
        </w:rPr>
      </w:pPr>
      <w:r>
        <w:rPr>
          <w:rFonts w:eastAsia="Calibri"/>
          <w:b/>
          <w:lang w:eastAsia="en-US"/>
        </w:rPr>
        <w:t>УЧЕБНЫЙ</w:t>
      </w:r>
      <w:r w:rsidRPr="00B50F6C">
        <w:rPr>
          <w:rFonts w:eastAsia="Calibri"/>
          <w:b/>
          <w:lang w:eastAsia="en-US"/>
        </w:rPr>
        <w:t xml:space="preserve"> ПЛАН ПО ПРОГРАММЕ: ТЕОРИЯ И ИСТОРИЯ МУЗЫКИ.  «МУЗЫКАЛЬНАЯ ЛИТЕРАТУРА - 3 СТУПЕНЬ»</w:t>
      </w:r>
    </w:p>
    <w:p w:rsidR="00B50F6C" w:rsidRPr="00B50F6C" w:rsidRDefault="00B50F6C" w:rsidP="00B50F6C">
      <w:pPr>
        <w:ind w:firstLine="540"/>
        <w:jc w:val="center"/>
        <w:rPr>
          <w:rFonts w:eastAsia="Calibri"/>
          <w:b/>
          <w:lang w:eastAsia="en-US"/>
        </w:rPr>
      </w:pPr>
    </w:p>
    <w:tbl>
      <w:tblPr>
        <w:tblW w:w="10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44"/>
        <w:gridCol w:w="1025"/>
        <w:gridCol w:w="850"/>
        <w:gridCol w:w="992"/>
        <w:gridCol w:w="864"/>
        <w:gridCol w:w="850"/>
        <w:gridCol w:w="851"/>
        <w:gridCol w:w="850"/>
        <w:gridCol w:w="709"/>
        <w:gridCol w:w="850"/>
      </w:tblGrid>
      <w:tr w:rsidR="00B50F6C" w:rsidRPr="00B50F6C" w:rsidTr="00B50F6C">
        <w:trPr>
          <w:trHeight w:val="208"/>
          <w:jc w:val="center"/>
        </w:trPr>
        <w:tc>
          <w:tcPr>
            <w:tcW w:w="2344" w:type="dxa"/>
            <w:vMerge w:val="restart"/>
          </w:tcPr>
          <w:p w:rsidR="00B50F6C" w:rsidRPr="00B50F6C" w:rsidRDefault="00B50F6C" w:rsidP="00B50F6C">
            <w:pPr>
              <w:jc w:val="center"/>
              <w:rPr>
                <w:rFonts w:eastAsia="Calibri"/>
                <w:b/>
                <w:lang w:eastAsia="en-US"/>
              </w:rPr>
            </w:pPr>
            <w:r w:rsidRPr="00B50F6C">
              <w:rPr>
                <w:rFonts w:eastAsia="Calibri"/>
                <w:b/>
                <w:sz w:val="22"/>
                <w:szCs w:val="22"/>
                <w:lang w:eastAsia="en-US"/>
              </w:rPr>
              <w:t>Наименование  вида деятельности</w:t>
            </w:r>
          </w:p>
        </w:tc>
        <w:tc>
          <w:tcPr>
            <w:tcW w:w="2867" w:type="dxa"/>
            <w:gridSpan w:val="3"/>
          </w:tcPr>
          <w:p w:rsidR="00B50F6C" w:rsidRPr="00B50F6C" w:rsidRDefault="00B50F6C" w:rsidP="00B50F6C">
            <w:pPr>
              <w:jc w:val="center"/>
              <w:rPr>
                <w:rFonts w:eastAsia="Calibri"/>
                <w:b/>
                <w:lang w:eastAsia="en-US"/>
              </w:rPr>
            </w:pPr>
            <w:r w:rsidRPr="00B50F6C">
              <w:rPr>
                <w:rFonts w:eastAsia="Calibri"/>
                <w:b/>
                <w:sz w:val="22"/>
                <w:szCs w:val="22"/>
                <w:lang w:eastAsia="en-US"/>
              </w:rPr>
              <w:t>1 г.о.</w:t>
            </w:r>
          </w:p>
        </w:tc>
        <w:tc>
          <w:tcPr>
            <w:tcW w:w="2565" w:type="dxa"/>
            <w:gridSpan w:val="3"/>
          </w:tcPr>
          <w:p w:rsidR="00B50F6C" w:rsidRPr="00B50F6C" w:rsidRDefault="00B50F6C" w:rsidP="00B50F6C">
            <w:pPr>
              <w:jc w:val="center"/>
              <w:rPr>
                <w:rFonts w:eastAsia="Calibri"/>
                <w:b/>
                <w:lang w:eastAsia="en-US"/>
              </w:rPr>
            </w:pPr>
            <w:r w:rsidRPr="00B50F6C">
              <w:rPr>
                <w:rFonts w:eastAsia="Calibri"/>
                <w:b/>
                <w:sz w:val="22"/>
                <w:szCs w:val="22"/>
                <w:lang w:eastAsia="en-US"/>
              </w:rPr>
              <w:t>2 г.о</w:t>
            </w:r>
          </w:p>
        </w:tc>
        <w:tc>
          <w:tcPr>
            <w:tcW w:w="2409" w:type="dxa"/>
            <w:gridSpan w:val="3"/>
          </w:tcPr>
          <w:p w:rsidR="00B50F6C" w:rsidRPr="00B50F6C" w:rsidRDefault="00B50F6C" w:rsidP="00B50F6C">
            <w:pPr>
              <w:jc w:val="center"/>
              <w:rPr>
                <w:rFonts w:eastAsia="Calibri"/>
                <w:b/>
                <w:lang w:eastAsia="en-US"/>
              </w:rPr>
            </w:pPr>
            <w:r w:rsidRPr="00B50F6C">
              <w:rPr>
                <w:rFonts w:eastAsia="Calibri"/>
                <w:b/>
                <w:sz w:val="22"/>
                <w:szCs w:val="22"/>
                <w:lang w:eastAsia="en-US"/>
              </w:rPr>
              <w:t>3 г.о</w:t>
            </w:r>
          </w:p>
        </w:tc>
      </w:tr>
      <w:tr w:rsidR="00B50F6C" w:rsidRPr="00B50F6C" w:rsidTr="00B50F6C">
        <w:trPr>
          <w:trHeight w:val="423"/>
          <w:jc w:val="center"/>
        </w:trPr>
        <w:tc>
          <w:tcPr>
            <w:tcW w:w="2344" w:type="dxa"/>
            <w:vMerge/>
          </w:tcPr>
          <w:p w:rsidR="00B50F6C" w:rsidRPr="00B50F6C" w:rsidRDefault="00B50F6C" w:rsidP="00B50F6C">
            <w:pPr>
              <w:jc w:val="center"/>
              <w:rPr>
                <w:rFonts w:eastAsia="Calibri"/>
                <w:lang w:eastAsia="en-US"/>
              </w:rPr>
            </w:pPr>
          </w:p>
        </w:tc>
        <w:tc>
          <w:tcPr>
            <w:tcW w:w="1025" w:type="dxa"/>
          </w:tcPr>
          <w:p w:rsidR="00B50F6C" w:rsidRPr="00B50F6C" w:rsidRDefault="00B50F6C" w:rsidP="00B50F6C">
            <w:pPr>
              <w:jc w:val="center"/>
              <w:rPr>
                <w:rFonts w:eastAsia="Calibri"/>
                <w:lang w:eastAsia="en-US"/>
              </w:rPr>
            </w:pPr>
            <w:r w:rsidRPr="00B50F6C">
              <w:rPr>
                <w:rFonts w:eastAsia="Calibri"/>
                <w:sz w:val="22"/>
                <w:szCs w:val="22"/>
                <w:lang w:eastAsia="en-US"/>
              </w:rPr>
              <w:t>Теория</w:t>
            </w:r>
          </w:p>
        </w:tc>
        <w:tc>
          <w:tcPr>
            <w:tcW w:w="850" w:type="dxa"/>
          </w:tcPr>
          <w:p w:rsidR="00B50F6C" w:rsidRPr="00B50F6C" w:rsidRDefault="00B50F6C" w:rsidP="00B50F6C">
            <w:pPr>
              <w:jc w:val="center"/>
              <w:rPr>
                <w:rFonts w:eastAsia="Calibri"/>
                <w:lang w:eastAsia="en-US"/>
              </w:rPr>
            </w:pPr>
            <w:r w:rsidRPr="00B50F6C">
              <w:rPr>
                <w:rFonts w:eastAsia="Calibri"/>
                <w:sz w:val="22"/>
                <w:szCs w:val="22"/>
                <w:lang w:eastAsia="en-US"/>
              </w:rPr>
              <w:t>Практ.</w:t>
            </w:r>
          </w:p>
        </w:tc>
        <w:tc>
          <w:tcPr>
            <w:tcW w:w="992" w:type="dxa"/>
          </w:tcPr>
          <w:p w:rsidR="00B50F6C" w:rsidRPr="00B50F6C" w:rsidRDefault="00B50F6C" w:rsidP="00B50F6C">
            <w:pPr>
              <w:jc w:val="center"/>
              <w:rPr>
                <w:rFonts w:eastAsia="Calibri"/>
                <w:b/>
                <w:lang w:eastAsia="en-US"/>
              </w:rPr>
            </w:pPr>
            <w:r w:rsidRPr="00B50F6C">
              <w:rPr>
                <w:rFonts w:eastAsia="Calibri"/>
                <w:b/>
                <w:sz w:val="22"/>
                <w:szCs w:val="22"/>
                <w:lang w:eastAsia="en-US"/>
              </w:rPr>
              <w:t>Всего часов</w:t>
            </w:r>
          </w:p>
        </w:tc>
        <w:tc>
          <w:tcPr>
            <w:tcW w:w="864" w:type="dxa"/>
          </w:tcPr>
          <w:p w:rsidR="00B50F6C" w:rsidRPr="00B50F6C" w:rsidRDefault="00B50F6C" w:rsidP="00B50F6C">
            <w:pPr>
              <w:jc w:val="center"/>
              <w:rPr>
                <w:rFonts w:eastAsia="Calibri"/>
                <w:lang w:eastAsia="en-US"/>
              </w:rPr>
            </w:pPr>
            <w:r w:rsidRPr="00B50F6C">
              <w:rPr>
                <w:rFonts w:eastAsia="Calibri"/>
                <w:sz w:val="22"/>
                <w:szCs w:val="22"/>
                <w:lang w:eastAsia="en-US"/>
              </w:rPr>
              <w:t>Теория</w:t>
            </w:r>
          </w:p>
        </w:tc>
        <w:tc>
          <w:tcPr>
            <w:tcW w:w="850" w:type="dxa"/>
          </w:tcPr>
          <w:p w:rsidR="00B50F6C" w:rsidRPr="00B50F6C" w:rsidRDefault="00B50F6C" w:rsidP="00B50F6C">
            <w:pPr>
              <w:jc w:val="center"/>
              <w:rPr>
                <w:rFonts w:eastAsia="Calibri"/>
                <w:lang w:eastAsia="en-US"/>
              </w:rPr>
            </w:pPr>
            <w:r w:rsidRPr="00B50F6C">
              <w:rPr>
                <w:rFonts w:eastAsia="Calibri"/>
                <w:sz w:val="22"/>
                <w:szCs w:val="22"/>
                <w:lang w:eastAsia="en-US"/>
              </w:rPr>
              <w:t>Практ.</w:t>
            </w:r>
          </w:p>
        </w:tc>
        <w:tc>
          <w:tcPr>
            <w:tcW w:w="851" w:type="dxa"/>
          </w:tcPr>
          <w:p w:rsidR="00B50F6C" w:rsidRPr="00B50F6C" w:rsidRDefault="00B50F6C" w:rsidP="00B50F6C">
            <w:pPr>
              <w:jc w:val="center"/>
              <w:rPr>
                <w:rFonts w:eastAsia="Calibri"/>
                <w:b/>
                <w:lang w:eastAsia="en-US"/>
              </w:rPr>
            </w:pPr>
            <w:r w:rsidRPr="00B50F6C">
              <w:rPr>
                <w:rFonts w:eastAsia="Calibri"/>
                <w:b/>
                <w:sz w:val="22"/>
                <w:szCs w:val="22"/>
                <w:lang w:eastAsia="en-US"/>
              </w:rPr>
              <w:t>Всего часов</w:t>
            </w:r>
          </w:p>
        </w:tc>
        <w:tc>
          <w:tcPr>
            <w:tcW w:w="850" w:type="dxa"/>
          </w:tcPr>
          <w:p w:rsidR="00B50F6C" w:rsidRPr="00B50F6C" w:rsidRDefault="00B50F6C" w:rsidP="00B50F6C">
            <w:pPr>
              <w:jc w:val="center"/>
              <w:rPr>
                <w:rFonts w:eastAsia="Calibri"/>
                <w:lang w:eastAsia="en-US"/>
              </w:rPr>
            </w:pPr>
            <w:r w:rsidRPr="00B50F6C">
              <w:rPr>
                <w:rFonts w:eastAsia="Calibri"/>
                <w:sz w:val="22"/>
                <w:szCs w:val="22"/>
                <w:lang w:eastAsia="en-US"/>
              </w:rPr>
              <w:t>Теория</w:t>
            </w:r>
          </w:p>
        </w:tc>
        <w:tc>
          <w:tcPr>
            <w:tcW w:w="709" w:type="dxa"/>
          </w:tcPr>
          <w:p w:rsidR="00B50F6C" w:rsidRPr="00B50F6C" w:rsidRDefault="00B50F6C" w:rsidP="00B50F6C">
            <w:pPr>
              <w:jc w:val="center"/>
              <w:rPr>
                <w:rFonts w:eastAsia="Calibri"/>
                <w:lang w:eastAsia="en-US"/>
              </w:rPr>
            </w:pPr>
            <w:r w:rsidRPr="00B50F6C">
              <w:rPr>
                <w:rFonts w:eastAsia="Calibri"/>
                <w:sz w:val="22"/>
                <w:szCs w:val="22"/>
                <w:lang w:eastAsia="en-US"/>
              </w:rPr>
              <w:t>Практ.</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Всего часов</w:t>
            </w:r>
          </w:p>
        </w:tc>
      </w:tr>
      <w:tr w:rsidR="00B50F6C" w:rsidRPr="00B50F6C" w:rsidTr="00B50F6C">
        <w:trPr>
          <w:trHeight w:val="472"/>
          <w:jc w:val="center"/>
        </w:trPr>
        <w:tc>
          <w:tcPr>
            <w:tcW w:w="2344" w:type="dxa"/>
          </w:tcPr>
          <w:p w:rsidR="00B50F6C" w:rsidRPr="00B50F6C" w:rsidRDefault="00B50F6C" w:rsidP="00B50F6C">
            <w:pPr>
              <w:rPr>
                <w:rFonts w:eastAsia="Calibri"/>
                <w:b/>
                <w:lang w:eastAsia="en-US"/>
              </w:rPr>
            </w:pPr>
            <w:r w:rsidRPr="00B50F6C">
              <w:rPr>
                <w:rFonts w:eastAsia="Calibri"/>
                <w:b/>
                <w:sz w:val="22"/>
                <w:szCs w:val="22"/>
                <w:lang w:eastAsia="en-US"/>
              </w:rPr>
              <w:t>Организационная работа по набору учащихся</w:t>
            </w:r>
          </w:p>
        </w:tc>
        <w:tc>
          <w:tcPr>
            <w:tcW w:w="1025" w:type="dxa"/>
          </w:tcPr>
          <w:p w:rsidR="00B50F6C" w:rsidRPr="00B50F6C" w:rsidRDefault="00B50F6C" w:rsidP="00B50F6C">
            <w:pPr>
              <w:jc w:val="center"/>
              <w:rPr>
                <w:rFonts w:eastAsia="Calibri"/>
                <w:lang w:eastAsia="en-US"/>
              </w:rPr>
            </w:pPr>
            <w:r w:rsidRPr="00B50F6C">
              <w:rPr>
                <w:rFonts w:eastAsia="Calibri"/>
                <w:sz w:val="22"/>
                <w:szCs w:val="22"/>
                <w:lang w:eastAsia="en-US"/>
              </w:rPr>
              <w:t>-</w:t>
            </w:r>
          </w:p>
        </w:tc>
        <w:tc>
          <w:tcPr>
            <w:tcW w:w="850" w:type="dxa"/>
          </w:tcPr>
          <w:p w:rsidR="00B50F6C" w:rsidRPr="00B50F6C" w:rsidRDefault="00B50F6C" w:rsidP="00B50F6C">
            <w:pPr>
              <w:jc w:val="center"/>
              <w:rPr>
                <w:rFonts w:eastAsia="Calibri"/>
                <w:lang w:eastAsia="en-US"/>
              </w:rPr>
            </w:pPr>
            <w:r w:rsidRPr="00B50F6C">
              <w:rPr>
                <w:rFonts w:eastAsia="Calibri"/>
                <w:sz w:val="22"/>
                <w:szCs w:val="22"/>
                <w:lang w:eastAsia="en-US"/>
              </w:rPr>
              <w:t>-</w:t>
            </w:r>
          </w:p>
        </w:tc>
        <w:tc>
          <w:tcPr>
            <w:tcW w:w="992" w:type="dxa"/>
          </w:tcPr>
          <w:p w:rsidR="00B50F6C" w:rsidRPr="00B50F6C" w:rsidRDefault="00B50F6C" w:rsidP="00B50F6C">
            <w:pPr>
              <w:jc w:val="center"/>
              <w:rPr>
                <w:rFonts w:eastAsia="Calibri"/>
                <w:b/>
                <w:lang w:eastAsia="en-US"/>
              </w:rPr>
            </w:pPr>
            <w:r w:rsidRPr="00B50F6C">
              <w:rPr>
                <w:rFonts w:eastAsia="Calibri"/>
                <w:b/>
                <w:sz w:val="22"/>
                <w:szCs w:val="22"/>
                <w:lang w:eastAsia="en-US"/>
              </w:rPr>
              <w:t>2</w:t>
            </w:r>
          </w:p>
        </w:tc>
        <w:tc>
          <w:tcPr>
            <w:tcW w:w="864" w:type="dxa"/>
          </w:tcPr>
          <w:p w:rsidR="00B50F6C" w:rsidRPr="00B50F6C" w:rsidRDefault="00B50F6C" w:rsidP="00B50F6C">
            <w:pPr>
              <w:jc w:val="center"/>
              <w:rPr>
                <w:rFonts w:eastAsia="Calibri"/>
                <w:lang w:eastAsia="en-US"/>
              </w:rPr>
            </w:pPr>
            <w:r w:rsidRPr="00B50F6C">
              <w:rPr>
                <w:rFonts w:eastAsia="Calibri"/>
                <w:sz w:val="22"/>
                <w:szCs w:val="22"/>
                <w:lang w:eastAsia="en-US"/>
              </w:rPr>
              <w:t>-</w:t>
            </w:r>
          </w:p>
        </w:tc>
        <w:tc>
          <w:tcPr>
            <w:tcW w:w="850" w:type="dxa"/>
          </w:tcPr>
          <w:p w:rsidR="00B50F6C" w:rsidRPr="00B50F6C" w:rsidRDefault="00B50F6C" w:rsidP="00B50F6C">
            <w:pPr>
              <w:jc w:val="center"/>
              <w:rPr>
                <w:rFonts w:eastAsia="Calibri"/>
                <w:lang w:eastAsia="en-US"/>
              </w:rPr>
            </w:pPr>
            <w:r w:rsidRPr="00B50F6C">
              <w:rPr>
                <w:rFonts w:eastAsia="Calibri"/>
                <w:sz w:val="22"/>
                <w:szCs w:val="22"/>
                <w:lang w:eastAsia="en-US"/>
              </w:rPr>
              <w:t>-</w:t>
            </w:r>
          </w:p>
        </w:tc>
        <w:tc>
          <w:tcPr>
            <w:tcW w:w="851" w:type="dxa"/>
          </w:tcPr>
          <w:p w:rsidR="00B50F6C" w:rsidRPr="00B50F6C" w:rsidRDefault="00B50F6C" w:rsidP="00B50F6C">
            <w:pPr>
              <w:jc w:val="center"/>
              <w:rPr>
                <w:rFonts w:eastAsia="Calibri"/>
                <w:b/>
                <w:lang w:eastAsia="en-US"/>
              </w:rPr>
            </w:pPr>
            <w:r w:rsidRPr="00B50F6C">
              <w:rPr>
                <w:rFonts w:eastAsia="Calibri"/>
                <w:b/>
                <w:sz w:val="22"/>
                <w:szCs w:val="22"/>
                <w:lang w:eastAsia="en-US"/>
              </w:rPr>
              <w:t>2</w:t>
            </w:r>
          </w:p>
        </w:tc>
        <w:tc>
          <w:tcPr>
            <w:tcW w:w="850" w:type="dxa"/>
          </w:tcPr>
          <w:p w:rsidR="00B50F6C" w:rsidRPr="00B50F6C" w:rsidRDefault="00B50F6C" w:rsidP="00B50F6C">
            <w:pPr>
              <w:jc w:val="center"/>
              <w:rPr>
                <w:rFonts w:eastAsia="Calibri"/>
                <w:lang w:eastAsia="en-US"/>
              </w:rPr>
            </w:pPr>
            <w:r w:rsidRPr="00B50F6C">
              <w:rPr>
                <w:rFonts w:eastAsia="Calibri"/>
                <w:sz w:val="22"/>
                <w:szCs w:val="22"/>
                <w:lang w:eastAsia="en-US"/>
              </w:rPr>
              <w:t>-</w:t>
            </w:r>
          </w:p>
        </w:tc>
        <w:tc>
          <w:tcPr>
            <w:tcW w:w="709" w:type="dxa"/>
          </w:tcPr>
          <w:p w:rsidR="00B50F6C" w:rsidRPr="00B50F6C" w:rsidRDefault="00B50F6C" w:rsidP="00B50F6C">
            <w:pPr>
              <w:jc w:val="center"/>
              <w:rPr>
                <w:rFonts w:eastAsia="Calibri"/>
                <w:lang w:eastAsia="en-US"/>
              </w:rPr>
            </w:pPr>
            <w:r w:rsidRPr="00B50F6C">
              <w:rPr>
                <w:rFonts w:eastAsia="Calibri"/>
                <w:sz w:val="22"/>
                <w:szCs w:val="22"/>
                <w:lang w:eastAsia="en-US"/>
              </w:rPr>
              <w:t>-</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1</w:t>
            </w:r>
          </w:p>
        </w:tc>
      </w:tr>
      <w:tr w:rsidR="00B50F6C" w:rsidRPr="00B50F6C" w:rsidTr="00B50F6C">
        <w:trPr>
          <w:trHeight w:val="366"/>
          <w:jc w:val="center"/>
        </w:trPr>
        <w:tc>
          <w:tcPr>
            <w:tcW w:w="2344" w:type="dxa"/>
          </w:tcPr>
          <w:p w:rsidR="00B50F6C" w:rsidRPr="00B50F6C" w:rsidRDefault="00B50F6C" w:rsidP="00B50F6C">
            <w:pPr>
              <w:rPr>
                <w:rFonts w:eastAsia="Calibri"/>
                <w:b/>
                <w:lang w:eastAsia="en-US"/>
              </w:rPr>
            </w:pPr>
            <w:r w:rsidRPr="00B50F6C">
              <w:rPr>
                <w:rFonts w:eastAsia="Calibri"/>
                <w:b/>
                <w:sz w:val="22"/>
                <w:szCs w:val="22"/>
                <w:lang w:eastAsia="en-US"/>
              </w:rPr>
              <w:t>Освоение теоретических сведений</w:t>
            </w:r>
          </w:p>
        </w:tc>
        <w:tc>
          <w:tcPr>
            <w:tcW w:w="1025" w:type="dxa"/>
          </w:tcPr>
          <w:p w:rsidR="00B50F6C" w:rsidRPr="00B50F6C" w:rsidRDefault="00B50F6C" w:rsidP="00B50F6C">
            <w:pPr>
              <w:jc w:val="center"/>
              <w:rPr>
                <w:rFonts w:eastAsia="Calibri"/>
                <w:b/>
                <w:lang w:eastAsia="en-US"/>
              </w:rPr>
            </w:pPr>
            <w:r w:rsidRPr="00B50F6C">
              <w:rPr>
                <w:rFonts w:eastAsia="Calibri"/>
                <w:b/>
                <w:sz w:val="22"/>
                <w:szCs w:val="22"/>
                <w:lang w:eastAsia="en-US"/>
              </w:rPr>
              <w:t>3</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10</w:t>
            </w:r>
          </w:p>
        </w:tc>
        <w:tc>
          <w:tcPr>
            <w:tcW w:w="992" w:type="dxa"/>
          </w:tcPr>
          <w:p w:rsidR="00B50F6C" w:rsidRPr="00B50F6C" w:rsidRDefault="00B50F6C" w:rsidP="00B50F6C">
            <w:pPr>
              <w:jc w:val="center"/>
              <w:rPr>
                <w:rFonts w:eastAsia="Calibri"/>
                <w:b/>
                <w:lang w:eastAsia="en-US"/>
              </w:rPr>
            </w:pPr>
            <w:r w:rsidRPr="00B50F6C">
              <w:rPr>
                <w:rFonts w:eastAsia="Calibri"/>
                <w:b/>
                <w:sz w:val="22"/>
                <w:szCs w:val="22"/>
                <w:lang w:eastAsia="en-US"/>
              </w:rPr>
              <w:t>13</w:t>
            </w:r>
          </w:p>
        </w:tc>
        <w:tc>
          <w:tcPr>
            <w:tcW w:w="864" w:type="dxa"/>
          </w:tcPr>
          <w:p w:rsidR="00B50F6C" w:rsidRPr="00B50F6C" w:rsidRDefault="00B50F6C" w:rsidP="00B50F6C">
            <w:pPr>
              <w:jc w:val="center"/>
              <w:rPr>
                <w:rFonts w:eastAsia="Calibri"/>
                <w:b/>
                <w:lang w:eastAsia="en-US"/>
              </w:rPr>
            </w:pPr>
            <w:r w:rsidRPr="00B50F6C">
              <w:rPr>
                <w:rFonts w:eastAsia="Calibri"/>
                <w:b/>
                <w:sz w:val="22"/>
                <w:szCs w:val="22"/>
                <w:lang w:eastAsia="en-US"/>
              </w:rPr>
              <w:t>3</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10</w:t>
            </w:r>
          </w:p>
        </w:tc>
        <w:tc>
          <w:tcPr>
            <w:tcW w:w="851" w:type="dxa"/>
          </w:tcPr>
          <w:p w:rsidR="00B50F6C" w:rsidRPr="00B50F6C" w:rsidRDefault="00B50F6C" w:rsidP="00B50F6C">
            <w:pPr>
              <w:jc w:val="center"/>
              <w:rPr>
                <w:rFonts w:eastAsia="Calibri"/>
                <w:b/>
                <w:lang w:eastAsia="en-US"/>
              </w:rPr>
            </w:pPr>
            <w:r w:rsidRPr="00B50F6C">
              <w:rPr>
                <w:rFonts w:eastAsia="Calibri"/>
                <w:b/>
                <w:sz w:val="22"/>
                <w:szCs w:val="22"/>
                <w:lang w:eastAsia="en-US"/>
              </w:rPr>
              <w:t>13</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3</w:t>
            </w:r>
          </w:p>
        </w:tc>
        <w:tc>
          <w:tcPr>
            <w:tcW w:w="709" w:type="dxa"/>
          </w:tcPr>
          <w:p w:rsidR="00B50F6C" w:rsidRPr="00B50F6C" w:rsidRDefault="00B50F6C" w:rsidP="00B50F6C">
            <w:pPr>
              <w:jc w:val="center"/>
              <w:rPr>
                <w:rFonts w:eastAsia="Calibri"/>
                <w:b/>
                <w:lang w:eastAsia="en-US"/>
              </w:rPr>
            </w:pPr>
            <w:r w:rsidRPr="00B50F6C">
              <w:rPr>
                <w:rFonts w:eastAsia="Calibri"/>
                <w:b/>
                <w:sz w:val="22"/>
                <w:szCs w:val="22"/>
                <w:lang w:eastAsia="en-US"/>
              </w:rPr>
              <w:t>10</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13</w:t>
            </w:r>
          </w:p>
        </w:tc>
      </w:tr>
      <w:tr w:rsidR="00B50F6C" w:rsidRPr="00B50F6C" w:rsidTr="00B50F6C">
        <w:trPr>
          <w:trHeight w:val="863"/>
          <w:jc w:val="center"/>
        </w:trPr>
        <w:tc>
          <w:tcPr>
            <w:tcW w:w="2344" w:type="dxa"/>
          </w:tcPr>
          <w:p w:rsidR="00B50F6C" w:rsidRPr="00B50F6C" w:rsidRDefault="00B50F6C" w:rsidP="00B50F6C">
            <w:pPr>
              <w:shd w:val="clear" w:color="FFFFFF" w:fill="FFFFFF"/>
              <w:rPr>
                <w:rFonts w:eastAsia="Calibri"/>
                <w:b/>
                <w:lang w:eastAsia="en-US"/>
              </w:rPr>
            </w:pPr>
            <w:r w:rsidRPr="00B50F6C">
              <w:rPr>
                <w:rFonts w:eastAsia="Calibri"/>
                <w:b/>
                <w:sz w:val="22"/>
                <w:szCs w:val="22"/>
                <w:lang w:eastAsia="en-US"/>
              </w:rPr>
              <w:t xml:space="preserve">Слушание   музыкальных произведений. Работа над анализом сравнением и обобщением </w:t>
            </w:r>
          </w:p>
        </w:tc>
        <w:tc>
          <w:tcPr>
            <w:tcW w:w="1025" w:type="dxa"/>
          </w:tcPr>
          <w:p w:rsidR="00B50F6C" w:rsidRPr="00B50F6C" w:rsidRDefault="00B50F6C" w:rsidP="00B50F6C">
            <w:pPr>
              <w:shd w:val="clear" w:color="FFFFFF" w:fill="FFFFFF"/>
              <w:jc w:val="center"/>
              <w:rPr>
                <w:rFonts w:eastAsia="Calibri"/>
                <w:b/>
                <w:lang w:eastAsia="en-US"/>
              </w:rPr>
            </w:pPr>
            <w:r w:rsidRPr="00B50F6C">
              <w:rPr>
                <w:rFonts w:eastAsia="Calibri"/>
                <w:b/>
                <w:sz w:val="22"/>
                <w:szCs w:val="22"/>
                <w:lang w:eastAsia="en-US"/>
              </w:rPr>
              <w:t>6</w:t>
            </w:r>
          </w:p>
        </w:tc>
        <w:tc>
          <w:tcPr>
            <w:tcW w:w="850" w:type="dxa"/>
          </w:tcPr>
          <w:p w:rsidR="00B50F6C" w:rsidRPr="00B50F6C" w:rsidRDefault="00B50F6C" w:rsidP="00B50F6C">
            <w:pPr>
              <w:shd w:val="clear" w:color="FFFFFF" w:fill="FFFFFF"/>
              <w:jc w:val="center"/>
              <w:rPr>
                <w:rFonts w:eastAsia="Calibri"/>
                <w:b/>
                <w:lang w:eastAsia="en-US"/>
              </w:rPr>
            </w:pPr>
            <w:r w:rsidRPr="00B50F6C">
              <w:rPr>
                <w:rFonts w:eastAsia="Calibri"/>
                <w:b/>
                <w:sz w:val="22"/>
                <w:szCs w:val="22"/>
                <w:lang w:eastAsia="en-US"/>
              </w:rPr>
              <w:t>13</w:t>
            </w:r>
          </w:p>
        </w:tc>
        <w:tc>
          <w:tcPr>
            <w:tcW w:w="992" w:type="dxa"/>
          </w:tcPr>
          <w:p w:rsidR="00B50F6C" w:rsidRPr="00B50F6C" w:rsidRDefault="00B50F6C" w:rsidP="00B50F6C">
            <w:pPr>
              <w:jc w:val="center"/>
              <w:rPr>
                <w:rFonts w:eastAsia="Calibri"/>
                <w:b/>
                <w:lang w:eastAsia="en-US"/>
              </w:rPr>
            </w:pPr>
            <w:r w:rsidRPr="00B50F6C">
              <w:rPr>
                <w:rFonts w:eastAsia="Calibri"/>
                <w:b/>
                <w:sz w:val="22"/>
                <w:szCs w:val="22"/>
                <w:lang w:eastAsia="en-US"/>
              </w:rPr>
              <w:t>19</w:t>
            </w:r>
          </w:p>
        </w:tc>
        <w:tc>
          <w:tcPr>
            <w:tcW w:w="864" w:type="dxa"/>
          </w:tcPr>
          <w:p w:rsidR="00B50F6C" w:rsidRPr="00B50F6C" w:rsidRDefault="00B50F6C" w:rsidP="00B50F6C">
            <w:pPr>
              <w:shd w:val="clear" w:color="FFFFFF" w:fill="FFFFFF"/>
              <w:jc w:val="center"/>
              <w:rPr>
                <w:rFonts w:eastAsia="Calibri"/>
                <w:b/>
                <w:lang w:eastAsia="en-US"/>
              </w:rPr>
            </w:pPr>
            <w:r w:rsidRPr="00B50F6C">
              <w:rPr>
                <w:rFonts w:eastAsia="Calibri"/>
                <w:b/>
                <w:sz w:val="22"/>
                <w:szCs w:val="22"/>
                <w:lang w:eastAsia="en-US"/>
              </w:rPr>
              <w:t>6</w:t>
            </w:r>
          </w:p>
        </w:tc>
        <w:tc>
          <w:tcPr>
            <w:tcW w:w="850" w:type="dxa"/>
          </w:tcPr>
          <w:p w:rsidR="00B50F6C" w:rsidRPr="00B50F6C" w:rsidRDefault="00B50F6C" w:rsidP="00B50F6C">
            <w:pPr>
              <w:shd w:val="clear" w:color="FFFFFF" w:fill="FFFFFF"/>
              <w:jc w:val="center"/>
              <w:rPr>
                <w:rFonts w:eastAsia="Calibri"/>
                <w:b/>
                <w:lang w:eastAsia="en-US"/>
              </w:rPr>
            </w:pPr>
            <w:r w:rsidRPr="00B50F6C">
              <w:rPr>
                <w:rFonts w:eastAsia="Calibri"/>
                <w:b/>
                <w:sz w:val="22"/>
                <w:szCs w:val="22"/>
                <w:lang w:eastAsia="en-US"/>
              </w:rPr>
              <w:t>13</w:t>
            </w:r>
          </w:p>
        </w:tc>
        <w:tc>
          <w:tcPr>
            <w:tcW w:w="851" w:type="dxa"/>
          </w:tcPr>
          <w:p w:rsidR="00B50F6C" w:rsidRPr="00B50F6C" w:rsidRDefault="00B50F6C" w:rsidP="00B50F6C">
            <w:pPr>
              <w:jc w:val="center"/>
              <w:rPr>
                <w:rFonts w:eastAsia="Calibri"/>
                <w:b/>
                <w:lang w:eastAsia="en-US"/>
              </w:rPr>
            </w:pPr>
            <w:r w:rsidRPr="00B50F6C">
              <w:rPr>
                <w:rFonts w:eastAsia="Calibri"/>
                <w:b/>
                <w:sz w:val="22"/>
                <w:szCs w:val="22"/>
                <w:lang w:eastAsia="en-US"/>
              </w:rPr>
              <w:t>19</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6</w:t>
            </w:r>
          </w:p>
        </w:tc>
        <w:tc>
          <w:tcPr>
            <w:tcW w:w="709" w:type="dxa"/>
          </w:tcPr>
          <w:p w:rsidR="00B50F6C" w:rsidRPr="00B50F6C" w:rsidRDefault="00B50F6C" w:rsidP="00B50F6C">
            <w:pPr>
              <w:jc w:val="center"/>
              <w:rPr>
                <w:rFonts w:eastAsia="Calibri"/>
                <w:b/>
                <w:lang w:eastAsia="en-US"/>
              </w:rPr>
            </w:pPr>
            <w:r w:rsidRPr="00B50F6C">
              <w:rPr>
                <w:rFonts w:eastAsia="Calibri"/>
                <w:b/>
                <w:sz w:val="22"/>
                <w:szCs w:val="22"/>
                <w:lang w:eastAsia="en-US"/>
              </w:rPr>
              <w:t>14</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20</w:t>
            </w:r>
          </w:p>
        </w:tc>
      </w:tr>
      <w:tr w:rsidR="00B50F6C" w:rsidRPr="00B50F6C" w:rsidTr="00B50F6C">
        <w:trPr>
          <w:trHeight w:val="255"/>
          <w:jc w:val="center"/>
        </w:trPr>
        <w:tc>
          <w:tcPr>
            <w:tcW w:w="2344" w:type="dxa"/>
          </w:tcPr>
          <w:p w:rsidR="00B50F6C" w:rsidRPr="00B50F6C" w:rsidRDefault="00B50F6C" w:rsidP="00B50F6C">
            <w:pPr>
              <w:jc w:val="both"/>
              <w:rPr>
                <w:rFonts w:eastAsia="Calibri"/>
                <w:b/>
                <w:lang w:eastAsia="en-US"/>
              </w:rPr>
            </w:pPr>
            <w:r w:rsidRPr="00B50F6C">
              <w:rPr>
                <w:rFonts w:eastAsia="Calibri"/>
                <w:b/>
                <w:sz w:val="22"/>
                <w:szCs w:val="22"/>
                <w:lang w:eastAsia="en-US"/>
              </w:rPr>
              <w:t>Педагогический контроль</w:t>
            </w:r>
          </w:p>
        </w:tc>
        <w:tc>
          <w:tcPr>
            <w:tcW w:w="1025" w:type="dxa"/>
          </w:tcPr>
          <w:p w:rsidR="00B50F6C" w:rsidRPr="00B50F6C" w:rsidRDefault="00B50F6C" w:rsidP="00B50F6C">
            <w:pPr>
              <w:jc w:val="center"/>
              <w:rPr>
                <w:rFonts w:eastAsia="Calibri"/>
                <w:b/>
                <w:lang w:eastAsia="en-US"/>
              </w:rPr>
            </w:pPr>
            <w:r w:rsidRPr="00B50F6C">
              <w:rPr>
                <w:rFonts w:eastAsia="Calibri"/>
                <w:b/>
                <w:sz w:val="22"/>
                <w:szCs w:val="22"/>
                <w:lang w:eastAsia="en-US"/>
              </w:rPr>
              <w:t>-</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w:t>
            </w:r>
          </w:p>
        </w:tc>
        <w:tc>
          <w:tcPr>
            <w:tcW w:w="992" w:type="dxa"/>
          </w:tcPr>
          <w:p w:rsidR="00B50F6C" w:rsidRPr="00B50F6C" w:rsidRDefault="00B50F6C" w:rsidP="00B50F6C">
            <w:pPr>
              <w:jc w:val="center"/>
              <w:rPr>
                <w:rFonts w:eastAsia="Calibri"/>
                <w:b/>
                <w:lang w:eastAsia="en-US"/>
              </w:rPr>
            </w:pPr>
            <w:r w:rsidRPr="00B50F6C">
              <w:rPr>
                <w:rFonts w:eastAsia="Calibri"/>
                <w:b/>
                <w:sz w:val="22"/>
                <w:szCs w:val="22"/>
                <w:lang w:eastAsia="en-US"/>
              </w:rPr>
              <w:t>2</w:t>
            </w:r>
          </w:p>
        </w:tc>
        <w:tc>
          <w:tcPr>
            <w:tcW w:w="864" w:type="dxa"/>
          </w:tcPr>
          <w:p w:rsidR="00B50F6C" w:rsidRPr="00B50F6C" w:rsidRDefault="00B50F6C" w:rsidP="00B50F6C">
            <w:pPr>
              <w:jc w:val="center"/>
              <w:rPr>
                <w:rFonts w:eastAsia="Calibri"/>
                <w:b/>
                <w:lang w:eastAsia="en-US"/>
              </w:rPr>
            </w:pPr>
            <w:r w:rsidRPr="00B50F6C">
              <w:rPr>
                <w:rFonts w:eastAsia="Calibri"/>
                <w:b/>
                <w:sz w:val="22"/>
                <w:szCs w:val="22"/>
                <w:lang w:eastAsia="en-US"/>
              </w:rPr>
              <w:t>-</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w:t>
            </w:r>
          </w:p>
        </w:tc>
        <w:tc>
          <w:tcPr>
            <w:tcW w:w="851" w:type="dxa"/>
          </w:tcPr>
          <w:p w:rsidR="00B50F6C" w:rsidRPr="00B50F6C" w:rsidRDefault="00B50F6C" w:rsidP="00B50F6C">
            <w:pPr>
              <w:jc w:val="center"/>
              <w:rPr>
                <w:rFonts w:eastAsia="Calibri"/>
                <w:b/>
                <w:lang w:eastAsia="en-US"/>
              </w:rPr>
            </w:pPr>
            <w:r w:rsidRPr="00B50F6C">
              <w:rPr>
                <w:rFonts w:eastAsia="Calibri"/>
                <w:b/>
                <w:sz w:val="22"/>
                <w:szCs w:val="22"/>
                <w:lang w:eastAsia="en-US"/>
              </w:rPr>
              <w:t>2</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w:t>
            </w:r>
          </w:p>
        </w:tc>
        <w:tc>
          <w:tcPr>
            <w:tcW w:w="709" w:type="dxa"/>
          </w:tcPr>
          <w:p w:rsidR="00B50F6C" w:rsidRPr="00B50F6C" w:rsidRDefault="00B50F6C" w:rsidP="00B50F6C">
            <w:pPr>
              <w:jc w:val="center"/>
              <w:rPr>
                <w:rFonts w:eastAsia="Calibri"/>
                <w:b/>
                <w:lang w:eastAsia="en-US"/>
              </w:rPr>
            </w:pPr>
            <w:r w:rsidRPr="00B50F6C">
              <w:rPr>
                <w:rFonts w:eastAsia="Calibri"/>
                <w:b/>
                <w:sz w:val="22"/>
                <w:szCs w:val="22"/>
                <w:lang w:eastAsia="en-US"/>
              </w:rPr>
              <w:t>-</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2</w:t>
            </w:r>
          </w:p>
        </w:tc>
      </w:tr>
      <w:tr w:rsidR="00B50F6C" w:rsidRPr="00B50F6C" w:rsidTr="00B50F6C">
        <w:trPr>
          <w:trHeight w:val="495"/>
          <w:jc w:val="center"/>
        </w:trPr>
        <w:tc>
          <w:tcPr>
            <w:tcW w:w="2344" w:type="dxa"/>
          </w:tcPr>
          <w:p w:rsidR="00B50F6C" w:rsidRPr="00B50F6C" w:rsidRDefault="00B50F6C" w:rsidP="00B50F6C">
            <w:pPr>
              <w:jc w:val="center"/>
              <w:rPr>
                <w:rFonts w:eastAsia="Calibri"/>
                <w:b/>
                <w:lang w:eastAsia="en-US"/>
              </w:rPr>
            </w:pPr>
            <w:r w:rsidRPr="00B50F6C">
              <w:rPr>
                <w:rFonts w:eastAsia="Calibri"/>
                <w:b/>
                <w:sz w:val="22"/>
                <w:szCs w:val="22"/>
                <w:lang w:eastAsia="en-US"/>
              </w:rPr>
              <w:t xml:space="preserve">ИТОГО </w:t>
            </w:r>
          </w:p>
          <w:p w:rsidR="00B50F6C" w:rsidRPr="00B50F6C" w:rsidRDefault="00B50F6C" w:rsidP="00B50F6C">
            <w:pPr>
              <w:jc w:val="center"/>
              <w:rPr>
                <w:rFonts w:eastAsia="Calibri"/>
                <w:b/>
                <w:lang w:eastAsia="en-US"/>
              </w:rPr>
            </w:pPr>
            <w:r w:rsidRPr="00B50F6C">
              <w:rPr>
                <w:rFonts w:eastAsia="Calibri"/>
                <w:b/>
                <w:sz w:val="22"/>
                <w:szCs w:val="22"/>
                <w:lang w:eastAsia="en-US"/>
              </w:rPr>
              <w:t>на каждом году обучения:</w:t>
            </w:r>
          </w:p>
        </w:tc>
        <w:tc>
          <w:tcPr>
            <w:tcW w:w="2867" w:type="dxa"/>
            <w:gridSpan w:val="3"/>
          </w:tcPr>
          <w:p w:rsidR="00B50F6C" w:rsidRPr="00B50F6C" w:rsidRDefault="00B50F6C" w:rsidP="00B50F6C">
            <w:pPr>
              <w:jc w:val="center"/>
              <w:rPr>
                <w:rFonts w:eastAsia="Calibri"/>
                <w:b/>
                <w:lang w:eastAsia="en-US"/>
              </w:rPr>
            </w:pPr>
            <w:r w:rsidRPr="00B50F6C">
              <w:rPr>
                <w:rFonts w:eastAsia="Calibri"/>
                <w:b/>
                <w:sz w:val="22"/>
                <w:szCs w:val="22"/>
                <w:lang w:eastAsia="en-US"/>
              </w:rPr>
              <w:t>36 часов</w:t>
            </w:r>
          </w:p>
        </w:tc>
        <w:tc>
          <w:tcPr>
            <w:tcW w:w="2565" w:type="dxa"/>
            <w:gridSpan w:val="3"/>
          </w:tcPr>
          <w:p w:rsidR="00B50F6C" w:rsidRPr="00B50F6C" w:rsidRDefault="00B50F6C" w:rsidP="00B50F6C">
            <w:pPr>
              <w:jc w:val="center"/>
              <w:rPr>
                <w:rFonts w:eastAsia="Calibri"/>
                <w:b/>
                <w:lang w:eastAsia="en-US"/>
              </w:rPr>
            </w:pPr>
            <w:r w:rsidRPr="00B50F6C">
              <w:rPr>
                <w:rFonts w:eastAsia="Calibri"/>
                <w:b/>
                <w:sz w:val="22"/>
                <w:szCs w:val="22"/>
                <w:lang w:eastAsia="en-US"/>
              </w:rPr>
              <w:t>36 часов</w:t>
            </w:r>
          </w:p>
        </w:tc>
        <w:tc>
          <w:tcPr>
            <w:tcW w:w="2409" w:type="dxa"/>
            <w:gridSpan w:val="3"/>
          </w:tcPr>
          <w:p w:rsidR="00B50F6C" w:rsidRPr="00B50F6C" w:rsidRDefault="00B50F6C" w:rsidP="00B50F6C">
            <w:pPr>
              <w:jc w:val="center"/>
              <w:rPr>
                <w:rFonts w:eastAsia="Calibri"/>
                <w:b/>
                <w:lang w:eastAsia="en-US"/>
              </w:rPr>
            </w:pPr>
            <w:r w:rsidRPr="00B50F6C">
              <w:rPr>
                <w:rFonts w:eastAsia="Calibri"/>
                <w:b/>
                <w:sz w:val="22"/>
                <w:szCs w:val="22"/>
                <w:lang w:eastAsia="en-US"/>
              </w:rPr>
              <w:t>72 часа</w:t>
            </w:r>
          </w:p>
        </w:tc>
      </w:tr>
      <w:tr w:rsidR="00B50F6C" w:rsidRPr="00B50F6C" w:rsidTr="00B50F6C">
        <w:trPr>
          <w:trHeight w:val="243"/>
          <w:jc w:val="center"/>
        </w:trPr>
        <w:tc>
          <w:tcPr>
            <w:tcW w:w="2344" w:type="dxa"/>
          </w:tcPr>
          <w:p w:rsidR="00B50F6C" w:rsidRPr="00B50F6C" w:rsidRDefault="00B50F6C" w:rsidP="00B50F6C">
            <w:pPr>
              <w:jc w:val="center"/>
              <w:rPr>
                <w:rFonts w:eastAsia="Calibri"/>
                <w:b/>
                <w:lang w:eastAsia="en-US"/>
              </w:rPr>
            </w:pPr>
            <w:r w:rsidRPr="00B50F6C">
              <w:rPr>
                <w:rFonts w:eastAsia="Calibri"/>
                <w:b/>
                <w:sz w:val="22"/>
                <w:szCs w:val="22"/>
                <w:lang w:eastAsia="en-US"/>
              </w:rPr>
              <w:t>ВСЕГО</w:t>
            </w:r>
          </w:p>
        </w:tc>
        <w:tc>
          <w:tcPr>
            <w:tcW w:w="7841" w:type="dxa"/>
            <w:gridSpan w:val="9"/>
          </w:tcPr>
          <w:p w:rsidR="00B50F6C" w:rsidRPr="00B50F6C" w:rsidRDefault="00B50F6C" w:rsidP="00B50F6C">
            <w:pPr>
              <w:jc w:val="center"/>
              <w:rPr>
                <w:rFonts w:eastAsia="Calibri"/>
                <w:b/>
                <w:lang w:eastAsia="en-US"/>
              </w:rPr>
            </w:pPr>
            <w:r w:rsidRPr="00B50F6C">
              <w:rPr>
                <w:rFonts w:eastAsia="Calibri"/>
                <w:b/>
                <w:sz w:val="22"/>
                <w:szCs w:val="22"/>
                <w:lang w:eastAsia="en-US"/>
              </w:rPr>
              <w:t>108 часов</w:t>
            </w:r>
          </w:p>
        </w:tc>
      </w:tr>
    </w:tbl>
    <w:p w:rsidR="00B50F6C" w:rsidRPr="00B50F6C" w:rsidRDefault="00B50F6C" w:rsidP="00B50F6C">
      <w:pPr>
        <w:spacing w:after="160" w:line="259" w:lineRule="auto"/>
        <w:ind w:firstLine="540"/>
        <w:jc w:val="center"/>
        <w:rPr>
          <w:rFonts w:eastAsia="Calibri"/>
          <w:b/>
          <w:lang w:eastAsia="en-US"/>
        </w:rPr>
      </w:pPr>
    </w:p>
    <w:p w:rsidR="00B50F6C" w:rsidRPr="00B50F6C" w:rsidRDefault="00B50F6C" w:rsidP="00B50F6C">
      <w:pPr>
        <w:jc w:val="center"/>
        <w:rPr>
          <w:rFonts w:eastAsia="Calibri"/>
          <w:b/>
          <w:lang w:eastAsia="en-US"/>
        </w:rPr>
      </w:pPr>
      <w:r w:rsidRPr="00B50F6C">
        <w:rPr>
          <w:rFonts w:eastAsia="Calibri"/>
          <w:b/>
          <w:lang w:eastAsia="en-US"/>
        </w:rPr>
        <w:t>СОДЕРЖАНИЕ ПРОГРАММЫ ПО ГОДАМ ОБУЧЕНИЯ.</w:t>
      </w:r>
    </w:p>
    <w:p w:rsidR="00B50F6C" w:rsidRPr="00B50F6C" w:rsidRDefault="00B50F6C" w:rsidP="00B50F6C">
      <w:pPr>
        <w:jc w:val="center"/>
        <w:rPr>
          <w:rFonts w:eastAsia="Calibri"/>
          <w:lang w:eastAsia="en-US"/>
        </w:rPr>
      </w:pPr>
    </w:p>
    <w:p w:rsidR="00B50F6C" w:rsidRPr="00B50F6C" w:rsidRDefault="00B50F6C" w:rsidP="00B50F6C">
      <w:pPr>
        <w:jc w:val="center"/>
        <w:rPr>
          <w:rFonts w:eastAsia="Calibri"/>
          <w:b/>
          <w:lang w:eastAsia="en-US"/>
        </w:rPr>
      </w:pPr>
      <w:r w:rsidRPr="00B50F6C">
        <w:rPr>
          <w:rFonts w:eastAsia="Calibri"/>
          <w:b/>
          <w:lang w:eastAsia="en-US"/>
        </w:rPr>
        <w:t>Первый год обучения.</w:t>
      </w:r>
    </w:p>
    <w:tbl>
      <w:tblPr>
        <w:tblStyle w:val="a9"/>
        <w:tblW w:w="10322" w:type="dxa"/>
        <w:tblInd w:w="-601" w:type="dxa"/>
        <w:tblLook w:val="04A0"/>
      </w:tblPr>
      <w:tblGrid>
        <w:gridCol w:w="851"/>
        <w:gridCol w:w="5502"/>
        <w:gridCol w:w="1276"/>
        <w:gridCol w:w="1134"/>
        <w:gridCol w:w="1559"/>
      </w:tblGrid>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 п\п</w:t>
            </w:r>
          </w:p>
        </w:tc>
        <w:tc>
          <w:tcPr>
            <w:tcW w:w="5502" w:type="dxa"/>
          </w:tcPr>
          <w:p w:rsidR="00B50F6C" w:rsidRPr="00B50F6C" w:rsidRDefault="00B50F6C" w:rsidP="00B50F6C">
            <w:pPr>
              <w:jc w:val="center"/>
              <w:rPr>
                <w:rFonts w:eastAsia="Calibri"/>
                <w:szCs w:val="24"/>
                <w:lang w:eastAsia="en-US"/>
              </w:rPr>
            </w:pPr>
            <w:r w:rsidRPr="00B50F6C">
              <w:rPr>
                <w:rFonts w:eastAsia="Calibri"/>
                <w:szCs w:val="24"/>
                <w:lang w:eastAsia="en-US"/>
              </w:rPr>
              <w:t>Тема</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Всего часов</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 xml:space="preserve">Теория </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Практика</w:t>
            </w:r>
          </w:p>
        </w:tc>
      </w:tr>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1.</w:t>
            </w:r>
          </w:p>
        </w:tc>
        <w:tc>
          <w:tcPr>
            <w:tcW w:w="5502" w:type="dxa"/>
          </w:tcPr>
          <w:p w:rsidR="00B50F6C" w:rsidRPr="00B50F6C" w:rsidRDefault="00B50F6C" w:rsidP="00B50F6C">
            <w:pPr>
              <w:rPr>
                <w:rFonts w:eastAsia="Calibri"/>
                <w:szCs w:val="24"/>
                <w:lang w:eastAsia="en-US"/>
              </w:rPr>
            </w:pPr>
            <w:r w:rsidRPr="00B50F6C">
              <w:rPr>
                <w:rFonts w:eastAsia="Calibri"/>
                <w:szCs w:val="24"/>
                <w:lang w:eastAsia="en-US"/>
              </w:rPr>
              <w:t xml:space="preserve">Музыкальный язык. Элементы музыкальной речи. </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5</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3</w:t>
            </w:r>
          </w:p>
        </w:tc>
      </w:tr>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c>
          <w:tcPr>
            <w:tcW w:w="5502" w:type="dxa"/>
          </w:tcPr>
          <w:p w:rsidR="00B50F6C" w:rsidRPr="00B50F6C" w:rsidRDefault="00B50F6C" w:rsidP="00B50F6C">
            <w:pPr>
              <w:rPr>
                <w:rFonts w:eastAsia="Calibri"/>
                <w:szCs w:val="24"/>
                <w:lang w:eastAsia="en-US"/>
              </w:rPr>
            </w:pPr>
            <w:r w:rsidRPr="00B50F6C">
              <w:rPr>
                <w:rFonts w:eastAsia="Calibri"/>
                <w:szCs w:val="24"/>
                <w:lang w:eastAsia="en-US"/>
              </w:rPr>
              <w:t>Содержание музыкальных произведений.</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6</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4</w:t>
            </w:r>
          </w:p>
        </w:tc>
      </w:tr>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3.</w:t>
            </w:r>
          </w:p>
        </w:tc>
        <w:tc>
          <w:tcPr>
            <w:tcW w:w="5502" w:type="dxa"/>
          </w:tcPr>
          <w:p w:rsidR="00B50F6C" w:rsidRPr="00B50F6C" w:rsidRDefault="00B50F6C" w:rsidP="00B50F6C">
            <w:pPr>
              <w:rPr>
                <w:rFonts w:eastAsia="Calibri"/>
                <w:szCs w:val="24"/>
                <w:lang w:eastAsia="en-US"/>
              </w:rPr>
            </w:pPr>
            <w:r w:rsidRPr="00B50F6C">
              <w:rPr>
                <w:rFonts w:eastAsia="Calibri"/>
                <w:szCs w:val="24"/>
                <w:lang w:eastAsia="en-US"/>
              </w:rPr>
              <w:t>Форма музыкальных произведений.</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5</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3</w:t>
            </w:r>
          </w:p>
        </w:tc>
      </w:tr>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 xml:space="preserve">4. </w:t>
            </w:r>
          </w:p>
        </w:tc>
        <w:tc>
          <w:tcPr>
            <w:tcW w:w="5502" w:type="dxa"/>
          </w:tcPr>
          <w:p w:rsidR="00B50F6C" w:rsidRPr="00B50F6C" w:rsidRDefault="00B50F6C" w:rsidP="00B50F6C">
            <w:pPr>
              <w:rPr>
                <w:rFonts w:eastAsia="Calibri"/>
                <w:szCs w:val="24"/>
                <w:lang w:eastAsia="en-US"/>
              </w:rPr>
            </w:pPr>
            <w:r w:rsidRPr="00B50F6C">
              <w:rPr>
                <w:rFonts w:eastAsia="Calibri"/>
                <w:szCs w:val="24"/>
                <w:lang w:eastAsia="en-US"/>
              </w:rPr>
              <w:t xml:space="preserve">Музыкальные тембры. </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6</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4</w:t>
            </w:r>
          </w:p>
        </w:tc>
      </w:tr>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 xml:space="preserve">5. </w:t>
            </w:r>
          </w:p>
        </w:tc>
        <w:tc>
          <w:tcPr>
            <w:tcW w:w="5502" w:type="dxa"/>
          </w:tcPr>
          <w:p w:rsidR="00B50F6C" w:rsidRPr="00B50F6C" w:rsidRDefault="00B50F6C" w:rsidP="00B50F6C">
            <w:pPr>
              <w:rPr>
                <w:rFonts w:eastAsia="Calibri"/>
                <w:szCs w:val="24"/>
                <w:lang w:eastAsia="en-US"/>
              </w:rPr>
            </w:pPr>
            <w:r w:rsidRPr="00B50F6C">
              <w:rPr>
                <w:rFonts w:eastAsia="Calibri"/>
                <w:szCs w:val="24"/>
                <w:lang w:eastAsia="en-US"/>
              </w:rPr>
              <w:t xml:space="preserve">Вокально- хоровой жанр. Опера. </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6</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4</w:t>
            </w:r>
          </w:p>
        </w:tc>
      </w:tr>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 xml:space="preserve">6. </w:t>
            </w:r>
          </w:p>
        </w:tc>
        <w:tc>
          <w:tcPr>
            <w:tcW w:w="5502" w:type="dxa"/>
          </w:tcPr>
          <w:p w:rsidR="00B50F6C" w:rsidRPr="00B50F6C" w:rsidRDefault="00B50F6C" w:rsidP="00B50F6C">
            <w:pPr>
              <w:rPr>
                <w:rFonts w:eastAsia="Calibri"/>
                <w:szCs w:val="24"/>
                <w:lang w:eastAsia="en-US"/>
              </w:rPr>
            </w:pPr>
            <w:r w:rsidRPr="00B50F6C">
              <w:rPr>
                <w:rFonts w:eastAsia="Calibri"/>
                <w:szCs w:val="24"/>
                <w:lang w:eastAsia="en-US"/>
              </w:rPr>
              <w:t xml:space="preserve">Инструментальный жанр. </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6</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4</w:t>
            </w:r>
          </w:p>
        </w:tc>
      </w:tr>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 xml:space="preserve">7. </w:t>
            </w:r>
          </w:p>
        </w:tc>
        <w:tc>
          <w:tcPr>
            <w:tcW w:w="5502" w:type="dxa"/>
          </w:tcPr>
          <w:p w:rsidR="00B50F6C" w:rsidRPr="00B50F6C" w:rsidRDefault="00CE1610" w:rsidP="00CE1610">
            <w:pPr>
              <w:rPr>
                <w:rFonts w:eastAsia="Calibri"/>
                <w:szCs w:val="24"/>
                <w:lang w:eastAsia="en-US"/>
              </w:rPr>
            </w:pPr>
            <w:r>
              <w:rPr>
                <w:rFonts w:eastAsia="Calibri"/>
                <w:szCs w:val="24"/>
                <w:lang w:eastAsia="en-US"/>
              </w:rPr>
              <w:t>Итоговый контроль (п</w:t>
            </w:r>
            <w:r w:rsidR="00B50F6C" w:rsidRPr="00B50F6C">
              <w:rPr>
                <w:rFonts w:eastAsia="Calibri"/>
                <w:szCs w:val="24"/>
                <w:lang w:eastAsia="en-US"/>
              </w:rPr>
              <w:t>ромежуточная аттестация</w:t>
            </w:r>
            <w:r>
              <w:rPr>
                <w:rFonts w:eastAsia="Calibri"/>
                <w:szCs w:val="24"/>
                <w:lang w:eastAsia="en-US"/>
              </w:rPr>
              <w:t>)</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r>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 xml:space="preserve">8. </w:t>
            </w:r>
          </w:p>
        </w:tc>
        <w:tc>
          <w:tcPr>
            <w:tcW w:w="5502" w:type="dxa"/>
          </w:tcPr>
          <w:p w:rsidR="00B50F6C" w:rsidRPr="00B50F6C" w:rsidRDefault="00B50F6C" w:rsidP="00B50F6C">
            <w:pPr>
              <w:rPr>
                <w:rFonts w:eastAsia="Calibri"/>
                <w:szCs w:val="24"/>
                <w:lang w:eastAsia="en-US"/>
              </w:rPr>
            </w:pPr>
            <w:r w:rsidRPr="00B50F6C">
              <w:rPr>
                <w:rFonts w:eastAsia="Calibri"/>
                <w:szCs w:val="24"/>
                <w:lang w:eastAsia="en-US"/>
              </w:rPr>
              <w:t xml:space="preserve">Итого. </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36</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12</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24</w:t>
            </w:r>
          </w:p>
        </w:tc>
      </w:tr>
    </w:tbl>
    <w:p w:rsidR="00B50F6C" w:rsidRPr="00B50F6C" w:rsidRDefault="00B50F6C" w:rsidP="00B50F6C">
      <w:pPr>
        <w:jc w:val="center"/>
        <w:rPr>
          <w:rFonts w:eastAsia="Calibri"/>
          <w:lang w:eastAsia="en-US"/>
        </w:rPr>
      </w:pPr>
    </w:p>
    <w:p w:rsidR="00B50F6C" w:rsidRPr="00B50F6C" w:rsidRDefault="00B50F6C" w:rsidP="00B50F6C">
      <w:pPr>
        <w:ind w:left="-1418"/>
        <w:contextualSpacing/>
        <w:jc w:val="center"/>
        <w:rPr>
          <w:rFonts w:eastAsia="Calibri"/>
          <w:b/>
          <w:lang w:eastAsia="en-US"/>
        </w:rPr>
      </w:pPr>
      <w:r w:rsidRPr="00B50F6C">
        <w:rPr>
          <w:rFonts w:eastAsia="Calibri"/>
          <w:b/>
          <w:lang w:eastAsia="en-US"/>
        </w:rPr>
        <w:t>Второй год обучения.</w:t>
      </w:r>
    </w:p>
    <w:tbl>
      <w:tblPr>
        <w:tblStyle w:val="a9"/>
        <w:tblW w:w="10377" w:type="dxa"/>
        <w:tblInd w:w="-601" w:type="dxa"/>
        <w:tblLook w:val="04A0"/>
      </w:tblPr>
      <w:tblGrid>
        <w:gridCol w:w="1116"/>
        <w:gridCol w:w="5405"/>
        <w:gridCol w:w="1365"/>
        <w:gridCol w:w="1162"/>
        <w:gridCol w:w="1329"/>
      </w:tblGrid>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 п\п</w:t>
            </w:r>
          </w:p>
        </w:tc>
        <w:tc>
          <w:tcPr>
            <w:tcW w:w="540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Тема</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Всего часов</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 xml:space="preserve">Теория </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Практика</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Зарубежная музыкальная литература. Эпоха барокко </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lastRenderedPageBreak/>
              <w:t>2.</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И. Баха. Полифония.</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r>
      <w:tr w:rsidR="00B50F6C" w:rsidRPr="00B50F6C" w:rsidTr="00B50F6C">
        <w:tc>
          <w:tcPr>
            <w:tcW w:w="1116" w:type="dxa"/>
          </w:tcPr>
          <w:p w:rsidR="00B50F6C" w:rsidRPr="00B50F6C" w:rsidRDefault="00B50F6C" w:rsidP="00B50F6C">
            <w:pPr>
              <w:ind w:left="720"/>
              <w:contextualSpacing/>
              <w:rPr>
                <w:rFonts w:eastAsia="Calibri"/>
                <w:szCs w:val="24"/>
                <w:lang w:eastAsia="en-US"/>
              </w:rPr>
            </w:pPr>
            <w:r w:rsidRPr="00B50F6C">
              <w:rPr>
                <w:rFonts w:eastAsia="Calibri"/>
                <w:szCs w:val="24"/>
                <w:lang w:eastAsia="en-US"/>
              </w:rPr>
              <w:t>3.</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Венская классическая школа. Творчество Й.Гайдна.</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В. Моцарта.</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5</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5.</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Л.Бетховена</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6.</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Эпоха романтизма. Творчество ф.Шуберта</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 xml:space="preserve">7. </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Творчество Ф.Шопена. </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 xml:space="preserve">8. </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Национальные зарубежные школы. </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 xml:space="preserve">9. </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Ф.Листа, Э.Грига.</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 xml:space="preserve">10. </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Импрессионизм. Творчество К.Дебюсси. </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r>
      <w:tr w:rsidR="00CE1610" w:rsidRPr="00B50F6C" w:rsidTr="00B50F6C">
        <w:tc>
          <w:tcPr>
            <w:tcW w:w="1116" w:type="dxa"/>
          </w:tcPr>
          <w:p w:rsidR="00CE1610" w:rsidRPr="00B50F6C" w:rsidRDefault="00CE1610" w:rsidP="00B50F6C">
            <w:pPr>
              <w:contextualSpacing/>
              <w:jc w:val="center"/>
              <w:rPr>
                <w:rFonts w:eastAsia="Calibri"/>
                <w:szCs w:val="24"/>
                <w:lang w:eastAsia="en-US"/>
              </w:rPr>
            </w:pPr>
            <w:r w:rsidRPr="00B50F6C">
              <w:rPr>
                <w:rFonts w:eastAsia="Calibri"/>
                <w:szCs w:val="24"/>
                <w:lang w:eastAsia="en-US"/>
              </w:rPr>
              <w:t>11.</w:t>
            </w:r>
          </w:p>
        </w:tc>
        <w:tc>
          <w:tcPr>
            <w:tcW w:w="5405" w:type="dxa"/>
          </w:tcPr>
          <w:p w:rsidR="00CE1610" w:rsidRPr="00B50F6C" w:rsidRDefault="00CE1610" w:rsidP="00AD2BA1">
            <w:pPr>
              <w:rPr>
                <w:rFonts w:eastAsia="Calibri"/>
                <w:szCs w:val="24"/>
                <w:lang w:eastAsia="en-US"/>
              </w:rPr>
            </w:pPr>
            <w:r>
              <w:rPr>
                <w:rFonts w:eastAsia="Calibri"/>
                <w:szCs w:val="24"/>
                <w:lang w:eastAsia="en-US"/>
              </w:rPr>
              <w:t>Итоговый контроль (п</w:t>
            </w:r>
            <w:r w:rsidRPr="00B50F6C">
              <w:rPr>
                <w:rFonts w:eastAsia="Calibri"/>
                <w:szCs w:val="24"/>
                <w:lang w:eastAsia="en-US"/>
              </w:rPr>
              <w:t>ромежуточная аттестация</w:t>
            </w:r>
            <w:r>
              <w:rPr>
                <w:rFonts w:eastAsia="Calibri"/>
                <w:szCs w:val="24"/>
                <w:lang w:eastAsia="en-US"/>
              </w:rPr>
              <w:t>)</w:t>
            </w:r>
          </w:p>
        </w:tc>
        <w:tc>
          <w:tcPr>
            <w:tcW w:w="1365" w:type="dxa"/>
          </w:tcPr>
          <w:p w:rsidR="00CE1610" w:rsidRPr="00B50F6C" w:rsidRDefault="00CE1610" w:rsidP="00B50F6C">
            <w:pPr>
              <w:contextualSpacing/>
              <w:jc w:val="center"/>
              <w:rPr>
                <w:rFonts w:eastAsia="Calibri"/>
                <w:szCs w:val="24"/>
                <w:lang w:eastAsia="en-US"/>
              </w:rPr>
            </w:pPr>
            <w:r w:rsidRPr="00B50F6C">
              <w:rPr>
                <w:rFonts w:eastAsia="Calibri"/>
                <w:szCs w:val="24"/>
                <w:lang w:eastAsia="en-US"/>
              </w:rPr>
              <w:t>2</w:t>
            </w:r>
          </w:p>
        </w:tc>
        <w:tc>
          <w:tcPr>
            <w:tcW w:w="1162" w:type="dxa"/>
          </w:tcPr>
          <w:p w:rsidR="00CE1610" w:rsidRPr="00B50F6C" w:rsidRDefault="00CE1610" w:rsidP="00B50F6C">
            <w:pPr>
              <w:contextualSpacing/>
              <w:jc w:val="center"/>
              <w:rPr>
                <w:rFonts w:eastAsia="Calibri"/>
                <w:szCs w:val="24"/>
                <w:lang w:eastAsia="en-US"/>
              </w:rPr>
            </w:pPr>
            <w:r w:rsidRPr="00B50F6C">
              <w:rPr>
                <w:rFonts w:eastAsia="Calibri"/>
                <w:szCs w:val="24"/>
                <w:lang w:eastAsia="en-US"/>
              </w:rPr>
              <w:t>-</w:t>
            </w:r>
          </w:p>
        </w:tc>
        <w:tc>
          <w:tcPr>
            <w:tcW w:w="1329" w:type="dxa"/>
          </w:tcPr>
          <w:p w:rsidR="00CE1610" w:rsidRPr="00B50F6C" w:rsidRDefault="00CE1610" w:rsidP="00B50F6C">
            <w:pPr>
              <w:contextualSpacing/>
              <w:jc w:val="center"/>
              <w:rPr>
                <w:rFonts w:eastAsia="Calibri"/>
                <w:szCs w:val="24"/>
                <w:lang w:eastAsia="en-US"/>
              </w:rPr>
            </w:pPr>
            <w:r w:rsidRPr="00B50F6C">
              <w:rPr>
                <w:rFonts w:eastAsia="Calibri"/>
                <w:szCs w:val="24"/>
                <w:lang w:eastAsia="en-US"/>
              </w:rPr>
              <w:t>2</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12.</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Итого. </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36</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10</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26</w:t>
            </w:r>
          </w:p>
        </w:tc>
      </w:tr>
    </w:tbl>
    <w:p w:rsidR="00B50F6C" w:rsidRPr="00B50F6C" w:rsidRDefault="00B50F6C" w:rsidP="00B50F6C">
      <w:pPr>
        <w:ind w:left="-1418"/>
        <w:contextualSpacing/>
        <w:jc w:val="center"/>
        <w:rPr>
          <w:rFonts w:eastAsia="Calibri"/>
          <w:lang w:eastAsia="en-US"/>
        </w:rPr>
      </w:pPr>
    </w:p>
    <w:p w:rsidR="00B50F6C" w:rsidRPr="00B50F6C" w:rsidRDefault="00B50F6C" w:rsidP="00B50F6C">
      <w:pPr>
        <w:shd w:val="clear" w:color="auto" w:fill="FFFFFF"/>
        <w:ind w:left="-491"/>
        <w:jc w:val="center"/>
      </w:pPr>
      <w:r w:rsidRPr="00B50F6C">
        <w:rPr>
          <w:b/>
        </w:rPr>
        <w:t>Третий год обучения</w:t>
      </w:r>
      <w:r w:rsidRPr="00B50F6C">
        <w:t>.</w:t>
      </w:r>
    </w:p>
    <w:tbl>
      <w:tblPr>
        <w:tblStyle w:val="a9"/>
        <w:tblW w:w="10235" w:type="dxa"/>
        <w:tblInd w:w="-601" w:type="dxa"/>
        <w:tblLook w:val="04A0"/>
      </w:tblPr>
      <w:tblGrid>
        <w:gridCol w:w="1135"/>
        <w:gridCol w:w="5386"/>
        <w:gridCol w:w="1276"/>
        <w:gridCol w:w="1016"/>
        <w:gridCol w:w="1422"/>
      </w:tblGrid>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 п\п</w:t>
            </w:r>
          </w:p>
        </w:tc>
        <w:tc>
          <w:tcPr>
            <w:tcW w:w="538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Тема.</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Всего часов.</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Теория.</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 xml:space="preserve">Практика. </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Русская музыкальная культура «доглинкинского периода».</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Русская музыкальная культура первой половины 19 века. </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Творчество М.И.Глинки. </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«Могучая кучка».</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5.</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М.Мусоргского</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6.</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А.Даргомыжского.</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7.</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Н.Римского-Корсакова.</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8.</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П.Чайковского.</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9.</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Русская культура на рубеже 19-20 веков. </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10.</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С.Прокофьева иС.В.Рахманинова</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11.</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Творчество Д.Шостаковича. </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12.</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А.Хачатуряна и А.Н.Скрябина</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13.</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Классическое  искусство второй половины 20 века. </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14.</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Современная классическая музыка начала 21 века. </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15.</w:t>
            </w:r>
          </w:p>
        </w:tc>
        <w:tc>
          <w:tcPr>
            <w:tcW w:w="5386" w:type="dxa"/>
          </w:tcPr>
          <w:p w:rsidR="00B50F6C" w:rsidRPr="00B50F6C" w:rsidRDefault="00B50F6C" w:rsidP="00B50F6C">
            <w:pPr>
              <w:tabs>
                <w:tab w:val="left" w:pos="1380"/>
              </w:tabs>
              <w:contextualSpacing/>
              <w:rPr>
                <w:rFonts w:eastAsia="Calibri"/>
                <w:szCs w:val="24"/>
                <w:lang w:eastAsia="en-US"/>
              </w:rPr>
            </w:pPr>
            <w:r w:rsidRPr="00B50F6C">
              <w:rPr>
                <w:rFonts w:eastAsia="Calibri"/>
                <w:szCs w:val="24"/>
                <w:lang w:eastAsia="en-US"/>
              </w:rPr>
              <w:tab/>
              <w:t xml:space="preserve">Рок-оперы и мюзиклы. </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CE1610" w:rsidRPr="00B50F6C" w:rsidTr="00B50F6C">
        <w:tc>
          <w:tcPr>
            <w:tcW w:w="1135" w:type="dxa"/>
          </w:tcPr>
          <w:p w:rsidR="00CE1610" w:rsidRPr="00B50F6C" w:rsidRDefault="00CE1610" w:rsidP="00B50F6C">
            <w:pPr>
              <w:contextualSpacing/>
              <w:jc w:val="center"/>
              <w:rPr>
                <w:rFonts w:eastAsia="Calibri"/>
                <w:szCs w:val="24"/>
                <w:lang w:eastAsia="en-US"/>
              </w:rPr>
            </w:pPr>
            <w:r w:rsidRPr="00B50F6C">
              <w:rPr>
                <w:rFonts w:eastAsia="Calibri"/>
                <w:szCs w:val="24"/>
                <w:lang w:eastAsia="en-US"/>
              </w:rPr>
              <w:t>16.</w:t>
            </w:r>
          </w:p>
        </w:tc>
        <w:tc>
          <w:tcPr>
            <w:tcW w:w="5386" w:type="dxa"/>
          </w:tcPr>
          <w:p w:rsidR="00CE1610" w:rsidRPr="00B50F6C" w:rsidRDefault="00CE1610" w:rsidP="00AD2BA1">
            <w:pPr>
              <w:rPr>
                <w:rFonts w:eastAsia="Calibri"/>
                <w:szCs w:val="24"/>
                <w:lang w:eastAsia="en-US"/>
              </w:rPr>
            </w:pPr>
            <w:r>
              <w:rPr>
                <w:rFonts w:eastAsia="Calibri"/>
                <w:szCs w:val="24"/>
                <w:lang w:eastAsia="en-US"/>
              </w:rPr>
              <w:t>Итоговый контроль (п</w:t>
            </w:r>
            <w:r w:rsidRPr="00B50F6C">
              <w:rPr>
                <w:rFonts w:eastAsia="Calibri"/>
                <w:szCs w:val="24"/>
                <w:lang w:eastAsia="en-US"/>
              </w:rPr>
              <w:t>ромежуточная аттестация</w:t>
            </w:r>
            <w:r>
              <w:rPr>
                <w:rFonts w:eastAsia="Calibri"/>
                <w:szCs w:val="24"/>
                <w:lang w:eastAsia="en-US"/>
              </w:rPr>
              <w:t>)</w:t>
            </w:r>
          </w:p>
        </w:tc>
        <w:tc>
          <w:tcPr>
            <w:tcW w:w="1276" w:type="dxa"/>
          </w:tcPr>
          <w:p w:rsidR="00CE1610" w:rsidRPr="00B50F6C" w:rsidRDefault="00CE1610" w:rsidP="00B50F6C">
            <w:pPr>
              <w:contextualSpacing/>
              <w:jc w:val="center"/>
              <w:rPr>
                <w:rFonts w:eastAsia="Calibri"/>
                <w:szCs w:val="24"/>
                <w:lang w:eastAsia="en-US"/>
              </w:rPr>
            </w:pPr>
            <w:r w:rsidRPr="00B50F6C">
              <w:rPr>
                <w:rFonts w:eastAsia="Calibri"/>
                <w:szCs w:val="24"/>
                <w:lang w:eastAsia="en-US"/>
              </w:rPr>
              <w:t>2</w:t>
            </w:r>
          </w:p>
        </w:tc>
        <w:tc>
          <w:tcPr>
            <w:tcW w:w="1016" w:type="dxa"/>
          </w:tcPr>
          <w:p w:rsidR="00CE1610" w:rsidRPr="00B50F6C" w:rsidRDefault="00CE1610" w:rsidP="00B50F6C">
            <w:pPr>
              <w:contextualSpacing/>
              <w:jc w:val="center"/>
              <w:rPr>
                <w:rFonts w:eastAsia="Calibri"/>
                <w:szCs w:val="24"/>
                <w:lang w:eastAsia="en-US"/>
              </w:rPr>
            </w:pPr>
            <w:r w:rsidRPr="00B50F6C">
              <w:rPr>
                <w:rFonts w:eastAsia="Calibri"/>
                <w:szCs w:val="24"/>
                <w:lang w:eastAsia="en-US"/>
              </w:rPr>
              <w:t>-</w:t>
            </w:r>
          </w:p>
        </w:tc>
        <w:tc>
          <w:tcPr>
            <w:tcW w:w="1422" w:type="dxa"/>
          </w:tcPr>
          <w:p w:rsidR="00CE1610" w:rsidRPr="00B50F6C" w:rsidRDefault="00CE1610" w:rsidP="00B50F6C">
            <w:pPr>
              <w:contextualSpacing/>
              <w:jc w:val="center"/>
              <w:rPr>
                <w:rFonts w:eastAsia="Calibri"/>
                <w:szCs w:val="24"/>
                <w:lang w:eastAsia="en-US"/>
              </w:rPr>
            </w:pPr>
            <w:r w:rsidRPr="00B50F6C">
              <w:rPr>
                <w:rFonts w:eastAsia="Calibri"/>
                <w:szCs w:val="24"/>
                <w:lang w:eastAsia="en-US"/>
              </w:rPr>
              <w:t>2</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17.</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Итого.</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36</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15</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21</w:t>
            </w:r>
          </w:p>
        </w:tc>
      </w:tr>
    </w:tbl>
    <w:p w:rsidR="00B50F6C" w:rsidRPr="00B50F6C" w:rsidRDefault="00B50F6C" w:rsidP="00B50F6C">
      <w:pPr>
        <w:ind w:left="-1276"/>
        <w:contextualSpacing/>
        <w:jc w:val="center"/>
        <w:rPr>
          <w:rFonts w:eastAsia="Calibri"/>
          <w:lang w:eastAsia="en-US"/>
        </w:rPr>
      </w:pPr>
    </w:p>
    <w:p w:rsidR="00B50F6C" w:rsidRPr="00B50F6C" w:rsidRDefault="00B50F6C" w:rsidP="00B50F6C">
      <w:pPr>
        <w:ind w:left="360"/>
        <w:jc w:val="center"/>
        <w:rPr>
          <w:b/>
          <w:bCs/>
        </w:rPr>
      </w:pPr>
    </w:p>
    <w:p w:rsidR="00B50F6C" w:rsidRPr="00B50F6C" w:rsidRDefault="00B50F6C" w:rsidP="00351C42">
      <w:pPr>
        <w:ind w:left="360"/>
        <w:jc w:val="center"/>
        <w:rPr>
          <w:rFonts w:eastAsia="Calibri"/>
          <w:b/>
          <w:lang w:eastAsia="en-US"/>
        </w:rPr>
      </w:pPr>
      <w:r w:rsidRPr="00B50F6C">
        <w:rPr>
          <w:b/>
          <w:bCs/>
        </w:rPr>
        <w:t xml:space="preserve">СОДЕРЖАНИЕ ПРЕДМЕТА </w:t>
      </w:r>
      <w:r w:rsidRPr="00B50F6C">
        <w:rPr>
          <w:rFonts w:eastAsia="Calibri"/>
          <w:b/>
          <w:lang w:eastAsia="en-US"/>
        </w:rPr>
        <w:t xml:space="preserve">ТЕОРИЯ И ИСТОРИЯ МУЗЫКИ.  </w:t>
      </w:r>
    </w:p>
    <w:p w:rsidR="00B50F6C" w:rsidRPr="00B50F6C" w:rsidRDefault="00B50F6C" w:rsidP="00351C42">
      <w:pPr>
        <w:jc w:val="center"/>
        <w:rPr>
          <w:b/>
          <w:bCs/>
        </w:rPr>
      </w:pPr>
      <w:r w:rsidRPr="00B50F6C">
        <w:rPr>
          <w:rFonts w:eastAsia="Calibri"/>
          <w:b/>
          <w:lang w:eastAsia="en-US"/>
        </w:rPr>
        <w:t>«МУЗЫКАЛЬНАЯ ЛИТЕРАТУРА - 3 СТУПЕНЬ»</w:t>
      </w:r>
    </w:p>
    <w:p w:rsidR="00B50F6C" w:rsidRPr="00B50F6C" w:rsidRDefault="00B50F6C" w:rsidP="00351C42">
      <w:pPr>
        <w:jc w:val="center"/>
        <w:rPr>
          <w:b/>
          <w:bCs/>
        </w:rPr>
      </w:pPr>
    </w:p>
    <w:p w:rsidR="00B50F6C" w:rsidRPr="00B50F6C" w:rsidRDefault="00B50F6C" w:rsidP="00351C42">
      <w:pPr>
        <w:jc w:val="center"/>
        <w:rPr>
          <w:b/>
        </w:rPr>
      </w:pPr>
      <w:r w:rsidRPr="00B50F6C">
        <w:rPr>
          <w:b/>
          <w:bCs/>
        </w:rPr>
        <w:t xml:space="preserve">1- г.о. </w:t>
      </w:r>
    </w:p>
    <w:p w:rsidR="00B50F6C" w:rsidRPr="00B50F6C" w:rsidRDefault="00B50F6C" w:rsidP="00351C42">
      <w:r w:rsidRPr="00B50F6C">
        <w:rPr>
          <w:b/>
          <w:bCs/>
        </w:rPr>
        <w:t>Тема  № 1.</w:t>
      </w:r>
      <w:r w:rsidRPr="00B50F6C">
        <w:rPr>
          <w:b/>
        </w:rPr>
        <w:t>Музыкальный язык. Элементы музыкальной речи – 5 час.</w:t>
      </w:r>
    </w:p>
    <w:p w:rsidR="00B50F6C" w:rsidRPr="00B50F6C" w:rsidRDefault="00B50F6C" w:rsidP="00351C42">
      <w:r w:rsidRPr="00B50F6C">
        <w:rPr>
          <w:i/>
          <w:iCs/>
        </w:rPr>
        <w:t xml:space="preserve">Теория. </w:t>
      </w:r>
      <w:r w:rsidRPr="00B50F6C">
        <w:t xml:space="preserve">Изучение элементов музыкальной речи-2 ч. </w:t>
      </w:r>
    </w:p>
    <w:p w:rsidR="00B50F6C" w:rsidRPr="00B50F6C" w:rsidRDefault="00B50F6C" w:rsidP="00351C42">
      <w:pPr>
        <w:ind w:left="34"/>
        <w:rPr>
          <w:i/>
          <w:iCs/>
        </w:rPr>
      </w:pPr>
      <w:r w:rsidRPr="00B50F6C">
        <w:rPr>
          <w:i/>
          <w:iCs/>
        </w:rPr>
        <w:t xml:space="preserve">Практика -2 ч. </w:t>
      </w:r>
    </w:p>
    <w:p w:rsidR="00B50F6C" w:rsidRPr="00B50F6C" w:rsidRDefault="00B50F6C" w:rsidP="008F3494">
      <w:pPr>
        <w:numPr>
          <w:ilvl w:val="0"/>
          <w:numId w:val="124"/>
        </w:numPr>
        <w:tabs>
          <w:tab w:val="num" w:pos="317"/>
        </w:tabs>
        <w:ind w:left="317" w:hanging="283"/>
      </w:pPr>
      <w:r w:rsidRPr="00B50F6C">
        <w:t>Работа со словарями и учебниками.</w:t>
      </w:r>
    </w:p>
    <w:p w:rsidR="00B50F6C" w:rsidRPr="00B50F6C" w:rsidRDefault="00B50F6C" w:rsidP="008F3494">
      <w:pPr>
        <w:numPr>
          <w:ilvl w:val="0"/>
          <w:numId w:val="124"/>
        </w:numPr>
        <w:tabs>
          <w:tab w:val="num" w:pos="317"/>
        </w:tabs>
        <w:ind w:left="317" w:hanging="283"/>
      </w:pPr>
      <w:r w:rsidRPr="00B50F6C">
        <w:t>Анализ элементов музыкальной речи следующих произведений: (на выбор)</w:t>
      </w:r>
    </w:p>
    <w:p w:rsidR="00B50F6C" w:rsidRPr="00B50F6C" w:rsidRDefault="00B50F6C" w:rsidP="008F3494">
      <w:pPr>
        <w:numPr>
          <w:ilvl w:val="0"/>
          <w:numId w:val="137"/>
        </w:numPr>
        <w:contextualSpacing/>
      </w:pPr>
      <w:r w:rsidRPr="00B50F6C">
        <w:t>А. П. Бородин Симфония № 2 «Богатырская» экспозиция,</w:t>
      </w:r>
    </w:p>
    <w:p w:rsidR="00B50F6C" w:rsidRPr="00B50F6C" w:rsidRDefault="00B50F6C" w:rsidP="008F3494">
      <w:pPr>
        <w:numPr>
          <w:ilvl w:val="0"/>
          <w:numId w:val="137"/>
        </w:numPr>
        <w:contextualSpacing/>
      </w:pPr>
      <w:r w:rsidRPr="00B50F6C">
        <w:t>М.И. Глинка увертюра к опере «Руслан и Людмила»,  экспозиция,</w:t>
      </w:r>
    </w:p>
    <w:p w:rsidR="00B50F6C" w:rsidRPr="00B50F6C" w:rsidRDefault="00B50F6C" w:rsidP="008F3494">
      <w:pPr>
        <w:numPr>
          <w:ilvl w:val="0"/>
          <w:numId w:val="137"/>
        </w:numPr>
        <w:contextualSpacing/>
      </w:pPr>
      <w:r w:rsidRPr="00B50F6C">
        <w:t>Р. Вагнер «Полет Валькирий»,</w:t>
      </w:r>
    </w:p>
    <w:p w:rsidR="00B50F6C" w:rsidRPr="00B50F6C" w:rsidRDefault="00B50F6C" w:rsidP="008F3494">
      <w:pPr>
        <w:numPr>
          <w:ilvl w:val="0"/>
          <w:numId w:val="137"/>
        </w:numPr>
        <w:contextualSpacing/>
      </w:pPr>
      <w:r w:rsidRPr="00B50F6C">
        <w:t>С. С. Прокофьев симфония № 7, экспозиция,</w:t>
      </w:r>
    </w:p>
    <w:p w:rsidR="00B50F6C" w:rsidRPr="00B50F6C" w:rsidRDefault="00B50F6C" w:rsidP="008F3494">
      <w:pPr>
        <w:numPr>
          <w:ilvl w:val="0"/>
          <w:numId w:val="137"/>
        </w:numPr>
        <w:contextualSpacing/>
      </w:pPr>
      <w:r w:rsidRPr="00B50F6C">
        <w:t>В.А. Моцарт симфония № 40, экспозиция,</w:t>
      </w:r>
    </w:p>
    <w:p w:rsidR="00B50F6C" w:rsidRPr="00B50F6C" w:rsidRDefault="00B50F6C" w:rsidP="008F3494">
      <w:pPr>
        <w:numPr>
          <w:ilvl w:val="0"/>
          <w:numId w:val="137"/>
        </w:numPr>
        <w:contextualSpacing/>
      </w:pPr>
      <w:r w:rsidRPr="00B50F6C">
        <w:t>Н. А. Римский-Корсаков «Шехерезада», 1ч.</w:t>
      </w:r>
    </w:p>
    <w:p w:rsidR="00B50F6C" w:rsidRPr="00B50F6C" w:rsidRDefault="00B50F6C" w:rsidP="008F3494">
      <w:pPr>
        <w:numPr>
          <w:ilvl w:val="0"/>
          <w:numId w:val="137"/>
        </w:numPr>
        <w:contextualSpacing/>
      </w:pPr>
      <w:r w:rsidRPr="00B50F6C">
        <w:t>П.И. Чайковский симфония №4, финал (фрагмент). М. И. Глинка «Камаринская».</w:t>
      </w:r>
    </w:p>
    <w:p w:rsidR="00B50F6C" w:rsidRPr="00B50F6C" w:rsidRDefault="00B50F6C" w:rsidP="00351C42">
      <w:pPr>
        <w:ind w:left="284"/>
      </w:pPr>
    </w:p>
    <w:p w:rsidR="00B50F6C" w:rsidRPr="00B50F6C" w:rsidRDefault="00B50F6C" w:rsidP="00351C42">
      <w:r w:rsidRPr="00B50F6C">
        <w:rPr>
          <w:b/>
          <w:bCs/>
        </w:rPr>
        <w:t>Тема № 2.</w:t>
      </w:r>
      <w:r w:rsidRPr="00B50F6C">
        <w:rPr>
          <w:b/>
        </w:rPr>
        <w:t>Содержание музыкальных произведений – 6 ч.</w:t>
      </w:r>
    </w:p>
    <w:p w:rsidR="00B50F6C" w:rsidRPr="00B50F6C" w:rsidRDefault="00B50F6C" w:rsidP="00351C42">
      <w:pPr>
        <w:rPr>
          <w:i/>
          <w:iCs/>
        </w:rPr>
      </w:pPr>
      <w:r w:rsidRPr="00B50F6C">
        <w:rPr>
          <w:i/>
          <w:iCs/>
        </w:rPr>
        <w:t>Теория – 2 ч.</w:t>
      </w:r>
    </w:p>
    <w:p w:rsidR="00B50F6C" w:rsidRPr="00B50F6C" w:rsidRDefault="00B50F6C" w:rsidP="008F3494">
      <w:pPr>
        <w:numPr>
          <w:ilvl w:val="0"/>
          <w:numId w:val="125"/>
        </w:numPr>
      </w:pPr>
      <w:r w:rsidRPr="00B50F6C">
        <w:t>Краткие сведения о композиторах:  Э. Григе, М. Мусоргском, В. Моцарте.</w:t>
      </w:r>
    </w:p>
    <w:p w:rsidR="00B50F6C" w:rsidRPr="00B50F6C" w:rsidRDefault="00B50F6C" w:rsidP="008F3494">
      <w:pPr>
        <w:numPr>
          <w:ilvl w:val="0"/>
          <w:numId w:val="125"/>
        </w:numPr>
      </w:pPr>
      <w:r w:rsidRPr="00B50F6C">
        <w:t>Новые музыкальные термины. Истории создания музыкальных произведений и их содержание.</w:t>
      </w:r>
    </w:p>
    <w:p w:rsidR="00B50F6C" w:rsidRPr="00B50F6C" w:rsidRDefault="00B50F6C" w:rsidP="00351C42">
      <w:pPr>
        <w:rPr>
          <w:i/>
          <w:iCs/>
        </w:rPr>
      </w:pPr>
      <w:r w:rsidRPr="00B50F6C">
        <w:rPr>
          <w:i/>
          <w:iCs/>
        </w:rPr>
        <w:t>Практика- 4 ч.</w:t>
      </w:r>
    </w:p>
    <w:p w:rsidR="00B50F6C" w:rsidRPr="00B50F6C" w:rsidRDefault="00B50F6C" w:rsidP="008F3494">
      <w:pPr>
        <w:numPr>
          <w:ilvl w:val="0"/>
          <w:numId w:val="174"/>
        </w:numPr>
        <w:ind w:left="284" w:hanging="284"/>
        <w:contextualSpacing/>
      </w:pPr>
      <w:r w:rsidRPr="00B50F6C">
        <w:t>Работа со словарями, учебниками.</w:t>
      </w:r>
    </w:p>
    <w:p w:rsidR="00B50F6C" w:rsidRPr="00B50F6C" w:rsidRDefault="00B50F6C" w:rsidP="008F3494">
      <w:pPr>
        <w:numPr>
          <w:ilvl w:val="0"/>
          <w:numId w:val="174"/>
        </w:numPr>
        <w:ind w:left="284" w:hanging="284"/>
        <w:contextualSpacing/>
      </w:pPr>
      <w:r w:rsidRPr="00B50F6C">
        <w:t>Анализ музыкальных произведений (отдельные пьесы, фрагменты на выбор)</w:t>
      </w:r>
    </w:p>
    <w:p w:rsidR="00B50F6C" w:rsidRPr="00B50F6C" w:rsidRDefault="00B50F6C" w:rsidP="008F3494">
      <w:pPr>
        <w:numPr>
          <w:ilvl w:val="0"/>
          <w:numId w:val="138"/>
        </w:numPr>
        <w:contextualSpacing/>
      </w:pPr>
      <w:r w:rsidRPr="00B50F6C">
        <w:t>Э. Григ «Пер Гюнт»,</w:t>
      </w:r>
    </w:p>
    <w:p w:rsidR="00B50F6C" w:rsidRPr="00B50F6C" w:rsidRDefault="00B50F6C" w:rsidP="008F3494">
      <w:pPr>
        <w:numPr>
          <w:ilvl w:val="0"/>
          <w:numId w:val="138"/>
        </w:numPr>
        <w:contextualSpacing/>
      </w:pPr>
      <w:r w:rsidRPr="00B50F6C">
        <w:t>М. П. Мусоргский «Картинки с выставки»,</w:t>
      </w:r>
    </w:p>
    <w:p w:rsidR="00B50F6C" w:rsidRPr="00B50F6C" w:rsidRDefault="00B50F6C" w:rsidP="008F3494">
      <w:pPr>
        <w:numPr>
          <w:ilvl w:val="0"/>
          <w:numId w:val="138"/>
        </w:numPr>
        <w:contextualSpacing/>
      </w:pPr>
      <w:r w:rsidRPr="00B50F6C">
        <w:t>К. Сен-Санс «Карнавал животных»,</w:t>
      </w:r>
    </w:p>
    <w:p w:rsidR="00B50F6C" w:rsidRPr="00B50F6C" w:rsidRDefault="00B50F6C" w:rsidP="008F3494">
      <w:pPr>
        <w:numPr>
          <w:ilvl w:val="0"/>
          <w:numId w:val="138"/>
        </w:numPr>
        <w:contextualSpacing/>
      </w:pPr>
      <w:r w:rsidRPr="00B50F6C">
        <w:t>П. Дюка "Ученик Чародея",</w:t>
      </w:r>
    </w:p>
    <w:p w:rsidR="00B50F6C" w:rsidRPr="00B50F6C" w:rsidRDefault="00B50F6C" w:rsidP="008F3494">
      <w:pPr>
        <w:numPr>
          <w:ilvl w:val="0"/>
          <w:numId w:val="138"/>
        </w:numPr>
        <w:contextualSpacing/>
      </w:pPr>
      <w:r w:rsidRPr="00B50F6C">
        <w:t>В. А. Моцарт «</w:t>
      </w:r>
      <w:r w:rsidRPr="00B50F6C">
        <w:rPr>
          <w:lang w:val="en-US"/>
        </w:rPr>
        <w:t>Lacrimosa</w:t>
      </w:r>
      <w:r w:rsidRPr="00B50F6C">
        <w:t>»,</w:t>
      </w:r>
    </w:p>
    <w:p w:rsidR="00B50F6C" w:rsidRPr="00B50F6C" w:rsidRDefault="00B50F6C" w:rsidP="008F3494">
      <w:pPr>
        <w:numPr>
          <w:ilvl w:val="0"/>
          <w:numId w:val="138"/>
        </w:numPr>
        <w:contextualSpacing/>
      </w:pPr>
      <w:r w:rsidRPr="00B50F6C">
        <w:t>Л. Бетховен симфония № 5 гл.п.</w:t>
      </w:r>
    </w:p>
    <w:p w:rsidR="00B50F6C" w:rsidRPr="00B50F6C" w:rsidRDefault="00B50F6C" w:rsidP="00351C42">
      <w:pPr>
        <w:ind w:left="765"/>
        <w:contextualSpacing/>
      </w:pPr>
    </w:p>
    <w:p w:rsidR="00B50F6C" w:rsidRPr="00B50F6C" w:rsidRDefault="00B50F6C" w:rsidP="00351C42">
      <w:pPr>
        <w:rPr>
          <w:b/>
        </w:rPr>
      </w:pPr>
      <w:r w:rsidRPr="00B50F6C">
        <w:rPr>
          <w:b/>
          <w:bCs/>
        </w:rPr>
        <w:t>Тема № 3.</w:t>
      </w:r>
      <w:r w:rsidRPr="00B50F6C">
        <w:rPr>
          <w:b/>
        </w:rPr>
        <w:t>Форма музыкальных произведений – 5 ч.</w:t>
      </w:r>
    </w:p>
    <w:p w:rsidR="00B50F6C" w:rsidRPr="00B50F6C" w:rsidRDefault="00B50F6C" w:rsidP="00351C42">
      <w:pPr>
        <w:ind w:right="-143"/>
        <w:rPr>
          <w:b/>
        </w:rPr>
      </w:pPr>
      <w:r w:rsidRPr="00B50F6C">
        <w:rPr>
          <w:i/>
          <w:iCs/>
        </w:rPr>
        <w:t xml:space="preserve">Теория. </w:t>
      </w:r>
      <w:r w:rsidRPr="00B50F6C">
        <w:t>Понятие о музыкальной форме вообще. Понятие о простых и сложных музыкальных формах.- 2 ч.</w:t>
      </w:r>
    </w:p>
    <w:p w:rsidR="00B50F6C" w:rsidRPr="00B50F6C" w:rsidRDefault="00B50F6C" w:rsidP="00351C42">
      <w:pPr>
        <w:keepNext/>
        <w:outlineLvl w:val="8"/>
        <w:rPr>
          <w:i/>
          <w:iCs/>
        </w:rPr>
      </w:pPr>
      <w:r w:rsidRPr="00B50F6C">
        <w:rPr>
          <w:i/>
          <w:iCs/>
        </w:rPr>
        <w:t>Практика- 3 ч.</w:t>
      </w:r>
    </w:p>
    <w:p w:rsidR="00B50F6C" w:rsidRPr="00B50F6C" w:rsidRDefault="00B50F6C" w:rsidP="00351C42">
      <w:r w:rsidRPr="00B50F6C">
        <w:t xml:space="preserve"> Анализ музыкальных форм следующих произведений ( на выбор)</w:t>
      </w:r>
    </w:p>
    <w:p w:rsidR="00B50F6C" w:rsidRPr="00B50F6C" w:rsidRDefault="00B50F6C" w:rsidP="008F3494">
      <w:pPr>
        <w:numPr>
          <w:ilvl w:val="0"/>
          <w:numId w:val="139"/>
        </w:numPr>
        <w:contextualSpacing/>
      </w:pPr>
      <w:r w:rsidRPr="00B50F6C">
        <w:t>Прелюдии Ф. Шопена, «Детский альбом» П. И. Чайковского,</w:t>
      </w:r>
    </w:p>
    <w:p w:rsidR="00B50F6C" w:rsidRPr="00B50F6C" w:rsidRDefault="00B50F6C" w:rsidP="008F3494">
      <w:pPr>
        <w:numPr>
          <w:ilvl w:val="0"/>
          <w:numId w:val="139"/>
        </w:numPr>
        <w:contextualSpacing/>
      </w:pPr>
      <w:r w:rsidRPr="00B50F6C">
        <w:t xml:space="preserve">«Шествие гномов» или «Норвежский танец » </w:t>
      </w:r>
      <w:r w:rsidRPr="00B50F6C">
        <w:rPr>
          <w:lang w:val="en-US"/>
        </w:rPr>
        <w:t>A</w:t>
      </w:r>
      <w:r w:rsidRPr="00B50F6C">
        <w:t>-</w:t>
      </w:r>
      <w:r w:rsidRPr="00B50F6C">
        <w:rPr>
          <w:lang w:val="en-US"/>
        </w:rPr>
        <w:t>dur</w:t>
      </w:r>
      <w:r w:rsidRPr="00B50F6C">
        <w:t xml:space="preserve"> Э. Грига, «Шествие кузнечиков»,</w:t>
      </w:r>
    </w:p>
    <w:p w:rsidR="00B50F6C" w:rsidRPr="00B50F6C" w:rsidRDefault="00B50F6C" w:rsidP="008F3494">
      <w:pPr>
        <w:numPr>
          <w:ilvl w:val="0"/>
          <w:numId w:val="139"/>
        </w:numPr>
        <w:contextualSpacing/>
      </w:pPr>
      <w:r w:rsidRPr="00B50F6C">
        <w:t>«Детский альбом» П. И. Чайковского,</w:t>
      </w:r>
    </w:p>
    <w:p w:rsidR="00B50F6C" w:rsidRPr="00B50F6C" w:rsidRDefault="00B50F6C" w:rsidP="008F3494">
      <w:pPr>
        <w:numPr>
          <w:ilvl w:val="0"/>
          <w:numId w:val="139"/>
        </w:numPr>
        <w:contextualSpacing/>
      </w:pPr>
      <w:r w:rsidRPr="00B50F6C">
        <w:t>Марш из оперы «Любовь к трем апельсинам», С. Прокофьева «Рондо Фарлафа»,</w:t>
      </w:r>
    </w:p>
    <w:p w:rsidR="00B50F6C" w:rsidRPr="00B50F6C" w:rsidRDefault="00B50F6C" w:rsidP="008F3494">
      <w:pPr>
        <w:numPr>
          <w:ilvl w:val="0"/>
          <w:numId w:val="139"/>
        </w:numPr>
        <w:contextualSpacing/>
      </w:pPr>
      <w:r w:rsidRPr="00B50F6C">
        <w:t>«Детский альбом» П. И. Чайковского, «Камаринская» М. Глинки, эпизод фашистского нашествия из 1ч. симфонии № 7, Д. Шостаковича «Каприс» Н. Паганини,</w:t>
      </w:r>
    </w:p>
    <w:p w:rsidR="00B50F6C" w:rsidRPr="00B50F6C" w:rsidRDefault="00B50F6C" w:rsidP="008F3494">
      <w:pPr>
        <w:numPr>
          <w:ilvl w:val="0"/>
          <w:numId w:val="139"/>
        </w:numPr>
        <w:contextualSpacing/>
      </w:pPr>
      <w:r w:rsidRPr="00B50F6C">
        <w:t xml:space="preserve">«Детский альбом», «Времена года» П. И. Чайковского, </w:t>
      </w:r>
    </w:p>
    <w:p w:rsidR="00B50F6C" w:rsidRPr="00B50F6C" w:rsidRDefault="00B50F6C" w:rsidP="008F3494">
      <w:pPr>
        <w:numPr>
          <w:ilvl w:val="0"/>
          <w:numId w:val="139"/>
        </w:numPr>
        <w:contextualSpacing/>
      </w:pPr>
      <w:r w:rsidRPr="00B50F6C">
        <w:t>Симония № 2 А. Бородина, симфония № 40 В. Моцарта,  симфония  №103 Й. Гайдна, симфония № 5 Л. Бетховена  (по выбору) и др.</w:t>
      </w:r>
    </w:p>
    <w:p w:rsidR="00B50F6C" w:rsidRPr="00B50F6C" w:rsidRDefault="00B50F6C" w:rsidP="00351C42"/>
    <w:p w:rsidR="00B50F6C" w:rsidRPr="00B50F6C" w:rsidRDefault="00B50F6C" w:rsidP="00351C42">
      <w:pPr>
        <w:rPr>
          <w:i/>
          <w:iCs/>
        </w:rPr>
      </w:pPr>
      <w:r w:rsidRPr="00B50F6C">
        <w:rPr>
          <w:b/>
          <w:bCs/>
        </w:rPr>
        <w:t>Тема № 4.</w:t>
      </w:r>
      <w:r w:rsidRPr="00B50F6C">
        <w:rPr>
          <w:b/>
        </w:rPr>
        <w:t>Музыкальные тембры -6 ч.</w:t>
      </w:r>
    </w:p>
    <w:p w:rsidR="00B50F6C" w:rsidRPr="00B50F6C" w:rsidRDefault="00B50F6C" w:rsidP="00351C42">
      <w:pPr>
        <w:ind w:left="33"/>
        <w:rPr>
          <w:i/>
          <w:iCs/>
        </w:rPr>
      </w:pPr>
      <w:r w:rsidRPr="00B50F6C">
        <w:rPr>
          <w:i/>
          <w:iCs/>
        </w:rPr>
        <w:t>Теория – 2 ч.</w:t>
      </w:r>
    </w:p>
    <w:p w:rsidR="00B50F6C" w:rsidRPr="00B50F6C" w:rsidRDefault="00B50F6C" w:rsidP="00351C42">
      <w:pPr>
        <w:ind w:left="33"/>
      </w:pPr>
      <w:r w:rsidRPr="00B50F6C">
        <w:t xml:space="preserve">1. Сведения о музыкальных инструментах: органе, клавесине, рояле;  деревянных и медных духовых, струнно-смычковых, русских народных инструментов. </w:t>
      </w:r>
    </w:p>
    <w:p w:rsidR="00B50F6C" w:rsidRPr="00B50F6C" w:rsidRDefault="00B50F6C" w:rsidP="00351C42">
      <w:r w:rsidRPr="00B50F6C">
        <w:t>2. Виды оркестров: симфонический, духовой, джазовый, народный.</w:t>
      </w:r>
    </w:p>
    <w:p w:rsidR="00B50F6C" w:rsidRPr="00B50F6C" w:rsidRDefault="00B50F6C" w:rsidP="00351C42">
      <w:pPr>
        <w:tabs>
          <w:tab w:val="left" w:pos="317"/>
        </w:tabs>
        <w:ind w:left="34"/>
        <w:rPr>
          <w:i/>
          <w:iCs/>
        </w:rPr>
      </w:pPr>
      <w:r w:rsidRPr="00B50F6C">
        <w:rPr>
          <w:i/>
          <w:iCs/>
        </w:rPr>
        <w:t>Практика – 4 ч.</w:t>
      </w:r>
    </w:p>
    <w:p w:rsidR="00B50F6C" w:rsidRPr="00B50F6C" w:rsidRDefault="00B50F6C" w:rsidP="00351C42">
      <w:pPr>
        <w:tabs>
          <w:tab w:val="left" w:pos="317"/>
        </w:tabs>
        <w:ind w:left="34"/>
      </w:pPr>
      <w:r w:rsidRPr="00B50F6C">
        <w:t>Работа с дополнительной литературой, учебниками, словарями.</w:t>
      </w:r>
    </w:p>
    <w:p w:rsidR="00B50F6C" w:rsidRPr="00B50F6C" w:rsidRDefault="00B50F6C" w:rsidP="00351C42">
      <w:pPr>
        <w:tabs>
          <w:tab w:val="left" w:pos="317"/>
        </w:tabs>
        <w:ind w:left="34"/>
      </w:pPr>
      <w:r w:rsidRPr="00B50F6C">
        <w:t>Слушание следующих музыкальных произведений:( на выбор)</w:t>
      </w:r>
    </w:p>
    <w:p w:rsidR="00B50F6C" w:rsidRPr="00B50F6C" w:rsidRDefault="00B50F6C" w:rsidP="008F3494">
      <w:pPr>
        <w:numPr>
          <w:ilvl w:val="0"/>
          <w:numId w:val="140"/>
        </w:numPr>
        <w:ind w:left="567" w:hanging="425"/>
        <w:contextualSpacing/>
      </w:pPr>
      <w:r w:rsidRPr="00B50F6C">
        <w:t xml:space="preserve">И. С. Бах, Токката и Фуга </w:t>
      </w:r>
      <w:r w:rsidRPr="00B50F6C">
        <w:rPr>
          <w:lang w:val="en-US"/>
        </w:rPr>
        <w:t>d</w:t>
      </w:r>
      <w:r w:rsidRPr="00B50F6C">
        <w:t xml:space="preserve"> - </w:t>
      </w:r>
      <w:r w:rsidRPr="00B50F6C">
        <w:rPr>
          <w:lang w:val="en-US"/>
        </w:rPr>
        <w:t>moll</w:t>
      </w:r>
      <w:r w:rsidRPr="00B50F6C">
        <w:t>,</w:t>
      </w:r>
    </w:p>
    <w:p w:rsidR="00B50F6C" w:rsidRPr="00B50F6C" w:rsidRDefault="00B50F6C" w:rsidP="008F3494">
      <w:pPr>
        <w:numPr>
          <w:ilvl w:val="0"/>
          <w:numId w:val="140"/>
        </w:numPr>
        <w:ind w:left="567" w:hanging="425"/>
        <w:contextualSpacing/>
      </w:pPr>
      <w:r w:rsidRPr="00B50F6C">
        <w:t xml:space="preserve">Пьесы Ф. Куперена, Ж. Рамо, Г. Пёрселла, Пьеса Ф. Шопена, А. Скрябина </w:t>
      </w:r>
    </w:p>
    <w:p w:rsidR="00B50F6C" w:rsidRPr="00B50F6C" w:rsidRDefault="00B50F6C" w:rsidP="008F3494">
      <w:pPr>
        <w:numPr>
          <w:ilvl w:val="0"/>
          <w:numId w:val="140"/>
        </w:numPr>
        <w:ind w:left="567" w:hanging="425"/>
        <w:contextualSpacing/>
      </w:pPr>
      <w:r w:rsidRPr="00B50F6C">
        <w:t xml:space="preserve">Симфоническая сказка С. Прокофьева «Петя и волк», </w:t>
      </w:r>
    </w:p>
    <w:p w:rsidR="00B50F6C" w:rsidRPr="00B50F6C" w:rsidRDefault="00B50F6C" w:rsidP="008F3494">
      <w:pPr>
        <w:numPr>
          <w:ilvl w:val="0"/>
          <w:numId w:val="140"/>
        </w:numPr>
        <w:ind w:left="567" w:hanging="425"/>
        <w:contextualSpacing/>
      </w:pPr>
      <w:r w:rsidRPr="00B50F6C">
        <w:t>И. С. Бах «Сицилиана»,</w:t>
      </w:r>
    </w:p>
    <w:p w:rsidR="00B50F6C" w:rsidRPr="00B50F6C" w:rsidRDefault="00B50F6C" w:rsidP="008F3494">
      <w:pPr>
        <w:numPr>
          <w:ilvl w:val="0"/>
          <w:numId w:val="140"/>
        </w:numPr>
        <w:ind w:left="567" w:hanging="425"/>
        <w:contextualSpacing/>
      </w:pPr>
      <w:r w:rsidRPr="00B50F6C">
        <w:t>А. Скрябин Этюд № 12, М.Равель «Болеро»,</w:t>
      </w:r>
    </w:p>
    <w:p w:rsidR="00B50F6C" w:rsidRPr="00B50F6C" w:rsidRDefault="00B50F6C" w:rsidP="008F3494">
      <w:pPr>
        <w:numPr>
          <w:ilvl w:val="0"/>
          <w:numId w:val="140"/>
        </w:numPr>
        <w:ind w:left="567" w:hanging="425"/>
        <w:contextualSpacing/>
      </w:pPr>
      <w:r w:rsidRPr="00B50F6C">
        <w:t>Н. Паганини «Кампанелла» и др.</w:t>
      </w:r>
    </w:p>
    <w:p w:rsidR="00B50F6C" w:rsidRPr="00B50F6C" w:rsidRDefault="00B50F6C" w:rsidP="00351C42">
      <w:pPr>
        <w:ind w:left="1305"/>
        <w:contextualSpacing/>
      </w:pPr>
    </w:p>
    <w:p w:rsidR="00B50F6C" w:rsidRPr="00B50F6C" w:rsidRDefault="00B50F6C" w:rsidP="00351C42">
      <w:r w:rsidRPr="00B50F6C">
        <w:rPr>
          <w:b/>
          <w:bCs/>
        </w:rPr>
        <w:t>Тема  № 5..</w:t>
      </w:r>
      <w:r w:rsidRPr="00B50F6C">
        <w:rPr>
          <w:b/>
        </w:rPr>
        <w:t>Вокально-хоровой жанр. Опера.– 6 ч.</w:t>
      </w:r>
    </w:p>
    <w:p w:rsidR="00B50F6C" w:rsidRPr="00B50F6C" w:rsidRDefault="00B50F6C" w:rsidP="00351C42">
      <w:pPr>
        <w:ind w:left="33"/>
        <w:rPr>
          <w:i/>
          <w:iCs/>
        </w:rPr>
      </w:pPr>
      <w:r w:rsidRPr="00B50F6C">
        <w:rPr>
          <w:i/>
          <w:iCs/>
        </w:rPr>
        <w:t>Теория -2 ч.</w:t>
      </w:r>
    </w:p>
    <w:p w:rsidR="00B50F6C" w:rsidRPr="00B50F6C" w:rsidRDefault="00B50F6C" w:rsidP="008F3494">
      <w:pPr>
        <w:numPr>
          <w:ilvl w:val="0"/>
          <w:numId w:val="126"/>
        </w:numPr>
        <w:tabs>
          <w:tab w:val="num" w:pos="317"/>
        </w:tabs>
        <w:ind w:left="317" w:hanging="284"/>
      </w:pPr>
      <w:r w:rsidRPr="00B50F6C">
        <w:t>Сведения о музыкальных жанрах: вокально-хоровом, инструментальном, оперном.</w:t>
      </w:r>
    </w:p>
    <w:p w:rsidR="00B50F6C" w:rsidRPr="00B50F6C" w:rsidRDefault="00B50F6C" w:rsidP="008F3494">
      <w:pPr>
        <w:numPr>
          <w:ilvl w:val="0"/>
          <w:numId w:val="126"/>
        </w:numPr>
        <w:tabs>
          <w:tab w:val="num" w:pos="317"/>
        </w:tabs>
        <w:ind w:left="317" w:hanging="284"/>
      </w:pPr>
      <w:r w:rsidRPr="00B50F6C">
        <w:lastRenderedPageBreak/>
        <w:t>Новые музыкальные понятия.</w:t>
      </w:r>
    </w:p>
    <w:p w:rsidR="00B50F6C" w:rsidRPr="00B50F6C" w:rsidRDefault="00B50F6C" w:rsidP="00351C42">
      <w:r w:rsidRPr="00B50F6C">
        <w:t xml:space="preserve">Краткие сведения о композиторах: М. Глинке, Ф. Шуберте, А. Варламове, </w:t>
      </w:r>
    </w:p>
    <w:p w:rsidR="00B50F6C" w:rsidRPr="00B50F6C" w:rsidRDefault="00B50F6C" w:rsidP="00351C42">
      <w:pPr>
        <w:rPr>
          <w:i/>
          <w:iCs/>
        </w:rPr>
      </w:pPr>
      <w:r w:rsidRPr="00B50F6C">
        <w:t>А. Даргомыжском, С. Прокофьеве, В. Моцарте.</w:t>
      </w:r>
    </w:p>
    <w:p w:rsidR="00B50F6C" w:rsidRPr="00B50F6C" w:rsidRDefault="00B50F6C" w:rsidP="00351C42">
      <w:pPr>
        <w:ind w:left="34"/>
      </w:pPr>
      <w:r w:rsidRPr="00B50F6C">
        <w:rPr>
          <w:i/>
          <w:iCs/>
        </w:rPr>
        <w:t>Практика-4 ч.</w:t>
      </w:r>
    </w:p>
    <w:p w:rsidR="00B50F6C" w:rsidRPr="00B50F6C" w:rsidRDefault="00B50F6C" w:rsidP="008F3494">
      <w:pPr>
        <w:numPr>
          <w:ilvl w:val="0"/>
          <w:numId w:val="175"/>
        </w:numPr>
      </w:pPr>
      <w:r w:rsidRPr="00B50F6C">
        <w:t>Работа с учебниками, словарями, нотами.</w:t>
      </w:r>
    </w:p>
    <w:p w:rsidR="00B50F6C" w:rsidRPr="00B50F6C" w:rsidRDefault="00B50F6C" w:rsidP="008F3494">
      <w:pPr>
        <w:numPr>
          <w:ilvl w:val="0"/>
          <w:numId w:val="175"/>
        </w:numPr>
        <w:ind w:right="113"/>
        <w:contextualSpacing/>
      </w:pPr>
      <w:r w:rsidRPr="00B50F6C">
        <w:t>Анализ музыкальных произведений (по выбору):</w:t>
      </w:r>
    </w:p>
    <w:p w:rsidR="00B50F6C" w:rsidRPr="00B50F6C" w:rsidRDefault="00B50F6C" w:rsidP="008F3494">
      <w:pPr>
        <w:numPr>
          <w:ilvl w:val="0"/>
          <w:numId w:val="143"/>
        </w:numPr>
        <w:tabs>
          <w:tab w:val="left" w:pos="284"/>
        </w:tabs>
        <w:ind w:right="113" w:hanging="720"/>
        <w:contextualSpacing/>
      </w:pPr>
      <w:r w:rsidRPr="00B50F6C">
        <w:t xml:space="preserve">Романсы М. Глинки «Ах ты, ночь ли…», «Венецианская ночь», «Попутная», «Жаворонок», </w:t>
      </w:r>
    </w:p>
    <w:p w:rsidR="00B50F6C" w:rsidRPr="00B50F6C" w:rsidRDefault="00B50F6C" w:rsidP="008F3494">
      <w:pPr>
        <w:numPr>
          <w:ilvl w:val="0"/>
          <w:numId w:val="143"/>
        </w:numPr>
        <w:tabs>
          <w:tab w:val="left" w:pos="284"/>
        </w:tabs>
        <w:ind w:right="113" w:hanging="720"/>
        <w:contextualSpacing/>
      </w:pPr>
      <w:r w:rsidRPr="00B50F6C">
        <w:t>песни Ф. Шуберта «В путь», «Форель», «Серенада»,</w:t>
      </w:r>
    </w:p>
    <w:p w:rsidR="00B50F6C" w:rsidRPr="00B50F6C" w:rsidRDefault="00B50F6C" w:rsidP="008F3494">
      <w:pPr>
        <w:numPr>
          <w:ilvl w:val="0"/>
          <w:numId w:val="143"/>
        </w:numPr>
        <w:tabs>
          <w:tab w:val="left" w:pos="284"/>
        </w:tabs>
        <w:ind w:right="113" w:hanging="720"/>
        <w:contextualSpacing/>
      </w:pPr>
      <w:r w:rsidRPr="00B50F6C">
        <w:t>А. Варламов «Красный сарафан», М. Глинка «Я помню чудное мгновенье»,</w:t>
      </w:r>
    </w:p>
    <w:p w:rsidR="00B50F6C" w:rsidRPr="00B50F6C" w:rsidRDefault="00B50F6C" w:rsidP="008F3494">
      <w:pPr>
        <w:numPr>
          <w:ilvl w:val="0"/>
          <w:numId w:val="143"/>
        </w:numPr>
        <w:tabs>
          <w:tab w:val="left" w:pos="284"/>
        </w:tabs>
        <w:ind w:right="113" w:hanging="720"/>
        <w:contextualSpacing/>
      </w:pPr>
      <w:r w:rsidRPr="00B50F6C">
        <w:t>Баллады: М. Глинка «Ночной смотр», Ф. Шуберт «Лесной царь»,</w:t>
      </w:r>
    </w:p>
    <w:p w:rsidR="00B50F6C" w:rsidRPr="00B50F6C" w:rsidRDefault="00B50F6C" w:rsidP="008F3494">
      <w:pPr>
        <w:numPr>
          <w:ilvl w:val="0"/>
          <w:numId w:val="143"/>
        </w:numPr>
        <w:tabs>
          <w:tab w:val="left" w:pos="284"/>
        </w:tabs>
        <w:ind w:right="113" w:hanging="720"/>
        <w:contextualSpacing/>
      </w:pPr>
      <w:r w:rsidRPr="00B50F6C">
        <w:t>Кантата С. Прокофьева «Александр Невский»,</w:t>
      </w:r>
    </w:p>
    <w:p w:rsidR="00B50F6C" w:rsidRPr="00B50F6C" w:rsidRDefault="00B50F6C" w:rsidP="008F3494">
      <w:pPr>
        <w:numPr>
          <w:ilvl w:val="0"/>
          <w:numId w:val="143"/>
        </w:numPr>
        <w:tabs>
          <w:tab w:val="left" w:pos="284"/>
        </w:tabs>
        <w:ind w:right="113" w:hanging="720"/>
        <w:contextualSpacing/>
      </w:pPr>
      <w:r w:rsidRPr="00B50F6C">
        <w:t>«Реквием» В. Моцарта.</w:t>
      </w:r>
    </w:p>
    <w:p w:rsidR="00B50F6C" w:rsidRPr="00B50F6C" w:rsidRDefault="00B50F6C" w:rsidP="00351C42">
      <w:pPr>
        <w:tabs>
          <w:tab w:val="left" w:pos="284"/>
        </w:tabs>
        <w:ind w:left="720" w:right="113" w:hanging="720"/>
        <w:contextualSpacing/>
      </w:pPr>
      <w:r w:rsidRPr="00B50F6C">
        <w:t>Фрагменты опер:</w:t>
      </w:r>
    </w:p>
    <w:p w:rsidR="00B50F6C" w:rsidRPr="00B50F6C" w:rsidRDefault="00B50F6C" w:rsidP="008F3494">
      <w:pPr>
        <w:numPr>
          <w:ilvl w:val="0"/>
          <w:numId w:val="143"/>
        </w:numPr>
        <w:tabs>
          <w:tab w:val="left" w:pos="284"/>
        </w:tabs>
        <w:ind w:hanging="720"/>
        <w:contextualSpacing/>
      </w:pPr>
      <w:r w:rsidRPr="00B50F6C">
        <w:t>М Глинка «Иван Сусанин»,</w:t>
      </w:r>
    </w:p>
    <w:p w:rsidR="00B50F6C" w:rsidRPr="00B50F6C" w:rsidRDefault="00B50F6C" w:rsidP="008F3494">
      <w:pPr>
        <w:numPr>
          <w:ilvl w:val="0"/>
          <w:numId w:val="143"/>
        </w:numPr>
        <w:tabs>
          <w:tab w:val="left" w:pos="284"/>
          <w:tab w:val="num" w:pos="317"/>
        </w:tabs>
        <w:ind w:hanging="720"/>
        <w:contextualSpacing/>
      </w:pPr>
      <w:r w:rsidRPr="00B50F6C">
        <w:t xml:space="preserve">А. Бородин «Князь Игорь», </w:t>
      </w:r>
    </w:p>
    <w:p w:rsidR="00B50F6C" w:rsidRPr="00B50F6C" w:rsidRDefault="00B50F6C" w:rsidP="008F3494">
      <w:pPr>
        <w:numPr>
          <w:ilvl w:val="0"/>
          <w:numId w:val="143"/>
        </w:numPr>
        <w:tabs>
          <w:tab w:val="left" w:pos="284"/>
          <w:tab w:val="num" w:pos="317"/>
        </w:tabs>
        <w:ind w:hanging="720"/>
        <w:contextualSpacing/>
      </w:pPr>
      <w:r w:rsidRPr="00B50F6C">
        <w:t xml:space="preserve">Н. Римский – Корсаков «Снегурочка», </w:t>
      </w:r>
    </w:p>
    <w:p w:rsidR="00B50F6C" w:rsidRPr="00B50F6C" w:rsidRDefault="00B50F6C" w:rsidP="008F3494">
      <w:pPr>
        <w:numPr>
          <w:ilvl w:val="0"/>
          <w:numId w:val="143"/>
        </w:numPr>
        <w:tabs>
          <w:tab w:val="left" w:pos="284"/>
          <w:tab w:val="num" w:pos="317"/>
        </w:tabs>
        <w:ind w:hanging="720"/>
        <w:contextualSpacing/>
      </w:pPr>
      <w:r w:rsidRPr="00B50F6C">
        <w:t xml:space="preserve">М. Глинка «Руслан и Людмила», </w:t>
      </w:r>
    </w:p>
    <w:p w:rsidR="00B50F6C" w:rsidRPr="00B50F6C" w:rsidRDefault="00B50F6C" w:rsidP="008F3494">
      <w:pPr>
        <w:numPr>
          <w:ilvl w:val="0"/>
          <w:numId w:val="143"/>
        </w:numPr>
        <w:tabs>
          <w:tab w:val="left" w:pos="284"/>
          <w:tab w:val="num" w:pos="317"/>
        </w:tabs>
        <w:ind w:hanging="720"/>
        <w:contextualSpacing/>
      </w:pPr>
      <w:r w:rsidRPr="00B50F6C">
        <w:t>В. Моцарт «Волшебная флейта»,</w:t>
      </w:r>
    </w:p>
    <w:p w:rsidR="00B50F6C" w:rsidRPr="00B50F6C" w:rsidRDefault="00B50F6C" w:rsidP="00351C42">
      <w:pPr>
        <w:tabs>
          <w:tab w:val="num" w:pos="317"/>
        </w:tabs>
        <w:ind w:left="-284"/>
        <w:contextualSpacing/>
      </w:pPr>
    </w:p>
    <w:p w:rsidR="00B50F6C" w:rsidRPr="00B50F6C" w:rsidRDefault="00B50F6C" w:rsidP="00351C42">
      <w:pPr>
        <w:rPr>
          <w:b/>
          <w:bCs/>
        </w:rPr>
      </w:pPr>
      <w:r w:rsidRPr="00B50F6C">
        <w:rPr>
          <w:b/>
          <w:bCs/>
        </w:rPr>
        <w:t>Тема  № 6. Инструментальный жанр -6 ч.</w:t>
      </w:r>
    </w:p>
    <w:p w:rsidR="00B50F6C" w:rsidRPr="00B50F6C" w:rsidRDefault="00B50F6C" w:rsidP="00351C42">
      <w:pPr>
        <w:rPr>
          <w:bCs/>
        </w:rPr>
      </w:pPr>
      <w:r w:rsidRPr="00B50F6C">
        <w:rPr>
          <w:bCs/>
        </w:rPr>
        <w:t>Теория -2 ч.</w:t>
      </w:r>
    </w:p>
    <w:p w:rsidR="00B50F6C" w:rsidRPr="00B50F6C" w:rsidRDefault="00B50F6C" w:rsidP="008F3494">
      <w:pPr>
        <w:numPr>
          <w:ilvl w:val="0"/>
          <w:numId w:val="144"/>
        </w:numPr>
        <w:tabs>
          <w:tab w:val="clear" w:pos="720"/>
          <w:tab w:val="num" w:pos="426"/>
        </w:tabs>
        <w:ind w:left="284" w:hanging="284"/>
        <w:contextualSpacing/>
        <w:rPr>
          <w:rFonts w:eastAsia="Calibri"/>
          <w:lang w:eastAsia="en-US"/>
        </w:rPr>
      </w:pPr>
      <w:r w:rsidRPr="00B50F6C">
        <w:rPr>
          <w:rFonts w:eastAsia="Calibri"/>
          <w:lang w:eastAsia="en-US"/>
        </w:rPr>
        <w:t>Краткие сведения о композиторах: Ф. Шопене, П. Чайковском, Р. Шумане, И. Бахе, Л. Бетховене.</w:t>
      </w:r>
    </w:p>
    <w:p w:rsidR="00B50F6C" w:rsidRPr="00B50F6C" w:rsidRDefault="00B50F6C" w:rsidP="008F3494">
      <w:pPr>
        <w:numPr>
          <w:ilvl w:val="0"/>
          <w:numId w:val="144"/>
        </w:numPr>
        <w:tabs>
          <w:tab w:val="clear" w:pos="720"/>
          <w:tab w:val="num" w:pos="317"/>
        </w:tabs>
        <w:ind w:left="317" w:hanging="284"/>
        <w:rPr>
          <w:rFonts w:eastAsia="Calibri"/>
          <w:lang w:eastAsia="en-US"/>
        </w:rPr>
      </w:pPr>
      <w:r w:rsidRPr="00B50F6C">
        <w:rPr>
          <w:rFonts w:eastAsia="Calibri"/>
          <w:lang w:eastAsia="en-US"/>
        </w:rPr>
        <w:t>Новые понятия и термины.</w:t>
      </w:r>
    </w:p>
    <w:p w:rsidR="00B50F6C" w:rsidRPr="00B50F6C" w:rsidRDefault="00B50F6C" w:rsidP="00351C42">
      <w:pPr>
        <w:ind w:left="284" w:right="113"/>
        <w:rPr>
          <w:rFonts w:eastAsia="Calibri"/>
          <w:i/>
          <w:iCs/>
          <w:lang w:eastAsia="en-US"/>
        </w:rPr>
      </w:pPr>
      <w:r w:rsidRPr="00B50F6C">
        <w:rPr>
          <w:rFonts w:eastAsia="Calibri"/>
          <w:lang w:eastAsia="en-US"/>
        </w:rPr>
        <w:t>Сведения об истории создания изучаемых произведений.</w:t>
      </w:r>
    </w:p>
    <w:p w:rsidR="00B50F6C" w:rsidRPr="00B50F6C" w:rsidRDefault="00B50F6C" w:rsidP="00351C42">
      <w:pPr>
        <w:ind w:right="113"/>
        <w:rPr>
          <w:rFonts w:eastAsia="Calibri"/>
          <w:i/>
          <w:iCs/>
          <w:lang w:eastAsia="en-US"/>
        </w:rPr>
      </w:pPr>
      <w:r w:rsidRPr="00B50F6C">
        <w:rPr>
          <w:rFonts w:eastAsia="Calibri"/>
          <w:iCs/>
          <w:lang w:eastAsia="en-US"/>
        </w:rPr>
        <w:t>Практика – 4 ч.</w:t>
      </w:r>
    </w:p>
    <w:p w:rsidR="00B50F6C" w:rsidRPr="00B50F6C" w:rsidRDefault="00B50F6C" w:rsidP="008F3494">
      <w:pPr>
        <w:numPr>
          <w:ilvl w:val="0"/>
          <w:numId w:val="145"/>
        </w:numPr>
        <w:tabs>
          <w:tab w:val="clear" w:pos="720"/>
          <w:tab w:val="num" w:pos="317"/>
        </w:tabs>
        <w:ind w:left="317" w:hanging="283"/>
        <w:rPr>
          <w:rFonts w:eastAsia="Calibri"/>
          <w:lang w:eastAsia="en-US"/>
        </w:rPr>
      </w:pPr>
      <w:r w:rsidRPr="00B50F6C">
        <w:rPr>
          <w:rFonts w:eastAsia="Calibri"/>
          <w:lang w:eastAsia="en-US"/>
        </w:rPr>
        <w:t>Работа со словарями, учебниками, нотами.</w:t>
      </w:r>
    </w:p>
    <w:p w:rsidR="00B50F6C" w:rsidRPr="00B50F6C" w:rsidRDefault="00B50F6C" w:rsidP="008F3494">
      <w:pPr>
        <w:numPr>
          <w:ilvl w:val="0"/>
          <w:numId w:val="145"/>
        </w:numPr>
        <w:tabs>
          <w:tab w:val="clear" w:pos="720"/>
          <w:tab w:val="num" w:pos="317"/>
        </w:tabs>
        <w:ind w:left="317" w:hanging="283"/>
        <w:rPr>
          <w:rFonts w:eastAsia="Calibri"/>
          <w:lang w:eastAsia="en-US"/>
        </w:rPr>
      </w:pPr>
      <w:r w:rsidRPr="00B50F6C">
        <w:rPr>
          <w:rFonts w:eastAsia="Calibri"/>
          <w:lang w:eastAsia="en-US"/>
        </w:rPr>
        <w:t xml:space="preserve">Анализ музыкальных произведений: </w:t>
      </w:r>
    </w:p>
    <w:p w:rsidR="00B50F6C" w:rsidRPr="00B50F6C" w:rsidRDefault="00B50F6C" w:rsidP="008F3494">
      <w:pPr>
        <w:numPr>
          <w:ilvl w:val="0"/>
          <w:numId w:val="146"/>
        </w:numPr>
        <w:contextualSpacing/>
        <w:rPr>
          <w:rFonts w:eastAsia="Calibri"/>
          <w:lang w:eastAsia="en-US"/>
        </w:rPr>
      </w:pPr>
      <w:r w:rsidRPr="00B50F6C">
        <w:rPr>
          <w:rFonts w:eastAsia="Calibri"/>
          <w:lang w:eastAsia="en-US"/>
        </w:rPr>
        <w:t xml:space="preserve">Ф. Шопен Прелюдии, мазурки, этюды, полонезы, вальсы (по выбору педагога), </w:t>
      </w:r>
    </w:p>
    <w:p w:rsidR="00B50F6C" w:rsidRPr="00B50F6C" w:rsidRDefault="00B50F6C" w:rsidP="008F3494">
      <w:pPr>
        <w:numPr>
          <w:ilvl w:val="0"/>
          <w:numId w:val="146"/>
        </w:numPr>
        <w:contextualSpacing/>
        <w:rPr>
          <w:rFonts w:eastAsia="Calibri"/>
          <w:lang w:eastAsia="en-US"/>
        </w:rPr>
      </w:pPr>
      <w:r w:rsidRPr="00B50F6C">
        <w:rPr>
          <w:rFonts w:eastAsia="Calibri"/>
          <w:lang w:eastAsia="en-US"/>
        </w:rPr>
        <w:t xml:space="preserve">П. И. Чайковский «Времена года» (пьесы по выбору), </w:t>
      </w:r>
    </w:p>
    <w:p w:rsidR="00B50F6C" w:rsidRPr="00B50F6C" w:rsidRDefault="00B50F6C" w:rsidP="008F3494">
      <w:pPr>
        <w:numPr>
          <w:ilvl w:val="0"/>
          <w:numId w:val="146"/>
        </w:numPr>
        <w:contextualSpacing/>
        <w:rPr>
          <w:rFonts w:eastAsia="Calibri"/>
          <w:lang w:eastAsia="en-US"/>
        </w:rPr>
      </w:pPr>
      <w:r w:rsidRPr="00B50F6C">
        <w:rPr>
          <w:rFonts w:eastAsia="Calibri"/>
          <w:lang w:eastAsia="en-US"/>
        </w:rPr>
        <w:t xml:space="preserve">Р. Шуман «Карнавал», </w:t>
      </w:r>
    </w:p>
    <w:p w:rsidR="00B50F6C" w:rsidRPr="00B50F6C" w:rsidRDefault="00B50F6C" w:rsidP="008F3494">
      <w:pPr>
        <w:numPr>
          <w:ilvl w:val="0"/>
          <w:numId w:val="146"/>
        </w:numPr>
        <w:contextualSpacing/>
        <w:rPr>
          <w:rFonts w:eastAsia="Calibri"/>
          <w:lang w:eastAsia="en-US"/>
        </w:rPr>
      </w:pPr>
      <w:r w:rsidRPr="00B50F6C">
        <w:rPr>
          <w:rFonts w:eastAsia="Calibri"/>
          <w:lang w:eastAsia="en-US"/>
        </w:rPr>
        <w:t>И. С. Бах Французская сюита до минор,</w:t>
      </w:r>
    </w:p>
    <w:p w:rsidR="00B50F6C" w:rsidRPr="00B50F6C" w:rsidRDefault="00B50F6C" w:rsidP="008F3494">
      <w:pPr>
        <w:numPr>
          <w:ilvl w:val="0"/>
          <w:numId w:val="146"/>
        </w:numPr>
        <w:contextualSpacing/>
        <w:rPr>
          <w:rFonts w:eastAsia="Calibri"/>
          <w:lang w:eastAsia="en-US"/>
        </w:rPr>
      </w:pPr>
      <w:r w:rsidRPr="00B50F6C">
        <w:rPr>
          <w:rFonts w:eastAsia="Calibri"/>
          <w:lang w:eastAsia="en-US"/>
        </w:rPr>
        <w:t xml:space="preserve">«Х.Т.К.» 1 том прелюдии и фуга- до минор, ре мажор (по выбору), </w:t>
      </w:r>
    </w:p>
    <w:p w:rsidR="00B50F6C" w:rsidRPr="00B50F6C" w:rsidRDefault="00B50F6C" w:rsidP="008F3494">
      <w:pPr>
        <w:numPr>
          <w:ilvl w:val="0"/>
          <w:numId w:val="146"/>
        </w:numPr>
        <w:contextualSpacing/>
        <w:rPr>
          <w:rFonts w:eastAsia="Calibri"/>
          <w:lang w:eastAsia="en-US"/>
        </w:rPr>
      </w:pPr>
      <w:r w:rsidRPr="00B50F6C">
        <w:rPr>
          <w:rFonts w:eastAsia="Calibri"/>
          <w:lang w:eastAsia="en-US"/>
        </w:rPr>
        <w:t>Л. Бетховен Соната № 8,</w:t>
      </w:r>
    </w:p>
    <w:p w:rsidR="00B50F6C" w:rsidRPr="00B50F6C" w:rsidRDefault="00B50F6C" w:rsidP="00351C42">
      <w:pPr>
        <w:ind w:right="113"/>
        <w:jc w:val="center"/>
        <w:rPr>
          <w:b/>
        </w:rPr>
      </w:pPr>
      <w:r w:rsidRPr="00B50F6C">
        <w:rPr>
          <w:b/>
        </w:rPr>
        <w:t>2 г.о.</w:t>
      </w:r>
    </w:p>
    <w:p w:rsidR="00B50F6C" w:rsidRPr="00B50F6C" w:rsidRDefault="00B50F6C" w:rsidP="00351C42">
      <w:pPr>
        <w:ind w:left="113" w:right="113"/>
        <w:jc w:val="center"/>
        <w:rPr>
          <w:b/>
        </w:rPr>
      </w:pPr>
    </w:p>
    <w:p w:rsidR="00B50F6C" w:rsidRPr="00B50F6C" w:rsidRDefault="00B50F6C" w:rsidP="00351C42">
      <w:pPr>
        <w:ind w:left="113" w:right="113"/>
        <w:rPr>
          <w:b/>
        </w:rPr>
      </w:pPr>
      <w:r w:rsidRPr="00B50F6C">
        <w:rPr>
          <w:b/>
          <w:bCs/>
        </w:rPr>
        <w:t>Тема № 1.</w:t>
      </w:r>
      <w:r w:rsidRPr="00B50F6C">
        <w:rPr>
          <w:b/>
        </w:rPr>
        <w:t>Зарубежная музыкальная литература. Эпоха барокко. -2 ч.</w:t>
      </w:r>
    </w:p>
    <w:p w:rsidR="00B50F6C" w:rsidRPr="00B50F6C" w:rsidRDefault="00B50F6C" w:rsidP="00351C42">
      <w:pPr>
        <w:ind w:left="33"/>
        <w:rPr>
          <w:b/>
          <w:i/>
          <w:iCs/>
        </w:rPr>
      </w:pPr>
      <w:r w:rsidRPr="00B50F6C">
        <w:rPr>
          <w:b/>
          <w:i/>
          <w:iCs/>
        </w:rPr>
        <w:t>Теория 1 ч.</w:t>
      </w:r>
    </w:p>
    <w:p w:rsidR="00B50F6C" w:rsidRPr="00B50F6C" w:rsidRDefault="00B50F6C" w:rsidP="00351C42">
      <w:pPr>
        <w:ind w:left="33"/>
      </w:pPr>
      <w:r w:rsidRPr="00B50F6C">
        <w:rPr>
          <w:iCs/>
        </w:rPr>
        <w:t>1.</w:t>
      </w:r>
      <w:r w:rsidRPr="00B50F6C">
        <w:rPr>
          <w:b/>
          <w:i/>
          <w:iCs/>
        </w:rPr>
        <w:t xml:space="preserve"> </w:t>
      </w:r>
      <w:r w:rsidRPr="00B50F6C">
        <w:t>Новые понятия и термины.</w:t>
      </w:r>
    </w:p>
    <w:p w:rsidR="00B50F6C" w:rsidRPr="00B50F6C" w:rsidRDefault="00B50F6C" w:rsidP="00351C42">
      <w:pPr>
        <w:ind w:left="33"/>
        <w:rPr>
          <w:b/>
          <w:i/>
          <w:iCs/>
        </w:rPr>
      </w:pPr>
      <w:r w:rsidRPr="00B50F6C">
        <w:t>2. Сведения об истории создания изучаемых произведений.</w:t>
      </w:r>
    </w:p>
    <w:p w:rsidR="00B50F6C" w:rsidRPr="00B50F6C" w:rsidRDefault="00B50F6C" w:rsidP="00351C42">
      <w:pPr>
        <w:ind w:left="34"/>
        <w:rPr>
          <w:i/>
          <w:iCs/>
        </w:rPr>
      </w:pPr>
      <w:r w:rsidRPr="00B50F6C">
        <w:rPr>
          <w:i/>
          <w:iCs/>
        </w:rPr>
        <w:t>Практика  1 ч.</w:t>
      </w:r>
    </w:p>
    <w:p w:rsidR="00B50F6C" w:rsidRPr="00B50F6C" w:rsidRDefault="00B50F6C" w:rsidP="008F3494">
      <w:pPr>
        <w:numPr>
          <w:ilvl w:val="0"/>
          <w:numId w:val="127"/>
        </w:numPr>
        <w:tabs>
          <w:tab w:val="num" w:pos="317"/>
        </w:tabs>
        <w:ind w:left="317" w:hanging="283"/>
      </w:pPr>
      <w:r w:rsidRPr="00B50F6C">
        <w:t>Работа со словарями, учебниками, нотами.</w:t>
      </w:r>
    </w:p>
    <w:p w:rsidR="00B50F6C" w:rsidRPr="00B50F6C" w:rsidRDefault="00B50F6C" w:rsidP="008F3494">
      <w:pPr>
        <w:numPr>
          <w:ilvl w:val="0"/>
          <w:numId w:val="127"/>
        </w:numPr>
        <w:tabs>
          <w:tab w:val="num" w:pos="317"/>
        </w:tabs>
        <w:ind w:left="317" w:hanging="283"/>
      </w:pPr>
      <w:r w:rsidRPr="00B50F6C">
        <w:t>Анализ музыкальных произведений: Пьесы Ф. Куперена, Ж. Рамо, Г. Пёрселла.</w:t>
      </w:r>
    </w:p>
    <w:p w:rsidR="00B50F6C" w:rsidRPr="00B50F6C" w:rsidRDefault="00B50F6C" w:rsidP="00351C42">
      <w:pPr>
        <w:ind w:left="34"/>
        <w:rPr>
          <w:i/>
          <w:iCs/>
        </w:rPr>
      </w:pPr>
    </w:p>
    <w:p w:rsidR="00B50F6C" w:rsidRPr="00B50F6C" w:rsidRDefault="00B50F6C" w:rsidP="00351C42">
      <w:pPr>
        <w:ind w:left="33"/>
      </w:pPr>
      <w:r w:rsidRPr="00B50F6C">
        <w:rPr>
          <w:b/>
          <w:bCs/>
        </w:rPr>
        <w:t xml:space="preserve">Тема № 2. </w:t>
      </w:r>
      <w:r w:rsidRPr="00B50F6C">
        <w:rPr>
          <w:b/>
        </w:rPr>
        <w:t>Творчество Баха.-4 ч.</w:t>
      </w:r>
    </w:p>
    <w:p w:rsidR="00B50F6C" w:rsidRPr="00B50F6C" w:rsidRDefault="00B50F6C" w:rsidP="00351C42">
      <w:pPr>
        <w:ind w:left="33"/>
        <w:rPr>
          <w:i/>
          <w:iCs/>
        </w:rPr>
      </w:pPr>
      <w:r w:rsidRPr="00B50F6C">
        <w:rPr>
          <w:i/>
          <w:iCs/>
        </w:rPr>
        <w:t>Теория1 ч.</w:t>
      </w:r>
    </w:p>
    <w:p w:rsidR="00B50F6C" w:rsidRPr="00B50F6C" w:rsidRDefault="00B50F6C" w:rsidP="008F3494">
      <w:pPr>
        <w:numPr>
          <w:ilvl w:val="0"/>
          <w:numId w:val="128"/>
        </w:numPr>
        <w:tabs>
          <w:tab w:val="num" w:pos="317"/>
        </w:tabs>
        <w:ind w:left="317" w:hanging="284"/>
      </w:pPr>
      <w:r w:rsidRPr="00B50F6C">
        <w:t>Сведения о полифонии.</w:t>
      </w:r>
    </w:p>
    <w:p w:rsidR="00B50F6C" w:rsidRPr="00B50F6C" w:rsidRDefault="00B50F6C" w:rsidP="008F3494">
      <w:pPr>
        <w:numPr>
          <w:ilvl w:val="0"/>
          <w:numId w:val="128"/>
        </w:numPr>
        <w:tabs>
          <w:tab w:val="num" w:pos="317"/>
        </w:tabs>
        <w:ind w:left="317" w:hanging="284"/>
      </w:pPr>
      <w:r w:rsidRPr="00B50F6C">
        <w:t>Биографические сведения о композиторе И.Бахе.</w:t>
      </w:r>
    </w:p>
    <w:p w:rsidR="00B50F6C" w:rsidRPr="00B50F6C" w:rsidRDefault="00B50F6C" w:rsidP="00351C42">
      <w:pPr>
        <w:ind w:left="34"/>
        <w:rPr>
          <w:i/>
          <w:iCs/>
        </w:rPr>
      </w:pPr>
      <w:r w:rsidRPr="00B50F6C">
        <w:rPr>
          <w:i/>
          <w:iCs/>
        </w:rPr>
        <w:t>Практика 3 ч.</w:t>
      </w:r>
    </w:p>
    <w:p w:rsidR="00B50F6C" w:rsidRPr="00B50F6C" w:rsidRDefault="00B50F6C" w:rsidP="008F3494">
      <w:pPr>
        <w:numPr>
          <w:ilvl w:val="0"/>
          <w:numId w:val="129"/>
        </w:numPr>
        <w:tabs>
          <w:tab w:val="num" w:pos="317"/>
        </w:tabs>
        <w:ind w:left="317" w:hanging="283"/>
      </w:pPr>
      <w:r w:rsidRPr="00B50F6C">
        <w:t>Работа с учебниками, словарями, нотами, образовательными электронными ресурсами.</w:t>
      </w:r>
    </w:p>
    <w:p w:rsidR="00B50F6C" w:rsidRPr="00B50F6C" w:rsidRDefault="00B50F6C" w:rsidP="008F3494">
      <w:pPr>
        <w:numPr>
          <w:ilvl w:val="0"/>
          <w:numId w:val="147"/>
        </w:numPr>
        <w:contextualSpacing/>
      </w:pPr>
      <w:r w:rsidRPr="00B50F6C">
        <w:lastRenderedPageBreak/>
        <w:t xml:space="preserve"> И.Бах Месса </w:t>
      </w:r>
      <w:r w:rsidRPr="00B50F6C">
        <w:rPr>
          <w:lang w:val="en-US"/>
        </w:rPr>
        <w:t>h</w:t>
      </w:r>
      <w:r w:rsidRPr="00B50F6C">
        <w:t xml:space="preserve"> - </w:t>
      </w:r>
      <w:r w:rsidRPr="00B50F6C">
        <w:rPr>
          <w:lang w:val="en-US"/>
        </w:rPr>
        <w:t>moll</w:t>
      </w:r>
      <w:r w:rsidRPr="00B50F6C">
        <w:t>,</w:t>
      </w:r>
    </w:p>
    <w:p w:rsidR="00B50F6C" w:rsidRPr="00B50F6C" w:rsidRDefault="00B50F6C" w:rsidP="008F3494">
      <w:pPr>
        <w:numPr>
          <w:ilvl w:val="0"/>
          <w:numId w:val="147"/>
        </w:numPr>
        <w:contextualSpacing/>
      </w:pPr>
      <w:r w:rsidRPr="00B50F6C">
        <w:t xml:space="preserve">И. С. Бах – «Х.Т.К.» 1 том прелюдии и фуги </w:t>
      </w:r>
      <w:r w:rsidRPr="00B50F6C">
        <w:rPr>
          <w:lang w:val="en-US"/>
        </w:rPr>
        <w:t>es</w:t>
      </w:r>
      <w:r w:rsidRPr="00B50F6C">
        <w:t xml:space="preserve"> – </w:t>
      </w:r>
      <w:r w:rsidRPr="00B50F6C">
        <w:rPr>
          <w:lang w:val="en-US"/>
        </w:rPr>
        <w:t>moll</w:t>
      </w:r>
      <w:r w:rsidRPr="00B50F6C">
        <w:t xml:space="preserve">, </w:t>
      </w:r>
      <w:r w:rsidRPr="00B50F6C">
        <w:rPr>
          <w:lang w:val="en-US"/>
        </w:rPr>
        <w:t>fis</w:t>
      </w:r>
      <w:r w:rsidRPr="00B50F6C">
        <w:t xml:space="preserve"> –</w:t>
      </w:r>
      <w:r w:rsidRPr="00B50F6C">
        <w:rPr>
          <w:lang w:val="en-US"/>
        </w:rPr>
        <w:t>moll</w:t>
      </w:r>
      <w:r w:rsidRPr="00B50F6C">
        <w:t xml:space="preserve"> (по выбору);</w:t>
      </w:r>
    </w:p>
    <w:p w:rsidR="00B50F6C" w:rsidRPr="00B50F6C" w:rsidRDefault="00B50F6C" w:rsidP="008F3494">
      <w:pPr>
        <w:numPr>
          <w:ilvl w:val="0"/>
          <w:numId w:val="147"/>
        </w:numPr>
        <w:contextualSpacing/>
      </w:pPr>
      <w:r w:rsidRPr="00B50F6C">
        <w:t xml:space="preserve">И. С. Бах, Токката и Фуга </w:t>
      </w:r>
      <w:r w:rsidRPr="00B50F6C">
        <w:rPr>
          <w:lang w:val="en-US"/>
        </w:rPr>
        <w:t>d</w:t>
      </w:r>
      <w:r w:rsidRPr="00B50F6C">
        <w:t xml:space="preserve"> - </w:t>
      </w:r>
      <w:r w:rsidRPr="00B50F6C">
        <w:rPr>
          <w:lang w:val="en-US"/>
        </w:rPr>
        <w:t>moll</w:t>
      </w:r>
      <w:r w:rsidRPr="00B50F6C">
        <w:t>,</w:t>
      </w:r>
    </w:p>
    <w:p w:rsidR="00B50F6C" w:rsidRPr="00B50F6C" w:rsidRDefault="00B50F6C" w:rsidP="008F3494">
      <w:pPr>
        <w:numPr>
          <w:ilvl w:val="0"/>
          <w:numId w:val="147"/>
        </w:numPr>
        <w:contextualSpacing/>
      </w:pPr>
      <w:r w:rsidRPr="00B50F6C">
        <w:t>Французская сюита до минор</w:t>
      </w:r>
    </w:p>
    <w:p w:rsidR="00B50F6C" w:rsidRPr="00B50F6C" w:rsidRDefault="00B50F6C" w:rsidP="008F3494">
      <w:pPr>
        <w:numPr>
          <w:ilvl w:val="0"/>
          <w:numId w:val="147"/>
        </w:numPr>
        <w:contextualSpacing/>
      </w:pPr>
      <w:r w:rsidRPr="00B50F6C">
        <w:t>Органные произведения.</w:t>
      </w:r>
    </w:p>
    <w:p w:rsidR="00B50F6C" w:rsidRPr="00B50F6C" w:rsidRDefault="00B50F6C" w:rsidP="008F3494">
      <w:pPr>
        <w:numPr>
          <w:ilvl w:val="0"/>
          <w:numId w:val="147"/>
        </w:numPr>
        <w:contextualSpacing/>
      </w:pPr>
      <w:r w:rsidRPr="00B50F6C">
        <w:t>И. С. Бах «Сицилиана».</w:t>
      </w:r>
    </w:p>
    <w:p w:rsidR="00B50F6C" w:rsidRPr="00B50F6C" w:rsidRDefault="00B50F6C" w:rsidP="00351C42"/>
    <w:p w:rsidR="00B50F6C" w:rsidRPr="00B50F6C" w:rsidRDefault="00B50F6C" w:rsidP="00351C42">
      <w:pPr>
        <w:rPr>
          <w:b/>
        </w:rPr>
      </w:pPr>
      <w:r w:rsidRPr="00B50F6C">
        <w:rPr>
          <w:b/>
        </w:rPr>
        <w:t xml:space="preserve">Тема  № 3 . Венская классическая школа. Творчество Й. Гайдна- 2 ч. </w:t>
      </w:r>
    </w:p>
    <w:p w:rsidR="00B50F6C" w:rsidRPr="00B50F6C" w:rsidRDefault="00B50F6C" w:rsidP="00351C42">
      <w:pPr>
        <w:ind w:left="33"/>
        <w:rPr>
          <w:i/>
          <w:iCs/>
        </w:rPr>
      </w:pPr>
      <w:r w:rsidRPr="00B50F6C">
        <w:rPr>
          <w:i/>
          <w:iCs/>
        </w:rPr>
        <w:t>Теория1 ч.</w:t>
      </w:r>
    </w:p>
    <w:p w:rsidR="00B50F6C" w:rsidRPr="00B50F6C" w:rsidRDefault="00B50F6C" w:rsidP="008F3494">
      <w:pPr>
        <w:numPr>
          <w:ilvl w:val="0"/>
          <w:numId w:val="130"/>
        </w:numPr>
        <w:tabs>
          <w:tab w:val="num" w:pos="317"/>
        </w:tabs>
        <w:ind w:left="317" w:hanging="284"/>
      </w:pPr>
      <w:r w:rsidRPr="00B50F6C">
        <w:t xml:space="preserve">Сведения о венской классической школе. </w:t>
      </w:r>
    </w:p>
    <w:p w:rsidR="00B50F6C" w:rsidRPr="00B50F6C" w:rsidRDefault="00B50F6C" w:rsidP="008F3494">
      <w:pPr>
        <w:numPr>
          <w:ilvl w:val="0"/>
          <w:numId w:val="130"/>
        </w:numPr>
        <w:tabs>
          <w:tab w:val="num" w:pos="317"/>
        </w:tabs>
        <w:ind w:left="317" w:hanging="284"/>
      </w:pPr>
      <w:r w:rsidRPr="00B50F6C">
        <w:t>Краткие биографические сведения о композиторе Й.Гайдне.</w:t>
      </w:r>
    </w:p>
    <w:p w:rsidR="00B50F6C" w:rsidRPr="00B50F6C" w:rsidRDefault="00B50F6C" w:rsidP="00351C42">
      <w:pPr>
        <w:ind w:left="34"/>
        <w:rPr>
          <w:i/>
          <w:iCs/>
        </w:rPr>
      </w:pPr>
      <w:r w:rsidRPr="00B50F6C">
        <w:rPr>
          <w:i/>
          <w:iCs/>
        </w:rPr>
        <w:t xml:space="preserve">Практика 1 ч. </w:t>
      </w:r>
    </w:p>
    <w:p w:rsidR="00B50F6C" w:rsidRPr="00B50F6C" w:rsidRDefault="00B50F6C" w:rsidP="008F3494">
      <w:pPr>
        <w:numPr>
          <w:ilvl w:val="0"/>
          <w:numId w:val="131"/>
        </w:numPr>
        <w:tabs>
          <w:tab w:val="num" w:pos="317"/>
        </w:tabs>
        <w:ind w:left="317" w:hanging="283"/>
      </w:pPr>
      <w:r w:rsidRPr="00B50F6C">
        <w:t>Работа с учебниками, дополнительной литературой, нотами, дидактическим материалом.</w:t>
      </w:r>
    </w:p>
    <w:p w:rsidR="00B50F6C" w:rsidRPr="00B50F6C" w:rsidRDefault="00B50F6C" w:rsidP="00351C42">
      <w:r w:rsidRPr="00B50F6C">
        <w:t xml:space="preserve">2.Слушание и анализ музыкальных произведений: </w:t>
      </w:r>
    </w:p>
    <w:p w:rsidR="00B50F6C" w:rsidRPr="00B50F6C" w:rsidRDefault="00B50F6C" w:rsidP="008F3494">
      <w:pPr>
        <w:numPr>
          <w:ilvl w:val="0"/>
          <w:numId w:val="139"/>
        </w:numPr>
        <w:contextualSpacing/>
      </w:pPr>
      <w:r w:rsidRPr="00B50F6C">
        <w:t>Симфония  №103</w:t>
      </w:r>
    </w:p>
    <w:p w:rsidR="00B50F6C" w:rsidRPr="00B50F6C" w:rsidRDefault="00B50F6C" w:rsidP="008F3494">
      <w:pPr>
        <w:numPr>
          <w:ilvl w:val="0"/>
          <w:numId w:val="139"/>
        </w:numPr>
        <w:contextualSpacing/>
      </w:pPr>
      <w:r w:rsidRPr="00B50F6C">
        <w:t>Соната ми минор.</w:t>
      </w:r>
    </w:p>
    <w:p w:rsidR="00B50F6C" w:rsidRPr="00B50F6C" w:rsidRDefault="00B50F6C" w:rsidP="00351C42">
      <w:pPr>
        <w:ind w:left="284"/>
      </w:pPr>
    </w:p>
    <w:p w:rsidR="00B50F6C" w:rsidRPr="00B50F6C" w:rsidRDefault="00B50F6C" w:rsidP="00351C42">
      <w:pPr>
        <w:rPr>
          <w:i/>
          <w:iCs/>
        </w:rPr>
      </w:pPr>
      <w:r w:rsidRPr="00B50F6C">
        <w:rPr>
          <w:b/>
        </w:rPr>
        <w:t xml:space="preserve">Тема  № 4 . Творчество Моцарта -5 </w:t>
      </w:r>
      <w:r w:rsidRPr="00B50F6C">
        <w:rPr>
          <w:b/>
          <w:bCs/>
        </w:rPr>
        <w:t>час.</w:t>
      </w:r>
    </w:p>
    <w:p w:rsidR="00B50F6C" w:rsidRPr="00B50F6C" w:rsidRDefault="00B50F6C" w:rsidP="00351C42">
      <w:pPr>
        <w:ind w:left="33"/>
        <w:rPr>
          <w:i/>
          <w:iCs/>
        </w:rPr>
      </w:pPr>
      <w:r w:rsidRPr="00B50F6C">
        <w:rPr>
          <w:i/>
          <w:iCs/>
        </w:rPr>
        <w:t>Теория 1 ч.</w:t>
      </w:r>
    </w:p>
    <w:p w:rsidR="00B50F6C" w:rsidRPr="00B50F6C" w:rsidRDefault="00B50F6C" w:rsidP="008F3494">
      <w:pPr>
        <w:numPr>
          <w:ilvl w:val="0"/>
          <w:numId w:val="132"/>
        </w:numPr>
        <w:tabs>
          <w:tab w:val="num" w:pos="317"/>
        </w:tabs>
        <w:ind w:left="317" w:hanging="284"/>
      </w:pPr>
      <w:r w:rsidRPr="00B50F6C">
        <w:t xml:space="preserve">Биографические сведения  о композиторе. </w:t>
      </w:r>
    </w:p>
    <w:p w:rsidR="00B50F6C" w:rsidRPr="00B50F6C" w:rsidRDefault="00B50F6C" w:rsidP="00351C42">
      <w:pPr>
        <w:ind w:left="34"/>
        <w:rPr>
          <w:i/>
          <w:iCs/>
        </w:rPr>
      </w:pPr>
      <w:r w:rsidRPr="00B50F6C">
        <w:rPr>
          <w:i/>
          <w:iCs/>
        </w:rPr>
        <w:t>Практика</w:t>
      </w:r>
    </w:p>
    <w:p w:rsidR="00B50F6C" w:rsidRPr="00B50F6C" w:rsidRDefault="00B50F6C" w:rsidP="008F3494">
      <w:pPr>
        <w:numPr>
          <w:ilvl w:val="0"/>
          <w:numId w:val="133"/>
        </w:numPr>
        <w:tabs>
          <w:tab w:val="num" w:pos="317"/>
        </w:tabs>
        <w:ind w:left="317" w:hanging="283"/>
      </w:pPr>
      <w:r w:rsidRPr="00B50F6C">
        <w:t>Работа с учебниками, словарями, дополнительной литературой, дидактическим материалом, нотами.</w:t>
      </w:r>
    </w:p>
    <w:p w:rsidR="00B50F6C" w:rsidRPr="00B50F6C" w:rsidRDefault="00B50F6C" w:rsidP="008F3494">
      <w:pPr>
        <w:numPr>
          <w:ilvl w:val="0"/>
          <w:numId w:val="133"/>
        </w:numPr>
        <w:tabs>
          <w:tab w:val="num" w:pos="317"/>
        </w:tabs>
        <w:ind w:left="317" w:hanging="283"/>
      </w:pPr>
      <w:r w:rsidRPr="00B50F6C">
        <w:t>Просмотр видеофильма о Моцарте.</w:t>
      </w:r>
    </w:p>
    <w:p w:rsidR="00B50F6C" w:rsidRPr="00B50F6C" w:rsidRDefault="00B50F6C" w:rsidP="008F3494">
      <w:pPr>
        <w:numPr>
          <w:ilvl w:val="0"/>
          <w:numId w:val="133"/>
        </w:numPr>
        <w:tabs>
          <w:tab w:val="num" w:pos="317"/>
        </w:tabs>
        <w:ind w:left="317" w:hanging="283"/>
      </w:pPr>
      <w:r w:rsidRPr="00B50F6C">
        <w:t>Слушание и анализ музыкальных произведений:</w:t>
      </w:r>
    </w:p>
    <w:p w:rsidR="00B50F6C" w:rsidRPr="00B50F6C" w:rsidRDefault="00B50F6C" w:rsidP="008F3494">
      <w:pPr>
        <w:numPr>
          <w:ilvl w:val="0"/>
          <w:numId w:val="148"/>
        </w:numPr>
        <w:contextualSpacing/>
      </w:pPr>
      <w:r w:rsidRPr="00B50F6C">
        <w:t>Симфония № 40, экспозиция,</w:t>
      </w:r>
    </w:p>
    <w:p w:rsidR="00B50F6C" w:rsidRPr="00B50F6C" w:rsidRDefault="00B50F6C" w:rsidP="008F3494">
      <w:pPr>
        <w:numPr>
          <w:ilvl w:val="0"/>
          <w:numId w:val="148"/>
        </w:numPr>
        <w:contextualSpacing/>
      </w:pPr>
      <w:r w:rsidRPr="00B50F6C">
        <w:t>«</w:t>
      </w:r>
      <w:r w:rsidRPr="00B50F6C">
        <w:rPr>
          <w:lang w:val="en-US"/>
        </w:rPr>
        <w:t>Lacrimosa</w:t>
      </w:r>
      <w:r w:rsidRPr="00B50F6C">
        <w:t>»,</w:t>
      </w:r>
    </w:p>
    <w:p w:rsidR="00B50F6C" w:rsidRPr="00B50F6C" w:rsidRDefault="00B50F6C" w:rsidP="008F3494">
      <w:pPr>
        <w:numPr>
          <w:ilvl w:val="0"/>
          <w:numId w:val="148"/>
        </w:numPr>
        <w:tabs>
          <w:tab w:val="num" w:pos="317"/>
        </w:tabs>
        <w:contextualSpacing/>
      </w:pPr>
      <w:r w:rsidRPr="00B50F6C">
        <w:t>Опера «Волшебная флейта»,</w:t>
      </w:r>
    </w:p>
    <w:p w:rsidR="00B50F6C" w:rsidRPr="00B50F6C" w:rsidRDefault="00B50F6C" w:rsidP="008F3494">
      <w:pPr>
        <w:numPr>
          <w:ilvl w:val="0"/>
          <w:numId w:val="148"/>
        </w:numPr>
        <w:tabs>
          <w:tab w:val="num" w:pos="317"/>
        </w:tabs>
        <w:contextualSpacing/>
      </w:pPr>
      <w:r w:rsidRPr="00B50F6C">
        <w:t>Соната ля мажор</w:t>
      </w:r>
    </w:p>
    <w:p w:rsidR="00B50F6C" w:rsidRPr="00B50F6C" w:rsidRDefault="00B50F6C" w:rsidP="008F3494">
      <w:pPr>
        <w:numPr>
          <w:ilvl w:val="0"/>
          <w:numId w:val="148"/>
        </w:numPr>
        <w:tabs>
          <w:tab w:val="num" w:pos="317"/>
        </w:tabs>
        <w:contextualSpacing/>
      </w:pPr>
      <w:r w:rsidRPr="00B50F6C">
        <w:t>Опера «Свадьба Фигаро</w:t>
      </w:r>
    </w:p>
    <w:p w:rsidR="00B50F6C" w:rsidRPr="00B50F6C" w:rsidRDefault="00B50F6C" w:rsidP="00351C42">
      <w:pPr>
        <w:ind w:left="34"/>
      </w:pPr>
    </w:p>
    <w:p w:rsidR="00B50F6C" w:rsidRPr="00B50F6C" w:rsidRDefault="00B50F6C" w:rsidP="00351C42">
      <w:r w:rsidRPr="00B50F6C">
        <w:rPr>
          <w:b/>
        </w:rPr>
        <w:t xml:space="preserve">Тема  № 5. Творчество Бетховена – 4 час. </w:t>
      </w:r>
    </w:p>
    <w:p w:rsidR="00B50F6C" w:rsidRPr="00B50F6C" w:rsidRDefault="00B50F6C" w:rsidP="00351C42">
      <w:pPr>
        <w:rPr>
          <w:i/>
          <w:iCs/>
        </w:rPr>
      </w:pPr>
      <w:r w:rsidRPr="00B50F6C">
        <w:rPr>
          <w:i/>
          <w:iCs/>
        </w:rPr>
        <w:t>Теория 1 ч</w:t>
      </w:r>
    </w:p>
    <w:p w:rsidR="00B50F6C" w:rsidRPr="00B50F6C" w:rsidRDefault="00B50F6C" w:rsidP="008F3494">
      <w:pPr>
        <w:numPr>
          <w:ilvl w:val="0"/>
          <w:numId w:val="134"/>
        </w:numPr>
        <w:tabs>
          <w:tab w:val="num" w:pos="317"/>
        </w:tabs>
        <w:ind w:left="317" w:hanging="284"/>
      </w:pPr>
      <w:r w:rsidRPr="00B50F6C">
        <w:t>Краткие биографические сведения о композиторе.</w:t>
      </w:r>
    </w:p>
    <w:p w:rsidR="00B50F6C" w:rsidRPr="00B50F6C" w:rsidRDefault="00B50F6C" w:rsidP="00351C42">
      <w:pPr>
        <w:ind w:left="34"/>
        <w:rPr>
          <w:i/>
          <w:iCs/>
        </w:rPr>
      </w:pPr>
      <w:r w:rsidRPr="00B50F6C">
        <w:rPr>
          <w:i/>
          <w:iCs/>
        </w:rPr>
        <w:t>Практика 3 ч.</w:t>
      </w:r>
    </w:p>
    <w:p w:rsidR="00B50F6C" w:rsidRPr="00B50F6C" w:rsidRDefault="00B50F6C" w:rsidP="008F3494">
      <w:pPr>
        <w:numPr>
          <w:ilvl w:val="0"/>
          <w:numId w:val="135"/>
        </w:numPr>
        <w:tabs>
          <w:tab w:val="num" w:pos="317"/>
        </w:tabs>
        <w:ind w:left="317" w:hanging="283"/>
      </w:pPr>
      <w:r w:rsidRPr="00B50F6C">
        <w:t>Работа со словарями, учебниками, клавирами, дидактическим материалом.</w:t>
      </w:r>
    </w:p>
    <w:p w:rsidR="00B50F6C" w:rsidRPr="00B50F6C" w:rsidRDefault="00B50F6C" w:rsidP="008F3494">
      <w:pPr>
        <w:numPr>
          <w:ilvl w:val="0"/>
          <w:numId w:val="135"/>
        </w:numPr>
        <w:tabs>
          <w:tab w:val="num" w:pos="317"/>
        </w:tabs>
        <w:ind w:left="317" w:hanging="283"/>
      </w:pPr>
      <w:r w:rsidRPr="00B50F6C">
        <w:t>Слушание и анализ музыкальных произведений:</w:t>
      </w:r>
    </w:p>
    <w:p w:rsidR="00B50F6C" w:rsidRPr="00B50F6C" w:rsidRDefault="00B50F6C" w:rsidP="008F3494">
      <w:pPr>
        <w:numPr>
          <w:ilvl w:val="0"/>
          <w:numId w:val="149"/>
        </w:numPr>
        <w:contextualSpacing/>
      </w:pPr>
      <w:r w:rsidRPr="00B50F6C">
        <w:t>Соната № 8;</w:t>
      </w:r>
    </w:p>
    <w:p w:rsidR="00B50F6C" w:rsidRPr="00B50F6C" w:rsidRDefault="00B50F6C" w:rsidP="008F3494">
      <w:pPr>
        <w:numPr>
          <w:ilvl w:val="0"/>
          <w:numId w:val="149"/>
        </w:numPr>
        <w:contextualSpacing/>
      </w:pPr>
      <w:r w:rsidRPr="00B50F6C">
        <w:t>Соната № 14.</w:t>
      </w:r>
    </w:p>
    <w:p w:rsidR="00B50F6C" w:rsidRPr="00B50F6C" w:rsidRDefault="00B50F6C" w:rsidP="008F3494">
      <w:pPr>
        <w:numPr>
          <w:ilvl w:val="0"/>
          <w:numId w:val="149"/>
        </w:numPr>
        <w:contextualSpacing/>
      </w:pPr>
      <w:r w:rsidRPr="00B50F6C">
        <w:t xml:space="preserve">Симфония № 5, </w:t>
      </w:r>
    </w:p>
    <w:p w:rsidR="00B50F6C" w:rsidRPr="00B50F6C" w:rsidRDefault="00B50F6C" w:rsidP="008F3494">
      <w:pPr>
        <w:numPr>
          <w:ilvl w:val="0"/>
          <w:numId w:val="149"/>
        </w:numPr>
        <w:contextualSpacing/>
      </w:pPr>
      <w:r w:rsidRPr="00B50F6C">
        <w:t>Увертюра «Эгмонт»</w:t>
      </w:r>
    </w:p>
    <w:p w:rsidR="00B50F6C" w:rsidRPr="00B50F6C" w:rsidRDefault="00B50F6C" w:rsidP="00351C42">
      <w:pPr>
        <w:ind w:left="34"/>
      </w:pPr>
    </w:p>
    <w:p w:rsidR="00B50F6C" w:rsidRPr="00B50F6C" w:rsidRDefault="00B50F6C" w:rsidP="00351C42">
      <w:r w:rsidRPr="00B50F6C">
        <w:rPr>
          <w:b/>
        </w:rPr>
        <w:t xml:space="preserve">Тема № 6.Эпоха романтизма. Творчество Ф.Шуберта – 4 часа. </w:t>
      </w:r>
    </w:p>
    <w:p w:rsidR="00B50F6C" w:rsidRPr="00B50F6C" w:rsidRDefault="00B50F6C" w:rsidP="00351C42">
      <w:pPr>
        <w:rPr>
          <w:i/>
          <w:iCs/>
        </w:rPr>
      </w:pPr>
      <w:r w:rsidRPr="00B50F6C">
        <w:rPr>
          <w:i/>
          <w:iCs/>
        </w:rPr>
        <w:t>Теория-1 ч.</w:t>
      </w:r>
    </w:p>
    <w:p w:rsidR="00B50F6C" w:rsidRPr="00B50F6C" w:rsidRDefault="00B50F6C" w:rsidP="00351C42">
      <w:pPr>
        <w:ind w:left="33"/>
      </w:pPr>
      <w:r w:rsidRPr="00B50F6C">
        <w:t>1.Сведения об эпохе романтизма. .</w:t>
      </w:r>
    </w:p>
    <w:p w:rsidR="00B50F6C" w:rsidRPr="00B50F6C" w:rsidRDefault="00B50F6C" w:rsidP="00351C42">
      <w:pPr>
        <w:ind w:left="142" w:hanging="142"/>
      </w:pPr>
      <w:r w:rsidRPr="00B50F6C">
        <w:t>2.Краткие биографические сведения о Ф.Шуберте.</w:t>
      </w:r>
    </w:p>
    <w:p w:rsidR="00B50F6C" w:rsidRPr="00B50F6C" w:rsidRDefault="00B50F6C" w:rsidP="00351C42">
      <w:pPr>
        <w:ind w:left="34"/>
        <w:rPr>
          <w:i/>
          <w:iCs/>
        </w:rPr>
      </w:pPr>
      <w:r w:rsidRPr="00B50F6C">
        <w:rPr>
          <w:i/>
          <w:iCs/>
        </w:rPr>
        <w:t>Практика-3 ч.</w:t>
      </w:r>
    </w:p>
    <w:p w:rsidR="00B50F6C" w:rsidRPr="00B50F6C" w:rsidRDefault="00B50F6C" w:rsidP="008F3494">
      <w:pPr>
        <w:numPr>
          <w:ilvl w:val="0"/>
          <w:numId w:val="136"/>
        </w:numPr>
        <w:tabs>
          <w:tab w:val="num" w:pos="317"/>
        </w:tabs>
        <w:ind w:left="317" w:hanging="283"/>
      </w:pPr>
      <w:r w:rsidRPr="00B50F6C">
        <w:t>Работа с учебниками, дополнительной литературой, дидактическим материалом.</w:t>
      </w:r>
    </w:p>
    <w:p w:rsidR="00B50F6C" w:rsidRPr="00B50F6C" w:rsidRDefault="00B50F6C" w:rsidP="008F3494">
      <w:pPr>
        <w:numPr>
          <w:ilvl w:val="0"/>
          <w:numId w:val="136"/>
        </w:numPr>
        <w:tabs>
          <w:tab w:val="num" w:pos="317"/>
        </w:tabs>
        <w:ind w:left="317" w:hanging="283"/>
      </w:pPr>
      <w:r w:rsidRPr="00B50F6C">
        <w:t>Знакомство с музыкой Ф.Шуберта.</w:t>
      </w:r>
    </w:p>
    <w:p w:rsidR="00B50F6C" w:rsidRPr="00B50F6C" w:rsidRDefault="00B50F6C" w:rsidP="008F3494">
      <w:pPr>
        <w:numPr>
          <w:ilvl w:val="0"/>
          <w:numId w:val="150"/>
        </w:numPr>
        <w:contextualSpacing/>
      </w:pPr>
      <w:r w:rsidRPr="00B50F6C">
        <w:t>Песенный цикл «Прекрасная мельничиха»</w:t>
      </w:r>
    </w:p>
    <w:p w:rsidR="00B50F6C" w:rsidRPr="00B50F6C" w:rsidRDefault="00B50F6C" w:rsidP="008F3494">
      <w:pPr>
        <w:numPr>
          <w:ilvl w:val="0"/>
          <w:numId w:val="150"/>
        </w:numPr>
        <w:contextualSpacing/>
      </w:pPr>
      <w:r w:rsidRPr="00B50F6C">
        <w:lastRenderedPageBreak/>
        <w:t>Симфония №8 си минор «Неоконченная»</w:t>
      </w:r>
    </w:p>
    <w:p w:rsidR="00B50F6C" w:rsidRPr="00B50F6C" w:rsidRDefault="00B50F6C" w:rsidP="008F3494">
      <w:pPr>
        <w:numPr>
          <w:ilvl w:val="0"/>
          <w:numId w:val="150"/>
        </w:numPr>
        <w:contextualSpacing/>
      </w:pPr>
      <w:r w:rsidRPr="00B50F6C">
        <w:t>Фортепианные произведения.</w:t>
      </w:r>
    </w:p>
    <w:p w:rsidR="00B50F6C" w:rsidRPr="00B50F6C" w:rsidRDefault="00B50F6C" w:rsidP="008F3494">
      <w:pPr>
        <w:numPr>
          <w:ilvl w:val="0"/>
          <w:numId w:val="150"/>
        </w:numPr>
        <w:ind w:right="113"/>
        <w:contextualSpacing/>
      </w:pPr>
      <w:r w:rsidRPr="00B50F6C">
        <w:t>песни Ф. Шуберта «В путь», «Форель», «Серенада»,</w:t>
      </w:r>
    </w:p>
    <w:p w:rsidR="00B50F6C" w:rsidRPr="00B50F6C" w:rsidRDefault="00B50F6C" w:rsidP="00351C42">
      <w:pPr>
        <w:ind w:left="317"/>
      </w:pPr>
    </w:p>
    <w:p w:rsidR="00B50F6C" w:rsidRPr="00B50F6C" w:rsidRDefault="00B50F6C" w:rsidP="00351C42">
      <w:pPr>
        <w:ind w:left="317"/>
        <w:rPr>
          <w:b/>
        </w:rPr>
      </w:pPr>
      <w:r w:rsidRPr="00B50F6C">
        <w:rPr>
          <w:b/>
        </w:rPr>
        <w:t xml:space="preserve">Тема № 7. Творчество Ф.Шопена. -4 ч. </w:t>
      </w:r>
    </w:p>
    <w:p w:rsidR="00B50F6C" w:rsidRPr="00B50F6C" w:rsidRDefault="00B50F6C" w:rsidP="00351C42">
      <w:pPr>
        <w:ind w:left="317"/>
      </w:pPr>
      <w:r w:rsidRPr="00B50F6C">
        <w:t xml:space="preserve">Теория -1 ч. </w:t>
      </w:r>
    </w:p>
    <w:p w:rsidR="00B50F6C" w:rsidRPr="00B50F6C" w:rsidRDefault="00B50F6C" w:rsidP="00351C42">
      <w:pPr>
        <w:ind w:left="317"/>
      </w:pPr>
      <w:r w:rsidRPr="00B50F6C">
        <w:t>1.Краткие биографические сведения о композиторе.</w:t>
      </w:r>
    </w:p>
    <w:p w:rsidR="00B50F6C" w:rsidRPr="00B50F6C" w:rsidRDefault="00B50F6C" w:rsidP="00351C42">
      <w:pPr>
        <w:ind w:left="284"/>
        <w:contextualSpacing/>
      </w:pPr>
      <w:r w:rsidRPr="00B50F6C">
        <w:t>Практика – 3.ч.</w:t>
      </w:r>
    </w:p>
    <w:p w:rsidR="00B50F6C" w:rsidRPr="00B50F6C" w:rsidRDefault="00B50F6C" w:rsidP="00351C42">
      <w:pPr>
        <w:ind w:left="284"/>
        <w:contextualSpacing/>
      </w:pPr>
      <w:r w:rsidRPr="00B50F6C">
        <w:t>Слушание и анализ музыкальных произведений.</w:t>
      </w:r>
    </w:p>
    <w:p w:rsidR="00B50F6C" w:rsidRPr="00B50F6C" w:rsidRDefault="00B50F6C" w:rsidP="008F3494">
      <w:pPr>
        <w:numPr>
          <w:ilvl w:val="0"/>
          <w:numId w:val="151"/>
        </w:numPr>
        <w:contextualSpacing/>
      </w:pPr>
      <w:r w:rsidRPr="00B50F6C">
        <w:t>Мазурки</w:t>
      </w:r>
    </w:p>
    <w:p w:rsidR="00B50F6C" w:rsidRPr="00B50F6C" w:rsidRDefault="00B50F6C" w:rsidP="008F3494">
      <w:pPr>
        <w:numPr>
          <w:ilvl w:val="0"/>
          <w:numId w:val="151"/>
        </w:numPr>
        <w:contextualSpacing/>
      </w:pPr>
      <w:r w:rsidRPr="00B50F6C">
        <w:t>Полонез ля мажор.</w:t>
      </w:r>
    </w:p>
    <w:p w:rsidR="00B50F6C" w:rsidRPr="00B50F6C" w:rsidRDefault="00B50F6C" w:rsidP="008F3494">
      <w:pPr>
        <w:numPr>
          <w:ilvl w:val="0"/>
          <w:numId w:val="151"/>
        </w:numPr>
        <w:contextualSpacing/>
      </w:pPr>
      <w:r w:rsidRPr="00B50F6C">
        <w:t>Вальс до-диез минор</w:t>
      </w:r>
    </w:p>
    <w:p w:rsidR="00B50F6C" w:rsidRPr="00B50F6C" w:rsidRDefault="00B50F6C" w:rsidP="008F3494">
      <w:pPr>
        <w:numPr>
          <w:ilvl w:val="0"/>
          <w:numId w:val="151"/>
        </w:numPr>
        <w:contextualSpacing/>
      </w:pPr>
      <w:r w:rsidRPr="00B50F6C">
        <w:t>Прелюдии</w:t>
      </w:r>
    </w:p>
    <w:p w:rsidR="00B50F6C" w:rsidRPr="00B50F6C" w:rsidRDefault="00B50F6C" w:rsidP="008F3494">
      <w:pPr>
        <w:numPr>
          <w:ilvl w:val="0"/>
          <w:numId w:val="151"/>
        </w:numPr>
        <w:contextualSpacing/>
      </w:pPr>
      <w:r w:rsidRPr="00B50F6C">
        <w:t>Этюды</w:t>
      </w:r>
    </w:p>
    <w:p w:rsidR="00B50F6C" w:rsidRPr="00B50F6C" w:rsidRDefault="00B50F6C" w:rsidP="008F3494">
      <w:pPr>
        <w:numPr>
          <w:ilvl w:val="0"/>
          <w:numId w:val="151"/>
        </w:numPr>
        <w:contextualSpacing/>
      </w:pPr>
      <w:r w:rsidRPr="00B50F6C">
        <w:t>Ноктюрн фа минор.</w:t>
      </w:r>
    </w:p>
    <w:p w:rsidR="00B50F6C" w:rsidRPr="00B50F6C" w:rsidRDefault="00B50F6C" w:rsidP="00351C42">
      <w:pPr>
        <w:ind w:left="284"/>
        <w:contextualSpacing/>
      </w:pPr>
    </w:p>
    <w:p w:rsidR="00B50F6C" w:rsidRPr="00B50F6C" w:rsidRDefault="00B50F6C" w:rsidP="00351C42">
      <w:pPr>
        <w:ind w:left="317"/>
        <w:rPr>
          <w:b/>
        </w:rPr>
      </w:pPr>
      <w:r w:rsidRPr="00B50F6C">
        <w:rPr>
          <w:b/>
        </w:rPr>
        <w:t xml:space="preserve">Тема № 8. Национальные зарубежные школы -2 ч. </w:t>
      </w:r>
    </w:p>
    <w:p w:rsidR="00B50F6C" w:rsidRPr="00B50F6C" w:rsidRDefault="00B50F6C" w:rsidP="00351C42">
      <w:pPr>
        <w:ind w:left="284"/>
        <w:contextualSpacing/>
      </w:pPr>
      <w:r w:rsidRPr="00B50F6C">
        <w:t>Теория -1 ч</w:t>
      </w:r>
    </w:p>
    <w:p w:rsidR="00B50F6C" w:rsidRPr="00B50F6C" w:rsidRDefault="00B50F6C" w:rsidP="008F3494">
      <w:pPr>
        <w:numPr>
          <w:ilvl w:val="1"/>
          <w:numId w:val="131"/>
        </w:numPr>
        <w:ind w:left="709" w:hanging="425"/>
        <w:contextualSpacing/>
      </w:pPr>
      <w:r w:rsidRPr="00B50F6C">
        <w:t>Новые понятия и термины.</w:t>
      </w:r>
    </w:p>
    <w:p w:rsidR="00B50F6C" w:rsidRPr="00B50F6C" w:rsidRDefault="00B50F6C" w:rsidP="00351C42">
      <w:r w:rsidRPr="00B50F6C">
        <w:t xml:space="preserve">     Практика-1 ч.</w:t>
      </w:r>
    </w:p>
    <w:p w:rsidR="00B50F6C" w:rsidRPr="00B50F6C" w:rsidRDefault="00B50F6C" w:rsidP="008F3494">
      <w:pPr>
        <w:numPr>
          <w:ilvl w:val="0"/>
          <w:numId w:val="141"/>
        </w:numPr>
      </w:pPr>
      <w:r w:rsidRPr="00B50F6C">
        <w:t>1.Работа с учебниками, дополнительной литературой, дидактическим материалом.</w:t>
      </w:r>
    </w:p>
    <w:p w:rsidR="00B50F6C" w:rsidRPr="00B50F6C" w:rsidRDefault="00B50F6C" w:rsidP="00351C42">
      <w:pPr>
        <w:ind w:left="284" w:firstLine="436"/>
      </w:pPr>
      <w:r w:rsidRPr="00B50F6C">
        <w:t>2.Слушание и анализ музыкальных произведений.</w:t>
      </w:r>
    </w:p>
    <w:p w:rsidR="00B50F6C" w:rsidRPr="00B50F6C" w:rsidRDefault="00B50F6C" w:rsidP="008F3494">
      <w:pPr>
        <w:numPr>
          <w:ilvl w:val="0"/>
          <w:numId w:val="152"/>
        </w:numPr>
        <w:contextualSpacing/>
      </w:pPr>
      <w:r w:rsidRPr="00B50F6C">
        <w:t>А. Дворжак Симфония «Из Нового Света»;</w:t>
      </w:r>
    </w:p>
    <w:p w:rsidR="00B50F6C" w:rsidRPr="00B50F6C" w:rsidRDefault="00B50F6C" w:rsidP="008F3494">
      <w:pPr>
        <w:numPr>
          <w:ilvl w:val="0"/>
          <w:numId w:val="152"/>
        </w:numPr>
        <w:contextualSpacing/>
      </w:pPr>
      <w:r w:rsidRPr="00B50F6C">
        <w:t xml:space="preserve">Г. Берлиоз «Фантастическая симфония»; </w:t>
      </w:r>
    </w:p>
    <w:p w:rsidR="00B50F6C" w:rsidRPr="00B50F6C" w:rsidRDefault="00B50F6C" w:rsidP="008F3494">
      <w:pPr>
        <w:numPr>
          <w:ilvl w:val="0"/>
          <w:numId w:val="152"/>
        </w:numPr>
        <w:contextualSpacing/>
      </w:pPr>
      <w:r w:rsidRPr="00B50F6C">
        <w:t>Г. Малер Симфония № 1</w:t>
      </w:r>
    </w:p>
    <w:p w:rsidR="00B50F6C" w:rsidRPr="00B50F6C" w:rsidRDefault="00B50F6C" w:rsidP="008F3494">
      <w:pPr>
        <w:numPr>
          <w:ilvl w:val="0"/>
          <w:numId w:val="152"/>
        </w:numPr>
        <w:contextualSpacing/>
      </w:pPr>
      <w:r w:rsidRPr="00B50F6C">
        <w:t>Р. Вагнер «Полет Валькирий»,</w:t>
      </w:r>
    </w:p>
    <w:p w:rsidR="00B50F6C" w:rsidRPr="00B50F6C" w:rsidRDefault="00B50F6C" w:rsidP="008F3494">
      <w:pPr>
        <w:numPr>
          <w:ilvl w:val="0"/>
          <w:numId w:val="152"/>
        </w:numPr>
        <w:contextualSpacing/>
      </w:pPr>
      <w:r w:rsidRPr="00B50F6C">
        <w:t xml:space="preserve">Ж. Бизе «Кармен», </w:t>
      </w:r>
    </w:p>
    <w:p w:rsidR="00B50F6C" w:rsidRPr="00B50F6C" w:rsidRDefault="00B50F6C" w:rsidP="00351C42"/>
    <w:p w:rsidR="00B50F6C" w:rsidRPr="00B50F6C" w:rsidRDefault="00B50F6C" w:rsidP="00351C42">
      <w:pPr>
        <w:ind w:left="317"/>
        <w:rPr>
          <w:b/>
        </w:rPr>
      </w:pPr>
      <w:r w:rsidRPr="00B50F6C">
        <w:rPr>
          <w:b/>
        </w:rPr>
        <w:t xml:space="preserve">Тема № 9. Творчество Ф. Листа и Э. Грига. -4  ч. </w:t>
      </w:r>
    </w:p>
    <w:p w:rsidR="00B50F6C" w:rsidRPr="00B50F6C" w:rsidRDefault="00B50F6C" w:rsidP="00351C42">
      <w:pPr>
        <w:ind w:left="284"/>
        <w:contextualSpacing/>
      </w:pPr>
      <w:r w:rsidRPr="00B50F6C">
        <w:t>Теория -1 ч.</w:t>
      </w:r>
    </w:p>
    <w:p w:rsidR="00B50F6C" w:rsidRPr="00B50F6C" w:rsidRDefault="00B50F6C" w:rsidP="008F3494">
      <w:pPr>
        <w:numPr>
          <w:ilvl w:val="2"/>
          <w:numId w:val="131"/>
        </w:numPr>
        <w:tabs>
          <w:tab w:val="num" w:pos="567"/>
        </w:tabs>
        <w:ind w:hanging="1876"/>
        <w:contextualSpacing/>
      </w:pPr>
      <w:r w:rsidRPr="00B50F6C">
        <w:t>Краткие биографически сведения о композиторах.</w:t>
      </w:r>
    </w:p>
    <w:p w:rsidR="00B50F6C" w:rsidRPr="00B50F6C" w:rsidRDefault="00B50F6C" w:rsidP="00351C42">
      <w:pPr>
        <w:ind w:left="284"/>
      </w:pPr>
      <w:r w:rsidRPr="00B50F6C">
        <w:t>Практика-3 ч.</w:t>
      </w:r>
    </w:p>
    <w:p w:rsidR="00B50F6C" w:rsidRPr="00B50F6C" w:rsidRDefault="00B50F6C" w:rsidP="00351C42">
      <w:pPr>
        <w:tabs>
          <w:tab w:val="left" w:pos="284"/>
        </w:tabs>
        <w:ind w:left="142" w:firstLine="142"/>
      </w:pPr>
      <w:r w:rsidRPr="00B50F6C">
        <w:t>1.Работа с учебниками, дополнительной литературой, дидактическим материалом.</w:t>
      </w:r>
    </w:p>
    <w:p w:rsidR="00B50F6C" w:rsidRPr="00B50F6C" w:rsidRDefault="00B50F6C" w:rsidP="00351C42">
      <w:pPr>
        <w:tabs>
          <w:tab w:val="left" w:pos="284"/>
        </w:tabs>
        <w:ind w:left="142" w:firstLine="142"/>
      </w:pPr>
      <w:r w:rsidRPr="00B50F6C">
        <w:t>2.Слушание и анализ музыкальных произведений.</w:t>
      </w:r>
    </w:p>
    <w:p w:rsidR="00B50F6C" w:rsidRPr="00B50F6C" w:rsidRDefault="00B50F6C" w:rsidP="008F3494">
      <w:pPr>
        <w:numPr>
          <w:ilvl w:val="0"/>
          <w:numId w:val="153"/>
        </w:numPr>
        <w:contextualSpacing/>
      </w:pPr>
      <w:r w:rsidRPr="00B50F6C">
        <w:t xml:space="preserve">Э. Григ «Люблю тебя», </w:t>
      </w:r>
    </w:p>
    <w:p w:rsidR="00B50F6C" w:rsidRPr="00B50F6C" w:rsidRDefault="00B50F6C" w:rsidP="008F3494">
      <w:pPr>
        <w:numPr>
          <w:ilvl w:val="0"/>
          <w:numId w:val="153"/>
        </w:numPr>
        <w:ind w:right="-143"/>
        <w:contextualSpacing/>
      </w:pPr>
      <w:r w:rsidRPr="00B50F6C">
        <w:t>«Шествие гномов» или «Норвежский танец »</w:t>
      </w:r>
      <w:r w:rsidRPr="00B50F6C">
        <w:rPr>
          <w:lang w:val="en-US"/>
        </w:rPr>
        <w:t>A</w:t>
      </w:r>
      <w:r w:rsidRPr="00B50F6C">
        <w:t>-</w:t>
      </w:r>
      <w:r w:rsidRPr="00B50F6C">
        <w:rPr>
          <w:lang w:val="en-US"/>
        </w:rPr>
        <w:t>dur</w:t>
      </w:r>
      <w:r w:rsidRPr="00B50F6C">
        <w:t xml:space="preserve"> Э. Грига, «Шествие кузнечиков»</w:t>
      </w:r>
    </w:p>
    <w:p w:rsidR="00B50F6C" w:rsidRPr="00B50F6C" w:rsidRDefault="00B50F6C" w:rsidP="008F3494">
      <w:pPr>
        <w:numPr>
          <w:ilvl w:val="0"/>
          <w:numId w:val="153"/>
        </w:numPr>
        <w:contextualSpacing/>
      </w:pPr>
      <w:r w:rsidRPr="00B50F6C">
        <w:t>Ф.Лист. Фортепианная музыка (обзор)</w:t>
      </w:r>
    </w:p>
    <w:p w:rsidR="00B50F6C" w:rsidRPr="00B50F6C" w:rsidRDefault="00B50F6C" w:rsidP="00351C42"/>
    <w:p w:rsidR="00B50F6C" w:rsidRPr="00B50F6C" w:rsidRDefault="00B50F6C" w:rsidP="00351C42">
      <w:pPr>
        <w:rPr>
          <w:b/>
        </w:rPr>
      </w:pPr>
      <w:r w:rsidRPr="00B50F6C">
        <w:rPr>
          <w:b/>
        </w:rPr>
        <w:t>Тема № 10. ТворчествоК.Дебюсси.Импрессионизм.-3 ч.</w:t>
      </w:r>
    </w:p>
    <w:p w:rsidR="00B50F6C" w:rsidRPr="00B50F6C" w:rsidRDefault="00B50F6C" w:rsidP="00351C42">
      <w:r w:rsidRPr="00B50F6C">
        <w:t>Теория – 1.ч.</w:t>
      </w:r>
    </w:p>
    <w:p w:rsidR="00B50F6C" w:rsidRPr="00B50F6C" w:rsidRDefault="00B50F6C" w:rsidP="00351C42">
      <w:r w:rsidRPr="00B50F6C">
        <w:t>1.Понятие «импрессионизм»</w:t>
      </w:r>
    </w:p>
    <w:p w:rsidR="00B50F6C" w:rsidRPr="00B50F6C" w:rsidRDefault="00B50F6C" w:rsidP="00351C42">
      <w:r w:rsidRPr="00B50F6C">
        <w:t xml:space="preserve">2.Просмотр и обсуждение иллюстраций картин и альбомов художников - импрессионистов. </w:t>
      </w:r>
    </w:p>
    <w:p w:rsidR="00B50F6C" w:rsidRPr="00B50F6C" w:rsidRDefault="00B50F6C" w:rsidP="00351C42">
      <w:r w:rsidRPr="00B50F6C">
        <w:t>Практика -2 ч.</w:t>
      </w:r>
    </w:p>
    <w:p w:rsidR="00B50F6C" w:rsidRPr="00B50F6C" w:rsidRDefault="00B50F6C" w:rsidP="008F3494">
      <w:pPr>
        <w:numPr>
          <w:ilvl w:val="1"/>
          <w:numId w:val="130"/>
        </w:numPr>
        <w:tabs>
          <w:tab w:val="num" w:pos="284"/>
        </w:tabs>
        <w:ind w:hanging="1440"/>
        <w:contextualSpacing/>
      </w:pPr>
      <w:r w:rsidRPr="00B50F6C">
        <w:t>Работа с учебниками, дополнительной литературой, дидактическим материалом.</w:t>
      </w:r>
    </w:p>
    <w:p w:rsidR="00B50F6C" w:rsidRPr="00B50F6C" w:rsidRDefault="00B50F6C" w:rsidP="00351C42">
      <w:pPr>
        <w:tabs>
          <w:tab w:val="num" w:pos="284"/>
        </w:tabs>
        <w:ind w:left="1440" w:hanging="1440"/>
        <w:contextualSpacing/>
      </w:pPr>
      <w:r w:rsidRPr="00B50F6C">
        <w:t>2.  Слушание и анализ музыкальных произведений.</w:t>
      </w:r>
    </w:p>
    <w:p w:rsidR="00B50F6C" w:rsidRPr="00B50F6C" w:rsidRDefault="00B50F6C" w:rsidP="008F3494">
      <w:pPr>
        <w:numPr>
          <w:ilvl w:val="0"/>
          <w:numId w:val="164"/>
        </w:numPr>
        <w:contextualSpacing/>
      </w:pPr>
      <w:r w:rsidRPr="00B50F6C">
        <w:t>Прелюдии «Девушка с волосами цвета льна», «Шаги на снегу», «Затонувший собор».</w:t>
      </w:r>
    </w:p>
    <w:p w:rsidR="00B50F6C" w:rsidRPr="00B50F6C" w:rsidRDefault="00B50F6C" w:rsidP="00351C42">
      <w:pPr>
        <w:ind w:left="1985" w:hanging="1559"/>
        <w:jc w:val="center"/>
        <w:rPr>
          <w:b/>
        </w:rPr>
      </w:pPr>
      <w:r w:rsidRPr="00B50F6C">
        <w:rPr>
          <w:b/>
        </w:rPr>
        <w:t>3 г.о.</w:t>
      </w:r>
    </w:p>
    <w:p w:rsidR="00B50F6C" w:rsidRPr="00B50F6C" w:rsidRDefault="00B50F6C" w:rsidP="00351C42">
      <w:pPr>
        <w:ind w:left="1985" w:hanging="1559"/>
      </w:pPr>
    </w:p>
    <w:p w:rsidR="00B50F6C" w:rsidRPr="00B50F6C" w:rsidRDefault="00B50F6C" w:rsidP="00351C42">
      <w:pPr>
        <w:rPr>
          <w:b/>
        </w:rPr>
      </w:pPr>
      <w:r w:rsidRPr="00B50F6C">
        <w:rPr>
          <w:b/>
          <w:bCs/>
        </w:rPr>
        <w:t>Тема № 1.</w:t>
      </w:r>
      <w:r w:rsidRPr="00B50F6C">
        <w:rPr>
          <w:b/>
        </w:rPr>
        <w:t>Русская музыкальная культура «доглинкинского» периода. -1 ч.</w:t>
      </w:r>
    </w:p>
    <w:p w:rsidR="00B50F6C" w:rsidRPr="00B50F6C" w:rsidRDefault="00B50F6C" w:rsidP="00351C42">
      <w:r w:rsidRPr="00B50F6C">
        <w:lastRenderedPageBreak/>
        <w:t>Теория -1 ч.</w:t>
      </w:r>
    </w:p>
    <w:p w:rsidR="00B50F6C" w:rsidRPr="00B50F6C" w:rsidRDefault="00B50F6C" w:rsidP="008F3494">
      <w:pPr>
        <w:numPr>
          <w:ilvl w:val="0"/>
          <w:numId w:val="142"/>
        </w:numPr>
        <w:ind w:left="317" w:hanging="284"/>
        <w:rPr>
          <w:rFonts w:eastAsia="Calibri"/>
          <w:lang w:eastAsia="en-US"/>
        </w:rPr>
      </w:pPr>
      <w:r w:rsidRPr="00B50F6C">
        <w:rPr>
          <w:rFonts w:eastAsia="Calibri"/>
          <w:lang w:eastAsia="en-US"/>
        </w:rPr>
        <w:t>Обзор творчества композиторов доглинкинского периода (Д. Бортнянского И. Хандошкна, Е. Фомина, А. Алябьева, А. Варламова, А. Гурилева).</w:t>
      </w:r>
    </w:p>
    <w:p w:rsidR="00B50F6C" w:rsidRPr="00B50F6C" w:rsidRDefault="00B50F6C" w:rsidP="00351C42">
      <w:pPr>
        <w:rPr>
          <w:b/>
          <w:bCs/>
        </w:rPr>
      </w:pPr>
      <w:r w:rsidRPr="00B50F6C">
        <w:rPr>
          <w:b/>
          <w:bCs/>
        </w:rPr>
        <w:t>Тема № 2. Русская музыкальная культура первой половины 19 века – 1.ч.</w:t>
      </w:r>
    </w:p>
    <w:p w:rsidR="00B50F6C" w:rsidRPr="00B50F6C" w:rsidRDefault="00B50F6C" w:rsidP="00351C42">
      <w:pPr>
        <w:rPr>
          <w:bCs/>
        </w:rPr>
      </w:pPr>
      <w:r w:rsidRPr="00B50F6C">
        <w:rPr>
          <w:bCs/>
        </w:rPr>
        <w:t>Теория – 1 ч.</w:t>
      </w:r>
    </w:p>
    <w:p w:rsidR="00B50F6C" w:rsidRPr="00B50F6C" w:rsidRDefault="00B50F6C" w:rsidP="00351C42">
      <w:pPr>
        <w:rPr>
          <w:rFonts w:eastAsia="Calibri"/>
          <w:lang w:eastAsia="en-US"/>
        </w:rPr>
      </w:pPr>
      <w:r w:rsidRPr="00B50F6C">
        <w:rPr>
          <w:rFonts w:eastAsia="Calibri"/>
          <w:lang w:eastAsia="en-US"/>
        </w:rPr>
        <w:t>1. Русская опера и хоровой концерт.</w:t>
      </w:r>
    </w:p>
    <w:p w:rsidR="00B50F6C" w:rsidRPr="00B50F6C" w:rsidRDefault="00B50F6C" w:rsidP="00351C42">
      <w:pPr>
        <w:rPr>
          <w:rFonts w:eastAsia="Calibri"/>
          <w:lang w:eastAsia="en-US"/>
        </w:rPr>
      </w:pPr>
      <w:r w:rsidRPr="00B50F6C">
        <w:rPr>
          <w:rFonts w:eastAsia="Calibri"/>
          <w:lang w:eastAsia="en-US"/>
        </w:rPr>
        <w:t>2. Сборники народных песен.</w:t>
      </w:r>
    </w:p>
    <w:p w:rsidR="00B50F6C" w:rsidRPr="00B50F6C" w:rsidRDefault="00B50F6C" w:rsidP="00351C42">
      <w:pPr>
        <w:rPr>
          <w:b/>
          <w:bCs/>
        </w:rPr>
      </w:pPr>
      <w:r w:rsidRPr="00B50F6C">
        <w:rPr>
          <w:b/>
          <w:bCs/>
        </w:rPr>
        <w:t>Тема № 3. «Могучая кучка» – 1.ч.</w:t>
      </w:r>
    </w:p>
    <w:p w:rsidR="00B50F6C" w:rsidRPr="00B50F6C" w:rsidRDefault="00B50F6C" w:rsidP="00351C42">
      <w:pPr>
        <w:rPr>
          <w:bCs/>
        </w:rPr>
      </w:pPr>
      <w:r w:rsidRPr="00B50F6C">
        <w:rPr>
          <w:bCs/>
        </w:rPr>
        <w:t>Теория-1 ч.</w:t>
      </w:r>
    </w:p>
    <w:p w:rsidR="00B50F6C" w:rsidRPr="00B50F6C" w:rsidRDefault="00B50F6C" w:rsidP="008F3494">
      <w:pPr>
        <w:numPr>
          <w:ilvl w:val="1"/>
          <w:numId w:val="128"/>
        </w:numPr>
        <w:tabs>
          <w:tab w:val="num" w:pos="426"/>
        </w:tabs>
        <w:ind w:left="0" w:firstLine="0"/>
        <w:contextualSpacing/>
        <w:rPr>
          <w:rFonts w:eastAsia="Calibri"/>
          <w:lang w:eastAsia="en-US"/>
        </w:rPr>
      </w:pPr>
      <w:r w:rsidRPr="00B50F6C">
        <w:rPr>
          <w:rFonts w:eastAsia="Calibri"/>
          <w:lang w:eastAsia="en-US"/>
        </w:rPr>
        <w:t>Обзор творчества композиторов «Могучей кучки»</w:t>
      </w:r>
    </w:p>
    <w:p w:rsidR="00B50F6C" w:rsidRPr="00B50F6C" w:rsidRDefault="00B50F6C" w:rsidP="008F3494">
      <w:pPr>
        <w:numPr>
          <w:ilvl w:val="1"/>
          <w:numId w:val="128"/>
        </w:numPr>
        <w:tabs>
          <w:tab w:val="num" w:pos="426"/>
        </w:tabs>
        <w:ind w:left="0" w:firstLine="0"/>
        <w:contextualSpacing/>
        <w:rPr>
          <w:rFonts w:eastAsia="Calibri"/>
          <w:sz w:val="22"/>
          <w:szCs w:val="22"/>
          <w:lang w:eastAsia="en-US"/>
        </w:rPr>
      </w:pPr>
      <w:r w:rsidRPr="00B50F6C">
        <w:rPr>
          <w:rFonts w:eastAsia="Calibri"/>
          <w:lang w:eastAsia="en-US"/>
        </w:rPr>
        <w:t>Музыкально-просветительская деятельность В.Стасова</w:t>
      </w:r>
      <w:r w:rsidRPr="00B50F6C">
        <w:rPr>
          <w:rFonts w:eastAsia="Calibri"/>
          <w:sz w:val="22"/>
          <w:szCs w:val="22"/>
          <w:lang w:eastAsia="en-US"/>
        </w:rPr>
        <w:t>.</w:t>
      </w:r>
    </w:p>
    <w:p w:rsidR="00B50F6C" w:rsidRPr="00B50F6C" w:rsidRDefault="00B50F6C" w:rsidP="00351C42">
      <w:pPr>
        <w:rPr>
          <w:b/>
          <w:bCs/>
        </w:rPr>
      </w:pPr>
      <w:r w:rsidRPr="00B50F6C">
        <w:rPr>
          <w:b/>
          <w:bCs/>
        </w:rPr>
        <w:t xml:space="preserve">Тема № 4. Творчество М.И.Глинки – 3.ч. </w:t>
      </w:r>
    </w:p>
    <w:p w:rsidR="00B50F6C" w:rsidRPr="00B50F6C" w:rsidRDefault="00B50F6C" w:rsidP="00351C42">
      <w:pPr>
        <w:rPr>
          <w:bCs/>
        </w:rPr>
      </w:pPr>
      <w:r w:rsidRPr="00B50F6C">
        <w:rPr>
          <w:bCs/>
        </w:rPr>
        <w:t xml:space="preserve">Теория – 1 ч. </w:t>
      </w:r>
    </w:p>
    <w:p w:rsidR="00B50F6C" w:rsidRPr="00B50F6C" w:rsidRDefault="00B50F6C" w:rsidP="00351C42">
      <w:pPr>
        <w:rPr>
          <w:bCs/>
        </w:rPr>
      </w:pPr>
      <w:r w:rsidRPr="00B50F6C">
        <w:rPr>
          <w:bCs/>
        </w:rPr>
        <w:t xml:space="preserve">1.Краткие биографические сведения о композиторе. </w:t>
      </w:r>
    </w:p>
    <w:p w:rsidR="00B50F6C" w:rsidRPr="00B50F6C" w:rsidRDefault="00B50F6C" w:rsidP="00351C42">
      <w:pPr>
        <w:ind w:left="284" w:hanging="284"/>
        <w:contextualSpacing/>
      </w:pPr>
      <w:r w:rsidRPr="00B50F6C">
        <w:t>2.Работа с учебниками, словарями, дополнительной литературой и электронными ресурсами.</w:t>
      </w:r>
    </w:p>
    <w:p w:rsidR="00B50F6C" w:rsidRPr="00B50F6C" w:rsidRDefault="00B50F6C" w:rsidP="00351C42">
      <w:pPr>
        <w:ind w:left="284" w:hanging="284"/>
      </w:pPr>
      <w:r w:rsidRPr="00B50F6C">
        <w:t>3.Анализ музыкальных характеристик героев и отдельных сцен опер. Просмотр альбомов с иллюстрациями сцен из опер и портретов исполнителей.</w:t>
      </w:r>
    </w:p>
    <w:p w:rsidR="00B50F6C" w:rsidRPr="00B50F6C" w:rsidRDefault="00B50F6C" w:rsidP="00351C42">
      <w:r w:rsidRPr="00B50F6C">
        <w:t xml:space="preserve">Практика – 2 ч. </w:t>
      </w:r>
    </w:p>
    <w:p w:rsidR="00B50F6C" w:rsidRPr="00B50F6C" w:rsidRDefault="00B50F6C" w:rsidP="00351C42">
      <w:r w:rsidRPr="00B50F6C">
        <w:t>1.Слушание и анализ музыкальных произведений.</w:t>
      </w:r>
    </w:p>
    <w:p w:rsidR="00B50F6C" w:rsidRPr="00B50F6C" w:rsidRDefault="00B50F6C" w:rsidP="008F3494">
      <w:pPr>
        <w:numPr>
          <w:ilvl w:val="0"/>
          <w:numId w:val="137"/>
        </w:numPr>
        <w:ind w:left="426" w:hanging="426"/>
        <w:contextualSpacing/>
      </w:pPr>
      <w:r w:rsidRPr="00B50F6C">
        <w:t>Увертюра к опере «Руслан и Людмила»,  экспозиция,</w:t>
      </w:r>
    </w:p>
    <w:p w:rsidR="00B50F6C" w:rsidRPr="00B50F6C" w:rsidRDefault="00B50F6C" w:rsidP="008F3494">
      <w:pPr>
        <w:numPr>
          <w:ilvl w:val="0"/>
          <w:numId w:val="137"/>
        </w:numPr>
        <w:ind w:left="426" w:right="113" w:hanging="426"/>
        <w:contextualSpacing/>
      </w:pPr>
      <w:r w:rsidRPr="00B50F6C">
        <w:t>Романсы «Ах ты, ночь ли…», «Венецианская ночь», «Попутная», «Жаворонок»,</w:t>
      </w:r>
    </w:p>
    <w:p w:rsidR="00B50F6C" w:rsidRPr="00B50F6C" w:rsidRDefault="00B50F6C" w:rsidP="008F3494">
      <w:pPr>
        <w:numPr>
          <w:ilvl w:val="0"/>
          <w:numId w:val="137"/>
        </w:numPr>
        <w:ind w:left="426" w:right="113" w:hanging="426"/>
        <w:contextualSpacing/>
      </w:pPr>
      <w:r w:rsidRPr="00B50F6C">
        <w:t xml:space="preserve">Баллада «Ночной смотр», </w:t>
      </w:r>
    </w:p>
    <w:p w:rsidR="00B50F6C" w:rsidRPr="00B50F6C" w:rsidRDefault="00B50F6C" w:rsidP="008F3494">
      <w:pPr>
        <w:numPr>
          <w:ilvl w:val="0"/>
          <w:numId w:val="137"/>
        </w:numPr>
        <w:ind w:left="426" w:hanging="426"/>
        <w:contextualSpacing/>
      </w:pPr>
      <w:r w:rsidRPr="00B50F6C">
        <w:t>Опера  «Руслан и Людмила» (обзор)</w:t>
      </w:r>
    </w:p>
    <w:p w:rsidR="00B50F6C" w:rsidRPr="00B50F6C" w:rsidRDefault="00B50F6C" w:rsidP="008F3494">
      <w:pPr>
        <w:numPr>
          <w:ilvl w:val="0"/>
          <w:numId w:val="137"/>
        </w:numPr>
        <w:ind w:left="426" w:right="113" w:hanging="426"/>
        <w:contextualSpacing/>
      </w:pPr>
      <w:r w:rsidRPr="00B50F6C">
        <w:t>Опера «Иван Сусанин»</w:t>
      </w:r>
    </w:p>
    <w:p w:rsidR="00B50F6C" w:rsidRPr="00B50F6C" w:rsidRDefault="00B50F6C" w:rsidP="00351C42">
      <w:pPr>
        <w:rPr>
          <w:b/>
          <w:bCs/>
        </w:rPr>
      </w:pPr>
      <w:r w:rsidRPr="00B50F6C">
        <w:rPr>
          <w:b/>
          <w:bCs/>
        </w:rPr>
        <w:t xml:space="preserve">Тема № 5. Творчество М.П.Мусоргского – 4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73"/>
        </w:numPr>
        <w:tabs>
          <w:tab w:val="left" w:pos="0"/>
        </w:tabs>
        <w:ind w:left="284" w:hanging="284"/>
        <w:contextualSpacing/>
        <w:jc w:val="both"/>
        <w:rPr>
          <w:bCs/>
        </w:rPr>
      </w:pPr>
      <w:r w:rsidRPr="00B50F6C">
        <w:rPr>
          <w:bCs/>
        </w:rPr>
        <w:t xml:space="preserve">Краткие биографические сведения о композиторе. </w:t>
      </w:r>
    </w:p>
    <w:p w:rsidR="00B50F6C" w:rsidRPr="00B50F6C" w:rsidRDefault="00B50F6C" w:rsidP="008F3494">
      <w:pPr>
        <w:numPr>
          <w:ilvl w:val="0"/>
          <w:numId w:val="173"/>
        </w:numPr>
        <w:tabs>
          <w:tab w:val="left" w:pos="0"/>
        </w:tabs>
        <w:ind w:left="284" w:hanging="284"/>
        <w:contextualSpacing/>
        <w:jc w:val="both"/>
      </w:pPr>
      <w:r w:rsidRPr="00B50F6C">
        <w:t>Работа с учебниками, словарями, дополнительной литературой и электронными ресурсами.</w:t>
      </w:r>
    </w:p>
    <w:p w:rsidR="00B50F6C" w:rsidRPr="00B50F6C" w:rsidRDefault="00B50F6C" w:rsidP="008F3494">
      <w:pPr>
        <w:numPr>
          <w:ilvl w:val="0"/>
          <w:numId w:val="173"/>
        </w:numPr>
        <w:tabs>
          <w:tab w:val="left" w:pos="0"/>
        </w:tabs>
        <w:ind w:left="284" w:hanging="284"/>
        <w:contextualSpacing/>
        <w:jc w:val="both"/>
      </w:pPr>
      <w:r w:rsidRPr="00B50F6C">
        <w:t>Анализ музыкальных характеристик героев и отдельных сцен опер. Просмотр  альбомов с иллюстрациями сцен из опер и портретов исполнителей.</w:t>
      </w:r>
    </w:p>
    <w:p w:rsidR="00B50F6C" w:rsidRPr="00B50F6C" w:rsidRDefault="00B50F6C" w:rsidP="00351C42">
      <w:r w:rsidRPr="00B50F6C">
        <w:t xml:space="preserve">Практика – 3 ч. </w:t>
      </w:r>
    </w:p>
    <w:p w:rsidR="00B50F6C" w:rsidRPr="00B50F6C" w:rsidRDefault="00B50F6C" w:rsidP="00351C42">
      <w:r w:rsidRPr="00B50F6C">
        <w:t>Слушание и анализ музыкальных произведений.</w:t>
      </w:r>
    </w:p>
    <w:p w:rsidR="00B50F6C" w:rsidRPr="00B50F6C" w:rsidRDefault="00B50F6C" w:rsidP="008F3494">
      <w:pPr>
        <w:numPr>
          <w:ilvl w:val="0"/>
          <w:numId w:val="154"/>
        </w:numPr>
        <w:contextualSpacing/>
      </w:pPr>
      <w:r w:rsidRPr="00B50F6C">
        <w:t>Фортепианный цикл  «Картинки с выставки»</w:t>
      </w:r>
    </w:p>
    <w:p w:rsidR="00B50F6C" w:rsidRPr="00B50F6C" w:rsidRDefault="00B50F6C" w:rsidP="008F3494">
      <w:pPr>
        <w:numPr>
          <w:ilvl w:val="0"/>
          <w:numId w:val="154"/>
        </w:numPr>
        <w:contextualSpacing/>
      </w:pPr>
      <w:r w:rsidRPr="00B50F6C">
        <w:t>Опера «Борис Годунов»</w:t>
      </w:r>
    </w:p>
    <w:p w:rsidR="00B50F6C" w:rsidRPr="00B50F6C" w:rsidRDefault="00B50F6C" w:rsidP="008F3494">
      <w:pPr>
        <w:numPr>
          <w:ilvl w:val="0"/>
          <w:numId w:val="154"/>
        </w:numPr>
        <w:contextualSpacing/>
      </w:pPr>
      <w:r w:rsidRPr="00B50F6C">
        <w:t>вокальный цикл Детская»</w:t>
      </w:r>
    </w:p>
    <w:p w:rsidR="00B50F6C" w:rsidRPr="00B50F6C" w:rsidRDefault="00B50F6C" w:rsidP="008F3494">
      <w:pPr>
        <w:numPr>
          <w:ilvl w:val="0"/>
          <w:numId w:val="154"/>
        </w:numPr>
        <w:contextualSpacing/>
      </w:pPr>
      <w:r w:rsidRPr="00B50F6C">
        <w:t>Баллада «Забытый»</w:t>
      </w:r>
    </w:p>
    <w:p w:rsidR="00B50F6C" w:rsidRPr="00B50F6C" w:rsidRDefault="00B50F6C" w:rsidP="008F3494">
      <w:pPr>
        <w:numPr>
          <w:ilvl w:val="0"/>
          <w:numId w:val="154"/>
        </w:numPr>
        <w:contextualSpacing/>
      </w:pPr>
      <w:r w:rsidRPr="00B50F6C">
        <w:t>Песни.</w:t>
      </w:r>
    </w:p>
    <w:p w:rsidR="00B50F6C" w:rsidRPr="00B50F6C" w:rsidRDefault="00B50F6C" w:rsidP="00351C42">
      <w:pPr>
        <w:rPr>
          <w:b/>
          <w:bCs/>
        </w:rPr>
      </w:pPr>
      <w:r w:rsidRPr="00B50F6C">
        <w:rPr>
          <w:b/>
          <w:bCs/>
        </w:rPr>
        <w:t xml:space="preserve">Тема № 6. Творчество А.С.Даргомыжского-3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65"/>
        </w:numPr>
        <w:ind w:left="284" w:hanging="284"/>
        <w:contextualSpacing/>
        <w:rPr>
          <w:bCs/>
        </w:rPr>
      </w:pPr>
      <w:r w:rsidRPr="00B50F6C">
        <w:rPr>
          <w:bCs/>
        </w:rPr>
        <w:t xml:space="preserve">Краткие биографические сведения о композиторе. </w:t>
      </w:r>
    </w:p>
    <w:p w:rsidR="00B50F6C" w:rsidRPr="00B50F6C" w:rsidRDefault="00B50F6C" w:rsidP="008F3494">
      <w:pPr>
        <w:numPr>
          <w:ilvl w:val="0"/>
          <w:numId w:val="165"/>
        </w:numPr>
        <w:ind w:left="284" w:hanging="284"/>
        <w:contextualSpacing/>
        <w:rPr>
          <w:bCs/>
        </w:rPr>
      </w:pPr>
      <w:r w:rsidRPr="00B50F6C">
        <w:t>Работа с учебниками, словарями, дополнительной литературой и электронными ресурсами.</w:t>
      </w:r>
    </w:p>
    <w:p w:rsidR="00B50F6C" w:rsidRPr="00B50F6C" w:rsidRDefault="00B50F6C" w:rsidP="008F3494">
      <w:pPr>
        <w:numPr>
          <w:ilvl w:val="0"/>
          <w:numId w:val="165"/>
        </w:numPr>
        <w:ind w:left="284" w:hanging="284"/>
        <w:contextualSpacing/>
      </w:pPr>
      <w:r w:rsidRPr="00B50F6C">
        <w:t>Анализ музыкальных характеристик героев и отдельных сцен оперы. Просмотр альбомов с иллюстрациями сцен из оперы и портретов исполнителей.</w:t>
      </w:r>
    </w:p>
    <w:p w:rsidR="00B50F6C" w:rsidRPr="00B50F6C" w:rsidRDefault="00B50F6C" w:rsidP="00351C42">
      <w:r w:rsidRPr="00B50F6C">
        <w:t xml:space="preserve">Практика – 2 ч. </w:t>
      </w:r>
    </w:p>
    <w:p w:rsidR="00B50F6C" w:rsidRPr="00B50F6C" w:rsidRDefault="00B50F6C" w:rsidP="00351C42">
      <w:r w:rsidRPr="00B50F6C">
        <w:t>Слушание и анализ музыкальных произведений.</w:t>
      </w:r>
    </w:p>
    <w:p w:rsidR="00B50F6C" w:rsidRPr="00B50F6C" w:rsidRDefault="00B50F6C" w:rsidP="008F3494">
      <w:pPr>
        <w:numPr>
          <w:ilvl w:val="0"/>
          <w:numId w:val="155"/>
        </w:numPr>
        <w:contextualSpacing/>
      </w:pPr>
      <w:r w:rsidRPr="00B50F6C">
        <w:t>Песни и романсы «Мне грустно», «Шестнадцать лет», «Старый капрал», «Титулярный советник»</w:t>
      </w:r>
    </w:p>
    <w:p w:rsidR="00B50F6C" w:rsidRPr="00B50F6C" w:rsidRDefault="00B50F6C" w:rsidP="008F3494">
      <w:pPr>
        <w:numPr>
          <w:ilvl w:val="0"/>
          <w:numId w:val="155"/>
        </w:numPr>
        <w:contextualSpacing/>
      </w:pPr>
      <w:r w:rsidRPr="00B50F6C">
        <w:t>Опера «Снегурочка»</w:t>
      </w:r>
    </w:p>
    <w:p w:rsidR="00B50F6C" w:rsidRPr="00B50F6C" w:rsidRDefault="00B50F6C" w:rsidP="00351C42">
      <w:pPr>
        <w:rPr>
          <w:b/>
          <w:bCs/>
        </w:rPr>
      </w:pPr>
      <w:r w:rsidRPr="00B50F6C">
        <w:rPr>
          <w:b/>
          <w:bCs/>
        </w:rPr>
        <w:lastRenderedPageBreak/>
        <w:t xml:space="preserve">Тема № 7. Творчество Н.А.Римского-корсакова-3 ч. </w:t>
      </w:r>
    </w:p>
    <w:p w:rsidR="00B50F6C" w:rsidRPr="00B50F6C" w:rsidRDefault="00B50F6C" w:rsidP="008F3494">
      <w:pPr>
        <w:numPr>
          <w:ilvl w:val="0"/>
          <w:numId w:val="172"/>
        </w:numPr>
        <w:ind w:left="284" w:hanging="284"/>
        <w:contextualSpacing/>
        <w:rPr>
          <w:bCs/>
        </w:rPr>
      </w:pPr>
      <w:r w:rsidRPr="00B50F6C">
        <w:rPr>
          <w:bCs/>
        </w:rPr>
        <w:t>Теория – 1 ч.</w:t>
      </w:r>
    </w:p>
    <w:p w:rsidR="00B50F6C" w:rsidRPr="00B50F6C" w:rsidRDefault="00B50F6C" w:rsidP="008F3494">
      <w:pPr>
        <w:numPr>
          <w:ilvl w:val="0"/>
          <w:numId w:val="172"/>
        </w:numPr>
        <w:ind w:left="284" w:hanging="284"/>
        <w:contextualSpacing/>
        <w:rPr>
          <w:bCs/>
        </w:rPr>
      </w:pPr>
      <w:r w:rsidRPr="00B50F6C">
        <w:rPr>
          <w:bCs/>
        </w:rPr>
        <w:t xml:space="preserve">Краткие биографические сведения о композиторе. </w:t>
      </w:r>
    </w:p>
    <w:p w:rsidR="00B50F6C" w:rsidRPr="00B50F6C" w:rsidRDefault="00B50F6C" w:rsidP="008F3494">
      <w:pPr>
        <w:numPr>
          <w:ilvl w:val="0"/>
          <w:numId w:val="172"/>
        </w:numPr>
        <w:ind w:left="284" w:hanging="284"/>
        <w:contextualSpacing/>
      </w:pPr>
      <w:r w:rsidRPr="00B50F6C">
        <w:t>Работа с учебниками, словарями, дополнительной литературой и электронными ресурсами.</w:t>
      </w:r>
    </w:p>
    <w:p w:rsidR="00B50F6C" w:rsidRPr="00B50F6C" w:rsidRDefault="00B50F6C" w:rsidP="008F3494">
      <w:pPr>
        <w:numPr>
          <w:ilvl w:val="0"/>
          <w:numId w:val="172"/>
        </w:numPr>
        <w:ind w:left="284" w:hanging="284"/>
        <w:contextualSpacing/>
      </w:pPr>
      <w:r w:rsidRPr="00B50F6C">
        <w:t>Анализ музыкальных характеристик героев и отдельных сцен опер. Просмотр альбомов с иллюстрациями сцен из опер и портретов исполнителей.</w:t>
      </w:r>
    </w:p>
    <w:p w:rsidR="00B50F6C" w:rsidRPr="00B50F6C" w:rsidRDefault="00B50F6C" w:rsidP="00351C42">
      <w:r w:rsidRPr="00B50F6C">
        <w:t xml:space="preserve">Практика – 2 ч. </w:t>
      </w:r>
    </w:p>
    <w:p w:rsidR="00B50F6C" w:rsidRPr="00B50F6C" w:rsidRDefault="00B50F6C" w:rsidP="00351C42">
      <w:r w:rsidRPr="00B50F6C">
        <w:t>Слушание и анализ музыкальных произведений.</w:t>
      </w:r>
    </w:p>
    <w:p w:rsidR="00B50F6C" w:rsidRPr="00B50F6C" w:rsidRDefault="00B50F6C" w:rsidP="008F3494">
      <w:pPr>
        <w:numPr>
          <w:ilvl w:val="0"/>
          <w:numId w:val="156"/>
        </w:numPr>
        <w:contextualSpacing/>
      </w:pPr>
      <w:r w:rsidRPr="00B50F6C">
        <w:t>Опера «Снегурочка»</w:t>
      </w:r>
    </w:p>
    <w:p w:rsidR="00B50F6C" w:rsidRPr="00B50F6C" w:rsidRDefault="00B50F6C" w:rsidP="008F3494">
      <w:pPr>
        <w:numPr>
          <w:ilvl w:val="0"/>
          <w:numId w:val="156"/>
        </w:numPr>
        <w:contextualSpacing/>
      </w:pPr>
      <w:r w:rsidRPr="00B50F6C">
        <w:t>Симфоническая поэма «Шехеразада»</w:t>
      </w:r>
    </w:p>
    <w:p w:rsidR="00B50F6C" w:rsidRPr="00B50F6C" w:rsidRDefault="00B50F6C" w:rsidP="008F3494">
      <w:pPr>
        <w:numPr>
          <w:ilvl w:val="0"/>
          <w:numId w:val="156"/>
        </w:numPr>
        <w:contextualSpacing/>
      </w:pPr>
      <w:r w:rsidRPr="00B50F6C">
        <w:t xml:space="preserve">Опера «Царская невеста», </w:t>
      </w:r>
    </w:p>
    <w:p w:rsidR="00B50F6C" w:rsidRPr="00B50F6C" w:rsidRDefault="00B50F6C" w:rsidP="00351C42">
      <w:pPr>
        <w:rPr>
          <w:b/>
          <w:bCs/>
        </w:rPr>
      </w:pPr>
      <w:r w:rsidRPr="00B50F6C">
        <w:rPr>
          <w:b/>
          <w:bCs/>
        </w:rPr>
        <w:t xml:space="preserve">Тема № 8. Творчество П.И.Чайковского -4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71"/>
        </w:numPr>
        <w:ind w:left="284" w:hanging="284"/>
        <w:contextualSpacing/>
        <w:rPr>
          <w:bCs/>
        </w:rPr>
      </w:pPr>
      <w:r w:rsidRPr="00B50F6C">
        <w:rPr>
          <w:bCs/>
        </w:rPr>
        <w:t xml:space="preserve">Краткие биографические сведения о композиторе. </w:t>
      </w:r>
    </w:p>
    <w:p w:rsidR="00B50F6C" w:rsidRPr="00B50F6C" w:rsidRDefault="00B50F6C" w:rsidP="008F3494">
      <w:pPr>
        <w:numPr>
          <w:ilvl w:val="0"/>
          <w:numId w:val="171"/>
        </w:numPr>
        <w:ind w:left="284" w:hanging="284"/>
        <w:contextualSpacing/>
      </w:pPr>
      <w:r w:rsidRPr="00B50F6C">
        <w:t>Работа с учебниками, словарями, дополнительной литературой и электронными ресурсами.</w:t>
      </w:r>
    </w:p>
    <w:p w:rsidR="00B50F6C" w:rsidRPr="00B50F6C" w:rsidRDefault="00B50F6C" w:rsidP="008F3494">
      <w:pPr>
        <w:numPr>
          <w:ilvl w:val="0"/>
          <w:numId w:val="171"/>
        </w:numPr>
        <w:ind w:left="284" w:hanging="284"/>
        <w:contextualSpacing/>
      </w:pPr>
      <w:r w:rsidRPr="00B50F6C">
        <w:t>Анализ музыкальных характеристик героев и отдельных сцен опер. Просмотр альбомов с иллюстрациями сцен из опер и портретов исполнителей.</w:t>
      </w:r>
    </w:p>
    <w:p w:rsidR="00B50F6C" w:rsidRPr="00B50F6C" w:rsidRDefault="00B50F6C" w:rsidP="00351C42">
      <w:r w:rsidRPr="00B50F6C">
        <w:t xml:space="preserve">Практика – 3 ч. </w:t>
      </w:r>
    </w:p>
    <w:p w:rsidR="00B50F6C" w:rsidRPr="00B50F6C" w:rsidRDefault="00B50F6C" w:rsidP="00351C42">
      <w:r w:rsidRPr="00B50F6C">
        <w:t>Слушание и анализ музыкальных произведений.</w:t>
      </w:r>
    </w:p>
    <w:p w:rsidR="00B50F6C" w:rsidRPr="00B50F6C" w:rsidRDefault="00B50F6C" w:rsidP="008F3494">
      <w:pPr>
        <w:numPr>
          <w:ilvl w:val="0"/>
          <w:numId w:val="157"/>
        </w:numPr>
        <w:contextualSpacing/>
      </w:pPr>
      <w:r w:rsidRPr="00B50F6C">
        <w:t>Первая симфония «Зимние грезы»</w:t>
      </w:r>
    </w:p>
    <w:p w:rsidR="00B50F6C" w:rsidRPr="00B50F6C" w:rsidRDefault="00B50F6C" w:rsidP="008F3494">
      <w:pPr>
        <w:numPr>
          <w:ilvl w:val="0"/>
          <w:numId w:val="157"/>
        </w:numPr>
        <w:contextualSpacing/>
      </w:pPr>
      <w:r w:rsidRPr="00B50F6C">
        <w:t>Опера «Евгений Онегин»</w:t>
      </w:r>
    </w:p>
    <w:p w:rsidR="00B50F6C" w:rsidRPr="00B50F6C" w:rsidRDefault="00B50F6C" w:rsidP="008F3494">
      <w:pPr>
        <w:numPr>
          <w:ilvl w:val="0"/>
          <w:numId w:val="157"/>
        </w:numPr>
        <w:contextualSpacing/>
      </w:pPr>
      <w:r w:rsidRPr="00B50F6C">
        <w:t>Романсы(обзор)</w:t>
      </w:r>
    </w:p>
    <w:p w:rsidR="00B50F6C" w:rsidRPr="00B50F6C" w:rsidRDefault="00B50F6C" w:rsidP="008F3494">
      <w:pPr>
        <w:numPr>
          <w:ilvl w:val="0"/>
          <w:numId w:val="157"/>
        </w:numPr>
        <w:contextualSpacing/>
      </w:pPr>
      <w:r w:rsidRPr="00B50F6C">
        <w:t>Симфонии № 4,6 (обзор)</w:t>
      </w:r>
    </w:p>
    <w:p w:rsidR="00B50F6C" w:rsidRPr="00B50F6C" w:rsidRDefault="00B50F6C" w:rsidP="00351C42">
      <w:pPr>
        <w:rPr>
          <w:b/>
          <w:bCs/>
        </w:rPr>
      </w:pPr>
      <w:r w:rsidRPr="00B50F6C">
        <w:rPr>
          <w:b/>
          <w:bCs/>
        </w:rPr>
        <w:t>Тема № 9 ч. Русская культура на рубеже 19-20 веков.-2 ч.</w:t>
      </w:r>
    </w:p>
    <w:p w:rsidR="00B50F6C" w:rsidRPr="00B50F6C" w:rsidRDefault="00B50F6C" w:rsidP="00351C42">
      <w:pPr>
        <w:ind w:left="-142"/>
        <w:contextualSpacing/>
        <w:rPr>
          <w:bCs/>
        </w:rPr>
      </w:pPr>
      <w:r w:rsidRPr="00B50F6C">
        <w:rPr>
          <w:bCs/>
        </w:rPr>
        <w:t>Теория – 1 ч.</w:t>
      </w:r>
    </w:p>
    <w:p w:rsidR="00B50F6C" w:rsidRPr="00B50F6C" w:rsidRDefault="00B50F6C" w:rsidP="008F3494">
      <w:pPr>
        <w:numPr>
          <w:ilvl w:val="0"/>
          <w:numId w:val="170"/>
        </w:numPr>
        <w:ind w:left="284" w:hanging="284"/>
        <w:contextualSpacing/>
        <w:rPr>
          <w:bCs/>
        </w:rPr>
      </w:pPr>
      <w:r w:rsidRPr="00B50F6C">
        <w:rPr>
          <w:bCs/>
        </w:rPr>
        <w:t>Новые понятия и термины.</w:t>
      </w:r>
    </w:p>
    <w:p w:rsidR="00B50F6C" w:rsidRPr="00B50F6C" w:rsidRDefault="00B50F6C" w:rsidP="008F3494">
      <w:pPr>
        <w:numPr>
          <w:ilvl w:val="0"/>
          <w:numId w:val="170"/>
        </w:numPr>
        <w:ind w:left="284" w:hanging="284"/>
        <w:contextualSpacing/>
      </w:pPr>
      <w:r w:rsidRPr="00B50F6C">
        <w:t>Работа с учебниками, словарями, дополнительной литературой и электронными ресурсами.</w:t>
      </w:r>
    </w:p>
    <w:p w:rsidR="00B50F6C" w:rsidRPr="00B50F6C" w:rsidRDefault="00B50F6C" w:rsidP="00351C42">
      <w:pPr>
        <w:ind w:left="-142"/>
        <w:contextualSpacing/>
      </w:pPr>
      <w:r w:rsidRPr="00B50F6C">
        <w:t xml:space="preserve">Практика – 2ч. </w:t>
      </w:r>
    </w:p>
    <w:p w:rsidR="00B50F6C" w:rsidRPr="00B50F6C" w:rsidRDefault="00B50F6C" w:rsidP="00351C42">
      <w:pPr>
        <w:ind w:left="-142"/>
        <w:contextualSpacing/>
      </w:pPr>
      <w:r w:rsidRPr="00B50F6C">
        <w:t>Слушание и анализ музыкальных произведений.</w:t>
      </w:r>
    </w:p>
    <w:p w:rsidR="00B50F6C" w:rsidRPr="00B50F6C" w:rsidRDefault="00B50F6C" w:rsidP="008F3494">
      <w:pPr>
        <w:numPr>
          <w:ilvl w:val="0"/>
          <w:numId w:val="158"/>
        </w:numPr>
        <w:contextualSpacing/>
      </w:pPr>
      <w:r w:rsidRPr="00B50F6C">
        <w:t xml:space="preserve">Массовые песни </w:t>
      </w:r>
    </w:p>
    <w:p w:rsidR="00B50F6C" w:rsidRPr="00B50F6C" w:rsidRDefault="00B50F6C" w:rsidP="008F3494">
      <w:pPr>
        <w:numPr>
          <w:ilvl w:val="0"/>
          <w:numId w:val="158"/>
        </w:numPr>
        <w:contextualSpacing/>
      </w:pPr>
      <w:r w:rsidRPr="00B50F6C">
        <w:t>Песни Великой Отечественной войны.</w:t>
      </w:r>
    </w:p>
    <w:p w:rsidR="00B50F6C" w:rsidRPr="00B50F6C" w:rsidRDefault="00B50F6C" w:rsidP="008F3494">
      <w:pPr>
        <w:numPr>
          <w:ilvl w:val="0"/>
          <w:numId w:val="158"/>
        </w:numPr>
        <w:contextualSpacing/>
      </w:pPr>
      <w:r w:rsidRPr="00B50F6C">
        <w:t>Песни для детей.</w:t>
      </w:r>
    </w:p>
    <w:p w:rsidR="00B50F6C" w:rsidRPr="00B50F6C" w:rsidRDefault="00B50F6C" w:rsidP="008F3494">
      <w:pPr>
        <w:numPr>
          <w:ilvl w:val="0"/>
          <w:numId w:val="158"/>
        </w:numPr>
        <w:contextualSpacing/>
      </w:pPr>
      <w:r w:rsidRPr="00B50F6C">
        <w:t>Советские оперы.</w:t>
      </w:r>
    </w:p>
    <w:p w:rsidR="00B50F6C" w:rsidRPr="00B50F6C" w:rsidRDefault="00B50F6C" w:rsidP="00351C42">
      <w:pPr>
        <w:rPr>
          <w:b/>
          <w:bCs/>
        </w:rPr>
      </w:pPr>
      <w:r w:rsidRPr="00B50F6C">
        <w:rPr>
          <w:b/>
          <w:bCs/>
        </w:rPr>
        <w:t xml:space="preserve">Тема №10. Творчество С.С.Прокофьева и С.В.Рахманинова. -2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69"/>
        </w:numPr>
        <w:ind w:left="284" w:hanging="284"/>
        <w:contextualSpacing/>
        <w:rPr>
          <w:bCs/>
        </w:rPr>
      </w:pPr>
      <w:r w:rsidRPr="00B50F6C">
        <w:rPr>
          <w:bCs/>
        </w:rPr>
        <w:t>Краткие биографические сведения о композиторах.</w:t>
      </w:r>
    </w:p>
    <w:p w:rsidR="00B50F6C" w:rsidRPr="00B50F6C" w:rsidRDefault="00B50F6C" w:rsidP="008F3494">
      <w:pPr>
        <w:numPr>
          <w:ilvl w:val="0"/>
          <w:numId w:val="169"/>
        </w:numPr>
        <w:ind w:left="284" w:hanging="284"/>
        <w:contextualSpacing/>
        <w:rPr>
          <w:bCs/>
        </w:rPr>
      </w:pPr>
      <w:r w:rsidRPr="00B50F6C">
        <w:t>Работа с учебниками, словарями, дополнительной литературой и электронными ресурсами.</w:t>
      </w:r>
    </w:p>
    <w:p w:rsidR="00B50F6C" w:rsidRPr="00B50F6C" w:rsidRDefault="00B50F6C" w:rsidP="00351C42">
      <w:r w:rsidRPr="00B50F6C">
        <w:t xml:space="preserve">Практика – 3 ч. </w:t>
      </w:r>
    </w:p>
    <w:p w:rsidR="00B50F6C" w:rsidRPr="00B50F6C" w:rsidRDefault="00B50F6C" w:rsidP="00351C42">
      <w:r w:rsidRPr="00B50F6C">
        <w:t>Слушание и анализ музыкальных произведений.</w:t>
      </w:r>
    </w:p>
    <w:p w:rsidR="00B50F6C" w:rsidRPr="00B50F6C" w:rsidRDefault="00B50F6C" w:rsidP="008F3494">
      <w:pPr>
        <w:numPr>
          <w:ilvl w:val="0"/>
          <w:numId w:val="159"/>
        </w:numPr>
        <w:contextualSpacing/>
      </w:pPr>
      <w:r w:rsidRPr="00B50F6C">
        <w:t xml:space="preserve">С. Рахманинов прелюдии, </w:t>
      </w:r>
      <w:r w:rsidRPr="00B50F6C">
        <w:rPr>
          <w:lang w:val="en-US"/>
        </w:rPr>
        <w:t>cis</w:t>
      </w:r>
      <w:r w:rsidRPr="00B50F6C">
        <w:t xml:space="preserve"> – </w:t>
      </w:r>
      <w:r w:rsidRPr="00B50F6C">
        <w:rPr>
          <w:lang w:val="en-US"/>
        </w:rPr>
        <w:t>moll</w:t>
      </w:r>
      <w:r w:rsidRPr="00B50F6C">
        <w:t xml:space="preserve">, </w:t>
      </w:r>
      <w:r w:rsidRPr="00B50F6C">
        <w:rPr>
          <w:lang w:val="en-US"/>
        </w:rPr>
        <w:t>g</w:t>
      </w:r>
      <w:r w:rsidRPr="00B50F6C">
        <w:t xml:space="preserve"> – </w:t>
      </w:r>
      <w:r w:rsidRPr="00B50F6C">
        <w:rPr>
          <w:lang w:val="en-US"/>
        </w:rPr>
        <w:t>moll</w:t>
      </w:r>
      <w:r w:rsidRPr="00B50F6C">
        <w:t xml:space="preserve">, </w:t>
      </w:r>
    </w:p>
    <w:p w:rsidR="00B50F6C" w:rsidRPr="00B50F6C" w:rsidRDefault="00B50F6C" w:rsidP="008F3494">
      <w:pPr>
        <w:numPr>
          <w:ilvl w:val="0"/>
          <w:numId w:val="159"/>
        </w:numPr>
        <w:contextualSpacing/>
      </w:pPr>
      <w:r w:rsidRPr="00B50F6C">
        <w:t xml:space="preserve">Концерт №2; </w:t>
      </w:r>
    </w:p>
    <w:p w:rsidR="00B50F6C" w:rsidRPr="00B50F6C" w:rsidRDefault="00B50F6C" w:rsidP="008F3494">
      <w:pPr>
        <w:numPr>
          <w:ilvl w:val="0"/>
          <w:numId w:val="159"/>
        </w:numPr>
        <w:contextualSpacing/>
      </w:pPr>
      <w:r w:rsidRPr="00B50F6C">
        <w:t>С. С. Прокофьев симфония № 7, экспозиция,</w:t>
      </w:r>
    </w:p>
    <w:p w:rsidR="00B50F6C" w:rsidRPr="00B50F6C" w:rsidRDefault="00B50F6C" w:rsidP="008F3494">
      <w:pPr>
        <w:numPr>
          <w:ilvl w:val="0"/>
          <w:numId w:val="159"/>
        </w:numPr>
        <w:contextualSpacing/>
      </w:pPr>
      <w:r w:rsidRPr="00B50F6C">
        <w:t>С. Прокофьев «Мимолетности»;</w:t>
      </w:r>
    </w:p>
    <w:p w:rsidR="00B50F6C" w:rsidRPr="00B50F6C" w:rsidRDefault="00B50F6C" w:rsidP="008F3494">
      <w:pPr>
        <w:numPr>
          <w:ilvl w:val="0"/>
          <w:numId w:val="159"/>
        </w:numPr>
        <w:contextualSpacing/>
      </w:pPr>
      <w:r w:rsidRPr="00B50F6C">
        <w:t xml:space="preserve">С.В. Рахманинов «Сирень», «Весенние воды», «Островок»; </w:t>
      </w:r>
    </w:p>
    <w:p w:rsidR="00B50F6C" w:rsidRPr="00B50F6C" w:rsidRDefault="00B50F6C" w:rsidP="00351C42">
      <w:pPr>
        <w:rPr>
          <w:b/>
          <w:bCs/>
        </w:rPr>
      </w:pPr>
      <w:r w:rsidRPr="00B50F6C">
        <w:rPr>
          <w:b/>
          <w:bCs/>
        </w:rPr>
        <w:t xml:space="preserve">Тема № 11. Творчество Д.Д.Шостаковича -2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68"/>
        </w:numPr>
        <w:ind w:left="284" w:hanging="284"/>
        <w:contextualSpacing/>
        <w:rPr>
          <w:bCs/>
        </w:rPr>
      </w:pPr>
      <w:r w:rsidRPr="00B50F6C">
        <w:rPr>
          <w:bCs/>
        </w:rPr>
        <w:t xml:space="preserve">Краткие биографические сведения о композиторе. </w:t>
      </w:r>
    </w:p>
    <w:p w:rsidR="00B50F6C" w:rsidRPr="00B50F6C" w:rsidRDefault="00B50F6C" w:rsidP="008F3494">
      <w:pPr>
        <w:numPr>
          <w:ilvl w:val="0"/>
          <w:numId w:val="168"/>
        </w:numPr>
        <w:ind w:left="284" w:hanging="284"/>
        <w:contextualSpacing/>
      </w:pPr>
      <w:r w:rsidRPr="00B50F6C">
        <w:lastRenderedPageBreak/>
        <w:t>Работа с учебниками, словарями, дополнительной литературой и электронными ресурсами.</w:t>
      </w:r>
    </w:p>
    <w:p w:rsidR="00B50F6C" w:rsidRPr="00B50F6C" w:rsidRDefault="00B50F6C" w:rsidP="008F3494">
      <w:pPr>
        <w:numPr>
          <w:ilvl w:val="0"/>
          <w:numId w:val="168"/>
        </w:numPr>
        <w:ind w:left="284" w:hanging="284"/>
        <w:contextualSpacing/>
      </w:pPr>
      <w:r w:rsidRPr="00B50F6C">
        <w:t>Анализ музыкальных характеристик героев и отдельных сцен опер. Просмотр альбомов с иллюстрациями сцен из опер и портретов исполнителей.</w:t>
      </w:r>
    </w:p>
    <w:p w:rsidR="00B50F6C" w:rsidRPr="00B50F6C" w:rsidRDefault="00B50F6C" w:rsidP="00351C42">
      <w:r w:rsidRPr="00B50F6C">
        <w:t xml:space="preserve">Практика – 1 ч. </w:t>
      </w:r>
    </w:p>
    <w:p w:rsidR="00B50F6C" w:rsidRPr="00B50F6C" w:rsidRDefault="00B50F6C" w:rsidP="00351C42">
      <w:r w:rsidRPr="00B50F6C">
        <w:t>Слушание и анализ музыкальных произведений</w:t>
      </w:r>
    </w:p>
    <w:p w:rsidR="00B50F6C" w:rsidRPr="00B50F6C" w:rsidRDefault="00B50F6C" w:rsidP="008F3494">
      <w:pPr>
        <w:numPr>
          <w:ilvl w:val="0"/>
          <w:numId w:val="160"/>
        </w:numPr>
        <w:contextualSpacing/>
      </w:pPr>
      <w:r w:rsidRPr="00B50F6C">
        <w:t>Эпизод фашистского нашествия из 1ч. симфонии № 7</w:t>
      </w:r>
    </w:p>
    <w:p w:rsidR="00B50F6C" w:rsidRPr="00B50F6C" w:rsidRDefault="00B50F6C" w:rsidP="008F3494">
      <w:pPr>
        <w:numPr>
          <w:ilvl w:val="0"/>
          <w:numId w:val="160"/>
        </w:numPr>
        <w:contextualSpacing/>
      </w:pPr>
      <w:r w:rsidRPr="00B50F6C">
        <w:t>Прелюдия и фуга ре мажор.</w:t>
      </w:r>
    </w:p>
    <w:p w:rsidR="00B50F6C" w:rsidRPr="00B50F6C" w:rsidRDefault="00B50F6C" w:rsidP="008F3494">
      <w:pPr>
        <w:numPr>
          <w:ilvl w:val="0"/>
          <w:numId w:val="160"/>
        </w:numPr>
        <w:contextualSpacing/>
      </w:pPr>
      <w:r w:rsidRPr="00B50F6C">
        <w:t>Оперы «Леди Макбет Мценского уезда», «Клоп»(обзор)</w:t>
      </w:r>
    </w:p>
    <w:p w:rsidR="00B50F6C" w:rsidRPr="00B50F6C" w:rsidRDefault="00B50F6C" w:rsidP="00351C42">
      <w:pPr>
        <w:rPr>
          <w:b/>
          <w:bCs/>
        </w:rPr>
      </w:pPr>
      <w:r w:rsidRPr="00B50F6C">
        <w:rPr>
          <w:b/>
          <w:bCs/>
        </w:rPr>
        <w:t xml:space="preserve">Тема № 12. Творчество А.И.Хачатуряна и А.Н.Скрябина. -2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67"/>
        </w:numPr>
        <w:ind w:left="284" w:hanging="284"/>
        <w:contextualSpacing/>
        <w:rPr>
          <w:bCs/>
        </w:rPr>
      </w:pPr>
      <w:r w:rsidRPr="00B50F6C">
        <w:rPr>
          <w:bCs/>
        </w:rPr>
        <w:t>Краткие биографические сведения о композиторах.</w:t>
      </w:r>
    </w:p>
    <w:p w:rsidR="00B50F6C" w:rsidRPr="00B50F6C" w:rsidRDefault="00B50F6C" w:rsidP="008F3494">
      <w:pPr>
        <w:numPr>
          <w:ilvl w:val="0"/>
          <w:numId w:val="167"/>
        </w:numPr>
        <w:ind w:left="284" w:hanging="284"/>
        <w:contextualSpacing/>
      </w:pPr>
      <w:r w:rsidRPr="00B50F6C">
        <w:t>Работа с учебниками, словарями, дополнительной литературой и электронными ресурсами.</w:t>
      </w:r>
    </w:p>
    <w:p w:rsidR="00B50F6C" w:rsidRPr="00B50F6C" w:rsidRDefault="00B50F6C" w:rsidP="00351C42">
      <w:r w:rsidRPr="00B50F6C">
        <w:t xml:space="preserve">Практика – 1 ч. </w:t>
      </w:r>
    </w:p>
    <w:p w:rsidR="00B50F6C" w:rsidRPr="00B50F6C" w:rsidRDefault="00B50F6C" w:rsidP="00351C42">
      <w:r w:rsidRPr="00B50F6C">
        <w:t>Слушание и анализ музыкальных произведений</w:t>
      </w:r>
    </w:p>
    <w:p w:rsidR="00B50F6C" w:rsidRPr="00B50F6C" w:rsidRDefault="00B50F6C" w:rsidP="008F3494">
      <w:pPr>
        <w:numPr>
          <w:ilvl w:val="0"/>
          <w:numId w:val="161"/>
        </w:numPr>
        <w:contextualSpacing/>
      </w:pPr>
      <w:r w:rsidRPr="00B50F6C">
        <w:t xml:space="preserve">А. Скрябин Прелюдии, ор. 11, ор 32 (по выбору); </w:t>
      </w:r>
    </w:p>
    <w:p w:rsidR="00B50F6C" w:rsidRPr="00B50F6C" w:rsidRDefault="00B50F6C" w:rsidP="008F3494">
      <w:pPr>
        <w:numPr>
          <w:ilvl w:val="0"/>
          <w:numId w:val="161"/>
        </w:numPr>
        <w:contextualSpacing/>
      </w:pPr>
      <w:r w:rsidRPr="00B50F6C">
        <w:t>А.Хачатурян. Концерт для скрипки с оркестром.</w:t>
      </w:r>
    </w:p>
    <w:p w:rsidR="00B50F6C" w:rsidRPr="00B50F6C" w:rsidRDefault="00B50F6C" w:rsidP="008F3494">
      <w:pPr>
        <w:numPr>
          <w:ilvl w:val="0"/>
          <w:numId w:val="161"/>
        </w:numPr>
        <w:contextualSpacing/>
      </w:pPr>
      <w:r w:rsidRPr="00B50F6C">
        <w:t xml:space="preserve"> А. Скрябин Симфония № 3 «Божественная поэма»; </w:t>
      </w:r>
    </w:p>
    <w:p w:rsidR="00B50F6C" w:rsidRPr="00B50F6C" w:rsidRDefault="00B50F6C" w:rsidP="00351C42">
      <w:pPr>
        <w:rPr>
          <w:b/>
          <w:bCs/>
        </w:rPr>
      </w:pPr>
      <w:r w:rsidRPr="00B50F6C">
        <w:rPr>
          <w:b/>
          <w:bCs/>
        </w:rPr>
        <w:t xml:space="preserve">Тема № 13. Классическое искусство второй половины 20 века.  -2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66"/>
        </w:numPr>
        <w:ind w:left="284" w:hanging="284"/>
        <w:contextualSpacing/>
        <w:rPr>
          <w:bCs/>
        </w:rPr>
      </w:pPr>
      <w:r w:rsidRPr="00B50F6C">
        <w:rPr>
          <w:bCs/>
        </w:rPr>
        <w:t xml:space="preserve">Краткие биографические сведения о композиторах. </w:t>
      </w:r>
    </w:p>
    <w:p w:rsidR="00B50F6C" w:rsidRPr="00B50F6C" w:rsidRDefault="00B50F6C" w:rsidP="008F3494">
      <w:pPr>
        <w:numPr>
          <w:ilvl w:val="0"/>
          <w:numId w:val="166"/>
        </w:numPr>
        <w:ind w:left="284" w:hanging="284"/>
        <w:contextualSpacing/>
        <w:rPr>
          <w:bCs/>
        </w:rPr>
      </w:pPr>
      <w:r w:rsidRPr="00B50F6C">
        <w:t>Работа с учебниками, словарями, дополнительной литературой и электронными ресурсами.</w:t>
      </w:r>
    </w:p>
    <w:p w:rsidR="00B50F6C" w:rsidRPr="00B50F6C" w:rsidRDefault="00B50F6C" w:rsidP="00351C42">
      <w:r w:rsidRPr="00B50F6C">
        <w:t xml:space="preserve">Практика – 1 ч. </w:t>
      </w:r>
    </w:p>
    <w:p w:rsidR="00B50F6C" w:rsidRPr="00B50F6C" w:rsidRDefault="00B50F6C" w:rsidP="00351C42">
      <w:r w:rsidRPr="00B50F6C">
        <w:t xml:space="preserve">Слушание и анализ музыкальных произведений композиторов </w:t>
      </w:r>
    </w:p>
    <w:p w:rsidR="00B50F6C" w:rsidRPr="00B50F6C" w:rsidRDefault="00B50F6C" w:rsidP="008F3494">
      <w:pPr>
        <w:numPr>
          <w:ilvl w:val="0"/>
          <w:numId w:val="161"/>
        </w:numPr>
        <w:contextualSpacing/>
      </w:pPr>
      <w:r w:rsidRPr="00B50F6C">
        <w:t>Л.Бернстайна</w:t>
      </w:r>
    </w:p>
    <w:p w:rsidR="00B50F6C" w:rsidRPr="00B50F6C" w:rsidRDefault="00B50F6C" w:rsidP="008F3494">
      <w:pPr>
        <w:numPr>
          <w:ilvl w:val="0"/>
          <w:numId w:val="161"/>
        </w:numPr>
        <w:contextualSpacing/>
      </w:pPr>
      <w:r w:rsidRPr="00B50F6C">
        <w:t>Б.Бриттена</w:t>
      </w:r>
    </w:p>
    <w:p w:rsidR="00B50F6C" w:rsidRPr="00B50F6C" w:rsidRDefault="00B50F6C" w:rsidP="008F3494">
      <w:pPr>
        <w:numPr>
          <w:ilvl w:val="0"/>
          <w:numId w:val="161"/>
        </w:numPr>
        <w:contextualSpacing/>
      </w:pPr>
      <w:r w:rsidRPr="00B50F6C">
        <w:t>Дж.Кейджа</w:t>
      </w:r>
    </w:p>
    <w:p w:rsidR="00B50F6C" w:rsidRPr="00B50F6C" w:rsidRDefault="00B50F6C" w:rsidP="008F3494">
      <w:pPr>
        <w:numPr>
          <w:ilvl w:val="0"/>
          <w:numId w:val="161"/>
        </w:numPr>
        <w:contextualSpacing/>
      </w:pPr>
      <w:r w:rsidRPr="00B50F6C">
        <w:t>Э.Картера</w:t>
      </w:r>
    </w:p>
    <w:p w:rsidR="00B50F6C" w:rsidRPr="00B50F6C" w:rsidRDefault="00B50F6C" w:rsidP="008F3494">
      <w:pPr>
        <w:numPr>
          <w:ilvl w:val="0"/>
          <w:numId w:val="161"/>
        </w:numPr>
        <w:contextualSpacing/>
      </w:pPr>
      <w:r w:rsidRPr="00B50F6C">
        <w:t>А.Пьяццолла</w:t>
      </w:r>
    </w:p>
    <w:p w:rsidR="00B50F6C" w:rsidRPr="00B50F6C" w:rsidRDefault="00B50F6C" w:rsidP="00351C42">
      <w:pPr>
        <w:rPr>
          <w:b/>
          <w:bCs/>
        </w:rPr>
      </w:pPr>
      <w:r w:rsidRPr="00B50F6C">
        <w:rPr>
          <w:b/>
          <w:bCs/>
        </w:rPr>
        <w:t xml:space="preserve">Тема № 14. Современная классическая музыка начала 21 века.  -2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76"/>
        </w:numPr>
        <w:ind w:left="284" w:hanging="284"/>
        <w:contextualSpacing/>
        <w:rPr>
          <w:bCs/>
        </w:rPr>
      </w:pPr>
      <w:r w:rsidRPr="00B50F6C">
        <w:rPr>
          <w:bCs/>
        </w:rPr>
        <w:t xml:space="preserve">Краткие биографические сведения о композиторах. </w:t>
      </w:r>
    </w:p>
    <w:p w:rsidR="00B50F6C" w:rsidRPr="00B50F6C" w:rsidRDefault="00B50F6C" w:rsidP="008F3494">
      <w:pPr>
        <w:numPr>
          <w:ilvl w:val="0"/>
          <w:numId w:val="176"/>
        </w:numPr>
        <w:ind w:left="284" w:hanging="284"/>
        <w:contextualSpacing/>
        <w:rPr>
          <w:bCs/>
        </w:rPr>
      </w:pPr>
      <w:r w:rsidRPr="00B50F6C">
        <w:t>Работа с учебниками, словарями, дополнительной литературой и электронными ресурсами.</w:t>
      </w:r>
    </w:p>
    <w:p w:rsidR="00B50F6C" w:rsidRPr="00B50F6C" w:rsidRDefault="00B50F6C" w:rsidP="00351C42">
      <w:r w:rsidRPr="00B50F6C">
        <w:t xml:space="preserve">Практика – 1 ч. </w:t>
      </w:r>
    </w:p>
    <w:p w:rsidR="00B50F6C" w:rsidRPr="00B50F6C" w:rsidRDefault="00B50F6C" w:rsidP="00351C42">
      <w:r w:rsidRPr="00B50F6C">
        <w:t xml:space="preserve">Слушание и анализ музыкальных произведений композиторов </w:t>
      </w:r>
    </w:p>
    <w:p w:rsidR="00B50F6C" w:rsidRPr="00B50F6C" w:rsidRDefault="00B50F6C" w:rsidP="008F3494">
      <w:pPr>
        <w:numPr>
          <w:ilvl w:val="0"/>
          <w:numId w:val="162"/>
        </w:numPr>
        <w:contextualSpacing/>
      </w:pPr>
      <w:r w:rsidRPr="00B50F6C">
        <w:t>А.Шнитке</w:t>
      </w:r>
    </w:p>
    <w:p w:rsidR="00B50F6C" w:rsidRPr="00B50F6C" w:rsidRDefault="00B50F6C" w:rsidP="008F3494">
      <w:pPr>
        <w:numPr>
          <w:ilvl w:val="0"/>
          <w:numId w:val="162"/>
        </w:numPr>
        <w:contextualSpacing/>
      </w:pPr>
      <w:r w:rsidRPr="00B50F6C">
        <w:t>С.Губайдуллиной</w:t>
      </w:r>
    </w:p>
    <w:p w:rsidR="00B50F6C" w:rsidRPr="00B50F6C" w:rsidRDefault="00B50F6C" w:rsidP="008F3494">
      <w:pPr>
        <w:numPr>
          <w:ilvl w:val="0"/>
          <w:numId w:val="162"/>
        </w:numPr>
        <w:contextualSpacing/>
      </w:pPr>
      <w:r w:rsidRPr="00B50F6C">
        <w:t>В.Гаврилина.</w:t>
      </w:r>
    </w:p>
    <w:p w:rsidR="00B50F6C" w:rsidRPr="00B50F6C" w:rsidRDefault="00B50F6C" w:rsidP="00351C42">
      <w:pPr>
        <w:rPr>
          <w:b/>
          <w:bCs/>
        </w:rPr>
      </w:pPr>
      <w:r w:rsidRPr="00B50F6C">
        <w:rPr>
          <w:b/>
          <w:bCs/>
        </w:rPr>
        <w:t xml:space="preserve">Тема № 15. Рок-оперы и мюзиклы. -2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77"/>
        </w:numPr>
        <w:ind w:left="284" w:hanging="284"/>
        <w:contextualSpacing/>
        <w:rPr>
          <w:bCs/>
        </w:rPr>
      </w:pPr>
      <w:r w:rsidRPr="00B50F6C">
        <w:rPr>
          <w:bCs/>
        </w:rPr>
        <w:t>Краткие биографические сведения о композиторах..</w:t>
      </w:r>
    </w:p>
    <w:p w:rsidR="00B50F6C" w:rsidRPr="00B50F6C" w:rsidRDefault="00B50F6C" w:rsidP="008F3494">
      <w:pPr>
        <w:numPr>
          <w:ilvl w:val="0"/>
          <w:numId w:val="177"/>
        </w:numPr>
        <w:ind w:left="284" w:hanging="284"/>
        <w:contextualSpacing/>
      </w:pPr>
      <w:r w:rsidRPr="00B50F6C">
        <w:t>Работа с учебниками, словарями, дополнительной литературой и электронными ресурсами.</w:t>
      </w:r>
    </w:p>
    <w:p w:rsidR="00B50F6C" w:rsidRPr="00B50F6C" w:rsidRDefault="00B50F6C" w:rsidP="008F3494">
      <w:pPr>
        <w:numPr>
          <w:ilvl w:val="0"/>
          <w:numId w:val="177"/>
        </w:numPr>
        <w:ind w:left="284" w:hanging="284"/>
        <w:contextualSpacing/>
        <w:rPr>
          <w:bCs/>
        </w:rPr>
      </w:pPr>
      <w:r w:rsidRPr="00B50F6C">
        <w:t>Анализ музыкальных характеристик героев и отдельных сцен опер. Просмотр альбомов с иллюстрациями сцен из опер и портретов исполнителей.</w:t>
      </w:r>
    </w:p>
    <w:p w:rsidR="00B50F6C" w:rsidRPr="00B50F6C" w:rsidRDefault="00B50F6C" w:rsidP="00351C42">
      <w:r w:rsidRPr="00B50F6C">
        <w:t xml:space="preserve">Практика – 1 ч. </w:t>
      </w:r>
    </w:p>
    <w:p w:rsidR="00B50F6C" w:rsidRPr="00B50F6C" w:rsidRDefault="00B50F6C" w:rsidP="00351C42">
      <w:r w:rsidRPr="00B50F6C">
        <w:t>Слушание и анализ музыкальных произведений</w:t>
      </w:r>
    </w:p>
    <w:p w:rsidR="00B50F6C" w:rsidRPr="00B50F6C" w:rsidRDefault="00B50F6C" w:rsidP="008F3494">
      <w:pPr>
        <w:numPr>
          <w:ilvl w:val="0"/>
          <w:numId w:val="163"/>
        </w:numPr>
        <w:contextualSpacing/>
      </w:pPr>
      <w:r w:rsidRPr="00B50F6C">
        <w:t>А.Рыбников Рок-оперы «Юнона и Авось», «Звезда и смерть Хоакина Мурьетты»</w:t>
      </w:r>
    </w:p>
    <w:p w:rsidR="00B50F6C" w:rsidRPr="00B50F6C" w:rsidRDefault="00B50F6C" w:rsidP="008F3494">
      <w:pPr>
        <w:numPr>
          <w:ilvl w:val="0"/>
          <w:numId w:val="163"/>
        </w:numPr>
        <w:contextualSpacing/>
      </w:pPr>
      <w:r w:rsidRPr="00B50F6C">
        <w:lastRenderedPageBreak/>
        <w:t>Л.Уэббер «Иисус Христос –супер-звезда»</w:t>
      </w:r>
    </w:p>
    <w:p w:rsidR="00B50F6C" w:rsidRPr="00B50F6C" w:rsidRDefault="00B50F6C" w:rsidP="008F3494">
      <w:pPr>
        <w:numPr>
          <w:ilvl w:val="0"/>
          <w:numId w:val="163"/>
        </w:numPr>
        <w:contextualSpacing/>
      </w:pPr>
      <w:r w:rsidRPr="00B50F6C">
        <w:t>«Собор Парижской богоматери»</w:t>
      </w:r>
    </w:p>
    <w:p w:rsidR="00B50F6C" w:rsidRPr="00B50F6C" w:rsidRDefault="00B50F6C" w:rsidP="00B50F6C"/>
    <w:p w:rsidR="00B50F6C" w:rsidRDefault="00B50F6C" w:rsidP="00B50F6C">
      <w:pPr>
        <w:shd w:val="clear" w:color="auto" w:fill="FFFFFF"/>
        <w:autoSpaceDE w:val="0"/>
        <w:autoSpaceDN w:val="0"/>
        <w:adjustRightInd w:val="0"/>
        <w:spacing w:after="160" w:line="259" w:lineRule="auto"/>
        <w:jc w:val="center"/>
        <w:rPr>
          <w:rFonts w:eastAsia="Calibri"/>
          <w:b/>
          <w:iCs/>
          <w:lang w:eastAsia="en-US"/>
        </w:rPr>
      </w:pPr>
      <w:r w:rsidRPr="00B50F6C">
        <w:rPr>
          <w:rFonts w:eastAsia="Calibri"/>
          <w:b/>
          <w:iCs/>
          <w:lang w:eastAsia="en-US"/>
        </w:rPr>
        <w:t>3.</w:t>
      </w:r>
      <w:r w:rsidR="009C0231">
        <w:rPr>
          <w:rFonts w:eastAsia="Calibri"/>
          <w:b/>
          <w:iCs/>
          <w:lang w:eastAsia="en-US"/>
        </w:rPr>
        <w:t>ОЦЕНОЧНЫЕ МАТЕРИАЛЫ</w:t>
      </w:r>
      <w:r w:rsidRPr="00B50F6C">
        <w:rPr>
          <w:rFonts w:eastAsia="Calibri"/>
          <w:b/>
          <w:iCs/>
          <w:lang w:eastAsia="en-US"/>
        </w:rPr>
        <w:t>.</w:t>
      </w:r>
    </w:p>
    <w:p w:rsidR="00351C42" w:rsidRDefault="00351C42" w:rsidP="00351C42">
      <w:pPr>
        <w:ind w:firstLine="708"/>
        <w:jc w:val="both"/>
      </w:pPr>
      <w:r w:rsidRPr="000461ED">
        <w:t xml:space="preserve">По данной программе предусмотрены в течение учебного года следующие виды контроля: </w:t>
      </w:r>
      <w:r w:rsidRPr="000461ED">
        <w:rPr>
          <w:b/>
        </w:rPr>
        <w:t xml:space="preserve">входящий, текущий, тематический, итоговый в виде промежуточной аттестации. </w:t>
      </w:r>
      <w:r w:rsidRPr="000461ED">
        <w:t>Что в целом составляет мониторинг образовательных результатов и освоение ими общеразвивающей программы.</w:t>
      </w:r>
      <w:r w:rsidRPr="00B4533B">
        <w:t xml:space="preserve"> </w:t>
      </w:r>
      <w:r w:rsidRPr="000461ED">
        <w:t>Определены сроки мониторинга, форма фиксации, форма проведения аттестации</w:t>
      </w:r>
      <w:r>
        <w:t>.</w:t>
      </w:r>
    </w:p>
    <w:p w:rsidR="00351C42" w:rsidRDefault="00351C42" w:rsidP="00351C42">
      <w:pPr>
        <w:ind w:firstLine="708"/>
        <w:jc w:val="both"/>
      </w:pPr>
    </w:p>
    <w:tbl>
      <w:tblPr>
        <w:tblStyle w:val="a9"/>
        <w:tblW w:w="9781" w:type="dxa"/>
        <w:tblInd w:w="-34" w:type="dxa"/>
        <w:tblLayout w:type="fixed"/>
        <w:tblLook w:val="04A0"/>
      </w:tblPr>
      <w:tblGrid>
        <w:gridCol w:w="2058"/>
        <w:gridCol w:w="2762"/>
        <w:gridCol w:w="1654"/>
        <w:gridCol w:w="3307"/>
      </w:tblGrid>
      <w:tr w:rsidR="00351C42" w:rsidRPr="00351C42" w:rsidTr="00351C42">
        <w:tc>
          <w:tcPr>
            <w:tcW w:w="2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b/>
                <w:color w:val="000000"/>
                <w:sz w:val="24"/>
                <w:szCs w:val="24"/>
              </w:rPr>
            </w:pPr>
            <w:r w:rsidRPr="00351C42">
              <w:rPr>
                <w:b/>
                <w:color w:val="000000"/>
                <w:sz w:val="24"/>
                <w:szCs w:val="24"/>
              </w:rPr>
              <w:t>Составляющие мониторинга</w:t>
            </w:r>
          </w:p>
        </w:tc>
        <w:tc>
          <w:tcPr>
            <w:tcW w:w="2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b/>
                <w:color w:val="000000"/>
                <w:sz w:val="24"/>
                <w:szCs w:val="24"/>
              </w:rPr>
            </w:pPr>
            <w:r w:rsidRPr="00351C42">
              <w:rPr>
                <w:b/>
                <w:sz w:val="24"/>
                <w:szCs w:val="24"/>
              </w:rPr>
              <w:t>Форма проведения аттестации</w:t>
            </w:r>
          </w:p>
        </w:tc>
        <w:tc>
          <w:tcPr>
            <w:tcW w:w="1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b/>
                <w:color w:val="000000"/>
                <w:sz w:val="24"/>
                <w:szCs w:val="24"/>
              </w:rPr>
            </w:pPr>
            <w:r w:rsidRPr="00351C42">
              <w:rPr>
                <w:b/>
                <w:color w:val="000000"/>
                <w:sz w:val="24"/>
                <w:szCs w:val="24"/>
              </w:rPr>
              <w:t>Дата мониторинга</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b/>
                <w:color w:val="000000"/>
                <w:sz w:val="24"/>
                <w:szCs w:val="24"/>
              </w:rPr>
            </w:pPr>
            <w:r w:rsidRPr="00351C42">
              <w:rPr>
                <w:b/>
                <w:color w:val="000000"/>
                <w:sz w:val="24"/>
                <w:szCs w:val="24"/>
              </w:rPr>
              <w:t>Форма оценивания (баллы, уровни) и фиксации</w:t>
            </w:r>
          </w:p>
        </w:tc>
      </w:tr>
      <w:tr w:rsidR="00351C42" w:rsidRPr="00351C42" w:rsidTr="00351C42">
        <w:tc>
          <w:tcPr>
            <w:tcW w:w="2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b/>
                <w:color w:val="000000"/>
                <w:sz w:val="24"/>
                <w:szCs w:val="24"/>
              </w:rPr>
            </w:pPr>
            <w:r w:rsidRPr="00351C42">
              <w:rPr>
                <w:b/>
                <w:color w:val="000000"/>
                <w:sz w:val="24"/>
                <w:szCs w:val="24"/>
              </w:rPr>
              <w:t>Входящий</w:t>
            </w:r>
          </w:p>
        </w:tc>
        <w:tc>
          <w:tcPr>
            <w:tcW w:w="2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Собеседование</w:t>
            </w:r>
          </w:p>
        </w:tc>
        <w:tc>
          <w:tcPr>
            <w:tcW w:w="1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сентябрь</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Протокол  собеседования</w:t>
            </w:r>
          </w:p>
        </w:tc>
      </w:tr>
      <w:tr w:rsidR="00351C42" w:rsidRPr="00351C42" w:rsidTr="00351C42">
        <w:tc>
          <w:tcPr>
            <w:tcW w:w="2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b/>
                <w:color w:val="000000"/>
                <w:sz w:val="24"/>
                <w:szCs w:val="24"/>
              </w:rPr>
            </w:pPr>
            <w:r w:rsidRPr="00351C42">
              <w:rPr>
                <w:b/>
                <w:color w:val="000000"/>
                <w:sz w:val="24"/>
                <w:szCs w:val="24"/>
              </w:rPr>
              <w:t>Текущий</w:t>
            </w:r>
          </w:p>
        </w:tc>
        <w:tc>
          <w:tcPr>
            <w:tcW w:w="2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Фронтальный опрос.</w:t>
            </w:r>
          </w:p>
        </w:tc>
        <w:tc>
          <w:tcPr>
            <w:tcW w:w="1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с сентября по май</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Учебный журнал</w:t>
            </w:r>
          </w:p>
        </w:tc>
      </w:tr>
      <w:tr w:rsidR="00351C42" w:rsidRPr="00351C42" w:rsidTr="00351C42">
        <w:tc>
          <w:tcPr>
            <w:tcW w:w="2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b/>
                <w:color w:val="000000"/>
                <w:sz w:val="24"/>
                <w:szCs w:val="24"/>
              </w:rPr>
            </w:pPr>
            <w:r w:rsidRPr="00351C42">
              <w:rPr>
                <w:b/>
                <w:color w:val="000000"/>
                <w:sz w:val="24"/>
                <w:szCs w:val="24"/>
              </w:rPr>
              <w:t>Тематический</w:t>
            </w:r>
          </w:p>
        </w:tc>
        <w:tc>
          <w:tcPr>
            <w:tcW w:w="2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 xml:space="preserve">Тестовые задания по пройденной теме. Музыкальная викторина. </w:t>
            </w:r>
          </w:p>
        </w:tc>
        <w:tc>
          <w:tcPr>
            <w:tcW w:w="1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ноябрь</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Учебный журнал</w:t>
            </w:r>
          </w:p>
        </w:tc>
      </w:tr>
      <w:tr w:rsidR="00351C42" w:rsidRPr="00351C42" w:rsidTr="00351C42">
        <w:tc>
          <w:tcPr>
            <w:tcW w:w="2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CE1610" w:rsidP="00351C42">
            <w:pPr>
              <w:rPr>
                <w:b/>
                <w:color w:val="000000"/>
                <w:sz w:val="24"/>
                <w:szCs w:val="24"/>
              </w:rPr>
            </w:pPr>
            <w:r>
              <w:rPr>
                <w:b/>
                <w:color w:val="000000"/>
                <w:sz w:val="24"/>
                <w:szCs w:val="24"/>
              </w:rPr>
              <w:t>Итогов</w:t>
            </w:r>
            <w:r w:rsidR="00351C42" w:rsidRPr="00351C42">
              <w:rPr>
                <w:b/>
                <w:color w:val="000000"/>
                <w:sz w:val="24"/>
                <w:szCs w:val="24"/>
              </w:rPr>
              <w:t>ый в виде промежуточной аттестации</w:t>
            </w:r>
          </w:p>
        </w:tc>
        <w:tc>
          <w:tcPr>
            <w:tcW w:w="2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 xml:space="preserve">Коллоквиум. Контрольный урок. Музыкальная викторина. </w:t>
            </w:r>
          </w:p>
        </w:tc>
        <w:tc>
          <w:tcPr>
            <w:tcW w:w="1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декабрь</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Журнал оценивания итогов коллоквиума. Протокол промежуточной аттестации.</w:t>
            </w:r>
          </w:p>
        </w:tc>
      </w:tr>
      <w:tr w:rsidR="00351C42" w:rsidRPr="00351C42" w:rsidTr="00351C42">
        <w:tc>
          <w:tcPr>
            <w:tcW w:w="2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b/>
                <w:color w:val="000000"/>
                <w:sz w:val="24"/>
                <w:szCs w:val="24"/>
              </w:rPr>
            </w:pPr>
            <w:r w:rsidRPr="00351C42">
              <w:rPr>
                <w:b/>
                <w:color w:val="000000"/>
                <w:sz w:val="24"/>
                <w:szCs w:val="24"/>
              </w:rPr>
              <w:t>Итоговый  в виде промежуточной аттестации</w:t>
            </w:r>
          </w:p>
        </w:tc>
        <w:tc>
          <w:tcPr>
            <w:tcW w:w="2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Коллоквиум. Экзамен. .</w:t>
            </w:r>
          </w:p>
        </w:tc>
        <w:tc>
          <w:tcPr>
            <w:tcW w:w="1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Апрель, май</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Журнал оценивания итогов коллоквиума. Протокол итоговой аттетстации</w:t>
            </w:r>
          </w:p>
        </w:tc>
      </w:tr>
    </w:tbl>
    <w:p w:rsidR="00B50F6C" w:rsidRPr="00B50F6C" w:rsidRDefault="00B50F6C" w:rsidP="00B673DD">
      <w:pPr>
        <w:shd w:val="clear" w:color="auto" w:fill="FFFFFF"/>
        <w:autoSpaceDE w:val="0"/>
        <w:autoSpaceDN w:val="0"/>
        <w:adjustRightInd w:val="0"/>
        <w:spacing w:after="160" w:line="259" w:lineRule="auto"/>
        <w:jc w:val="both"/>
      </w:pPr>
      <w:r w:rsidRPr="00B50F6C">
        <w:rPr>
          <w:rFonts w:eastAsia="Calibri"/>
          <w:iCs/>
          <w:lang w:eastAsia="en-US"/>
        </w:rPr>
        <w:t>Основными принципами проведения и организации контроля успеваемости являются: систематичность, учёт индивидуальных особенностей учащегося.  Программа  предусматривает  текущий  контроль,  который п</w:t>
      </w:r>
      <w:r w:rsidRPr="00B50F6C">
        <w:t>озволяет оценивать уровень подготовки учащихся</w:t>
      </w:r>
      <w:r w:rsidRPr="00B50F6C">
        <w:rPr>
          <w:rFonts w:eastAsia="Calibri"/>
          <w:iCs/>
          <w:lang w:eastAsia="en-US"/>
        </w:rPr>
        <w:t xml:space="preserve">, имеет воспитательные цели, может носить стимулирующий характер. Текущий контроль осуществляется регулярно педагогом. </w:t>
      </w:r>
      <w:r w:rsidRPr="00B50F6C">
        <w:t xml:space="preserve">Формой промежуточного контроля в конце каждого полугодия 1, 2 годов обучения является </w:t>
      </w:r>
      <w:r w:rsidRPr="00B50F6C">
        <w:rPr>
          <w:b/>
        </w:rPr>
        <w:t>коллоквиум</w:t>
      </w:r>
      <w:r w:rsidRPr="00B50F6C">
        <w:t xml:space="preserve"> (</w:t>
      </w:r>
      <w:r w:rsidRPr="00B50F6C">
        <w:rPr>
          <w:b/>
        </w:rPr>
        <w:t>приложение 1,2</w:t>
      </w:r>
      <w:r w:rsidRPr="00B50F6C">
        <w:t xml:space="preserve">). В конце 3 года обучения проводится итоговая аттестация в виде </w:t>
      </w:r>
      <w:r w:rsidRPr="00B50F6C">
        <w:rPr>
          <w:b/>
        </w:rPr>
        <w:t>коллоквиума и экзамена</w:t>
      </w:r>
      <w:r w:rsidRPr="00B50F6C">
        <w:t xml:space="preserve">, состоящего из письменной работы и выполнения творческого задания. </w:t>
      </w:r>
    </w:p>
    <w:p w:rsidR="00B673DD" w:rsidRDefault="00B673DD" w:rsidP="00B673DD">
      <w:pPr>
        <w:ind w:left="142"/>
        <w:jc w:val="both"/>
        <w:rPr>
          <w:b/>
        </w:rPr>
      </w:pPr>
      <w:r>
        <w:rPr>
          <w:b/>
        </w:rPr>
        <w:t>Оценочный материал, критерии оценивания, оценочные листы представлены  в полном объёме в приложении 1.</w:t>
      </w:r>
    </w:p>
    <w:p w:rsidR="00B50F6C" w:rsidRPr="00B50F6C" w:rsidRDefault="00B50F6C" w:rsidP="00B50F6C">
      <w:pPr>
        <w:shd w:val="clear" w:color="auto" w:fill="FFFFFF"/>
        <w:spacing w:before="100" w:beforeAutospacing="1" w:after="100" w:afterAutospacing="1" w:line="257" w:lineRule="atLeast"/>
        <w:ind w:left="720"/>
        <w:jc w:val="center"/>
        <w:rPr>
          <w:rFonts w:eastAsia="Calibri"/>
          <w:color w:val="252525"/>
          <w:sz w:val="21"/>
          <w:szCs w:val="21"/>
          <w:lang w:eastAsia="en-US"/>
        </w:rPr>
      </w:pPr>
      <w:r w:rsidRPr="00B50F6C">
        <w:rPr>
          <w:rFonts w:eastAsia="Calibri"/>
          <w:b/>
          <w:lang w:eastAsia="en-US"/>
        </w:rPr>
        <w:t>4. МЕТОДИЧЕСК</w:t>
      </w:r>
      <w:r w:rsidR="009C0231">
        <w:rPr>
          <w:rFonts w:eastAsia="Calibri"/>
          <w:b/>
          <w:lang w:eastAsia="en-US"/>
        </w:rPr>
        <w:t>ИЕ МАТЕРИАЛЫ</w:t>
      </w:r>
    </w:p>
    <w:p w:rsidR="00B50F6C" w:rsidRPr="00B50F6C" w:rsidRDefault="00B50F6C" w:rsidP="00B50F6C">
      <w:pPr>
        <w:shd w:val="clear" w:color="auto" w:fill="FFFFFF"/>
        <w:autoSpaceDE w:val="0"/>
        <w:autoSpaceDN w:val="0"/>
        <w:adjustRightInd w:val="0"/>
        <w:spacing w:line="259" w:lineRule="auto"/>
        <w:jc w:val="both"/>
        <w:rPr>
          <w:rFonts w:eastAsia="Calibri"/>
          <w:lang w:eastAsia="en-US"/>
        </w:rPr>
      </w:pPr>
      <w:r w:rsidRPr="00B50F6C">
        <w:rPr>
          <w:rFonts w:eastAsia="Calibri"/>
          <w:lang w:eastAsia="en-US"/>
        </w:rPr>
        <w:tab/>
        <w:t>Основная форма учебной и воспитательной работы – занятие в классе,  включающая в себя совместную работу педагога и учащегося над терминологий, слушанием музыкальных произведений, их анализ, сравнение и обобщение материала, а также рекомендации педагога относительно способов  работы учащихся. Учебное занятие может иметь различную форму, которая определяется не только конкретными задачами, стоящими перед учащимися, но также во многом обусловлена  тематизмом урока и характером музыкального материала. Работа в классе, как правило, сочетает словесное объяснение со слушанием  необходимых фрагментов музыкального текста.</w:t>
      </w:r>
    </w:p>
    <w:p w:rsidR="00B50F6C" w:rsidRPr="00B50F6C" w:rsidRDefault="00B50F6C" w:rsidP="00B50F6C">
      <w:pPr>
        <w:shd w:val="clear" w:color="auto" w:fill="FFFFFF"/>
        <w:autoSpaceDE w:val="0"/>
        <w:autoSpaceDN w:val="0"/>
        <w:adjustRightInd w:val="0"/>
        <w:spacing w:line="259" w:lineRule="auto"/>
        <w:jc w:val="both"/>
        <w:rPr>
          <w:rFonts w:eastAsia="Calibri"/>
          <w:lang w:eastAsia="en-US"/>
        </w:rPr>
      </w:pPr>
      <w:r w:rsidRPr="00B50F6C">
        <w:rPr>
          <w:rFonts w:eastAsia="Calibri"/>
          <w:lang w:eastAsia="en-US"/>
        </w:rPr>
        <w:lastRenderedPageBreak/>
        <w:tab/>
        <w:t>Следуя принципам последовательности, постепенности, доступности, наглядности в освоении материала, в том числе от простого к сложному, необходимо учитывать индивидуальные особенности учащихся, их интеллектуальные, музыкальные и эмоциональные данные.</w:t>
      </w:r>
    </w:p>
    <w:p w:rsidR="00114B48" w:rsidRPr="00236479" w:rsidRDefault="00B50F6C" w:rsidP="00114B48">
      <w:pPr>
        <w:shd w:val="clear" w:color="auto" w:fill="FFFFFF"/>
        <w:autoSpaceDE w:val="0"/>
        <w:autoSpaceDN w:val="0"/>
        <w:adjustRightInd w:val="0"/>
        <w:ind w:firstLine="426"/>
        <w:jc w:val="both"/>
      </w:pPr>
      <w:r w:rsidRPr="00B50F6C">
        <w:rPr>
          <w:rFonts w:eastAsia="Calibri"/>
          <w:lang w:eastAsia="en-US"/>
        </w:rPr>
        <w:tab/>
        <w:t>Одна из основных задач - формирование музыкально-творческой и познавательной активности учащихся через рассказы о композиторах, стилях, жанрах. Выбирать для слушания  яркие и выразительные произведения, некоторые фрагменты исполнять на инструменте, таким образом формируя  для учащегося метапредметные результаты.</w:t>
      </w:r>
      <w:r w:rsidR="00114B48" w:rsidRPr="00114B48">
        <w:t xml:space="preserve"> </w:t>
      </w:r>
      <w:r w:rsidR="00114B48">
        <w:t>В текущем учебном году  в парактике работы будут использованы методы технологии формирования критического мышления: сравнения, анализа, метод «Шести шляп» и т.д.  Всё это необходимо</w:t>
      </w:r>
      <w:r w:rsidR="00114B48" w:rsidRPr="00236479">
        <w:t xml:space="preserve"> для организации грамотной самостоятельной работы, которая позволяет значительно активизировать учебный процесс.</w:t>
      </w:r>
      <w:r w:rsidR="00114B48" w:rsidRPr="00353DAD">
        <w:t xml:space="preserve"> </w:t>
      </w:r>
    </w:p>
    <w:p w:rsidR="00B50F6C" w:rsidRPr="00B50F6C" w:rsidRDefault="00B50F6C" w:rsidP="00B50F6C">
      <w:pPr>
        <w:shd w:val="clear" w:color="auto" w:fill="FFFFFF"/>
        <w:autoSpaceDE w:val="0"/>
        <w:autoSpaceDN w:val="0"/>
        <w:adjustRightInd w:val="0"/>
        <w:spacing w:line="259" w:lineRule="auto"/>
        <w:jc w:val="both"/>
        <w:rPr>
          <w:rFonts w:eastAsia="Calibri"/>
          <w:lang w:eastAsia="en-US"/>
        </w:rPr>
      </w:pPr>
      <w:r w:rsidRPr="00B50F6C">
        <w:rPr>
          <w:rFonts w:eastAsia="Calibri"/>
          <w:lang w:eastAsia="en-US"/>
        </w:rPr>
        <w:tab/>
        <w:t>Необходимо стремиться к раскрытию содержания музыкального произведения, добиваясь ясного ощущения мелодии, гармонии, выразительности музыкальных интонаций, а также понимания элементов формы методами и приёмами формирования умения анализировать музыкальные произведения.</w:t>
      </w:r>
    </w:p>
    <w:p w:rsidR="00B50F6C" w:rsidRPr="00B50F6C" w:rsidRDefault="00B50F6C" w:rsidP="00B50F6C">
      <w:pPr>
        <w:shd w:val="clear" w:color="auto" w:fill="FFFFFF"/>
        <w:autoSpaceDE w:val="0"/>
        <w:autoSpaceDN w:val="0"/>
        <w:adjustRightInd w:val="0"/>
        <w:spacing w:line="259" w:lineRule="auto"/>
        <w:jc w:val="both"/>
        <w:rPr>
          <w:rFonts w:eastAsia="Calibri"/>
          <w:lang w:eastAsia="en-US"/>
        </w:rPr>
      </w:pPr>
      <w:r w:rsidRPr="00B50F6C">
        <w:rPr>
          <w:rFonts w:eastAsia="Calibri"/>
          <w:lang w:eastAsia="en-US"/>
        </w:rPr>
        <w:tab/>
        <w:t>В ходе работы над музыкальным произведением  необходимо прослеживать связь между художественной жанровой стилистической и исторической сторонами изучаемого произведения для отображения наиболее точной передачи содержательного композиторского замысла.</w:t>
      </w:r>
    </w:p>
    <w:p w:rsidR="00B50F6C" w:rsidRPr="00B50F6C" w:rsidRDefault="00B50F6C" w:rsidP="00B50F6C">
      <w:pPr>
        <w:shd w:val="clear" w:color="auto" w:fill="FFFFFF"/>
        <w:autoSpaceDE w:val="0"/>
        <w:autoSpaceDN w:val="0"/>
        <w:adjustRightInd w:val="0"/>
        <w:spacing w:line="259" w:lineRule="auto"/>
        <w:jc w:val="both"/>
        <w:rPr>
          <w:rFonts w:eastAsia="Calibri"/>
          <w:lang w:eastAsia="en-US"/>
        </w:rPr>
      </w:pPr>
      <w:r w:rsidRPr="00B50F6C">
        <w:rPr>
          <w:rFonts w:eastAsia="Calibri"/>
          <w:lang w:eastAsia="en-US"/>
        </w:rPr>
        <w:tab/>
        <w:t>Правильная организация учебного процесса, успешное и всестороннее развитие музыкально-исполнительских данных учащегося зависят непосредственно от того, насколько тщательно спланирована работа в целом, глубоко продуман выбор музыкального материала. Произведения должны быть доступные по степени эмоциональной и образной сложности, высокохудожественные по содержанию, разнообразные по стилю, жанру, форме и фактуре. При обучении необходимо постоянно мотивировать учащихся на успех и поддерживать в них желание быть успешным разнообразными методами и приёмами.</w:t>
      </w:r>
    </w:p>
    <w:p w:rsidR="00B50F6C" w:rsidRPr="00B50F6C" w:rsidRDefault="00B50F6C" w:rsidP="00B50F6C">
      <w:pPr>
        <w:shd w:val="clear" w:color="auto" w:fill="FFFFFF"/>
        <w:autoSpaceDE w:val="0"/>
        <w:autoSpaceDN w:val="0"/>
        <w:adjustRightInd w:val="0"/>
        <w:spacing w:line="259" w:lineRule="auto"/>
        <w:jc w:val="both"/>
        <w:rPr>
          <w:rFonts w:eastAsia="Calibri"/>
          <w:lang w:eastAsia="en-US"/>
        </w:rPr>
      </w:pPr>
      <w:r w:rsidRPr="00B50F6C">
        <w:rPr>
          <w:rFonts w:eastAsia="Calibri"/>
          <w:lang w:eastAsia="en-US"/>
        </w:rPr>
        <w:tab/>
        <w:t>Творческая деятельность развивает такие важные для любого вида деятельности личные качества, как воображение, мышление, увлеченность, трудолюбие, активность, инициативность, самостоятельность. Эти качества необходимы для организации грамотной самостоятельной работы, которая позволяет значительно активизировать учебный процесс.</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lang w:eastAsia="en-US"/>
        </w:rPr>
        <w:tab/>
        <w:t xml:space="preserve">В ходе  организации образовательного процесса педагогом используются:  </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lang w:eastAsia="en-US"/>
        </w:rPr>
        <w:t xml:space="preserve">элементы  различных педагогических технологий таких, как:  </w:t>
      </w:r>
    </w:p>
    <w:p w:rsidR="00B50F6C" w:rsidRPr="00B50F6C" w:rsidRDefault="00B50F6C" w:rsidP="008F3494">
      <w:pPr>
        <w:numPr>
          <w:ilvl w:val="0"/>
          <w:numId w:val="178"/>
        </w:numPr>
        <w:shd w:val="clear" w:color="auto" w:fill="FFFFFF"/>
        <w:tabs>
          <w:tab w:val="left" w:pos="284"/>
        </w:tabs>
        <w:autoSpaceDE w:val="0"/>
        <w:autoSpaceDN w:val="0"/>
        <w:adjustRightInd w:val="0"/>
        <w:spacing w:after="160" w:line="259" w:lineRule="auto"/>
        <w:contextualSpacing/>
        <w:jc w:val="both"/>
        <w:rPr>
          <w:rFonts w:eastAsia="Calibri"/>
          <w:lang w:eastAsia="en-US"/>
        </w:rPr>
      </w:pPr>
      <w:r w:rsidRPr="00B50F6C">
        <w:rPr>
          <w:rFonts w:eastAsia="Calibri"/>
          <w:lang w:eastAsia="en-US"/>
        </w:rPr>
        <w:t xml:space="preserve">диалоговая, </w:t>
      </w:r>
    </w:p>
    <w:p w:rsidR="00B50F6C" w:rsidRPr="00B50F6C" w:rsidRDefault="00B50F6C" w:rsidP="008F3494">
      <w:pPr>
        <w:numPr>
          <w:ilvl w:val="0"/>
          <w:numId w:val="178"/>
        </w:numPr>
        <w:shd w:val="clear" w:color="auto" w:fill="FFFFFF"/>
        <w:tabs>
          <w:tab w:val="left" w:pos="284"/>
        </w:tabs>
        <w:autoSpaceDE w:val="0"/>
        <w:autoSpaceDN w:val="0"/>
        <w:adjustRightInd w:val="0"/>
        <w:spacing w:after="160" w:line="259" w:lineRule="auto"/>
        <w:contextualSpacing/>
        <w:jc w:val="both"/>
        <w:rPr>
          <w:rFonts w:eastAsia="Calibri"/>
          <w:lang w:eastAsia="en-US"/>
        </w:rPr>
      </w:pPr>
      <w:r w:rsidRPr="00B50F6C">
        <w:rPr>
          <w:rFonts w:eastAsia="Calibri"/>
          <w:lang w:eastAsia="en-US"/>
        </w:rPr>
        <w:t>личностно-ориентированное обучение;</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lang w:eastAsia="en-US"/>
        </w:rPr>
        <w:t>различные по дидактическим целям  типы занятий:</w:t>
      </w:r>
    </w:p>
    <w:p w:rsidR="00B50F6C" w:rsidRPr="00B50F6C" w:rsidRDefault="00B50F6C" w:rsidP="008F3494">
      <w:pPr>
        <w:numPr>
          <w:ilvl w:val="0"/>
          <w:numId w:val="179"/>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 xml:space="preserve">занятия вводные, комбинированные, интегрированные, занятия  по изучению нового материала,  по повторению-обобщению и  закреплению изученного материала; </w:t>
      </w:r>
    </w:p>
    <w:p w:rsidR="00B50F6C" w:rsidRPr="00B50F6C" w:rsidRDefault="00B50F6C" w:rsidP="008F3494">
      <w:pPr>
        <w:numPr>
          <w:ilvl w:val="0"/>
          <w:numId w:val="179"/>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элементы занятий типа: диспут, блиц-турнир, консультация, сочинение, занятие-лекция с демонстрацией наглядного материала (мультимедиа,  плакаты,  иллюстрации и др.);</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lang w:eastAsia="en-US"/>
        </w:rPr>
        <w:t>различные методы обучения:</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lang w:eastAsia="en-US"/>
        </w:rPr>
        <w:t>по характеру деятельности:</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 xml:space="preserve">объяснительно-иллюстративный, репродуктивный, метод проблемного </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lang w:eastAsia="en-US"/>
        </w:rPr>
        <w:t>изложения, частично-поисковый, исследовательский;</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lang w:eastAsia="en-US"/>
        </w:rPr>
        <w:t>на основе  выделения источников  передачи содержания:</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lastRenderedPageBreak/>
        <w:t xml:space="preserve">рассказ, беседа, диалоговые формы; </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lang w:eastAsia="en-US"/>
        </w:rPr>
        <w:t xml:space="preserve">практическая работа:  </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 xml:space="preserve">прослушивание музыкального материала   </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 xml:space="preserve">просмотр видеоматериалов; </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 xml:space="preserve">слушание аудиоматериалов, </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 xml:space="preserve">музыкальный анализ по нотам  и на слух во время прослушивания музыкальных произведений; </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работа со словарями;  с клавирами, нотами, схемами, плакатами;</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творческие работы (защита рефератов, доклады, обсуждение сочинений);</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работу на компьютере с использованием мультимедийного проектора:</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использование на уроках образовательных электронных ресурсов (CD – ROM, презентации);</w:t>
      </w:r>
    </w:p>
    <w:p w:rsidR="00B50F6C" w:rsidRDefault="00B50F6C" w:rsidP="00B50F6C">
      <w:pPr>
        <w:shd w:val="clear" w:color="auto" w:fill="FFFFFF"/>
        <w:autoSpaceDE w:val="0"/>
        <w:autoSpaceDN w:val="0"/>
        <w:adjustRightInd w:val="0"/>
        <w:jc w:val="both"/>
        <w:rPr>
          <w:rFonts w:eastAsia="Calibri"/>
          <w:lang w:eastAsia="en-US"/>
        </w:rPr>
      </w:pPr>
    </w:p>
    <w:p w:rsidR="005E57A6" w:rsidRPr="00C23F3D" w:rsidRDefault="005E57A6" w:rsidP="005E57A6">
      <w:pPr>
        <w:jc w:val="center"/>
        <w:rPr>
          <w:b/>
        </w:rPr>
      </w:pPr>
      <w:r w:rsidRPr="00C23F3D">
        <w:rPr>
          <w:b/>
        </w:rPr>
        <w:t xml:space="preserve">КАЛЕНДАРНО-ТЕМАТИЧЕСКОЕ ПЛАНИРОВАНИЕ ПО ПРОГРАММЕ </w:t>
      </w:r>
    </w:p>
    <w:p w:rsidR="005E57A6" w:rsidRPr="00C23F3D" w:rsidRDefault="005E57A6" w:rsidP="005E57A6">
      <w:pPr>
        <w:shd w:val="clear" w:color="auto" w:fill="FFFFFF"/>
        <w:autoSpaceDE w:val="0"/>
        <w:autoSpaceDN w:val="0"/>
        <w:adjustRightInd w:val="0"/>
        <w:spacing w:line="259" w:lineRule="auto"/>
        <w:ind w:left="360" w:firstLine="426"/>
        <w:jc w:val="center"/>
        <w:rPr>
          <w:b/>
        </w:rPr>
      </w:pPr>
      <w:r w:rsidRPr="00C23F3D">
        <w:rPr>
          <w:b/>
        </w:rPr>
        <w:t>ТЕОРИЯ И ИСТОРИЯ МУЗЫКИ.</w:t>
      </w:r>
    </w:p>
    <w:p w:rsidR="005E57A6" w:rsidRPr="00B50F6C" w:rsidRDefault="005E57A6" w:rsidP="005E57A6">
      <w:pPr>
        <w:shd w:val="clear" w:color="auto" w:fill="FFFFFF"/>
        <w:autoSpaceDE w:val="0"/>
        <w:autoSpaceDN w:val="0"/>
        <w:adjustRightInd w:val="0"/>
        <w:spacing w:line="259" w:lineRule="auto"/>
        <w:ind w:left="360" w:firstLine="426"/>
        <w:jc w:val="center"/>
        <w:rPr>
          <w:rFonts w:eastAsia="Calibri"/>
          <w:sz w:val="28"/>
          <w:szCs w:val="28"/>
          <w:lang w:eastAsia="en-US"/>
        </w:rPr>
      </w:pPr>
      <w:r w:rsidRPr="00C23F3D">
        <w:rPr>
          <w:b/>
        </w:rPr>
        <w:t>«МУЗЫКАЛЬНАЯ ЛИТЕРАТУРА – 3 СТУПЕНЬ»</w:t>
      </w:r>
    </w:p>
    <w:p w:rsidR="005E57A6" w:rsidRDefault="005E57A6" w:rsidP="00B50F6C">
      <w:pPr>
        <w:shd w:val="clear" w:color="auto" w:fill="FFFFFF"/>
        <w:autoSpaceDE w:val="0"/>
        <w:autoSpaceDN w:val="0"/>
        <w:adjustRightInd w:val="0"/>
        <w:jc w:val="both"/>
        <w:rPr>
          <w:rFonts w:eastAsia="Calibri"/>
          <w:lang w:eastAsia="en-US"/>
        </w:rPr>
      </w:pPr>
    </w:p>
    <w:p w:rsidR="005E57A6" w:rsidRDefault="005E57A6" w:rsidP="005E57A6">
      <w:r>
        <w:t>Год обучения___1_____________</w:t>
      </w:r>
    </w:p>
    <w:p w:rsidR="005E57A6" w:rsidRDefault="005E57A6" w:rsidP="005E57A6">
      <w:pPr>
        <w:jc w:val="right"/>
      </w:pPr>
    </w:p>
    <w:tbl>
      <w:tblPr>
        <w:tblW w:w="981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47"/>
        <w:gridCol w:w="1941"/>
        <w:gridCol w:w="1080"/>
        <w:gridCol w:w="5742"/>
      </w:tblGrid>
      <w:tr w:rsidR="00C23F3D" w:rsidRPr="00C23F3D" w:rsidTr="00EB3CE5">
        <w:tc>
          <w:tcPr>
            <w:tcW w:w="1047" w:type="dxa"/>
          </w:tcPr>
          <w:p w:rsidR="00C23F3D" w:rsidRPr="00C23F3D" w:rsidRDefault="00C23F3D" w:rsidP="00EB3CE5">
            <w:pPr>
              <w:jc w:val="center"/>
              <w:rPr>
                <w:b/>
              </w:rPr>
            </w:pPr>
            <w:r w:rsidRPr="00C23F3D">
              <w:rPr>
                <w:b/>
                <w:sz w:val="22"/>
                <w:szCs w:val="22"/>
              </w:rPr>
              <w:t>№ недели</w:t>
            </w:r>
          </w:p>
        </w:tc>
        <w:tc>
          <w:tcPr>
            <w:tcW w:w="1941" w:type="dxa"/>
          </w:tcPr>
          <w:p w:rsidR="00C23F3D" w:rsidRPr="00C23F3D" w:rsidRDefault="00C23F3D" w:rsidP="00EB3CE5">
            <w:pPr>
              <w:jc w:val="center"/>
              <w:rPr>
                <w:b/>
              </w:rPr>
            </w:pPr>
            <w:r w:rsidRPr="00C23F3D">
              <w:rPr>
                <w:b/>
                <w:sz w:val="22"/>
                <w:szCs w:val="22"/>
              </w:rPr>
              <w:t>Неделя</w:t>
            </w:r>
          </w:p>
        </w:tc>
        <w:tc>
          <w:tcPr>
            <w:tcW w:w="1080" w:type="dxa"/>
          </w:tcPr>
          <w:p w:rsidR="00C23F3D" w:rsidRPr="00C23F3D" w:rsidRDefault="00C23F3D" w:rsidP="00EB3CE5">
            <w:pPr>
              <w:jc w:val="center"/>
              <w:rPr>
                <w:b/>
              </w:rPr>
            </w:pPr>
            <w:r w:rsidRPr="00C23F3D">
              <w:rPr>
                <w:b/>
                <w:sz w:val="22"/>
                <w:szCs w:val="22"/>
              </w:rPr>
              <w:t>Кол-во часов</w:t>
            </w:r>
          </w:p>
        </w:tc>
        <w:tc>
          <w:tcPr>
            <w:tcW w:w="5742" w:type="dxa"/>
          </w:tcPr>
          <w:p w:rsidR="00C23F3D" w:rsidRPr="00C23F3D" w:rsidRDefault="00C23F3D" w:rsidP="00EB3CE5">
            <w:pPr>
              <w:jc w:val="center"/>
              <w:rPr>
                <w:b/>
              </w:rPr>
            </w:pPr>
            <w:r w:rsidRPr="00C23F3D">
              <w:rPr>
                <w:b/>
                <w:sz w:val="22"/>
                <w:szCs w:val="22"/>
              </w:rPr>
              <w:t>Тема занятия</w:t>
            </w:r>
          </w:p>
        </w:tc>
      </w:tr>
      <w:tr w:rsidR="00C23F3D" w:rsidRPr="00C23F3D" w:rsidTr="00EB3CE5">
        <w:trPr>
          <w:trHeight w:val="155"/>
        </w:trPr>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01.09, 03.09-08.09</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Зарубежная музыкальная литература. Эпоха барокко.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10.09-15.09</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Композиторы эпохи барокко.</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17.09-22.09</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Биография Баха.</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24.09-29.09</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Полифония. Инвенции Баха. ХТК,</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01.10-06.10</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Органная музыка Баха.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08.10-13.10</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Вокально-хоровые произведения Баха.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15.10-20.10</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Венская Классическая школа.</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22.10-27.10</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Творчество Гайдна.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29.10-31.10, 01.11-03.11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Биография Моцарта.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05.11-10.11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Биография Моцарта</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12.11-17.11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Сонаты Моцарта.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19.11-24.11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Симфоническое творчество Моцарта.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26.11-30.11, 01.12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Симфония № 40.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03.12-08.12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Оперное творчество Моцарта.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10.12-15.12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Промежуточная аттестация. </w:t>
            </w:r>
          </w:p>
        </w:tc>
      </w:tr>
      <w:tr w:rsidR="00C23F3D" w:rsidRPr="00C23F3D" w:rsidTr="00EB3CE5">
        <w:trPr>
          <w:trHeight w:val="302"/>
        </w:trPr>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17.12-22.12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Биография Бетховена.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24.12-29.12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32 сонаты Бетховена.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08.01-12.01</w:t>
            </w:r>
          </w:p>
        </w:tc>
        <w:tc>
          <w:tcPr>
            <w:tcW w:w="1080" w:type="dxa"/>
          </w:tcPr>
          <w:p w:rsidR="00C23F3D" w:rsidRPr="00C23F3D" w:rsidRDefault="00C23F3D" w:rsidP="00EB3CE5">
            <w:pPr>
              <w:jc w:val="center"/>
            </w:pPr>
          </w:p>
        </w:tc>
        <w:tc>
          <w:tcPr>
            <w:tcW w:w="5742" w:type="dxa"/>
          </w:tcPr>
          <w:p w:rsidR="00C23F3D" w:rsidRPr="00C23F3D" w:rsidRDefault="00C23F3D" w:rsidP="00EB3CE5">
            <w:r w:rsidRPr="00C23F3D">
              <w:rPr>
                <w:sz w:val="22"/>
                <w:szCs w:val="22"/>
              </w:rPr>
              <w:t>Каникулы с 29.12</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14.01-19.01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Симфоническое творчество Бетховена.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21.01-26.01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Увертюра Эгмонт.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28.01-31.01, 01.02-02.02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Эпоха романтизма. </w:t>
            </w:r>
          </w:p>
        </w:tc>
      </w:tr>
      <w:tr w:rsidR="00C23F3D" w:rsidRPr="00C23F3D" w:rsidTr="00EB3CE5">
        <w:trPr>
          <w:trHeight w:val="103"/>
        </w:trPr>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04.02-09.02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Биография Шуберта.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11.02-16.02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Вокальные циклы Шуберта.</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18.02-23.02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Симфония № 8.</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25.02-28.02, 01.03-02.03</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Биография Шопена.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04.03-09.03</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Фортепианная музыка Шопена. Этюды. Мазурки.</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11.03-16.03</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Фортепианная музыка Шопена. Полонезы.</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18.03-23.03</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Фортепианная музыка Шопена. Прелюдии.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25.03-30.03</w:t>
            </w:r>
          </w:p>
        </w:tc>
        <w:tc>
          <w:tcPr>
            <w:tcW w:w="1080" w:type="dxa"/>
          </w:tcPr>
          <w:p w:rsidR="00C23F3D" w:rsidRPr="00C23F3D" w:rsidRDefault="00C23F3D" w:rsidP="00EB3CE5">
            <w:pPr>
              <w:tabs>
                <w:tab w:val="left" w:pos="477"/>
              </w:tabs>
              <w:jc w:val="center"/>
            </w:pPr>
          </w:p>
        </w:tc>
        <w:tc>
          <w:tcPr>
            <w:tcW w:w="5742" w:type="dxa"/>
          </w:tcPr>
          <w:p w:rsidR="00C23F3D" w:rsidRPr="00C23F3D" w:rsidRDefault="00C23F3D" w:rsidP="00EB3CE5">
            <w:r w:rsidRPr="00C23F3D">
              <w:rPr>
                <w:sz w:val="22"/>
                <w:szCs w:val="22"/>
              </w:rPr>
              <w:t>Каникулы</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01.04-06.04</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Национальные зарубежные композиторские школы Европы.</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08.04-13.04</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Национальные зарубежные композиторские школы Америки.</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15.04-20.04</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Биография Листа.</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22.04-27.04</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Рапсодии Листа.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29.04-30.04, 01.05-04.05</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Биография Грига.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06.05-11.05</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Григ. Пер Гюнт.</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13.05-18.05</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Промежуточная аттестация.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20.05-25.05</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Импрессионизм в музыке и живописи. </w:t>
            </w:r>
          </w:p>
        </w:tc>
      </w:tr>
      <w:tr w:rsidR="00C23F3D" w:rsidRPr="00C23F3D" w:rsidTr="00EB3CE5">
        <w:tc>
          <w:tcPr>
            <w:tcW w:w="1047" w:type="dxa"/>
          </w:tcPr>
          <w:p w:rsidR="00C23F3D" w:rsidRPr="00C23F3D" w:rsidRDefault="00C23F3D" w:rsidP="00C23F3D">
            <w:pPr>
              <w:numPr>
                <w:ilvl w:val="0"/>
                <w:numId w:val="259"/>
              </w:numPr>
            </w:pPr>
          </w:p>
        </w:tc>
        <w:tc>
          <w:tcPr>
            <w:tcW w:w="1941" w:type="dxa"/>
          </w:tcPr>
          <w:p w:rsidR="00C23F3D" w:rsidRPr="00C23F3D" w:rsidRDefault="00C23F3D" w:rsidP="00EB3CE5">
            <w:r w:rsidRPr="00C23F3D">
              <w:rPr>
                <w:sz w:val="22"/>
                <w:szCs w:val="22"/>
              </w:rPr>
              <w:t>27.05-31.05</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Биография Дебюсси. </w:t>
            </w:r>
          </w:p>
        </w:tc>
      </w:tr>
      <w:tr w:rsidR="00C23F3D" w:rsidRPr="00BD2BED" w:rsidTr="00EB3CE5">
        <w:tc>
          <w:tcPr>
            <w:tcW w:w="1047" w:type="dxa"/>
          </w:tcPr>
          <w:p w:rsidR="00C23F3D" w:rsidRPr="00C23F3D" w:rsidRDefault="00C23F3D" w:rsidP="00EB3CE5">
            <w:pPr>
              <w:ind w:left="360"/>
            </w:pPr>
          </w:p>
        </w:tc>
        <w:tc>
          <w:tcPr>
            <w:tcW w:w="1941" w:type="dxa"/>
          </w:tcPr>
          <w:p w:rsidR="00C23F3D" w:rsidRPr="00C23F3D" w:rsidRDefault="00C23F3D" w:rsidP="00EB3CE5">
            <w:r w:rsidRPr="00C23F3D">
              <w:rPr>
                <w:sz w:val="22"/>
                <w:szCs w:val="22"/>
              </w:rPr>
              <w:t>Итого часов</w:t>
            </w:r>
          </w:p>
        </w:tc>
        <w:tc>
          <w:tcPr>
            <w:tcW w:w="1080" w:type="dxa"/>
          </w:tcPr>
          <w:p w:rsidR="00C23F3D" w:rsidRPr="00C80AD9" w:rsidRDefault="00C23F3D" w:rsidP="00EB3CE5">
            <w:r w:rsidRPr="00C23F3D">
              <w:rPr>
                <w:sz w:val="22"/>
                <w:szCs w:val="22"/>
              </w:rPr>
              <w:t>36</w:t>
            </w:r>
          </w:p>
        </w:tc>
        <w:tc>
          <w:tcPr>
            <w:tcW w:w="5742" w:type="dxa"/>
          </w:tcPr>
          <w:p w:rsidR="00C23F3D" w:rsidRPr="00C80AD9" w:rsidRDefault="00C23F3D" w:rsidP="00EB3CE5"/>
        </w:tc>
      </w:tr>
    </w:tbl>
    <w:p w:rsidR="005E57A6" w:rsidRPr="00365E75" w:rsidRDefault="005E57A6" w:rsidP="005E57A6"/>
    <w:p w:rsidR="005E57A6" w:rsidRDefault="005E57A6" w:rsidP="005E57A6">
      <w:r>
        <w:t>Год обучения_______2_________</w:t>
      </w:r>
    </w:p>
    <w:p w:rsidR="005E57A6" w:rsidRDefault="005E57A6" w:rsidP="005E57A6">
      <w:pPr>
        <w:jc w:val="right"/>
      </w:pPr>
    </w:p>
    <w:tbl>
      <w:tblPr>
        <w:tblW w:w="981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47"/>
        <w:gridCol w:w="1941"/>
        <w:gridCol w:w="1080"/>
        <w:gridCol w:w="5742"/>
      </w:tblGrid>
      <w:tr w:rsidR="00C23F3D" w:rsidRPr="00C23F3D" w:rsidTr="00EB3CE5">
        <w:tc>
          <w:tcPr>
            <w:tcW w:w="1047" w:type="dxa"/>
          </w:tcPr>
          <w:p w:rsidR="00C23F3D" w:rsidRPr="00C23F3D" w:rsidRDefault="00C23F3D" w:rsidP="00EB3CE5">
            <w:pPr>
              <w:jc w:val="center"/>
              <w:rPr>
                <w:b/>
              </w:rPr>
            </w:pPr>
            <w:r w:rsidRPr="00C23F3D">
              <w:rPr>
                <w:b/>
                <w:sz w:val="22"/>
                <w:szCs w:val="22"/>
              </w:rPr>
              <w:t>№ недели</w:t>
            </w:r>
          </w:p>
        </w:tc>
        <w:tc>
          <w:tcPr>
            <w:tcW w:w="1941" w:type="dxa"/>
          </w:tcPr>
          <w:p w:rsidR="00C23F3D" w:rsidRPr="00C23F3D" w:rsidRDefault="00C23F3D" w:rsidP="00EB3CE5">
            <w:pPr>
              <w:jc w:val="center"/>
              <w:rPr>
                <w:b/>
              </w:rPr>
            </w:pPr>
            <w:r w:rsidRPr="00C23F3D">
              <w:rPr>
                <w:b/>
                <w:sz w:val="22"/>
                <w:szCs w:val="22"/>
              </w:rPr>
              <w:t>Неделя</w:t>
            </w:r>
          </w:p>
        </w:tc>
        <w:tc>
          <w:tcPr>
            <w:tcW w:w="1080" w:type="dxa"/>
          </w:tcPr>
          <w:p w:rsidR="00C23F3D" w:rsidRPr="00C23F3D" w:rsidRDefault="00C23F3D" w:rsidP="00EB3CE5">
            <w:pPr>
              <w:jc w:val="center"/>
              <w:rPr>
                <w:b/>
              </w:rPr>
            </w:pPr>
            <w:r w:rsidRPr="00C23F3D">
              <w:rPr>
                <w:b/>
                <w:sz w:val="22"/>
                <w:szCs w:val="22"/>
              </w:rPr>
              <w:t>Кол-во часов</w:t>
            </w:r>
          </w:p>
        </w:tc>
        <w:tc>
          <w:tcPr>
            <w:tcW w:w="5742" w:type="dxa"/>
          </w:tcPr>
          <w:p w:rsidR="00C23F3D" w:rsidRPr="00C23F3D" w:rsidRDefault="00C23F3D" w:rsidP="00EB3CE5">
            <w:pPr>
              <w:jc w:val="center"/>
              <w:rPr>
                <w:b/>
              </w:rPr>
            </w:pPr>
            <w:r w:rsidRPr="00C23F3D">
              <w:rPr>
                <w:b/>
                <w:sz w:val="22"/>
                <w:szCs w:val="22"/>
              </w:rPr>
              <w:t>Тема занятия</w:t>
            </w:r>
          </w:p>
        </w:tc>
      </w:tr>
      <w:tr w:rsidR="00C23F3D" w:rsidRPr="00C23F3D" w:rsidTr="00EB3CE5">
        <w:trPr>
          <w:trHeight w:val="155"/>
        </w:trPr>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01.09, 03.09-08.09</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rFonts w:eastAsia="Calibri"/>
                <w:lang w:eastAsia="en-US"/>
              </w:rPr>
              <w:t>Русская музыкальная культура «доглинкинского периода».</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10.09-15.09</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rFonts w:eastAsia="Calibri"/>
                <w:lang w:eastAsia="en-US"/>
              </w:rPr>
              <w:t>Русская музыкальная культура первой половины 19 века.</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17.09-22.09</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Биография Глинки. Романсы.</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24.09-29.09</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Опера Иван Сусанин.</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01.10-06.10</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Симфоническая музыка Глинки. </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08.10-13.10</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Композиторы Могучей кучки. </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15.10-20.10</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Биография Мусоргского.</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22.10-27.10</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Опера Борис Годунов.</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29.10-31.10, 01.11-03.11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Вокальные циклы Мусоргского.</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05.11-10.11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Опера Хованщина</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12.11-17.11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Романсы Мусоргского.</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19.11-24.11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Биография Даргомыжского.</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26.11-30.11, 01.12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Опера Русалка.</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03.12-08.12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Романсы Даргомыжского</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10.12-15.12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Промежуточная аттестация.</w:t>
            </w:r>
          </w:p>
        </w:tc>
      </w:tr>
      <w:tr w:rsidR="00C23F3D" w:rsidRPr="00C23F3D" w:rsidTr="00EB3CE5">
        <w:trPr>
          <w:trHeight w:val="302"/>
        </w:trPr>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17.12-22.12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Биография Римского-Корсакова.</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24.12-29.12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Опера Снегурочка.</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08.01-12.01</w:t>
            </w:r>
          </w:p>
        </w:tc>
        <w:tc>
          <w:tcPr>
            <w:tcW w:w="1080" w:type="dxa"/>
          </w:tcPr>
          <w:p w:rsidR="00C23F3D" w:rsidRPr="00C23F3D" w:rsidRDefault="00C23F3D" w:rsidP="00EB3CE5">
            <w:pPr>
              <w:jc w:val="center"/>
            </w:pPr>
          </w:p>
        </w:tc>
        <w:tc>
          <w:tcPr>
            <w:tcW w:w="5742" w:type="dxa"/>
          </w:tcPr>
          <w:p w:rsidR="00C23F3D" w:rsidRPr="00C23F3D" w:rsidRDefault="00C23F3D" w:rsidP="00EB3CE5">
            <w:r w:rsidRPr="00C23F3D">
              <w:rPr>
                <w:sz w:val="22"/>
                <w:szCs w:val="22"/>
              </w:rPr>
              <w:t>Каникулы с 29.12</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14.01-19.01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Романсы Римского-Корсакова. </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21.01-26.01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Биография Чайковского.</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28.01-31.01, 01.02-02.02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Оперы Чайковского. Евгений Онегин. </w:t>
            </w:r>
          </w:p>
        </w:tc>
      </w:tr>
      <w:tr w:rsidR="00C23F3D" w:rsidRPr="00C23F3D" w:rsidTr="00EB3CE5">
        <w:trPr>
          <w:trHeight w:val="103"/>
        </w:trPr>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04.02-09.02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Балеты Чайковского. Щелкунчик.</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11.02-16.02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Романсы Чайковского. </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18.02-23.02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Симфонии Чайковского.</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25.02-28.02, 01.03-02.03</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Русская культура на рубеже 19-20 веков. </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04.03-09.03</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Творчество Прокофьева. </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11.03-16.03</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Творчество Рахманинова. </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18.03-23.03</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Творчество Шостаковича.</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25.03-30.03</w:t>
            </w:r>
          </w:p>
        </w:tc>
        <w:tc>
          <w:tcPr>
            <w:tcW w:w="1080" w:type="dxa"/>
          </w:tcPr>
          <w:p w:rsidR="00C23F3D" w:rsidRPr="00C23F3D" w:rsidRDefault="00C23F3D" w:rsidP="00EB3CE5">
            <w:pPr>
              <w:tabs>
                <w:tab w:val="left" w:pos="477"/>
              </w:tabs>
              <w:jc w:val="center"/>
            </w:pPr>
            <w:r w:rsidRPr="00C23F3D">
              <w:rPr>
                <w:sz w:val="22"/>
                <w:szCs w:val="22"/>
              </w:rPr>
              <w:t>1</w:t>
            </w:r>
          </w:p>
        </w:tc>
        <w:tc>
          <w:tcPr>
            <w:tcW w:w="5742" w:type="dxa"/>
          </w:tcPr>
          <w:p w:rsidR="00C23F3D" w:rsidRPr="00C23F3D" w:rsidRDefault="00C23F3D" w:rsidP="00EB3CE5">
            <w:r w:rsidRPr="00C23F3D">
              <w:rPr>
                <w:sz w:val="22"/>
                <w:szCs w:val="22"/>
              </w:rPr>
              <w:t>Симфония № 7 Шостаковича.</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01.04-06.04</w:t>
            </w:r>
          </w:p>
        </w:tc>
        <w:tc>
          <w:tcPr>
            <w:tcW w:w="1080" w:type="dxa"/>
          </w:tcPr>
          <w:p w:rsidR="00C23F3D" w:rsidRPr="00C23F3D" w:rsidRDefault="00C23F3D" w:rsidP="00EB3CE5">
            <w:pPr>
              <w:jc w:val="center"/>
            </w:pPr>
          </w:p>
        </w:tc>
        <w:tc>
          <w:tcPr>
            <w:tcW w:w="5742" w:type="dxa"/>
          </w:tcPr>
          <w:p w:rsidR="00C23F3D" w:rsidRPr="00C23F3D" w:rsidRDefault="00C23F3D" w:rsidP="00EB3CE5">
            <w:r w:rsidRPr="00C23F3D">
              <w:rPr>
                <w:sz w:val="22"/>
                <w:szCs w:val="22"/>
              </w:rPr>
              <w:t>Каникулы</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08.04-13.04</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Творчество Хачатуряна. </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15.04-20.04</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Творчество Скрябина. </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22.04-27.04</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Классическая музыка 2 половины 20 века. </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29.04-30.04, 01.05-04.05</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Творчество Шёнберга и Хиндемита. </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06.05-11.05</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Современная классическая музыка.</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13.05-18.05</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Творчество Шнитке Губайдуллиной Гаврилина. </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20.05-25.05</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Итоговая аттестация. </w:t>
            </w:r>
          </w:p>
        </w:tc>
      </w:tr>
      <w:tr w:rsidR="00C23F3D" w:rsidRPr="00C23F3D" w:rsidTr="00EB3CE5">
        <w:tc>
          <w:tcPr>
            <w:tcW w:w="1047" w:type="dxa"/>
          </w:tcPr>
          <w:p w:rsidR="00C23F3D" w:rsidRPr="00C23F3D" w:rsidRDefault="00C23F3D" w:rsidP="00C23F3D">
            <w:pPr>
              <w:numPr>
                <w:ilvl w:val="0"/>
                <w:numId w:val="260"/>
              </w:numPr>
            </w:pPr>
          </w:p>
        </w:tc>
        <w:tc>
          <w:tcPr>
            <w:tcW w:w="1941" w:type="dxa"/>
          </w:tcPr>
          <w:p w:rsidR="00C23F3D" w:rsidRPr="00C23F3D" w:rsidRDefault="00C23F3D" w:rsidP="00EB3CE5">
            <w:r w:rsidRPr="00C23F3D">
              <w:rPr>
                <w:sz w:val="22"/>
                <w:szCs w:val="22"/>
              </w:rPr>
              <w:t>27.05-31.05</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Рок-оперы. Иисус Христос-супер звезда. </w:t>
            </w:r>
          </w:p>
        </w:tc>
      </w:tr>
      <w:tr w:rsidR="00C23F3D" w:rsidRPr="00BD2BED" w:rsidTr="00EB3CE5">
        <w:tc>
          <w:tcPr>
            <w:tcW w:w="1047" w:type="dxa"/>
          </w:tcPr>
          <w:p w:rsidR="00C23F3D" w:rsidRPr="00C23F3D" w:rsidRDefault="00C23F3D" w:rsidP="00EB3CE5">
            <w:pPr>
              <w:ind w:left="360"/>
            </w:pPr>
          </w:p>
        </w:tc>
        <w:tc>
          <w:tcPr>
            <w:tcW w:w="1941" w:type="dxa"/>
          </w:tcPr>
          <w:p w:rsidR="00C23F3D" w:rsidRPr="00C23F3D" w:rsidRDefault="00C23F3D" w:rsidP="00EB3CE5">
            <w:r w:rsidRPr="00C23F3D">
              <w:rPr>
                <w:sz w:val="22"/>
                <w:szCs w:val="22"/>
              </w:rPr>
              <w:t>Итого часов</w:t>
            </w:r>
          </w:p>
        </w:tc>
        <w:tc>
          <w:tcPr>
            <w:tcW w:w="1080" w:type="dxa"/>
          </w:tcPr>
          <w:p w:rsidR="00C23F3D" w:rsidRPr="00C80AD9" w:rsidRDefault="00C23F3D" w:rsidP="00EB3CE5">
            <w:pPr>
              <w:jc w:val="center"/>
            </w:pPr>
            <w:r w:rsidRPr="00C23F3D">
              <w:rPr>
                <w:sz w:val="22"/>
                <w:szCs w:val="22"/>
              </w:rPr>
              <w:t>36</w:t>
            </w:r>
          </w:p>
        </w:tc>
        <w:tc>
          <w:tcPr>
            <w:tcW w:w="5742" w:type="dxa"/>
          </w:tcPr>
          <w:p w:rsidR="00C23F3D" w:rsidRPr="00C80AD9" w:rsidRDefault="00C23F3D" w:rsidP="00EB3CE5"/>
        </w:tc>
      </w:tr>
      <w:tr w:rsidR="00C23F3D" w:rsidRPr="00BD2BED" w:rsidTr="00EB3CE5">
        <w:tc>
          <w:tcPr>
            <w:tcW w:w="1047" w:type="dxa"/>
          </w:tcPr>
          <w:p w:rsidR="00C23F3D" w:rsidRPr="00C80AD9" w:rsidRDefault="00C23F3D" w:rsidP="00EB3CE5">
            <w:pPr>
              <w:ind w:left="360"/>
            </w:pPr>
          </w:p>
        </w:tc>
        <w:tc>
          <w:tcPr>
            <w:tcW w:w="1941" w:type="dxa"/>
          </w:tcPr>
          <w:p w:rsidR="00C23F3D" w:rsidRPr="00C80AD9" w:rsidRDefault="00C23F3D" w:rsidP="00EB3CE5"/>
        </w:tc>
        <w:tc>
          <w:tcPr>
            <w:tcW w:w="1080" w:type="dxa"/>
          </w:tcPr>
          <w:p w:rsidR="00C23F3D" w:rsidRPr="00C80AD9" w:rsidRDefault="00C23F3D" w:rsidP="00EB3CE5">
            <w:pPr>
              <w:jc w:val="center"/>
            </w:pPr>
          </w:p>
        </w:tc>
        <w:tc>
          <w:tcPr>
            <w:tcW w:w="5742" w:type="dxa"/>
          </w:tcPr>
          <w:p w:rsidR="00C23F3D" w:rsidRPr="00C80AD9" w:rsidRDefault="00C23F3D" w:rsidP="00EB3CE5"/>
        </w:tc>
      </w:tr>
    </w:tbl>
    <w:p w:rsidR="005E57A6" w:rsidRPr="00A11DE0" w:rsidRDefault="005E57A6" w:rsidP="005E57A6"/>
    <w:p w:rsidR="0052377F" w:rsidRDefault="0052377F" w:rsidP="0052377F">
      <w:r>
        <w:t>Год обучения______3__________</w:t>
      </w:r>
    </w:p>
    <w:p w:rsidR="0052377F" w:rsidRDefault="0052377F" w:rsidP="0052377F">
      <w:pPr>
        <w:jc w:val="right"/>
      </w:pPr>
    </w:p>
    <w:tbl>
      <w:tblPr>
        <w:tblW w:w="981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47"/>
        <w:gridCol w:w="1941"/>
        <w:gridCol w:w="1080"/>
        <w:gridCol w:w="5742"/>
      </w:tblGrid>
      <w:tr w:rsidR="00C23F3D" w:rsidRPr="00C23F3D" w:rsidTr="00EB3CE5">
        <w:tc>
          <w:tcPr>
            <w:tcW w:w="1047" w:type="dxa"/>
          </w:tcPr>
          <w:p w:rsidR="00C23F3D" w:rsidRPr="00C23F3D" w:rsidRDefault="00C23F3D" w:rsidP="00EB3CE5">
            <w:pPr>
              <w:jc w:val="center"/>
              <w:rPr>
                <w:b/>
              </w:rPr>
            </w:pPr>
            <w:r w:rsidRPr="00C23F3D">
              <w:rPr>
                <w:b/>
                <w:sz w:val="22"/>
                <w:szCs w:val="22"/>
              </w:rPr>
              <w:t>№ недели</w:t>
            </w:r>
          </w:p>
        </w:tc>
        <w:tc>
          <w:tcPr>
            <w:tcW w:w="1941" w:type="dxa"/>
          </w:tcPr>
          <w:p w:rsidR="00C23F3D" w:rsidRPr="00C23F3D" w:rsidRDefault="00C23F3D" w:rsidP="00EB3CE5">
            <w:pPr>
              <w:jc w:val="center"/>
              <w:rPr>
                <w:b/>
              </w:rPr>
            </w:pPr>
            <w:r w:rsidRPr="00C23F3D">
              <w:rPr>
                <w:b/>
                <w:sz w:val="22"/>
                <w:szCs w:val="22"/>
              </w:rPr>
              <w:t>Неделя</w:t>
            </w:r>
          </w:p>
        </w:tc>
        <w:tc>
          <w:tcPr>
            <w:tcW w:w="1080" w:type="dxa"/>
          </w:tcPr>
          <w:p w:rsidR="00C23F3D" w:rsidRPr="00C23F3D" w:rsidRDefault="00C23F3D" w:rsidP="00EB3CE5">
            <w:pPr>
              <w:jc w:val="center"/>
              <w:rPr>
                <w:b/>
              </w:rPr>
            </w:pPr>
            <w:r w:rsidRPr="00C23F3D">
              <w:rPr>
                <w:b/>
                <w:sz w:val="22"/>
                <w:szCs w:val="22"/>
              </w:rPr>
              <w:t>Кол-во часов</w:t>
            </w:r>
          </w:p>
        </w:tc>
        <w:tc>
          <w:tcPr>
            <w:tcW w:w="5742" w:type="dxa"/>
          </w:tcPr>
          <w:p w:rsidR="00C23F3D" w:rsidRPr="00C23F3D" w:rsidRDefault="00C23F3D" w:rsidP="00EB3CE5">
            <w:pPr>
              <w:jc w:val="center"/>
              <w:rPr>
                <w:b/>
              </w:rPr>
            </w:pPr>
            <w:r w:rsidRPr="00C23F3D">
              <w:rPr>
                <w:b/>
                <w:sz w:val="22"/>
                <w:szCs w:val="22"/>
              </w:rPr>
              <w:t>Тема занятия</w:t>
            </w:r>
          </w:p>
        </w:tc>
      </w:tr>
      <w:tr w:rsidR="00C23F3D" w:rsidRPr="00C23F3D" w:rsidTr="00EB3CE5">
        <w:trPr>
          <w:trHeight w:val="155"/>
        </w:trPr>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01.09, 03.09-08.09</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rFonts w:eastAsia="Calibri"/>
                <w:lang w:eastAsia="en-US"/>
              </w:rPr>
              <w:t>Русская музыкальная культура «доглинкинского периода».</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10.09-15.09</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rFonts w:eastAsia="Calibri"/>
                <w:lang w:eastAsia="en-US"/>
              </w:rPr>
              <w:t>Русская музыкальная культура первой половины 19 века.</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17.09-22.09</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Биография Глинки. Романсы.</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24.09-29.09</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Опера Иван Сусанин.</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01.10-06.10</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Симфоническая музыка Глинки. </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08.10-13.10</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Композиторы Могучей кучки. </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15.10-20.10</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Биография Мусоргского.</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22.10-27.10</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Опера Борис Годунов.</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29.10-31.10, 01.11-03.11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Вокальные циклы Мусоргского.</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05.11-10.11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Опера Хованщина</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12.11-17.11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Романсы Мусоргского.</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19.11-24.11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Биография Даргомыжского.</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26.11-30.11, 01.12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Опера Русалка.</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03.12-08.12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Романсы Даргомыжского</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10.12-15.12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Промежуточная аттестация.</w:t>
            </w:r>
          </w:p>
        </w:tc>
      </w:tr>
      <w:tr w:rsidR="00C23F3D" w:rsidRPr="00C23F3D" w:rsidTr="00EB3CE5">
        <w:trPr>
          <w:trHeight w:val="302"/>
        </w:trPr>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17.12-22.12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Биография Римского-Корсакова.</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24.12-29.12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Опера Снегурочка.</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08.01-12.01</w:t>
            </w:r>
          </w:p>
        </w:tc>
        <w:tc>
          <w:tcPr>
            <w:tcW w:w="1080" w:type="dxa"/>
          </w:tcPr>
          <w:p w:rsidR="00C23F3D" w:rsidRPr="00C23F3D" w:rsidRDefault="00C23F3D" w:rsidP="00EB3CE5">
            <w:pPr>
              <w:jc w:val="center"/>
            </w:pPr>
          </w:p>
        </w:tc>
        <w:tc>
          <w:tcPr>
            <w:tcW w:w="5742" w:type="dxa"/>
          </w:tcPr>
          <w:p w:rsidR="00C23F3D" w:rsidRPr="00C23F3D" w:rsidRDefault="00C23F3D" w:rsidP="00EB3CE5">
            <w:r w:rsidRPr="00C23F3D">
              <w:rPr>
                <w:sz w:val="22"/>
                <w:szCs w:val="22"/>
              </w:rPr>
              <w:t>Каникулы с 29.12</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14.01-19.01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Романсы Римского-Корсакова. </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21.01-26.01</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Биография Чайковского.</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28.01-31.01, 01.02-02.02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Оперы Чайковского. Евгений Онегин. </w:t>
            </w:r>
          </w:p>
        </w:tc>
      </w:tr>
      <w:tr w:rsidR="00C23F3D" w:rsidRPr="00C23F3D" w:rsidTr="00EB3CE5">
        <w:trPr>
          <w:trHeight w:val="103"/>
        </w:trPr>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04.02-09.02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Балеты Чайковского. Щелкунчик.</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11.02-16.02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Романсы Чайковского. </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18.02-23.02</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Симфонии Чайковского.</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25.02-28.02, 01.03-02.03</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Русская культура на рубеже 19-20 веков. </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04.03-09.03</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Творчество Прокофьева. </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11.03-16.03</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Творчество Рахманинова. </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18.03-23.03</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Творчество Шостаковича.</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25.03-30.03</w:t>
            </w:r>
          </w:p>
        </w:tc>
        <w:tc>
          <w:tcPr>
            <w:tcW w:w="1080" w:type="dxa"/>
          </w:tcPr>
          <w:p w:rsidR="00C23F3D" w:rsidRPr="00C23F3D" w:rsidRDefault="00C23F3D" w:rsidP="00EB3CE5">
            <w:pPr>
              <w:tabs>
                <w:tab w:val="left" w:pos="477"/>
              </w:tabs>
              <w:jc w:val="center"/>
            </w:pPr>
            <w:r w:rsidRPr="00C23F3D">
              <w:rPr>
                <w:sz w:val="22"/>
                <w:szCs w:val="22"/>
              </w:rPr>
              <w:t>1</w:t>
            </w:r>
          </w:p>
        </w:tc>
        <w:tc>
          <w:tcPr>
            <w:tcW w:w="5742" w:type="dxa"/>
          </w:tcPr>
          <w:p w:rsidR="00C23F3D" w:rsidRPr="00C23F3D" w:rsidRDefault="00C23F3D" w:rsidP="00EB3CE5">
            <w:r w:rsidRPr="00C23F3D">
              <w:rPr>
                <w:sz w:val="22"/>
                <w:szCs w:val="22"/>
              </w:rPr>
              <w:t>Симфония № 7 Шостаковича.</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01.04-06.04</w:t>
            </w:r>
          </w:p>
        </w:tc>
        <w:tc>
          <w:tcPr>
            <w:tcW w:w="1080" w:type="dxa"/>
          </w:tcPr>
          <w:p w:rsidR="00C23F3D" w:rsidRPr="00C23F3D" w:rsidRDefault="00C23F3D" w:rsidP="00EB3CE5">
            <w:pPr>
              <w:jc w:val="center"/>
            </w:pPr>
          </w:p>
        </w:tc>
        <w:tc>
          <w:tcPr>
            <w:tcW w:w="5742" w:type="dxa"/>
          </w:tcPr>
          <w:p w:rsidR="00C23F3D" w:rsidRPr="00C23F3D" w:rsidRDefault="00C23F3D" w:rsidP="00EB3CE5">
            <w:r w:rsidRPr="00C23F3D">
              <w:rPr>
                <w:sz w:val="22"/>
                <w:szCs w:val="22"/>
              </w:rPr>
              <w:t>Каникулы</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08.04-13.04</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Творчество Хачатуряна. </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15.04-20.04</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Творчество Скрябина. </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22.04-27.04</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Классическая музыка 2 половины 20 века. </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29.04-30.04, 01.05-04.05</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Творчество Шёнберга и Хиндемита. </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06.05-11.05</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Современная классическая музыка.</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13.05-18.05</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Творчество Шнитке Губайдуллиной Гаврилина. </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20.05-25.05</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Итоговая аттестация. </w:t>
            </w:r>
          </w:p>
        </w:tc>
      </w:tr>
      <w:tr w:rsidR="00C23F3D" w:rsidRPr="00C23F3D" w:rsidTr="00EB3CE5">
        <w:tc>
          <w:tcPr>
            <w:tcW w:w="1047" w:type="dxa"/>
          </w:tcPr>
          <w:p w:rsidR="00C23F3D" w:rsidRPr="00C23F3D" w:rsidRDefault="00C23F3D" w:rsidP="00C23F3D">
            <w:pPr>
              <w:numPr>
                <w:ilvl w:val="0"/>
                <w:numId w:val="261"/>
              </w:numPr>
            </w:pPr>
          </w:p>
        </w:tc>
        <w:tc>
          <w:tcPr>
            <w:tcW w:w="1941" w:type="dxa"/>
          </w:tcPr>
          <w:p w:rsidR="00C23F3D" w:rsidRPr="00C23F3D" w:rsidRDefault="00C23F3D" w:rsidP="00EB3CE5">
            <w:r w:rsidRPr="00C23F3D">
              <w:rPr>
                <w:sz w:val="22"/>
                <w:szCs w:val="22"/>
              </w:rPr>
              <w:t>27.05-31.05</w:t>
            </w:r>
          </w:p>
        </w:tc>
        <w:tc>
          <w:tcPr>
            <w:tcW w:w="1080" w:type="dxa"/>
          </w:tcPr>
          <w:p w:rsidR="00C23F3D" w:rsidRPr="00C23F3D" w:rsidRDefault="00C23F3D" w:rsidP="00EB3CE5">
            <w:pPr>
              <w:jc w:val="center"/>
            </w:pPr>
            <w:r w:rsidRPr="00C23F3D">
              <w:rPr>
                <w:sz w:val="22"/>
                <w:szCs w:val="22"/>
              </w:rPr>
              <w:t>1</w:t>
            </w:r>
          </w:p>
        </w:tc>
        <w:tc>
          <w:tcPr>
            <w:tcW w:w="5742" w:type="dxa"/>
          </w:tcPr>
          <w:p w:rsidR="00C23F3D" w:rsidRPr="00C23F3D" w:rsidRDefault="00C23F3D" w:rsidP="00EB3CE5">
            <w:r w:rsidRPr="00C23F3D">
              <w:rPr>
                <w:sz w:val="22"/>
                <w:szCs w:val="22"/>
              </w:rPr>
              <w:t xml:space="preserve">Рок-оперы. Иисус Христос-супер звезда. </w:t>
            </w:r>
          </w:p>
        </w:tc>
      </w:tr>
      <w:tr w:rsidR="00C23F3D" w:rsidRPr="00BD2BED" w:rsidTr="00EB3CE5">
        <w:tc>
          <w:tcPr>
            <w:tcW w:w="1047" w:type="dxa"/>
          </w:tcPr>
          <w:p w:rsidR="00C23F3D" w:rsidRPr="00C23F3D" w:rsidRDefault="00C23F3D" w:rsidP="00EB3CE5">
            <w:pPr>
              <w:ind w:left="360"/>
            </w:pPr>
          </w:p>
        </w:tc>
        <w:tc>
          <w:tcPr>
            <w:tcW w:w="1941" w:type="dxa"/>
          </w:tcPr>
          <w:p w:rsidR="00C23F3D" w:rsidRPr="00C23F3D" w:rsidRDefault="00C23F3D" w:rsidP="00EB3CE5">
            <w:r w:rsidRPr="00C23F3D">
              <w:rPr>
                <w:sz w:val="22"/>
                <w:szCs w:val="22"/>
              </w:rPr>
              <w:t>Итого часов</w:t>
            </w:r>
          </w:p>
        </w:tc>
        <w:tc>
          <w:tcPr>
            <w:tcW w:w="1080" w:type="dxa"/>
          </w:tcPr>
          <w:p w:rsidR="00C23F3D" w:rsidRPr="00C80AD9" w:rsidRDefault="00C23F3D" w:rsidP="00EB3CE5">
            <w:pPr>
              <w:jc w:val="center"/>
            </w:pPr>
            <w:r w:rsidRPr="00C23F3D">
              <w:rPr>
                <w:sz w:val="22"/>
                <w:szCs w:val="22"/>
              </w:rPr>
              <w:t>36</w:t>
            </w:r>
          </w:p>
        </w:tc>
        <w:tc>
          <w:tcPr>
            <w:tcW w:w="5742" w:type="dxa"/>
          </w:tcPr>
          <w:p w:rsidR="00C23F3D" w:rsidRPr="00C80AD9" w:rsidRDefault="00C23F3D" w:rsidP="00EB3CE5"/>
        </w:tc>
      </w:tr>
      <w:tr w:rsidR="00C23F3D" w:rsidRPr="00BD2BED" w:rsidTr="00EB3CE5">
        <w:tc>
          <w:tcPr>
            <w:tcW w:w="1047" w:type="dxa"/>
          </w:tcPr>
          <w:p w:rsidR="00C23F3D" w:rsidRPr="00C80AD9" w:rsidRDefault="00C23F3D" w:rsidP="00EB3CE5">
            <w:pPr>
              <w:ind w:left="360"/>
            </w:pPr>
          </w:p>
        </w:tc>
        <w:tc>
          <w:tcPr>
            <w:tcW w:w="1941" w:type="dxa"/>
          </w:tcPr>
          <w:p w:rsidR="00C23F3D" w:rsidRPr="00C80AD9" w:rsidRDefault="00C23F3D" w:rsidP="00EB3CE5"/>
        </w:tc>
        <w:tc>
          <w:tcPr>
            <w:tcW w:w="1080" w:type="dxa"/>
          </w:tcPr>
          <w:p w:rsidR="00C23F3D" w:rsidRPr="00C80AD9" w:rsidRDefault="00C23F3D" w:rsidP="00EB3CE5">
            <w:pPr>
              <w:jc w:val="center"/>
            </w:pPr>
          </w:p>
        </w:tc>
        <w:tc>
          <w:tcPr>
            <w:tcW w:w="5742" w:type="dxa"/>
          </w:tcPr>
          <w:p w:rsidR="00C23F3D" w:rsidRPr="00C80AD9" w:rsidRDefault="00C23F3D" w:rsidP="00EB3CE5"/>
        </w:tc>
      </w:tr>
    </w:tbl>
    <w:p w:rsidR="00547EE5" w:rsidRDefault="00547EE5" w:rsidP="00B50F6C">
      <w:pPr>
        <w:jc w:val="center"/>
        <w:rPr>
          <w:b/>
        </w:rPr>
      </w:pPr>
    </w:p>
    <w:p w:rsidR="00B50F6C" w:rsidRPr="00B50F6C" w:rsidRDefault="00B50F6C" w:rsidP="00B50F6C">
      <w:pPr>
        <w:jc w:val="center"/>
        <w:rPr>
          <w:b/>
        </w:rPr>
      </w:pPr>
      <w:r w:rsidRPr="00B50F6C">
        <w:rPr>
          <w:b/>
        </w:rPr>
        <w:t>5. ОПИСАНИЕ МАТЕРИАЛЬНО-ТЕХНИЧЕСКИХ УСЛОВИЙ</w:t>
      </w:r>
    </w:p>
    <w:p w:rsidR="00B50F6C" w:rsidRPr="00B50F6C" w:rsidRDefault="00B50F6C" w:rsidP="00B50F6C">
      <w:pPr>
        <w:jc w:val="center"/>
        <w:rPr>
          <w:b/>
        </w:rPr>
      </w:pPr>
      <w:r w:rsidRPr="00B50F6C">
        <w:rPr>
          <w:b/>
        </w:rPr>
        <w:t xml:space="preserve">  ПРИ РЕАЛИЗАЦИИ ПРОГРАММЫ </w:t>
      </w:r>
    </w:p>
    <w:p w:rsidR="00B50F6C" w:rsidRPr="00B50F6C" w:rsidRDefault="00B50F6C" w:rsidP="00B50F6C">
      <w:pPr>
        <w:shd w:val="clear" w:color="auto" w:fill="FFFFFF"/>
        <w:autoSpaceDE w:val="0"/>
        <w:autoSpaceDN w:val="0"/>
        <w:adjustRightInd w:val="0"/>
        <w:spacing w:line="259" w:lineRule="auto"/>
        <w:ind w:left="360" w:firstLine="426"/>
        <w:jc w:val="center"/>
        <w:rPr>
          <w:b/>
        </w:rPr>
      </w:pPr>
      <w:r w:rsidRPr="00B50F6C">
        <w:rPr>
          <w:b/>
        </w:rPr>
        <w:t>ТЕОРИЯ И ИСТОРИЯ МУЗЫКИ.</w:t>
      </w:r>
    </w:p>
    <w:p w:rsidR="00B50F6C" w:rsidRPr="00B50F6C" w:rsidRDefault="00B50F6C" w:rsidP="00B50F6C">
      <w:pPr>
        <w:shd w:val="clear" w:color="auto" w:fill="FFFFFF"/>
        <w:autoSpaceDE w:val="0"/>
        <w:autoSpaceDN w:val="0"/>
        <w:adjustRightInd w:val="0"/>
        <w:spacing w:line="259" w:lineRule="auto"/>
        <w:ind w:left="360" w:firstLine="426"/>
        <w:jc w:val="center"/>
        <w:rPr>
          <w:rFonts w:eastAsia="Calibri"/>
          <w:sz w:val="28"/>
          <w:szCs w:val="28"/>
          <w:lang w:eastAsia="en-US"/>
        </w:rPr>
      </w:pPr>
      <w:r w:rsidRPr="00B50F6C">
        <w:rPr>
          <w:b/>
        </w:rPr>
        <w:t>«МУЗЫКАЛЬНАЯ ЛИТЕРАТУРА – 3 СТУПЕНЬ»</w:t>
      </w:r>
    </w:p>
    <w:p w:rsidR="00B50F6C" w:rsidRPr="00B50F6C" w:rsidRDefault="00B50F6C" w:rsidP="00B50F6C">
      <w:pPr>
        <w:shd w:val="clear" w:color="auto" w:fill="FFFFFF"/>
        <w:autoSpaceDE w:val="0"/>
        <w:autoSpaceDN w:val="0"/>
        <w:adjustRightInd w:val="0"/>
        <w:spacing w:line="259" w:lineRule="auto"/>
        <w:ind w:firstLine="284"/>
        <w:jc w:val="both"/>
        <w:rPr>
          <w:rFonts w:eastAsia="Calibri"/>
          <w:lang w:eastAsia="en-US"/>
        </w:rPr>
      </w:pPr>
      <w:r w:rsidRPr="00B50F6C">
        <w:rPr>
          <w:rFonts w:eastAsia="Calibri"/>
          <w:lang w:eastAsia="en-US"/>
        </w:rPr>
        <w:t xml:space="preserve">Наличие в учебном классе: </w:t>
      </w:r>
    </w:p>
    <w:p w:rsidR="00B50F6C" w:rsidRPr="00B50F6C" w:rsidRDefault="00B50F6C" w:rsidP="008F3494">
      <w:pPr>
        <w:numPr>
          <w:ilvl w:val="0"/>
          <w:numId w:val="181"/>
        </w:numPr>
        <w:shd w:val="clear" w:color="auto" w:fill="FFFFFF"/>
        <w:autoSpaceDE w:val="0"/>
        <w:autoSpaceDN w:val="0"/>
        <w:adjustRightInd w:val="0"/>
        <w:spacing w:after="160" w:line="259" w:lineRule="auto"/>
        <w:ind w:left="284" w:hanging="284"/>
        <w:contextualSpacing/>
        <w:jc w:val="both"/>
        <w:rPr>
          <w:rFonts w:eastAsia="Calibri"/>
          <w:lang w:eastAsia="en-US"/>
        </w:rPr>
      </w:pPr>
      <w:r w:rsidRPr="00B50F6C">
        <w:rPr>
          <w:rFonts w:eastAsia="Calibri"/>
          <w:lang w:eastAsia="en-US"/>
        </w:rPr>
        <w:t>компьютера мультимедийного проектора для работы с электронными образовательными ресурсами.</w:t>
      </w:r>
    </w:p>
    <w:p w:rsidR="00B50F6C" w:rsidRPr="00B50F6C" w:rsidRDefault="00B50F6C" w:rsidP="008F3494">
      <w:pPr>
        <w:numPr>
          <w:ilvl w:val="0"/>
          <w:numId w:val="181"/>
        </w:numPr>
        <w:shd w:val="clear" w:color="auto" w:fill="FFFFFF"/>
        <w:autoSpaceDE w:val="0"/>
        <w:autoSpaceDN w:val="0"/>
        <w:adjustRightInd w:val="0"/>
        <w:spacing w:after="160" w:line="259" w:lineRule="auto"/>
        <w:ind w:left="284" w:hanging="284"/>
        <w:contextualSpacing/>
        <w:jc w:val="both"/>
        <w:rPr>
          <w:rFonts w:eastAsia="Calibri"/>
          <w:lang w:eastAsia="en-US"/>
        </w:rPr>
      </w:pPr>
      <w:r w:rsidRPr="00B50F6C">
        <w:rPr>
          <w:rFonts w:eastAsia="Calibri"/>
          <w:lang w:eastAsia="en-US"/>
        </w:rPr>
        <w:t xml:space="preserve">столов и стульев по количеству учащихся, учебной металлической доски, экрана для м/м, инструмента (фортепиано); </w:t>
      </w:r>
    </w:p>
    <w:p w:rsidR="00B50F6C" w:rsidRPr="00B50F6C" w:rsidRDefault="00B50F6C" w:rsidP="008F3494">
      <w:pPr>
        <w:numPr>
          <w:ilvl w:val="0"/>
          <w:numId w:val="181"/>
        </w:numPr>
        <w:shd w:val="clear" w:color="auto" w:fill="FFFFFF"/>
        <w:autoSpaceDE w:val="0"/>
        <w:autoSpaceDN w:val="0"/>
        <w:adjustRightInd w:val="0"/>
        <w:spacing w:after="160" w:line="259" w:lineRule="auto"/>
        <w:ind w:left="284" w:hanging="284"/>
        <w:contextualSpacing/>
        <w:jc w:val="both"/>
        <w:rPr>
          <w:rFonts w:eastAsia="Calibri"/>
          <w:lang w:eastAsia="en-US"/>
        </w:rPr>
      </w:pPr>
      <w:r w:rsidRPr="00B50F6C">
        <w:rPr>
          <w:rFonts w:eastAsia="Calibri"/>
          <w:lang w:eastAsia="en-US"/>
        </w:rPr>
        <w:t>Учебно-методический комплект к реализуемой программе.  Дидактического материала и специальной  и учебной литературы: словарей, клавиров, нот, схем, плакатов, таблиц.</w:t>
      </w:r>
    </w:p>
    <w:p w:rsidR="00B50F6C" w:rsidRPr="00B50F6C" w:rsidRDefault="00B50F6C" w:rsidP="00B50F6C">
      <w:pPr>
        <w:jc w:val="right"/>
        <w:rPr>
          <w:rFonts w:eastAsia="Calibri"/>
          <w:b/>
          <w:lang w:eastAsia="en-US"/>
        </w:rPr>
      </w:pPr>
    </w:p>
    <w:p w:rsidR="00B50F6C" w:rsidRPr="00B50F6C" w:rsidRDefault="00B50F6C" w:rsidP="00B50F6C">
      <w:pPr>
        <w:jc w:val="center"/>
        <w:rPr>
          <w:rFonts w:eastAsia="Calibri"/>
          <w:b/>
          <w:lang w:eastAsia="en-US"/>
        </w:rPr>
      </w:pPr>
      <w:r w:rsidRPr="00B50F6C">
        <w:rPr>
          <w:rFonts w:eastAsia="Calibri"/>
          <w:b/>
          <w:lang w:eastAsia="en-US"/>
        </w:rPr>
        <w:t>6. СПИСКИ УЧЕБНОЙ И МЕТОДИЧЕСКОЙ ЛИТЕРАТУРЫ ПО ПРЕДМЕТУ: ТЕОРИЯ И ИСТОРИЯ МУЗЫКИ.</w:t>
      </w:r>
    </w:p>
    <w:p w:rsidR="00B50F6C" w:rsidRPr="00B50F6C" w:rsidRDefault="00B50F6C" w:rsidP="00B50F6C">
      <w:pPr>
        <w:jc w:val="center"/>
        <w:rPr>
          <w:b/>
        </w:rPr>
      </w:pPr>
      <w:r w:rsidRPr="00B50F6C">
        <w:rPr>
          <w:b/>
        </w:rPr>
        <w:t>«МУЗЫКАЛЬНАЯ ЛИТЕРАТУРА - 3 СТУПЕНЬ»</w:t>
      </w:r>
    </w:p>
    <w:p w:rsidR="00B50F6C" w:rsidRPr="00B50F6C" w:rsidRDefault="00B50F6C" w:rsidP="00B50F6C">
      <w:pPr>
        <w:jc w:val="center"/>
        <w:rPr>
          <w:b/>
        </w:rPr>
      </w:pPr>
    </w:p>
    <w:p w:rsidR="00B50F6C" w:rsidRPr="00B50F6C" w:rsidRDefault="00B50F6C" w:rsidP="00B50F6C">
      <w:pPr>
        <w:shd w:val="clear" w:color="auto" w:fill="FFFFFF"/>
        <w:autoSpaceDE w:val="0"/>
        <w:autoSpaceDN w:val="0"/>
        <w:adjustRightInd w:val="0"/>
        <w:spacing w:line="259" w:lineRule="auto"/>
        <w:ind w:firstLine="284"/>
        <w:jc w:val="both"/>
        <w:rPr>
          <w:rFonts w:eastAsia="Calibri"/>
          <w:lang w:eastAsia="en-US"/>
        </w:rPr>
      </w:pPr>
      <w:r w:rsidRPr="00B50F6C">
        <w:rPr>
          <w:rFonts w:eastAsia="Calibri"/>
          <w:lang w:eastAsia="en-US"/>
        </w:rPr>
        <w:t xml:space="preserve">1. Акимова Л. Ю. «Музыкальная литература», дидактические материалы выпуск № 1, 2, 3, 4. М.:  ООО «Издательство «РОСМЭН-ПРЕСС», 2002. </w:t>
      </w:r>
    </w:p>
    <w:p w:rsidR="00B50F6C" w:rsidRPr="00B50F6C" w:rsidRDefault="00B50F6C" w:rsidP="00B50F6C">
      <w:pPr>
        <w:shd w:val="clear" w:color="auto" w:fill="FFFFFF"/>
        <w:autoSpaceDE w:val="0"/>
        <w:autoSpaceDN w:val="0"/>
        <w:adjustRightInd w:val="0"/>
        <w:spacing w:line="259" w:lineRule="auto"/>
        <w:ind w:firstLine="284"/>
        <w:jc w:val="both"/>
        <w:rPr>
          <w:rFonts w:eastAsia="Calibri"/>
          <w:lang w:eastAsia="en-US"/>
        </w:rPr>
      </w:pPr>
      <w:r w:rsidRPr="00B50F6C">
        <w:rPr>
          <w:rFonts w:eastAsia="Calibri"/>
          <w:lang w:eastAsia="en-US"/>
        </w:rPr>
        <w:t>2. Акимова Л. Ю. Учимся слушать музыку. (под редакцией Е.Б. Лисянской)  Пособие по музыкальной литературе  для учащихся ДМШ  ДШИ. Выпуск № 1, 2, 3, 4. М. 1998 г.</w:t>
      </w:r>
    </w:p>
    <w:p w:rsidR="00B50F6C" w:rsidRPr="00B50F6C" w:rsidRDefault="00B50F6C" w:rsidP="00B50F6C">
      <w:pPr>
        <w:shd w:val="clear" w:color="auto" w:fill="FFFFFF"/>
        <w:autoSpaceDE w:val="0"/>
        <w:autoSpaceDN w:val="0"/>
        <w:adjustRightInd w:val="0"/>
        <w:spacing w:line="259" w:lineRule="auto"/>
        <w:ind w:firstLine="284"/>
        <w:jc w:val="both"/>
        <w:rPr>
          <w:rFonts w:eastAsia="Calibri"/>
          <w:lang w:eastAsia="en-US"/>
        </w:rPr>
      </w:pPr>
      <w:r w:rsidRPr="00B50F6C">
        <w:rPr>
          <w:rFonts w:eastAsia="Calibri"/>
          <w:lang w:eastAsia="en-US"/>
        </w:rPr>
        <w:t>3. Методическое учебное пособие по музыкальной литературе для учителей детских музыкальных школ и школ искусств   Издательство ТОО Фирма «Артафон ЛТД», М, (2-й  и 3-й годы обучения - 1997 г.; 1-й и 4-й  годы обучения – 1998 г.)</w:t>
      </w:r>
    </w:p>
    <w:p w:rsidR="00B50F6C" w:rsidRDefault="00B50F6C" w:rsidP="00B50F6C">
      <w:pPr>
        <w:shd w:val="clear" w:color="auto" w:fill="FFFFFF"/>
        <w:autoSpaceDE w:val="0"/>
        <w:autoSpaceDN w:val="0"/>
        <w:adjustRightInd w:val="0"/>
        <w:spacing w:line="259" w:lineRule="auto"/>
        <w:ind w:firstLine="284"/>
        <w:jc w:val="both"/>
        <w:rPr>
          <w:rFonts w:eastAsia="Calibri"/>
          <w:lang w:eastAsia="en-US"/>
        </w:rPr>
      </w:pPr>
      <w:r w:rsidRPr="00B50F6C">
        <w:rPr>
          <w:rFonts w:eastAsia="Calibri"/>
          <w:lang w:eastAsia="en-US"/>
        </w:rPr>
        <w:t>4. Лисянская Е. Б. Музыкальная литература: Методическое пособие. – М.: Издательство «РОСМЭН-ПРЕСС», 2001 г.</w:t>
      </w:r>
    </w:p>
    <w:p w:rsidR="0065015D" w:rsidRDefault="0065015D" w:rsidP="00B50F6C">
      <w:pPr>
        <w:shd w:val="clear" w:color="auto" w:fill="FFFFFF"/>
        <w:autoSpaceDE w:val="0"/>
        <w:autoSpaceDN w:val="0"/>
        <w:adjustRightInd w:val="0"/>
        <w:spacing w:line="259" w:lineRule="auto"/>
        <w:ind w:firstLine="284"/>
        <w:jc w:val="both"/>
        <w:rPr>
          <w:rFonts w:eastAsia="Calibri"/>
          <w:lang w:eastAsia="en-US"/>
        </w:rPr>
      </w:pPr>
    </w:p>
    <w:p w:rsidR="0065015D" w:rsidRDefault="0065015D" w:rsidP="00B50F6C">
      <w:pPr>
        <w:shd w:val="clear" w:color="auto" w:fill="FFFFFF"/>
        <w:autoSpaceDE w:val="0"/>
        <w:autoSpaceDN w:val="0"/>
        <w:adjustRightInd w:val="0"/>
        <w:spacing w:line="259" w:lineRule="auto"/>
        <w:ind w:firstLine="284"/>
        <w:jc w:val="both"/>
        <w:rPr>
          <w:rFonts w:eastAsia="Calibri"/>
          <w:lang w:eastAsia="en-US"/>
        </w:rPr>
      </w:pPr>
    </w:p>
    <w:p w:rsidR="0065015D" w:rsidRDefault="0065015D" w:rsidP="00B50F6C">
      <w:pPr>
        <w:shd w:val="clear" w:color="auto" w:fill="FFFFFF"/>
        <w:autoSpaceDE w:val="0"/>
        <w:autoSpaceDN w:val="0"/>
        <w:adjustRightInd w:val="0"/>
        <w:spacing w:line="259" w:lineRule="auto"/>
        <w:ind w:firstLine="284"/>
        <w:jc w:val="both"/>
        <w:rPr>
          <w:rFonts w:eastAsia="Calibri"/>
          <w:lang w:eastAsia="en-US"/>
        </w:rPr>
      </w:pPr>
    </w:p>
    <w:p w:rsidR="00D12F04" w:rsidRDefault="00D12F04" w:rsidP="00B50F6C">
      <w:pPr>
        <w:shd w:val="clear" w:color="auto" w:fill="FFFFFF"/>
        <w:autoSpaceDE w:val="0"/>
        <w:autoSpaceDN w:val="0"/>
        <w:adjustRightInd w:val="0"/>
        <w:spacing w:line="259" w:lineRule="auto"/>
        <w:ind w:firstLine="284"/>
        <w:jc w:val="both"/>
        <w:rPr>
          <w:rFonts w:eastAsia="Calibri"/>
          <w:lang w:eastAsia="en-US"/>
        </w:rPr>
      </w:pPr>
    </w:p>
    <w:p w:rsidR="00D12F04" w:rsidRDefault="00D12F04" w:rsidP="00B50F6C">
      <w:pPr>
        <w:shd w:val="clear" w:color="auto" w:fill="FFFFFF"/>
        <w:autoSpaceDE w:val="0"/>
        <w:autoSpaceDN w:val="0"/>
        <w:adjustRightInd w:val="0"/>
        <w:spacing w:line="259" w:lineRule="auto"/>
        <w:ind w:firstLine="284"/>
        <w:jc w:val="both"/>
        <w:rPr>
          <w:rFonts w:eastAsia="Calibri"/>
          <w:lang w:eastAsia="en-US"/>
        </w:rPr>
      </w:pPr>
    </w:p>
    <w:p w:rsidR="00D12F04" w:rsidRDefault="00D12F04" w:rsidP="00B50F6C">
      <w:pPr>
        <w:shd w:val="clear" w:color="auto" w:fill="FFFFFF"/>
        <w:autoSpaceDE w:val="0"/>
        <w:autoSpaceDN w:val="0"/>
        <w:adjustRightInd w:val="0"/>
        <w:spacing w:line="259" w:lineRule="auto"/>
        <w:ind w:firstLine="284"/>
        <w:jc w:val="both"/>
        <w:rPr>
          <w:rFonts w:eastAsia="Calibri"/>
          <w:lang w:eastAsia="en-US"/>
        </w:rPr>
      </w:pPr>
    </w:p>
    <w:p w:rsidR="00D12F04" w:rsidRDefault="00D12F04" w:rsidP="00B50F6C">
      <w:pPr>
        <w:shd w:val="clear" w:color="auto" w:fill="FFFFFF"/>
        <w:autoSpaceDE w:val="0"/>
        <w:autoSpaceDN w:val="0"/>
        <w:adjustRightInd w:val="0"/>
        <w:spacing w:line="259" w:lineRule="auto"/>
        <w:ind w:firstLine="284"/>
        <w:jc w:val="both"/>
        <w:rPr>
          <w:rFonts w:eastAsia="Calibri"/>
          <w:lang w:eastAsia="en-US"/>
        </w:rPr>
      </w:pPr>
    </w:p>
    <w:p w:rsidR="00D12F04" w:rsidRDefault="00D12F04" w:rsidP="00B50F6C">
      <w:pPr>
        <w:shd w:val="clear" w:color="auto" w:fill="FFFFFF"/>
        <w:autoSpaceDE w:val="0"/>
        <w:autoSpaceDN w:val="0"/>
        <w:adjustRightInd w:val="0"/>
        <w:spacing w:line="259" w:lineRule="auto"/>
        <w:ind w:firstLine="284"/>
        <w:jc w:val="both"/>
        <w:rPr>
          <w:rFonts w:eastAsia="Calibri"/>
          <w:lang w:eastAsia="en-US"/>
        </w:rPr>
      </w:pPr>
    </w:p>
    <w:p w:rsidR="0065015D" w:rsidRDefault="0065015D" w:rsidP="00B50F6C">
      <w:pPr>
        <w:shd w:val="clear" w:color="auto" w:fill="FFFFFF"/>
        <w:autoSpaceDE w:val="0"/>
        <w:autoSpaceDN w:val="0"/>
        <w:adjustRightInd w:val="0"/>
        <w:spacing w:line="259" w:lineRule="auto"/>
        <w:ind w:firstLine="284"/>
        <w:jc w:val="both"/>
        <w:rPr>
          <w:rFonts w:eastAsia="Calibri"/>
          <w:lang w:eastAsia="en-US"/>
        </w:rPr>
      </w:pPr>
    </w:p>
    <w:p w:rsidR="0065015D" w:rsidRPr="0033737B" w:rsidRDefault="00D2049E" w:rsidP="0065015D">
      <w:pPr>
        <w:jc w:val="center"/>
        <w:rPr>
          <w:bCs/>
          <w:sz w:val="28"/>
          <w:szCs w:val="28"/>
        </w:rPr>
      </w:pPr>
      <w:r>
        <w:rPr>
          <w:rFonts w:eastAsia="Calibri"/>
          <w:b/>
          <w:noProof/>
        </w:rPr>
        <w:drawing>
          <wp:inline distT="0" distB="0" distL="0" distR="0">
            <wp:extent cx="5940425" cy="8343630"/>
            <wp:effectExtent l="1905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srcRect/>
                    <a:stretch>
                      <a:fillRect/>
                    </a:stretch>
                  </pic:blipFill>
                  <pic:spPr bwMode="auto">
                    <a:xfrm>
                      <a:off x="0" y="0"/>
                      <a:ext cx="5940425" cy="8343630"/>
                    </a:xfrm>
                    <a:prstGeom prst="rect">
                      <a:avLst/>
                    </a:prstGeom>
                    <a:noFill/>
                    <a:ln w="9525">
                      <a:noFill/>
                      <a:miter lim="800000"/>
                      <a:headEnd/>
                      <a:tailEnd/>
                    </a:ln>
                  </pic:spPr>
                </pic:pic>
              </a:graphicData>
            </a:graphic>
          </wp:inline>
        </w:drawing>
      </w:r>
    </w:p>
    <w:p w:rsidR="0065015D" w:rsidRDefault="0065015D" w:rsidP="0065015D"/>
    <w:p w:rsidR="0065015D" w:rsidRPr="00333024" w:rsidRDefault="0065015D" w:rsidP="0065015D">
      <w:pPr>
        <w:pStyle w:val="1c"/>
        <w:keepNext/>
        <w:keepLines/>
        <w:shd w:val="clear" w:color="auto" w:fill="auto"/>
        <w:spacing w:after="0" w:line="240" w:lineRule="auto"/>
        <w:rPr>
          <w:sz w:val="28"/>
          <w:szCs w:val="28"/>
        </w:rPr>
      </w:pPr>
      <w:r w:rsidRPr="00333024">
        <w:rPr>
          <w:sz w:val="28"/>
          <w:szCs w:val="28"/>
        </w:rPr>
        <w:lastRenderedPageBreak/>
        <w:t>Пояснительная записка</w:t>
      </w:r>
    </w:p>
    <w:p w:rsidR="0065015D" w:rsidRPr="00333024" w:rsidRDefault="0065015D" w:rsidP="0065015D">
      <w:pPr>
        <w:pStyle w:val="1c"/>
        <w:keepNext/>
        <w:keepLines/>
        <w:shd w:val="clear" w:color="auto" w:fill="auto"/>
        <w:spacing w:after="0" w:line="240" w:lineRule="auto"/>
        <w:rPr>
          <w:sz w:val="28"/>
          <w:szCs w:val="28"/>
        </w:rPr>
      </w:pPr>
    </w:p>
    <w:p w:rsidR="0065015D" w:rsidRDefault="0065015D" w:rsidP="0065015D">
      <w:pPr>
        <w:shd w:val="clear" w:color="auto" w:fill="FFFFFF"/>
        <w:autoSpaceDE w:val="0"/>
        <w:autoSpaceDN w:val="0"/>
        <w:adjustRightInd w:val="0"/>
        <w:ind w:firstLine="709"/>
        <w:jc w:val="both"/>
      </w:pPr>
      <w:r w:rsidRPr="00693211">
        <w:t xml:space="preserve">Предмет по выбору – «АНСАМБЛЬ – </w:t>
      </w:r>
      <w:r>
        <w:t>3</w:t>
      </w:r>
      <w:r w:rsidRPr="00693211">
        <w:t xml:space="preserve"> СТУПЕНЬ», является частью </w:t>
      </w:r>
      <w:r w:rsidRPr="0065015D">
        <w:rPr>
          <w:rStyle w:val="a8"/>
          <w:rFonts w:ascii="Times New Roman" w:hAnsi="Times New Roman"/>
        </w:rPr>
        <w:t>комплексной дополнительной общеразвивающей программы «ОБУЧЕНИЕ ИГРЕ НА МУЗЫКАЛЬНЫХ ИНСТРУМЕНТАХ»</w:t>
      </w:r>
      <w:r w:rsidRPr="0065015D">
        <w:t xml:space="preserve"> и формирует всестороннее и гармоничное музыкаль</w:t>
      </w:r>
      <w:r w:rsidRPr="00693211">
        <w:t xml:space="preserve">ное развитие учащихся. Инструментальный ансамбль является динамичной и гибкой формой коллективного исполнения. В процессе занятий в ансамбле происходит развитие музыкального слуха, воспитание коллективной творческой и исполнительской дисциплины, приобретают навыки публичного выступления и социального опыта.    </w:t>
      </w:r>
    </w:p>
    <w:p w:rsidR="0065015D" w:rsidRPr="003504F8" w:rsidRDefault="0065015D" w:rsidP="0065015D">
      <w:pPr>
        <w:ind w:firstLine="708"/>
        <w:jc w:val="both"/>
        <w:rPr>
          <w:color w:val="000000" w:themeColor="text1"/>
        </w:rPr>
      </w:pPr>
      <w:r w:rsidRPr="003504F8">
        <w:rPr>
          <w:color w:val="000000" w:themeColor="text1"/>
        </w:rPr>
        <w:t>Занятия в классе ансамбля способствуют приобретению навыков коллективного творчества, освоению специфики исполнительского ис</w:t>
      </w:r>
      <w:r w:rsidRPr="003504F8">
        <w:rPr>
          <w:color w:val="000000" w:themeColor="text1"/>
        </w:rPr>
        <w:softHyphen/>
        <w:t>кусства, познанию его закономерностей и своеобразия интерпретационных ре</w:t>
      </w:r>
      <w:r w:rsidRPr="003504F8">
        <w:rPr>
          <w:color w:val="000000" w:themeColor="text1"/>
        </w:rPr>
        <w:softHyphen/>
        <w:t>шений, диктуемых различием жанров и стилей исполняемой музыки, преду</w:t>
      </w:r>
      <w:r w:rsidRPr="003504F8">
        <w:rPr>
          <w:color w:val="000000" w:themeColor="text1"/>
        </w:rPr>
        <w:softHyphen/>
        <w:t xml:space="preserve">сматривает расширение музыкального кругозора, знакомство с музыкальной литературой, выходящей за круг сольного репертуара. Занимаясь в ансамбле,  учащиеся знакомятся  с лучшими образцами классической и современной музыки, приобретают навыки совместного исполнения, необходимые им впоследствии для участия в любительских музыкальных коллективах,  а также для дальнейших  занятий в классе ансамбля и оркестровых классах музыкальных училищ, консерваторий. Работа с ансамблем позволяет создать интересный разнообразный репертуар, развивает навыки чтения с листа. </w:t>
      </w:r>
    </w:p>
    <w:p w:rsidR="0065015D" w:rsidRPr="00693211" w:rsidRDefault="0065015D" w:rsidP="0065015D">
      <w:pPr>
        <w:ind w:firstLine="708"/>
        <w:jc w:val="both"/>
        <w:rPr>
          <w:color w:val="000000" w:themeColor="text1"/>
        </w:rPr>
      </w:pPr>
      <w:r w:rsidRPr="00693211">
        <w:rPr>
          <w:color w:val="000000" w:themeColor="text1"/>
        </w:rPr>
        <w:t xml:space="preserve">Программа развивает музыкально-исполнительскую, общекультурную и социальную компетентности учащихся. Обучение оценивается по </w:t>
      </w:r>
      <w:r w:rsidRPr="00693211">
        <w:rPr>
          <w:b/>
          <w:iCs/>
          <w:color w:val="000000" w:themeColor="text1"/>
        </w:rPr>
        <w:t>предметным,</w:t>
      </w:r>
      <w:r w:rsidRPr="00693211">
        <w:rPr>
          <w:iCs/>
          <w:color w:val="000000" w:themeColor="text1"/>
        </w:rPr>
        <w:t xml:space="preserve"> </w:t>
      </w:r>
      <w:r w:rsidRPr="00693211">
        <w:rPr>
          <w:b/>
          <w:iCs/>
          <w:color w:val="000000" w:themeColor="text1"/>
        </w:rPr>
        <w:t>метапредметным и личностным</w:t>
      </w:r>
      <w:r w:rsidRPr="00693211">
        <w:rPr>
          <w:iCs/>
          <w:color w:val="000000" w:themeColor="text1"/>
        </w:rPr>
        <w:t xml:space="preserve"> результатам.  На основании этого прописана процедура  промежуточной и итоговой аттестации и разработан пакет диагностических материалов. </w:t>
      </w:r>
      <w:r w:rsidRPr="00693211">
        <w:t>Программа направлена на:</w:t>
      </w:r>
    </w:p>
    <w:p w:rsidR="0065015D" w:rsidRPr="00693211" w:rsidRDefault="0065015D" w:rsidP="008F3494">
      <w:pPr>
        <w:pStyle w:val="210"/>
        <w:numPr>
          <w:ilvl w:val="0"/>
          <w:numId w:val="235"/>
        </w:numPr>
        <w:shd w:val="clear" w:color="auto" w:fill="auto"/>
        <w:spacing w:line="240" w:lineRule="auto"/>
        <w:ind w:left="284" w:hanging="284"/>
        <w:jc w:val="both"/>
        <w:rPr>
          <w:sz w:val="24"/>
          <w:szCs w:val="24"/>
        </w:rPr>
      </w:pPr>
      <w:r w:rsidRPr="00693211">
        <w:rPr>
          <w:sz w:val="24"/>
          <w:szCs w:val="24"/>
        </w:rPr>
        <w:t>формирование навыков ансамблевого исполнительства;</w:t>
      </w:r>
    </w:p>
    <w:p w:rsidR="0065015D" w:rsidRPr="00693211" w:rsidRDefault="0065015D" w:rsidP="008F3494">
      <w:pPr>
        <w:pStyle w:val="210"/>
        <w:numPr>
          <w:ilvl w:val="0"/>
          <w:numId w:val="235"/>
        </w:numPr>
        <w:shd w:val="clear" w:color="auto" w:fill="auto"/>
        <w:spacing w:line="240" w:lineRule="auto"/>
        <w:ind w:left="284" w:hanging="284"/>
        <w:jc w:val="both"/>
        <w:rPr>
          <w:sz w:val="24"/>
          <w:szCs w:val="24"/>
        </w:rPr>
      </w:pPr>
      <w:r w:rsidRPr="00693211">
        <w:rPr>
          <w:sz w:val="24"/>
          <w:szCs w:val="24"/>
        </w:rPr>
        <w:t>формирование  художественного вкуса, музыкально - исполнительской компетентности;</w:t>
      </w:r>
    </w:p>
    <w:p w:rsidR="0065015D" w:rsidRPr="00693211" w:rsidRDefault="0065015D" w:rsidP="008F3494">
      <w:pPr>
        <w:pStyle w:val="210"/>
        <w:numPr>
          <w:ilvl w:val="0"/>
          <w:numId w:val="235"/>
        </w:numPr>
        <w:shd w:val="clear" w:color="auto" w:fill="auto"/>
        <w:spacing w:line="240" w:lineRule="auto"/>
        <w:ind w:left="284" w:hanging="284"/>
        <w:jc w:val="both"/>
        <w:rPr>
          <w:sz w:val="24"/>
          <w:szCs w:val="24"/>
        </w:rPr>
      </w:pPr>
      <w:r w:rsidRPr="00693211">
        <w:rPr>
          <w:sz w:val="24"/>
          <w:szCs w:val="24"/>
        </w:rPr>
        <w:t>овладение средствами музыкальной выразительности;</w:t>
      </w:r>
    </w:p>
    <w:p w:rsidR="0065015D" w:rsidRPr="00693211" w:rsidRDefault="0065015D" w:rsidP="008F3494">
      <w:pPr>
        <w:pStyle w:val="210"/>
        <w:numPr>
          <w:ilvl w:val="0"/>
          <w:numId w:val="235"/>
        </w:numPr>
        <w:shd w:val="clear" w:color="auto" w:fill="auto"/>
        <w:spacing w:line="240" w:lineRule="auto"/>
        <w:ind w:left="284" w:hanging="284"/>
        <w:jc w:val="both"/>
        <w:rPr>
          <w:sz w:val="24"/>
          <w:szCs w:val="24"/>
        </w:rPr>
      </w:pPr>
      <w:r w:rsidRPr="00693211">
        <w:rPr>
          <w:sz w:val="24"/>
          <w:szCs w:val="24"/>
        </w:rPr>
        <w:t xml:space="preserve">создание условий для развития личности ребенка, ее мотивации к познанию в  коллективном музыкальном  творчестве; </w:t>
      </w:r>
    </w:p>
    <w:p w:rsidR="0065015D" w:rsidRPr="00693211" w:rsidRDefault="0065015D" w:rsidP="008F3494">
      <w:pPr>
        <w:pStyle w:val="aa"/>
        <w:numPr>
          <w:ilvl w:val="0"/>
          <w:numId w:val="235"/>
        </w:numPr>
        <w:shd w:val="clear" w:color="auto" w:fill="FFFFFF"/>
        <w:autoSpaceDE w:val="0"/>
        <w:autoSpaceDN w:val="0"/>
        <w:adjustRightInd w:val="0"/>
        <w:ind w:left="284" w:hanging="284"/>
        <w:jc w:val="both"/>
      </w:pPr>
      <w:r w:rsidRPr="00693211">
        <w:t xml:space="preserve">создание инструментальных ансамблей </w:t>
      </w:r>
      <w:r>
        <w:t xml:space="preserve">из </w:t>
      </w:r>
      <w:r w:rsidRPr="00693211">
        <w:t>различных музыкальных инструмент</w:t>
      </w:r>
      <w:r>
        <w:t>ов</w:t>
      </w:r>
      <w:r w:rsidRPr="00693211">
        <w:t>: фортепиано, скрипка, флейта, баян, аккордеон, балалайка, гитара, домра.</w:t>
      </w:r>
    </w:p>
    <w:p w:rsidR="0065015D" w:rsidRPr="00693211" w:rsidRDefault="0065015D" w:rsidP="0065015D">
      <w:pPr>
        <w:pStyle w:val="aa"/>
        <w:shd w:val="clear" w:color="auto" w:fill="FFFFFF"/>
        <w:autoSpaceDE w:val="0"/>
        <w:autoSpaceDN w:val="0"/>
        <w:adjustRightInd w:val="0"/>
        <w:ind w:left="1429"/>
        <w:jc w:val="both"/>
      </w:pPr>
    </w:p>
    <w:p w:rsidR="0065015D" w:rsidRPr="00F3374F" w:rsidRDefault="0065015D" w:rsidP="0065015D">
      <w:pPr>
        <w:tabs>
          <w:tab w:val="left" w:pos="2925"/>
          <w:tab w:val="center" w:pos="4748"/>
        </w:tabs>
        <w:ind w:left="142" w:firstLine="709"/>
        <w:jc w:val="center"/>
        <w:rPr>
          <w:rFonts w:eastAsia="Calibri"/>
          <w:b/>
          <w:szCs w:val="28"/>
        </w:rPr>
      </w:pPr>
      <w:r w:rsidRPr="00F3374F">
        <w:rPr>
          <w:rFonts w:eastAsia="Calibri"/>
          <w:b/>
          <w:szCs w:val="28"/>
        </w:rPr>
        <w:t>Характеристика программы:</w:t>
      </w:r>
    </w:p>
    <w:p w:rsidR="0065015D" w:rsidRPr="00333024" w:rsidRDefault="0065015D" w:rsidP="0065015D">
      <w:pPr>
        <w:tabs>
          <w:tab w:val="left" w:pos="2925"/>
          <w:tab w:val="center" w:pos="4748"/>
        </w:tabs>
        <w:ind w:left="142" w:firstLine="709"/>
        <w:jc w:val="center"/>
        <w:rPr>
          <w:rFonts w:eastAsia="Calibri"/>
          <w:b/>
          <w:sz w:val="28"/>
          <w:szCs w:val="28"/>
        </w:rPr>
      </w:pPr>
    </w:p>
    <w:p w:rsidR="0065015D" w:rsidRPr="00F3374F" w:rsidRDefault="0065015D" w:rsidP="0065015D">
      <w:pPr>
        <w:jc w:val="both"/>
        <w:rPr>
          <w:color w:val="000000" w:themeColor="text1"/>
        </w:rPr>
      </w:pPr>
      <w:r w:rsidRPr="000325C5">
        <w:rPr>
          <w:color w:val="000000" w:themeColor="text1"/>
        </w:rPr>
        <w:t xml:space="preserve">          </w:t>
      </w:r>
      <w:r w:rsidRPr="00F3374F">
        <w:rPr>
          <w:color w:val="000000" w:themeColor="text1"/>
        </w:rPr>
        <w:t xml:space="preserve">ДОПОЛНИТЕЛЬНАЯ ОБЩЕРАЗВИВАЮЩАЯ  ПРОГРАММА «АНСАМБЛЬ – 3 СТУПЕНЬ»  является среднесрочной имеет художественную направленность,  ее образовательная область – «Искусство». Программа по уровню содержания – </w:t>
      </w:r>
      <w:r w:rsidRPr="00F3374F">
        <w:rPr>
          <w:i/>
          <w:color w:val="000000" w:themeColor="text1"/>
        </w:rPr>
        <w:t>базовая</w:t>
      </w:r>
      <w:r w:rsidRPr="00F3374F">
        <w:rPr>
          <w:color w:val="000000" w:themeColor="text1"/>
        </w:rPr>
        <w:t xml:space="preserve">, по форме составления – адаптированная, по уровню усвоения - </w:t>
      </w:r>
      <w:r w:rsidRPr="00F3374F">
        <w:rPr>
          <w:i/>
          <w:color w:val="000000" w:themeColor="text1"/>
        </w:rPr>
        <w:t>общекультурная</w:t>
      </w:r>
      <w:r w:rsidRPr="00F3374F">
        <w:rPr>
          <w:color w:val="000000" w:themeColor="text1"/>
        </w:rPr>
        <w:t xml:space="preserve">, по образу результата – </w:t>
      </w:r>
      <w:r w:rsidRPr="00F3374F">
        <w:rPr>
          <w:i/>
          <w:color w:val="000000" w:themeColor="text1"/>
        </w:rPr>
        <w:t>общеразвивающая</w:t>
      </w:r>
      <w:r w:rsidRPr="00F3374F">
        <w:rPr>
          <w:color w:val="000000" w:themeColor="text1"/>
        </w:rPr>
        <w:t xml:space="preserve">,  по целевой установке -  </w:t>
      </w:r>
      <w:r w:rsidRPr="00F3374F">
        <w:rPr>
          <w:i/>
          <w:color w:val="000000" w:themeColor="text1"/>
        </w:rPr>
        <w:t>развивающая художественную одаренность,</w:t>
      </w:r>
      <w:r w:rsidRPr="00F3374F">
        <w:rPr>
          <w:color w:val="000000" w:themeColor="text1"/>
        </w:rPr>
        <w:t xml:space="preserve"> по объему передаваемых и усваиваемых знаний – </w:t>
      </w:r>
      <w:r w:rsidRPr="00F3374F">
        <w:rPr>
          <w:i/>
          <w:color w:val="000000" w:themeColor="text1"/>
        </w:rPr>
        <w:t>образовательная</w:t>
      </w:r>
      <w:r w:rsidRPr="00F3374F">
        <w:rPr>
          <w:color w:val="000000" w:themeColor="text1"/>
        </w:rPr>
        <w:t xml:space="preserve">. </w:t>
      </w:r>
    </w:p>
    <w:p w:rsidR="0065015D" w:rsidRPr="00F3374F" w:rsidRDefault="0065015D" w:rsidP="0065015D">
      <w:pPr>
        <w:jc w:val="both"/>
      </w:pPr>
      <w:r w:rsidRPr="00F3374F">
        <w:rPr>
          <w:b/>
        </w:rPr>
        <w:t>Программа</w:t>
      </w:r>
      <w:r w:rsidRPr="00F3374F">
        <w:t xml:space="preserve"> рассчитана на три года обучения и предполагает приём учащихся, обучающихся по программе «ОБУЧЕНИЕ ИГРЕ НА МУЗЫКАЛЬНЫХ ИНСТРУМЕНТАХ – 3 СТУПЕНЬ». </w:t>
      </w:r>
    </w:p>
    <w:p w:rsidR="0065015D" w:rsidRPr="00F3374F" w:rsidRDefault="0065015D" w:rsidP="0065015D">
      <w:pPr>
        <w:jc w:val="both"/>
      </w:pPr>
      <w:r w:rsidRPr="00F3374F">
        <w:rPr>
          <w:b/>
          <w:bCs/>
        </w:rPr>
        <w:t xml:space="preserve">Возраст </w:t>
      </w:r>
      <w:r w:rsidRPr="00F3374F">
        <w:t>обучающихся по данной программе детей с 11 лет.</w:t>
      </w:r>
    </w:p>
    <w:p w:rsidR="0065015D" w:rsidRPr="00F3374F" w:rsidRDefault="0065015D" w:rsidP="0065015D">
      <w:pPr>
        <w:jc w:val="both"/>
        <w:rPr>
          <w:b/>
        </w:rPr>
      </w:pPr>
      <w:r w:rsidRPr="00F3374F">
        <w:rPr>
          <w:b/>
          <w:bCs/>
        </w:rPr>
        <w:t xml:space="preserve">Сроки реализации </w:t>
      </w:r>
      <w:r w:rsidRPr="00F3374F">
        <w:t>данной программы 3 года.</w:t>
      </w:r>
    </w:p>
    <w:p w:rsidR="0065015D" w:rsidRDefault="0065015D" w:rsidP="0065015D">
      <w:pPr>
        <w:ind w:firstLine="284"/>
        <w:jc w:val="center"/>
        <w:rPr>
          <w:rFonts w:eastAsia="Calibri" w:cs="Calibri"/>
          <w:b/>
          <w:iCs/>
        </w:rPr>
      </w:pPr>
    </w:p>
    <w:p w:rsidR="0065015D" w:rsidRDefault="0065015D" w:rsidP="0065015D">
      <w:pPr>
        <w:ind w:firstLine="284"/>
        <w:jc w:val="center"/>
        <w:rPr>
          <w:rFonts w:eastAsia="Calibri" w:cs="Calibri"/>
          <w:b/>
          <w:iCs/>
        </w:rPr>
      </w:pPr>
    </w:p>
    <w:p w:rsidR="0065015D" w:rsidRPr="00F3374F" w:rsidRDefault="0065015D" w:rsidP="0065015D">
      <w:pPr>
        <w:ind w:firstLine="284"/>
        <w:jc w:val="center"/>
        <w:rPr>
          <w:rFonts w:eastAsia="Calibri" w:cs="Calibri"/>
          <w:b/>
          <w:iCs/>
        </w:rPr>
      </w:pPr>
      <w:r w:rsidRPr="00F3374F">
        <w:rPr>
          <w:rFonts w:eastAsia="Calibri" w:cs="Calibri"/>
          <w:b/>
          <w:iCs/>
        </w:rPr>
        <w:t>Планируемые результаты</w:t>
      </w:r>
    </w:p>
    <w:p w:rsidR="0065015D" w:rsidRDefault="0065015D" w:rsidP="0065015D">
      <w:pPr>
        <w:ind w:firstLine="708"/>
        <w:jc w:val="both"/>
      </w:pPr>
      <w:r w:rsidRPr="00E05070">
        <w:lastRenderedPageBreak/>
        <w:t xml:space="preserve">Во время обучения у учащихся усваиваются </w:t>
      </w:r>
      <w:r>
        <w:t>навыки совместного исполнения</w:t>
      </w:r>
      <w:r w:rsidRPr="00E05070">
        <w:t xml:space="preserve">, формируется интерес к занятиям </w:t>
      </w:r>
      <w:r>
        <w:t>ансамбле</w:t>
      </w:r>
      <w:r w:rsidRPr="00E05070">
        <w:t>, а также предметные, личностные и метапредметные результаты.</w:t>
      </w:r>
      <w:r>
        <w:t xml:space="preserve"> </w:t>
      </w:r>
    </w:p>
    <w:tbl>
      <w:tblPr>
        <w:tblStyle w:val="12"/>
        <w:tblpPr w:leftFromText="180" w:rightFromText="180" w:vertAnchor="text" w:horzAnchor="margin" w:tblpY="-493"/>
        <w:tblW w:w="0" w:type="auto"/>
        <w:tblLook w:val="04A0"/>
      </w:tblPr>
      <w:tblGrid>
        <w:gridCol w:w="3249"/>
        <w:gridCol w:w="3238"/>
        <w:gridCol w:w="3084"/>
      </w:tblGrid>
      <w:tr w:rsidR="0065015D" w:rsidRPr="000C0280" w:rsidTr="00AD2BA1">
        <w:trPr>
          <w:trHeight w:val="340"/>
        </w:trPr>
        <w:tc>
          <w:tcPr>
            <w:tcW w:w="32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5015D" w:rsidRPr="000C0280" w:rsidRDefault="0065015D" w:rsidP="00AD2BA1">
            <w:pPr>
              <w:jc w:val="both"/>
              <w:rPr>
                <w:rFonts w:eastAsia="Calibri"/>
                <w:b/>
              </w:rPr>
            </w:pPr>
            <w:r w:rsidRPr="000C0280">
              <w:rPr>
                <w:rFonts w:eastAsia="Calibri"/>
                <w:b/>
              </w:rPr>
              <w:t>Предметные:</w:t>
            </w:r>
          </w:p>
        </w:tc>
        <w:tc>
          <w:tcPr>
            <w:tcW w:w="32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5015D" w:rsidRPr="000C0280" w:rsidRDefault="0065015D" w:rsidP="00AD2BA1">
            <w:pPr>
              <w:jc w:val="both"/>
              <w:rPr>
                <w:rFonts w:eastAsia="Calibri"/>
                <w:b/>
              </w:rPr>
            </w:pPr>
            <w:r w:rsidRPr="000C0280">
              <w:rPr>
                <w:rFonts w:eastAsia="Calibri"/>
                <w:b/>
              </w:rPr>
              <w:t>Личностные:</w:t>
            </w:r>
          </w:p>
        </w:tc>
        <w:tc>
          <w:tcPr>
            <w:tcW w:w="30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5015D" w:rsidRPr="000C0280" w:rsidRDefault="0065015D" w:rsidP="00AD2BA1">
            <w:pPr>
              <w:jc w:val="both"/>
              <w:rPr>
                <w:rFonts w:eastAsia="Calibri"/>
                <w:b/>
              </w:rPr>
            </w:pPr>
            <w:r w:rsidRPr="000C0280">
              <w:rPr>
                <w:rFonts w:eastAsia="Calibri"/>
                <w:b/>
              </w:rPr>
              <w:t>Метапредметные:</w:t>
            </w:r>
          </w:p>
        </w:tc>
      </w:tr>
      <w:tr w:rsidR="0065015D" w:rsidRPr="000C0280" w:rsidTr="00AD2BA1">
        <w:tc>
          <w:tcPr>
            <w:tcW w:w="32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5015D" w:rsidRPr="000C0280" w:rsidRDefault="0065015D" w:rsidP="00AD2BA1">
            <w:pPr>
              <w:tabs>
                <w:tab w:val="left" w:pos="284"/>
              </w:tabs>
              <w:jc w:val="both"/>
              <w:rPr>
                <w:rFonts w:eastAsia="Calibri"/>
                <w:iCs/>
              </w:rPr>
            </w:pPr>
            <w:r w:rsidRPr="000C0280">
              <w:rPr>
                <w:rFonts w:eastAsia="Calibri"/>
                <w:iCs/>
              </w:rPr>
              <w:t>- формирование музыкально-исполнительской компетентности  в области игры в  ансамбле;</w:t>
            </w:r>
          </w:p>
          <w:p w:rsidR="0065015D" w:rsidRDefault="0065015D" w:rsidP="00AD2BA1">
            <w:pPr>
              <w:tabs>
                <w:tab w:val="left" w:pos="283"/>
              </w:tabs>
              <w:ind w:left="-1"/>
              <w:jc w:val="both"/>
              <w:rPr>
                <w:rFonts w:eastAsia="Calibri"/>
                <w:iCs/>
              </w:rPr>
            </w:pPr>
            <w:r w:rsidRPr="000C0280">
              <w:rPr>
                <w:rFonts w:eastAsia="Calibri"/>
                <w:iCs/>
              </w:rPr>
              <w:t>- овладение  ансамблевым репертуаром</w:t>
            </w:r>
            <w:r>
              <w:rPr>
                <w:rFonts w:eastAsia="Calibri"/>
                <w:iCs/>
              </w:rPr>
              <w:t xml:space="preserve">  более сложного уровня </w:t>
            </w:r>
          </w:p>
          <w:p w:rsidR="0065015D" w:rsidRPr="000C0280" w:rsidRDefault="0065015D" w:rsidP="00AD2BA1">
            <w:pPr>
              <w:tabs>
                <w:tab w:val="left" w:pos="283"/>
              </w:tabs>
              <w:ind w:left="-1"/>
              <w:jc w:val="both"/>
              <w:rPr>
                <w:rFonts w:eastAsia="Calibri"/>
                <w:iCs/>
              </w:rPr>
            </w:pPr>
            <w:r w:rsidRPr="000C0280">
              <w:rPr>
                <w:rFonts w:eastAsia="Calibri"/>
                <w:iCs/>
              </w:rPr>
              <w:t xml:space="preserve">- </w:t>
            </w:r>
            <w:r>
              <w:rPr>
                <w:rFonts w:eastAsia="Calibri"/>
                <w:iCs/>
              </w:rPr>
              <w:t>наличие</w:t>
            </w:r>
            <w:r w:rsidRPr="000C0280">
              <w:rPr>
                <w:rFonts w:eastAsia="Calibri"/>
                <w:iCs/>
              </w:rPr>
              <w:t xml:space="preserve"> навыков  выстраивания интонаци</w:t>
            </w:r>
            <w:r>
              <w:rPr>
                <w:rFonts w:eastAsia="Calibri"/>
                <w:iCs/>
              </w:rPr>
              <w:t>и</w:t>
            </w:r>
            <w:r w:rsidRPr="000C0280">
              <w:rPr>
                <w:rFonts w:eastAsia="Calibri"/>
                <w:iCs/>
              </w:rPr>
              <w:t xml:space="preserve">  в ансамбле, умения  слушать партнёров и согласовывать совместное исполнение</w:t>
            </w:r>
            <w:r>
              <w:rPr>
                <w:rFonts w:eastAsia="Calibri"/>
                <w:iCs/>
              </w:rPr>
              <w:t xml:space="preserve">  - в более  сложном  репертуаре  (полифония,   совместная игра в высоких позициях, синхронность  в пассажах,  нюансировке)</w:t>
            </w:r>
            <w:r w:rsidRPr="000C0280">
              <w:rPr>
                <w:rFonts w:eastAsia="Calibri"/>
                <w:iCs/>
              </w:rPr>
              <w:t>;</w:t>
            </w:r>
          </w:p>
          <w:p w:rsidR="0065015D" w:rsidRPr="000C0280" w:rsidRDefault="0065015D" w:rsidP="00AD2BA1">
            <w:pPr>
              <w:tabs>
                <w:tab w:val="left" w:pos="283"/>
              </w:tabs>
              <w:ind w:left="-1"/>
              <w:jc w:val="both"/>
              <w:rPr>
                <w:rFonts w:eastAsia="Calibri"/>
                <w:iCs/>
              </w:rPr>
            </w:pPr>
          </w:p>
          <w:p w:rsidR="0065015D" w:rsidRPr="000C0280" w:rsidRDefault="0065015D" w:rsidP="00AD2BA1">
            <w:pPr>
              <w:pStyle w:val="a7"/>
              <w:tabs>
                <w:tab w:val="left" w:pos="354"/>
              </w:tabs>
              <w:jc w:val="both"/>
              <w:rPr>
                <w:rFonts w:ascii="Times New Roman" w:hAnsi="Times New Roman"/>
                <w:iCs/>
              </w:rPr>
            </w:pPr>
          </w:p>
        </w:tc>
        <w:tc>
          <w:tcPr>
            <w:tcW w:w="323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5015D" w:rsidRPr="00F878C6" w:rsidRDefault="0065015D" w:rsidP="00AD2BA1">
            <w:pPr>
              <w:pStyle w:val="a7"/>
              <w:tabs>
                <w:tab w:val="left" w:pos="354"/>
              </w:tabs>
              <w:jc w:val="both"/>
              <w:rPr>
                <w:rFonts w:ascii="Times New Roman" w:hAnsi="Times New Roman"/>
              </w:rPr>
            </w:pPr>
            <w:r w:rsidRPr="000C0280">
              <w:rPr>
                <w:rFonts w:ascii="Times New Roman" w:hAnsi="Times New Roman"/>
              </w:rPr>
              <w:t>-</w:t>
            </w:r>
            <w:r w:rsidRPr="00F878C6">
              <w:rPr>
                <w:rFonts w:ascii="Times New Roman" w:hAnsi="Times New Roman"/>
              </w:rPr>
              <w:t xml:space="preserve"> наличие осмысленности и заинтересованности обучения игре в ансамбле </w:t>
            </w:r>
          </w:p>
          <w:p w:rsidR="0065015D" w:rsidRDefault="0065015D" w:rsidP="00AD2BA1">
            <w:pPr>
              <w:pStyle w:val="a7"/>
              <w:tabs>
                <w:tab w:val="left" w:pos="354"/>
              </w:tabs>
              <w:jc w:val="both"/>
              <w:rPr>
                <w:rFonts w:ascii="Times New Roman" w:hAnsi="Times New Roman"/>
                <w:iCs/>
              </w:rPr>
            </w:pPr>
            <w:r w:rsidRPr="000C0280">
              <w:rPr>
                <w:rFonts w:ascii="Times New Roman" w:hAnsi="Times New Roman"/>
              </w:rPr>
              <w:t xml:space="preserve"> </w:t>
            </w:r>
            <w:r>
              <w:rPr>
                <w:rFonts w:ascii="Times New Roman" w:hAnsi="Times New Roman"/>
              </w:rPr>
              <w:t xml:space="preserve">- </w:t>
            </w:r>
            <w:r>
              <w:rPr>
                <w:rFonts w:ascii="Times New Roman" w:eastAsia="Times New Roman" w:hAnsi="Times New Roman"/>
              </w:rPr>
              <w:t xml:space="preserve">наличие </w:t>
            </w:r>
            <w:r w:rsidRPr="000C0280">
              <w:rPr>
                <w:rFonts w:ascii="Times New Roman" w:hAnsi="Times New Roman"/>
              </w:rPr>
              <w:t>художественного вкуса (восприятие, эмоциональная отзывчивость на музыку)</w:t>
            </w:r>
            <w:r w:rsidRPr="000C0280">
              <w:rPr>
                <w:rFonts w:ascii="Times New Roman" w:hAnsi="Times New Roman"/>
                <w:iCs/>
              </w:rPr>
              <w:t>;</w:t>
            </w:r>
          </w:p>
          <w:p w:rsidR="0065015D" w:rsidRPr="000C0280" w:rsidRDefault="0065015D" w:rsidP="00AD2BA1">
            <w:pPr>
              <w:pStyle w:val="a7"/>
              <w:tabs>
                <w:tab w:val="left" w:pos="354"/>
              </w:tabs>
              <w:jc w:val="both"/>
              <w:rPr>
                <w:rFonts w:ascii="Times New Roman" w:hAnsi="Times New Roman"/>
              </w:rPr>
            </w:pPr>
            <w:r w:rsidRPr="00F878C6">
              <w:rPr>
                <w:rFonts w:ascii="Times New Roman" w:hAnsi="Times New Roman"/>
              </w:rPr>
              <w:t>- способность к полноценному решению задач, доведение работы до конца  через совместную  подготовку музыкальных произвед</w:t>
            </w:r>
            <w:r>
              <w:rPr>
                <w:rFonts w:ascii="Times New Roman" w:hAnsi="Times New Roman"/>
              </w:rPr>
              <w:t>ений к концертному выступлению;</w:t>
            </w:r>
          </w:p>
          <w:p w:rsidR="0065015D" w:rsidRPr="007879CB" w:rsidRDefault="0065015D" w:rsidP="00AD2BA1">
            <w:pPr>
              <w:pStyle w:val="a7"/>
              <w:tabs>
                <w:tab w:val="left" w:pos="354"/>
              </w:tabs>
              <w:jc w:val="both"/>
              <w:rPr>
                <w:rFonts w:ascii="Times New Roman" w:eastAsia="Times New Roman" w:hAnsi="Times New Roman"/>
                <w:iCs/>
              </w:rPr>
            </w:pPr>
            <w:r w:rsidRPr="000C0280">
              <w:rPr>
                <w:rFonts w:ascii="Times New Roman" w:eastAsia="Times New Roman" w:hAnsi="Times New Roman"/>
              </w:rPr>
              <w:t xml:space="preserve">- </w:t>
            </w:r>
            <w:r>
              <w:rPr>
                <w:rFonts w:ascii="Times New Roman" w:eastAsia="Times New Roman" w:hAnsi="Times New Roman"/>
              </w:rPr>
              <w:t>наличие</w:t>
            </w:r>
            <w:r w:rsidRPr="000C0280">
              <w:rPr>
                <w:rFonts w:ascii="Times New Roman" w:eastAsia="Times New Roman" w:hAnsi="Times New Roman"/>
              </w:rPr>
              <w:t xml:space="preserve">  </w:t>
            </w:r>
            <w:r w:rsidRPr="000C0280">
              <w:rPr>
                <w:rFonts w:ascii="Times New Roman" w:hAnsi="Times New Roman"/>
              </w:rPr>
              <w:t xml:space="preserve">чувства партнерства при игре в ансамбле,   коммуникативных навыков,  </w:t>
            </w:r>
            <w:r w:rsidRPr="000C0280">
              <w:rPr>
                <w:rFonts w:ascii="Times New Roman" w:eastAsia="Times New Roman" w:hAnsi="Times New Roman"/>
              </w:rPr>
              <w:t xml:space="preserve">навыков </w:t>
            </w:r>
            <w:r w:rsidRPr="000C0280">
              <w:rPr>
                <w:rFonts w:ascii="Times New Roman" w:eastAsia="Times New Roman" w:hAnsi="Times New Roman"/>
                <w:iCs/>
              </w:rPr>
              <w:t xml:space="preserve">социального опыта,  </w:t>
            </w:r>
          </w:p>
          <w:p w:rsidR="0065015D" w:rsidRPr="000C0280" w:rsidRDefault="0065015D" w:rsidP="00AD2BA1">
            <w:pPr>
              <w:pStyle w:val="a7"/>
              <w:tabs>
                <w:tab w:val="left" w:pos="354"/>
              </w:tabs>
              <w:jc w:val="both"/>
              <w:rPr>
                <w:rFonts w:ascii="Times New Roman" w:eastAsia="Times New Roman" w:hAnsi="Times New Roman"/>
              </w:rPr>
            </w:pPr>
            <w:r w:rsidRPr="000C0280">
              <w:rPr>
                <w:rFonts w:ascii="Times New Roman" w:eastAsia="Times New Roman" w:hAnsi="Times New Roman"/>
              </w:rPr>
              <w:t xml:space="preserve">- </w:t>
            </w:r>
            <w:r>
              <w:rPr>
                <w:rFonts w:ascii="Times New Roman" w:eastAsia="Times New Roman" w:hAnsi="Times New Roman"/>
              </w:rPr>
              <w:t>наличие</w:t>
            </w:r>
            <w:r w:rsidRPr="000C0280">
              <w:rPr>
                <w:rFonts w:ascii="Times New Roman" w:eastAsia="Times New Roman" w:hAnsi="Times New Roman"/>
              </w:rPr>
              <w:t xml:space="preserve"> у учащихся эстетических взглядов  и потребности общения с духовными ценностями, произведениями искусства;</w:t>
            </w:r>
          </w:p>
          <w:p w:rsidR="0065015D" w:rsidRPr="000C0280" w:rsidRDefault="0065015D" w:rsidP="00AD2BA1">
            <w:pPr>
              <w:tabs>
                <w:tab w:val="left" w:pos="283"/>
              </w:tabs>
              <w:ind w:left="-1"/>
              <w:jc w:val="both"/>
            </w:pPr>
          </w:p>
        </w:tc>
        <w:tc>
          <w:tcPr>
            <w:tcW w:w="30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5015D" w:rsidRDefault="0065015D" w:rsidP="00AD2BA1">
            <w:pPr>
              <w:pStyle w:val="a7"/>
              <w:tabs>
                <w:tab w:val="left" w:pos="283"/>
              </w:tabs>
              <w:jc w:val="both"/>
              <w:rPr>
                <w:rFonts w:ascii="Times New Roman" w:hAnsi="Times New Roman"/>
                <w:iCs/>
              </w:rPr>
            </w:pPr>
            <w:r w:rsidRPr="000C0280">
              <w:rPr>
                <w:rFonts w:ascii="Times New Roman" w:hAnsi="Times New Roman"/>
                <w:iCs/>
              </w:rPr>
              <w:t xml:space="preserve">- владение учащимися конкретными элементами социального опыта (участие в открытых концертных </w:t>
            </w:r>
            <w:r>
              <w:rPr>
                <w:rFonts w:ascii="Times New Roman" w:hAnsi="Times New Roman"/>
                <w:iCs/>
              </w:rPr>
              <w:t xml:space="preserve">и конкурсных выступлениях  </w:t>
            </w:r>
            <w:r w:rsidRPr="000C0280">
              <w:rPr>
                <w:rFonts w:ascii="Times New Roman" w:hAnsi="Times New Roman"/>
                <w:iCs/>
              </w:rPr>
              <w:t>и других видах музыкальной деятельности);</w:t>
            </w:r>
          </w:p>
          <w:p w:rsidR="0065015D" w:rsidRPr="00070AEC" w:rsidRDefault="0065015D" w:rsidP="00AD2BA1">
            <w:pPr>
              <w:jc w:val="both"/>
            </w:pPr>
            <w:r w:rsidRPr="00F878C6">
              <w:t xml:space="preserve">- </w:t>
            </w:r>
            <w:r>
              <w:t>наличие</w:t>
            </w:r>
            <w:r w:rsidRPr="00F878C6">
              <w:t xml:space="preserve"> у учащихся эмоциональности,  памяти,  мышления, воображения при  игре в ансамбле;</w:t>
            </w:r>
          </w:p>
          <w:p w:rsidR="0065015D" w:rsidRDefault="0065015D" w:rsidP="00AD2BA1">
            <w:pPr>
              <w:tabs>
                <w:tab w:val="left" w:pos="283"/>
              </w:tabs>
              <w:jc w:val="both"/>
            </w:pPr>
            <w:r w:rsidRPr="000C0280">
              <w:t>- воспитание  творческой активности, воли, умения дисциплинировать себя на публичных выступлениях, умение собраться в ответственный момент</w:t>
            </w:r>
            <w:r>
              <w:t xml:space="preserve">; </w:t>
            </w:r>
          </w:p>
          <w:p w:rsidR="0065015D" w:rsidRPr="000C0280" w:rsidRDefault="0065015D" w:rsidP="00AD2BA1">
            <w:pPr>
              <w:tabs>
                <w:tab w:val="left" w:pos="283"/>
              </w:tabs>
              <w:jc w:val="both"/>
              <w:rPr>
                <w:rFonts w:eastAsia="Calibri"/>
                <w:iCs/>
              </w:rPr>
            </w:pPr>
            <w:r w:rsidRPr="00F878C6">
              <w:t xml:space="preserve">-  формирование  культуры поведения </w:t>
            </w:r>
            <w:r>
              <w:t xml:space="preserve"> артиста ансамбля;.</w:t>
            </w:r>
          </w:p>
        </w:tc>
      </w:tr>
    </w:tbl>
    <w:p w:rsidR="0065015D" w:rsidRPr="00D020B2" w:rsidRDefault="0065015D" w:rsidP="0065015D">
      <w:pPr>
        <w:shd w:val="clear" w:color="FFFFFF" w:fill="FFFFFF"/>
        <w:jc w:val="both"/>
      </w:pPr>
      <w:r w:rsidRPr="00D020B2">
        <w:rPr>
          <w:b/>
          <w:bCs/>
        </w:rPr>
        <w:t>Цель:</w:t>
      </w:r>
      <w:r w:rsidRPr="00D020B2">
        <w:t xml:space="preserve">  Формирование музыкально – исполнительской компетентности и творческих способностей учащихся, устойчивого интереса к самостоятельной творческой деятельности в области музыкального искусства, расширение кругозора в области музыки. </w:t>
      </w:r>
    </w:p>
    <w:p w:rsidR="0065015D" w:rsidRPr="00D020B2" w:rsidRDefault="0065015D" w:rsidP="0065015D">
      <w:pPr>
        <w:shd w:val="clear" w:color="FFFFFF" w:fill="FFFFFF"/>
        <w:jc w:val="both"/>
        <w:rPr>
          <w:b/>
        </w:rPr>
      </w:pPr>
    </w:p>
    <w:p w:rsidR="0065015D" w:rsidRPr="00D020B2" w:rsidRDefault="0065015D" w:rsidP="0065015D">
      <w:pPr>
        <w:shd w:val="clear" w:color="FFFFFF" w:fill="FFFFFF"/>
        <w:jc w:val="both"/>
        <w:rPr>
          <w:b/>
        </w:rPr>
      </w:pPr>
      <w:r w:rsidRPr="00D020B2">
        <w:rPr>
          <w:b/>
        </w:rPr>
        <w:t xml:space="preserve">Задачи: </w:t>
      </w:r>
    </w:p>
    <w:p w:rsidR="0065015D" w:rsidRPr="00D020B2" w:rsidRDefault="0065015D" w:rsidP="0065015D">
      <w:pPr>
        <w:shd w:val="clear" w:color="auto" w:fill="FFFFFF"/>
        <w:autoSpaceDE w:val="0"/>
        <w:autoSpaceDN w:val="0"/>
        <w:adjustRightInd w:val="0"/>
        <w:jc w:val="both"/>
        <w:rPr>
          <w:b/>
        </w:rPr>
      </w:pPr>
      <w:r w:rsidRPr="00D020B2">
        <w:rPr>
          <w:b/>
        </w:rPr>
        <w:t>Обучающие:</w:t>
      </w:r>
    </w:p>
    <w:p w:rsidR="0065015D" w:rsidRPr="00D020B2" w:rsidRDefault="0065015D" w:rsidP="008F3494">
      <w:pPr>
        <w:pStyle w:val="a7"/>
        <w:numPr>
          <w:ilvl w:val="0"/>
          <w:numId w:val="238"/>
        </w:numPr>
        <w:ind w:left="426" w:hanging="426"/>
        <w:jc w:val="both"/>
        <w:rPr>
          <w:rFonts w:ascii="Times New Roman" w:hAnsi="Times New Roman"/>
          <w:sz w:val="24"/>
          <w:szCs w:val="24"/>
        </w:rPr>
      </w:pPr>
      <w:r w:rsidRPr="00D020B2">
        <w:rPr>
          <w:rFonts w:ascii="Times New Roman" w:hAnsi="Times New Roman"/>
          <w:sz w:val="24"/>
          <w:szCs w:val="24"/>
        </w:rPr>
        <w:t xml:space="preserve">Выработать умение ориентироваться в музыкальном тексте, точное воспроизведение всех намерений автора. </w:t>
      </w:r>
    </w:p>
    <w:p w:rsidR="0065015D" w:rsidRPr="00D020B2" w:rsidRDefault="0065015D" w:rsidP="008F3494">
      <w:pPr>
        <w:pStyle w:val="a7"/>
        <w:numPr>
          <w:ilvl w:val="0"/>
          <w:numId w:val="238"/>
        </w:numPr>
        <w:ind w:left="426" w:hanging="426"/>
        <w:jc w:val="both"/>
        <w:rPr>
          <w:rFonts w:ascii="Times New Roman" w:hAnsi="Times New Roman"/>
          <w:sz w:val="24"/>
          <w:szCs w:val="24"/>
        </w:rPr>
      </w:pPr>
      <w:r w:rsidRPr="00D020B2">
        <w:rPr>
          <w:rFonts w:ascii="Times New Roman" w:hAnsi="Times New Roman"/>
          <w:sz w:val="24"/>
          <w:szCs w:val="24"/>
        </w:rPr>
        <w:t xml:space="preserve">Формировать  у учащихся  навыки ансамблевого музицирования для   раскрытия художественного замысла музыкального произведения. </w:t>
      </w:r>
    </w:p>
    <w:p w:rsidR="0065015D" w:rsidRPr="00D020B2" w:rsidRDefault="0065015D" w:rsidP="008F3494">
      <w:pPr>
        <w:pStyle w:val="a7"/>
        <w:numPr>
          <w:ilvl w:val="0"/>
          <w:numId w:val="238"/>
        </w:numPr>
        <w:ind w:left="426" w:hanging="426"/>
        <w:jc w:val="both"/>
        <w:rPr>
          <w:rFonts w:ascii="Times New Roman" w:hAnsi="Times New Roman"/>
          <w:i/>
          <w:iCs/>
          <w:sz w:val="24"/>
          <w:szCs w:val="24"/>
        </w:rPr>
      </w:pPr>
      <w:r w:rsidRPr="00D020B2">
        <w:rPr>
          <w:rFonts w:ascii="Times New Roman" w:hAnsi="Times New Roman"/>
          <w:sz w:val="24"/>
          <w:szCs w:val="24"/>
        </w:rPr>
        <w:t>Приобщать учащихся к мировой  музыкальной  культуре.</w:t>
      </w:r>
    </w:p>
    <w:p w:rsidR="0065015D" w:rsidRPr="00D020B2" w:rsidRDefault="0065015D" w:rsidP="0065015D">
      <w:pPr>
        <w:shd w:val="clear" w:color="FFFFFF" w:fill="FFFFFF"/>
        <w:suppressAutoHyphens/>
        <w:overflowPunct w:val="0"/>
        <w:autoSpaceDE w:val="0"/>
        <w:autoSpaceDN w:val="0"/>
        <w:adjustRightInd w:val="0"/>
        <w:ind w:left="720" w:hanging="720"/>
        <w:jc w:val="both"/>
        <w:textAlignment w:val="baseline"/>
        <w:rPr>
          <w:rFonts w:eastAsia="ヒラギノ角ゴ Pro W3"/>
          <w:b/>
        </w:rPr>
      </w:pPr>
    </w:p>
    <w:p w:rsidR="0065015D" w:rsidRPr="00D020B2" w:rsidRDefault="0065015D" w:rsidP="0065015D">
      <w:pPr>
        <w:shd w:val="clear" w:color="FFFFFF" w:fill="FFFFFF"/>
        <w:suppressAutoHyphens/>
        <w:overflowPunct w:val="0"/>
        <w:autoSpaceDE w:val="0"/>
        <w:autoSpaceDN w:val="0"/>
        <w:adjustRightInd w:val="0"/>
        <w:ind w:left="720" w:hanging="720"/>
        <w:jc w:val="both"/>
        <w:textAlignment w:val="baseline"/>
      </w:pPr>
      <w:r w:rsidRPr="00D020B2">
        <w:rPr>
          <w:rFonts w:eastAsia="ヒラギノ角ゴ Pro W3"/>
          <w:b/>
        </w:rPr>
        <w:t>Развивающие:</w:t>
      </w:r>
    </w:p>
    <w:p w:rsidR="0065015D" w:rsidRPr="00D020B2" w:rsidRDefault="0065015D" w:rsidP="008F3494">
      <w:pPr>
        <w:pStyle w:val="aa"/>
        <w:numPr>
          <w:ilvl w:val="0"/>
          <w:numId w:val="239"/>
        </w:numPr>
        <w:shd w:val="clear" w:color="FFFFFF" w:fill="FFFFFF"/>
        <w:suppressAutoHyphens/>
        <w:overflowPunct w:val="0"/>
        <w:autoSpaceDE w:val="0"/>
        <w:autoSpaceDN w:val="0"/>
        <w:adjustRightInd w:val="0"/>
        <w:ind w:left="426" w:hanging="426"/>
        <w:jc w:val="both"/>
        <w:textAlignment w:val="baseline"/>
      </w:pPr>
      <w:r w:rsidRPr="00D020B2">
        <w:t>Способствовать развитию музыкальных способностей учащихся: музыкальности, чувства ритма, слуха, координации, внимания, артистизма.</w:t>
      </w:r>
    </w:p>
    <w:p w:rsidR="0065015D" w:rsidRPr="00D020B2" w:rsidRDefault="0065015D" w:rsidP="008F3494">
      <w:pPr>
        <w:pStyle w:val="aa"/>
        <w:numPr>
          <w:ilvl w:val="0"/>
          <w:numId w:val="239"/>
        </w:numPr>
        <w:shd w:val="clear" w:color="auto" w:fill="FFFFFF"/>
        <w:autoSpaceDE w:val="0"/>
        <w:autoSpaceDN w:val="0"/>
        <w:adjustRightInd w:val="0"/>
        <w:ind w:left="426" w:hanging="426"/>
        <w:jc w:val="both"/>
        <w:rPr>
          <w:iCs/>
        </w:rPr>
      </w:pPr>
      <w:r w:rsidRPr="00D020B2">
        <w:t xml:space="preserve">Развивать навыки </w:t>
      </w:r>
      <w:r w:rsidRPr="00D020B2">
        <w:rPr>
          <w:iCs/>
        </w:rPr>
        <w:t>социального опыта (участие в открытых концертных выступлениях, и других видах музыкальной деятельности) в соответствии с критериями наличия музыкально – исполнительской компетентности (МИК).</w:t>
      </w:r>
    </w:p>
    <w:p w:rsidR="0065015D" w:rsidRPr="00D020B2" w:rsidRDefault="0065015D" w:rsidP="0065015D">
      <w:pPr>
        <w:pStyle w:val="aa"/>
        <w:shd w:val="clear" w:color="auto" w:fill="FFFFFF"/>
        <w:autoSpaceDE w:val="0"/>
        <w:autoSpaceDN w:val="0"/>
        <w:adjustRightInd w:val="0"/>
        <w:ind w:left="426"/>
        <w:jc w:val="both"/>
        <w:rPr>
          <w:iCs/>
        </w:rPr>
      </w:pPr>
    </w:p>
    <w:p w:rsidR="0065015D" w:rsidRPr="00D020B2" w:rsidRDefault="0065015D" w:rsidP="0065015D">
      <w:pPr>
        <w:shd w:val="clear" w:color="FFFFFF" w:fill="FFFFFF"/>
        <w:suppressAutoHyphens/>
        <w:overflowPunct w:val="0"/>
        <w:autoSpaceDE w:val="0"/>
        <w:autoSpaceDN w:val="0"/>
        <w:adjustRightInd w:val="0"/>
        <w:ind w:left="720" w:hanging="720"/>
        <w:jc w:val="both"/>
        <w:textAlignment w:val="baseline"/>
      </w:pPr>
      <w:r w:rsidRPr="00D020B2">
        <w:rPr>
          <w:b/>
        </w:rPr>
        <w:t>Воспитательные:</w:t>
      </w:r>
    </w:p>
    <w:p w:rsidR="0065015D" w:rsidRDefault="0065015D" w:rsidP="008F3494">
      <w:pPr>
        <w:pStyle w:val="aa"/>
        <w:numPr>
          <w:ilvl w:val="0"/>
          <w:numId w:val="240"/>
        </w:numPr>
        <w:shd w:val="clear" w:color="FFFFFF" w:fill="FFFFFF"/>
        <w:suppressAutoHyphens/>
        <w:overflowPunct w:val="0"/>
        <w:autoSpaceDE w:val="0"/>
        <w:autoSpaceDN w:val="0"/>
        <w:adjustRightInd w:val="0"/>
        <w:ind w:left="284" w:hanging="284"/>
        <w:jc w:val="both"/>
        <w:textAlignment w:val="baseline"/>
      </w:pPr>
      <w:r w:rsidRPr="00D020B2">
        <w:t xml:space="preserve">Способствовать развитию творческого воображения и музыкального </w:t>
      </w:r>
      <w:r w:rsidRPr="00D020B2">
        <w:rPr>
          <w:bCs/>
        </w:rPr>
        <w:t>вкуса, о</w:t>
      </w:r>
      <w:r w:rsidRPr="00D020B2">
        <w:t>богащению первоначальных представлений учащихся об инструментальной музыке, освоению ими музыкального языка и средств музыкальной выразительности как основы формирования ОКК.</w:t>
      </w:r>
    </w:p>
    <w:p w:rsidR="0065015D" w:rsidRPr="00D020B2" w:rsidRDefault="0065015D" w:rsidP="008F3494">
      <w:pPr>
        <w:pStyle w:val="aa"/>
        <w:numPr>
          <w:ilvl w:val="0"/>
          <w:numId w:val="240"/>
        </w:numPr>
        <w:shd w:val="clear" w:color="FFFFFF" w:fill="FFFFFF"/>
        <w:suppressAutoHyphens/>
        <w:overflowPunct w:val="0"/>
        <w:autoSpaceDE w:val="0"/>
        <w:autoSpaceDN w:val="0"/>
        <w:adjustRightInd w:val="0"/>
        <w:ind w:left="284" w:hanging="284"/>
        <w:jc w:val="both"/>
        <w:textAlignment w:val="baseline"/>
      </w:pPr>
      <w:r w:rsidRPr="00D020B2">
        <w:t>Формировать у учащихся эстетические взгляды, нравственные установки и потребности общения с духовными ценностями</w:t>
      </w:r>
      <w:r>
        <w:t>, произведениями искусства</w:t>
      </w:r>
      <w:r w:rsidRPr="00D020B2">
        <w:t xml:space="preserve">; </w:t>
      </w:r>
    </w:p>
    <w:p w:rsidR="0065015D" w:rsidRPr="00D020B2" w:rsidRDefault="0065015D" w:rsidP="008F3494">
      <w:pPr>
        <w:pStyle w:val="aa"/>
        <w:numPr>
          <w:ilvl w:val="0"/>
          <w:numId w:val="240"/>
        </w:numPr>
        <w:shd w:val="clear" w:color="FFFFFF" w:fill="FFFFFF"/>
        <w:suppressAutoHyphens/>
        <w:overflowPunct w:val="0"/>
        <w:autoSpaceDE w:val="0"/>
        <w:autoSpaceDN w:val="0"/>
        <w:adjustRightInd w:val="0"/>
        <w:ind w:left="284" w:hanging="284"/>
        <w:jc w:val="both"/>
        <w:textAlignment w:val="baseline"/>
      </w:pPr>
      <w:r w:rsidRPr="00D020B2">
        <w:t xml:space="preserve">Формировать культуру поведения музыканта-исполнителя, коммуникативные  навыки  поведения   в ансамбле. </w:t>
      </w:r>
    </w:p>
    <w:p w:rsidR="0065015D" w:rsidRPr="00D020B2" w:rsidRDefault="0065015D" w:rsidP="008F3494">
      <w:pPr>
        <w:pStyle w:val="aa"/>
        <w:numPr>
          <w:ilvl w:val="0"/>
          <w:numId w:val="240"/>
        </w:numPr>
        <w:shd w:val="clear" w:color="auto" w:fill="FFFFFF"/>
        <w:autoSpaceDE w:val="0"/>
        <w:autoSpaceDN w:val="0"/>
        <w:adjustRightInd w:val="0"/>
        <w:ind w:left="284" w:hanging="284"/>
        <w:jc w:val="both"/>
      </w:pPr>
      <w:r w:rsidRPr="00D020B2">
        <w:lastRenderedPageBreak/>
        <w:t>Воспитывать творческую активность, волю, умение дисциплинировать себя на публичных выступлениях.</w:t>
      </w:r>
    </w:p>
    <w:p w:rsidR="0065015D" w:rsidRPr="00D020B2" w:rsidRDefault="0065015D" w:rsidP="008F3494">
      <w:pPr>
        <w:pStyle w:val="aa"/>
        <w:numPr>
          <w:ilvl w:val="0"/>
          <w:numId w:val="240"/>
        </w:numPr>
        <w:shd w:val="clear" w:color="auto" w:fill="FFFFFF"/>
        <w:autoSpaceDE w:val="0"/>
        <w:autoSpaceDN w:val="0"/>
        <w:adjustRightInd w:val="0"/>
        <w:ind w:left="284" w:hanging="284"/>
        <w:jc w:val="both"/>
      </w:pPr>
      <w:r w:rsidRPr="00D020B2">
        <w:t xml:space="preserve">Воспитывать  активного слушателя, зрителя. </w:t>
      </w:r>
    </w:p>
    <w:p w:rsidR="0065015D" w:rsidRDefault="0065015D" w:rsidP="0065015D">
      <w:pPr>
        <w:keepNext/>
        <w:shd w:val="clear" w:color="auto" w:fill="FFFFFF"/>
        <w:autoSpaceDE w:val="0"/>
        <w:autoSpaceDN w:val="0"/>
        <w:adjustRightInd w:val="0"/>
        <w:ind w:left="360"/>
        <w:jc w:val="center"/>
        <w:outlineLvl w:val="1"/>
        <w:rPr>
          <w:b/>
          <w:bCs/>
          <w:iCs/>
        </w:rPr>
      </w:pPr>
    </w:p>
    <w:p w:rsidR="0065015D" w:rsidRPr="00505790" w:rsidRDefault="0065015D" w:rsidP="0065015D">
      <w:pPr>
        <w:pStyle w:val="2"/>
        <w:ind w:left="720"/>
        <w:rPr>
          <w:sz w:val="24"/>
        </w:rPr>
      </w:pPr>
      <w:r w:rsidRPr="00505790">
        <w:rPr>
          <w:iCs/>
          <w:sz w:val="24"/>
        </w:rPr>
        <w:t>2. ГРАФИК ОБРАЗОВАТЕЛЬНОГО ПРОЦЕССА</w:t>
      </w:r>
      <w:r w:rsidRPr="00505790">
        <w:rPr>
          <w:sz w:val="24"/>
        </w:rPr>
        <w:t>.</w:t>
      </w:r>
    </w:p>
    <w:p w:rsidR="0065015D" w:rsidRPr="00505790" w:rsidRDefault="0065015D" w:rsidP="0065015D">
      <w:pPr>
        <w:jc w:val="center"/>
        <w:rPr>
          <w:b/>
        </w:rPr>
      </w:pPr>
      <w:r w:rsidRPr="00505790">
        <w:rPr>
          <w:b/>
        </w:rPr>
        <w:t>УЧЕБН</w:t>
      </w:r>
      <w:r>
        <w:rPr>
          <w:b/>
        </w:rPr>
        <w:t>Ы</w:t>
      </w:r>
      <w:r w:rsidRPr="00505790">
        <w:rPr>
          <w:b/>
        </w:rPr>
        <w:t>Й ПЛАН.</w:t>
      </w:r>
    </w:p>
    <w:p w:rsidR="0065015D" w:rsidRPr="00534CC8" w:rsidRDefault="0065015D" w:rsidP="0065015D">
      <w:pPr>
        <w:shd w:val="clear" w:color="auto" w:fill="FFFFFF"/>
        <w:autoSpaceDE w:val="0"/>
        <w:autoSpaceDN w:val="0"/>
        <w:adjustRightInd w:val="0"/>
        <w:jc w:val="both"/>
      </w:pPr>
      <w:r w:rsidRPr="00534CC8">
        <w:rPr>
          <w:b/>
          <w:bCs/>
        </w:rPr>
        <w:t xml:space="preserve">Форма и режим занятий. </w:t>
      </w:r>
      <w:r w:rsidRPr="00534CC8">
        <w:t xml:space="preserve">Данная программа рассчитана на </w:t>
      </w:r>
      <w:r>
        <w:t>3</w:t>
      </w:r>
      <w:r w:rsidRPr="00534CC8">
        <w:t xml:space="preserve"> года обучения, с общим количеством часов </w:t>
      </w:r>
      <w:r>
        <w:t>108</w:t>
      </w:r>
      <w:r w:rsidRPr="00534CC8">
        <w:t xml:space="preserve">;  ежегодная часовая нагрузка  составляет </w:t>
      </w:r>
      <w:r>
        <w:t>36</w:t>
      </w:r>
      <w:r w:rsidRPr="00534CC8">
        <w:t xml:space="preserve"> часа.  Состав ансамбля формируется из числа учащихся 1 – </w:t>
      </w:r>
      <w:r>
        <w:t>3</w:t>
      </w:r>
      <w:r w:rsidRPr="00534CC8">
        <w:t xml:space="preserve"> годов </w:t>
      </w:r>
      <w:r>
        <w:t>комплексн</w:t>
      </w:r>
      <w:r w:rsidRPr="00534CC8">
        <w:t xml:space="preserve">ой дополнительной общеразвивающей программы «ОБУЧЕНИЕ ИГРЕ НА МУЗЫКАЛЬНЫХ ИНСТРУМЕНТАХ -  </w:t>
      </w:r>
      <w:r>
        <w:t>3</w:t>
      </w:r>
      <w:r w:rsidRPr="00534CC8">
        <w:t xml:space="preserve"> СТУПЕНЬ». </w:t>
      </w:r>
      <w:r>
        <w:t xml:space="preserve"> На основе рекомендации </w:t>
      </w:r>
      <w:r w:rsidRPr="00001BD3">
        <w:t>предметн</w:t>
      </w:r>
      <w:r>
        <w:t>ой</w:t>
      </w:r>
      <w:r w:rsidRPr="00001BD3">
        <w:t xml:space="preserve">   комисси</w:t>
      </w:r>
      <w:r>
        <w:t xml:space="preserve">и, </w:t>
      </w:r>
      <w:r w:rsidRPr="00001BD3">
        <w:t>при   отсутствии  равноценных  участников  ансамбля</w:t>
      </w:r>
      <w:r>
        <w:t xml:space="preserve">, возможно </w:t>
      </w:r>
      <w:r w:rsidRPr="00001BD3">
        <w:t xml:space="preserve">создание </w:t>
      </w:r>
      <w:r>
        <w:t xml:space="preserve"> ансамбля-дуэта  с  педагогом</w:t>
      </w:r>
      <w:r w:rsidRPr="00001BD3">
        <w:t>.</w:t>
      </w:r>
      <w:r>
        <w:t xml:space="preserve"> Предполагаются следующие виды и составы ансамблей:</w:t>
      </w:r>
    </w:p>
    <w:p w:rsidR="0065015D" w:rsidRDefault="0065015D" w:rsidP="0065015D">
      <w:pPr>
        <w:shd w:val="clear" w:color="auto" w:fill="FFFFFF"/>
        <w:autoSpaceDE w:val="0"/>
        <w:autoSpaceDN w:val="0"/>
        <w:adjustRightInd w:val="0"/>
        <w:jc w:val="both"/>
      </w:pPr>
    </w:p>
    <w:tbl>
      <w:tblPr>
        <w:tblStyle w:val="a9"/>
        <w:tblW w:w="960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4786"/>
        <w:gridCol w:w="1985"/>
        <w:gridCol w:w="2835"/>
      </w:tblGrid>
      <w:tr w:rsidR="0065015D" w:rsidTr="00AD2BA1">
        <w:tc>
          <w:tcPr>
            <w:tcW w:w="4786" w:type="dxa"/>
            <w:tcBorders>
              <w:top w:val="single" w:sz="8" w:space="0" w:color="auto"/>
            </w:tcBorders>
          </w:tcPr>
          <w:p w:rsidR="0065015D" w:rsidRPr="00DD27EA" w:rsidRDefault="0065015D" w:rsidP="00AD2BA1">
            <w:pPr>
              <w:autoSpaceDE w:val="0"/>
              <w:autoSpaceDN w:val="0"/>
              <w:adjustRightInd w:val="0"/>
              <w:jc w:val="center"/>
              <w:rPr>
                <w:b/>
                <w:sz w:val="24"/>
                <w:szCs w:val="24"/>
              </w:rPr>
            </w:pPr>
            <w:r w:rsidRPr="00DD27EA">
              <w:rPr>
                <w:b/>
                <w:sz w:val="24"/>
                <w:szCs w:val="24"/>
              </w:rPr>
              <w:t>Виды ансамбля</w:t>
            </w:r>
          </w:p>
        </w:tc>
        <w:tc>
          <w:tcPr>
            <w:tcW w:w="1985" w:type="dxa"/>
            <w:tcBorders>
              <w:top w:val="single" w:sz="8" w:space="0" w:color="auto"/>
            </w:tcBorders>
          </w:tcPr>
          <w:p w:rsidR="0065015D" w:rsidRPr="00DD27EA" w:rsidRDefault="0065015D" w:rsidP="00AD2BA1">
            <w:pPr>
              <w:autoSpaceDE w:val="0"/>
              <w:autoSpaceDN w:val="0"/>
              <w:adjustRightInd w:val="0"/>
              <w:jc w:val="center"/>
              <w:rPr>
                <w:b/>
                <w:sz w:val="24"/>
                <w:szCs w:val="24"/>
              </w:rPr>
            </w:pPr>
            <w:r w:rsidRPr="00DD27EA">
              <w:rPr>
                <w:b/>
                <w:sz w:val="24"/>
                <w:szCs w:val="24"/>
              </w:rPr>
              <w:t xml:space="preserve">Состав </w:t>
            </w:r>
          </w:p>
        </w:tc>
        <w:tc>
          <w:tcPr>
            <w:tcW w:w="2835" w:type="dxa"/>
            <w:tcBorders>
              <w:top w:val="single" w:sz="8" w:space="0" w:color="auto"/>
            </w:tcBorders>
          </w:tcPr>
          <w:p w:rsidR="0065015D" w:rsidRPr="00DD27EA" w:rsidRDefault="0065015D" w:rsidP="00AD2BA1">
            <w:pPr>
              <w:autoSpaceDE w:val="0"/>
              <w:autoSpaceDN w:val="0"/>
              <w:adjustRightInd w:val="0"/>
              <w:jc w:val="center"/>
              <w:rPr>
                <w:b/>
                <w:sz w:val="24"/>
                <w:szCs w:val="24"/>
              </w:rPr>
            </w:pPr>
            <w:r w:rsidRPr="00DD27EA">
              <w:rPr>
                <w:b/>
                <w:sz w:val="24"/>
                <w:szCs w:val="24"/>
              </w:rPr>
              <w:t>Количество учащихся</w:t>
            </w:r>
          </w:p>
        </w:tc>
      </w:tr>
      <w:tr w:rsidR="0065015D" w:rsidTr="00AD2BA1">
        <w:trPr>
          <w:trHeight w:val="212"/>
        </w:trPr>
        <w:tc>
          <w:tcPr>
            <w:tcW w:w="4786" w:type="dxa"/>
            <w:vMerge w:val="restart"/>
          </w:tcPr>
          <w:p w:rsidR="0065015D" w:rsidRDefault="0065015D" w:rsidP="00AD2BA1">
            <w:pPr>
              <w:autoSpaceDE w:val="0"/>
              <w:autoSpaceDN w:val="0"/>
              <w:adjustRightInd w:val="0"/>
              <w:jc w:val="both"/>
              <w:rPr>
                <w:sz w:val="24"/>
                <w:szCs w:val="24"/>
              </w:rPr>
            </w:pPr>
            <w:r w:rsidRPr="0056495A">
              <w:rPr>
                <w:b/>
                <w:sz w:val="24"/>
                <w:szCs w:val="24"/>
              </w:rPr>
              <w:t>Ансамбль</w:t>
            </w:r>
            <w:r w:rsidRPr="00534CC8">
              <w:rPr>
                <w:sz w:val="24"/>
                <w:szCs w:val="24"/>
              </w:rPr>
              <w:t xml:space="preserve"> </w:t>
            </w:r>
            <w:r>
              <w:rPr>
                <w:sz w:val="24"/>
                <w:szCs w:val="24"/>
              </w:rPr>
              <w:t>(только один инструмент: фортепиано,</w:t>
            </w:r>
            <w:r w:rsidRPr="00534CC8">
              <w:rPr>
                <w:sz w:val="24"/>
                <w:szCs w:val="24"/>
              </w:rPr>
              <w:t xml:space="preserve"> скрипка, флейта, гитара, балалайка, баян, аккордеон, домра, виолончель</w:t>
            </w:r>
            <w:r>
              <w:rPr>
                <w:sz w:val="24"/>
                <w:szCs w:val="24"/>
              </w:rPr>
              <w:t>).</w:t>
            </w:r>
          </w:p>
        </w:tc>
        <w:tc>
          <w:tcPr>
            <w:tcW w:w="1985" w:type="dxa"/>
          </w:tcPr>
          <w:p w:rsidR="0065015D" w:rsidRDefault="0065015D" w:rsidP="00AD2BA1">
            <w:pPr>
              <w:autoSpaceDE w:val="0"/>
              <w:autoSpaceDN w:val="0"/>
              <w:adjustRightInd w:val="0"/>
              <w:jc w:val="both"/>
              <w:rPr>
                <w:sz w:val="24"/>
                <w:szCs w:val="24"/>
              </w:rPr>
            </w:pPr>
            <w:r>
              <w:rPr>
                <w:sz w:val="24"/>
                <w:szCs w:val="24"/>
              </w:rPr>
              <w:t xml:space="preserve">малый ансамбль </w:t>
            </w:r>
          </w:p>
        </w:tc>
        <w:tc>
          <w:tcPr>
            <w:tcW w:w="2835" w:type="dxa"/>
          </w:tcPr>
          <w:p w:rsidR="0065015D" w:rsidRDefault="0065015D" w:rsidP="00AD2BA1">
            <w:pPr>
              <w:autoSpaceDE w:val="0"/>
              <w:autoSpaceDN w:val="0"/>
              <w:adjustRightInd w:val="0"/>
              <w:jc w:val="both"/>
              <w:rPr>
                <w:sz w:val="24"/>
                <w:szCs w:val="24"/>
              </w:rPr>
            </w:pPr>
            <w:r>
              <w:rPr>
                <w:sz w:val="24"/>
                <w:szCs w:val="24"/>
              </w:rPr>
              <w:t>от 2  до 4</w:t>
            </w:r>
          </w:p>
        </w:tc>
      </w:tr>
      <w:tr w:rsidR="0065015D" w:rsidTr="00AD2BA1">
        <w:tc>
          <w:tcPr>
            <w:tcW w:w="4786" w:type="dxa"/>
            <w:vMerge/>
          </w:tcPr>
          <w:p w:rsidR="0065015D" w:rsidRDefault="0065015D" w:rsidP="00AD2BA1">
            <w:pPr>
              <w:autoSpaceDE w:val="0"/>
              <w:autoSpaceDN w:val="0"/>
              <w:adjustRightInd w:val="0"/>
              <w:jc w:val="both"/>
              <w:rPr>
                <w:sz w:val="24"/>
                <w:szCs w:val="24"/>
              </w:rPr>
            </w:pPr>
          </w:p>
        </w:tc>
        <w:tc>
          <w:tcPr>
            <w:tcW w:w="1985" w:type="dxa"/>
          </w:tcPr>
          <w:p w:rsidR="0065015D" w:rsidRDefault="0065015D" w:rsidP="00AD2BA1">
            <w:pPr>
              <w:autoSpaceDE w:val="0"/>
              <w:autoSpaceDN w:val="0"/>
              <w:adjustRightInd w:val="0"/>
              <w:jc w:val="both"/>
              <w:rPr>
                <w:sz w:val="24"/>
                <w:szCs w:val="24"/>
              </w:rPr>
            </w:pPr>
            <w:r>
              <w:rPr>
                <w:sz w:val="24"/>
                <w:szCs w:val="24"/>
              </w:rPr>
              <w:t>ансамбль</w:t>
            </w:r>
          </w:p>
        </w:tc>
        <w:tc>
          <w:tcPr>
            <w:tcW w:w="2835" w:type="dxa"/>
          </w:tcPr>
          <w:p w:rsidR="0065015D" w:rsidRDefault="0065015D" w:rsidP="00AD2BA1">
            <w:pPr>
              <w:autoSpaceDE w:val="0"/>
              <w:autoSpaceDN w:val="0"/>
              <w:adjustRightInd w:val="0"/>
              <w:jc w:val="both"/>
              <w:rPr>
                <w:sz w:val="24"/>
                <w:szCs w:val="24"/>
              </w:rPr>
            </w:pPr>
            <w:r>
              <w:rPr>
                <w:sz w:val="24"/>
                <w:szCs w:val="24"/>
              </w:rPr>
              <w:t>от 5 до 12 и более</w:t>
            </w:r>
          </w:p>
        </w:tc>
      </w:tr>
      <w:tr w:rsidR="0065015D" w:rsidTr="00AD2BA1">
        <w:trPr>
          <w:trHeight w:val="572"/>
        </w:trPr>
        <w:tc>
          <w:tcPr>
            <w:tcW w:w="4786" w:type="dxa"/>
            <w:vMerge w:val="restart"/>
          </w:tcPr>
          <w:p w:rsidR="0065015D" w:rsidRDefault="0065015D" w:rsidP="00AD2BA1">
            <w:pPr>
              <w:autoSpaceDE w:val="0"/>
              <w:autoSpaceDN w:val="0"/>
              <w:adjustRightInd w:val="0"/>
              <w:jc w:val="both"/>
              <w:rPr>
                <w:sz w:val="24"/>
                <w:szCs w:val="24"/>
              </w:rPr>
            </w:pPr>
            <w:r>
              <w:rPr>
                <w:b/>
                <w:sz w:val="24"/>
                <w:szCs w:val="24"/>
              </w:rPr>
              <w:t>А</w:t>
            </w:r>
            <w:r w:rsidRPr="0056495A">
              <w:rPr>
                <w:b/>
                <w:sz w:val="24"/>
                <w:szCs w:val="24"/>
              </w:rPr>
              <w:t>нсамбль</w:t>
            </w:r>
            <w:r>
              <w:rPr>
                <w:b/>
                <w:sz w:val="24"/>
                <w:szCs w:val="24"/>
              </w:rPr>
              <w:t xml:space="preserve"> </w:t>
            </w:r>
            <w:r>
              <w:rPr>
                <w:sz w:val="24"/>
                <w:szCs w:val="24"/>
              </w:rPr>
              <w:t>(из</w:t>
            </w:r>
            <w:r w:rsidRPr="00534CC8">
              <w:rPr>
                <w:sz w:val="24"/>
                <w:szCs w:val="24"/>
              </w:rPr>
              <w:t xml:space="preserve">: фортепиано, скрипка, флейта, гитара, балалайка, баян, аккордеон, домра, виолончель </w:t>
            </w:r>
            <w:r>
              <w:rPr>
                <w:sz w:val="24"/>
                <w:szCs w:val="24"/>
              </w:rPr>
              <w:t xml:space="preserve">в сочетании различных инструментов) </w:t>
            </w:r>
          </w:p>
        </w:tc>
        <w:tc>
          <w:tcPr>
            <w:tcW w:w="1985" w:type="dxa"/>
          </w:tcPr>
          <w:p w:rsidR="0065015D" w:rsidRDefault="0065015D" w:rsidP="00AD2BA1">
            <w:pPr>
              <w:autoSpaceDE w:val="0"/>
              <w:autoSpaceDN w:val="0"/>
              <w:adjustRightInd w:val="0"/>
              <w:jc w:val="both"/>
              <w:rPr>
                <w:sz w:val="24"/>
                <w:szCs w:val="24"/>
              </w:rPr>
            </w:pPr>
            <w:r>
              <w:rPr>
                <w:sz w:val="24"/>
                <w:szCs w:val="24"/>
              </w:rPr>
              <w:t>Камерный ансамбль</w:t>
            </w:r>
          </w:p>
        </w:tc>
        <w:tc>
          <w:tcPr>
            <w:tcW w:w="2835" w:type="dxa"/>
          </w:tcPr>
          <w:p w:rsidR="0065015D" w:rsidRDefault="0065015D" w:rsidP="00AD2BA1">
            <w:pPr>
              <w:autoSpaceDE w:val="0"/>
              <w:autoSpaceDN w:val="0"/>
              <w:adjustRightInd w:val="0"/>
              <w:jc w:val="both"/>
              <w:rPr>
                <w:sz w:val="24"/>
                <w:szCs w:val="24"/>
              </w:rPr>
            </w:pPr>
            <w:r>
              <w:rPr>
                <w:sz w:val="24"/>
                <w:szCs w:val="24"/>
              </w:rPr>
              <w:t>от 2  до 4</w:t>
            </w:r>
          </w:p>
        </w:tc>
      </w:tr>
      <w:tr w:rsidR="0065015D" w:rsidTr="00AD2BA1">
        <w:tc>
          <w:tcPr>
            <w:tcW w:w="4786" w:type="dxa"/>
            <w:vMerge/>
          </w:tcPr>
          <w:p w:rsidR="0065015D" w:rsidRDefault="0065015D" w:rsidP="00AD2BA1">
            <w:pPr>
              <w:autoSpaceDE w:val="0"/>
              <w:autoSpaceDN w:val="0"/>
              <w:adjustRightInd w:val="0"/>
              <w:jc w:val="both"/>
              <w:rPr>
                <w:sz w:val="24"/>
                <w:szCs w:val="24"/>
              </w:rPr>
            </w:pPr>
          </w:p>
        </w:tc>
        <w:tc>
          <w:tcPr>
            <w:tcW w:w="1985" w:type="dxa"/>
          </w:tcPr>
          <w:p w:rsidR="0065015D" w:rsidRDefault="0065015D" w:rsidP="00AD2BA1">
            <w:pPr>
              <w:autoSpaceDE w:val="0"/>
              <w:autoSpaceDN w:val="0"/>
              <w:adjustRightInd w:val="0"/>
              <w:jc w:val="both"/>
              <w:rPr>
                <w:sz w:val="24"/>
                <w:szCs w:val="24"/>
              </w:rPr>
            </w:pPr>
            <w:r>
              <w:rPr>
                <w:sz w:val="24"/>
                <w:szCs w:val="24"/>
              </w:rPr>
              <w:t>Ансамбль (оркестр)</w:t>
            </w:r>
          </w:p>
        </w:tc>
        <w:tc>
          <w:tcPr>
            <w:tcW w:w="2835" w:type="dxa"/>
          </w:tcPr>
          <w:p w:rsidR="0065015D" w:rsidRDefault="0065015D" w:rsidP="00AD2BA1">
            <w:pPr>
              <w:autoSpaceDE w:val="0"/>
              <w:autoSpaceDN w:val="0"/>
              <w:adjustRightInd w:val="0"/>
              <w:jc w:val="both"/>
              <w:rPr>
                <w:sz w:val="24"/>
                <w:szCs w:val="24"/>
              </w:rPr>
            </w:pPr>
            <w:r>
              <w:rPr>
                <w:sz w:val="24"/>
                <w:szCs w:val="24"/>
              </w:rPr>
              <w:t>от 5 до 12 и более</w:t>
            </w:r>
          </w:p>
        </w:tc>
      </w:tr>
    </w:tbl>
    <w:p w:rsidR="0065015D" w:rsidRDefault="0065015D" w:rsidP="0065015D">
      <w:pPr>
        <w:shd w:val="clear" w:color="auto" w:fill="FFFFFF"/>
        <w:autoSpaceDE w:val="0"/>
        <w:autoSpaceDN w:val="0"/>
        <w:adjustRightInd w:val="0"/>
        <w:jc w:val="both"/>
      </w:pPr>
    </w:p>
    <w:p w:rsidR="0065015D" w:rsidRDefault="0065015D" w:rsidP="0065015D">
      <w:pPr>
        <w:ind w:firstLine="540"/>
        <w:jc w:val="center"/>
        <w:rPr>
          <w:b/>
        </w:rPr>
      </w:pPr>
      <w:r w:rsidRPr="00EA11C9">
        <w:rPr>
          <w:b/>
        </w:rPr>
        <w:t xml:space="preserve">УЧЕБНО-ТЕМАТИЧЕСКИЙ ПЛАН ПО ПРОГРАММЕ: </w:t>
      </w:r>
    </w:p>
    <w:p w:rsidR="0065015D" w:rsidRPr="00EA11C9" w:rsidRDefault="0065015D" w:rsidP="0065015D">
      <w:pPr>
        <w:ind w:firstLine="540"/>
        <w:jc w:val="center"/>
        <w:rPr>
          <w:b/>
        </w:rPr>
      </w:pPr>
      <w:r w:rsidRPr="00EA11C9">
        <w:rPr>
          <w:b/>
        </w:rPr>
        <w:t xml:space="preserve">ПРЕДМЕТ ПО ВЫБОРУ «АНСАМБЛЬ – </w:t>
      </w:r>
      <w:r>
        <w:rPr>
          <w:b/>
        </w:rPr>
        <w:t>3</w:t>
      </w:r>
      <w:r w:rsidRPr="00EA11C9">
        <w:rPr>
          <w:b/>
        </w:rPr>
        <w:t xml:space="preserve"> СТУПЕНЬ»</w:t>
      </w:r>
    </w:p>
    <w:p w:rsidR="0065015D" w:rsidRDefault="0065015D" w:rsidP="0065015D">
      <w:pPr>
        <w:pStyle w:val="aa"/>
        <w:shd w:val="clear" w:color="auto" w:fill="FFFFFF"/>
        <w:autoSpaceDE w:val="0"/>
        <w:autoSpaceDN w:val="0"/>
        <w:adjustRightInd w:val="0"/>
        <w:ind w:left="0"/>
        <w:jc w:val="both"/>
        <w:rPr>
          <w:b/>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94"/>
        <w:gridCol w:w="709"/>
        <w:gridCol w:w="709"/>
        <w:gridCol w:w="708"/>
        <w:gridCol w:w="851"/>
        <w:gridCol w:w="811"/>
        <w:gridCol w:w="709"/>
        <w:gridCol w:w="498"/>
        <w:gridCol w:w="709"/>
        <w:gridCol w:w="958"/>
      </w:tblGrid>
      <w:tr w:rsidR="0065015D" w:rsidRPr="007F259B" w:rsidTr="00AD2BA1">
        <w:trPr>
          <w:trHeight w:val="232"/>
        </w:trPr>
        <w:tc>
          <w:tcPr>
            <w:tcW w:w="2694" w:type="dxa"/>
            <w:vMerge w:val="restart"/>
          </w:tcPr>
          <w:p w:rsidR="0065015D" w:rsidRPr="007F259B" w:rsidRDefault="0065015D" w:rsidP="00AD2BA1">
            <w:pPr>
              <w:jc w:val="center"/>
              <w:rPr>
                <w:b/>
                <w:sz w:val="18"/>
                <w:szCs w:val="18"/>
              </w:rPr>
            </w:pPr>
            <w:r w:rsidRPr="007F259B">
              <w:rPr>
                <w:b/>
                <w:sz w:val="18"/>
                <w:szCs w:val="18"/>
              </w:rPr>
              <w:t>Наименование  вида деятельности</w:t>
            </w:r>
          </w:p>
        </w:tc>
        <w:tc>
          <w:tcPr>
            <w:tcW w:w="2126" w:type="dxa"/>
            <w:gridSpan w:val="3"/>
            <w:vAlign w:val="center"/>
          </w:tcPr>
          <w:p w:rsidR="0065015D" w:rsidRPr="007F259B" w:rsidRDefault="0065015D" w:rsidP="00AD2BA1">
            <w:pPr>
              <w:jc w:val="center"/>
              <w:rPr>
                <w:b/>
                <w:sz w:val="18"/>
                <w:szCs w:val="18"/>
              </w:rPr>
            </w:pPr>
            <w:r w:rsidRPr="007F259B">
              <w:rPr>
                <w:b/>
                <w:sz w:val="18"/>
                <w:szCs w:val="18"/>
              </w:rPr>
              <w:t>1 г.о.</w:t>
            </w:r>
          </w:p>
        </w:tc>
        <w:tc>
          <w:tcPr>
            <w:tcW w:w="2371" w:type="dxa"/>
            <w:gridSpan w:val="3"/>
            <w:vAlign w:val="center"/>
          </w:tcPr>
          <w:p w:rsidR="0065015D" w:rsidRPr="007F259B" w:rsidRDefault="0065015D" w:rsidP="00AD2BA1">
            <w:pPr>
              <w:jc w:val="center"/>
              <w:rPr>
                <w:b/>
                <w:sz w:val="18"/>
                <w:szCs w:val="18"/>
              </w:rPr>
            </w:pPr>
            <w:r w:rsidRPr="007F259B">
              <w:rPr>
                <w:b/>
                <w:sz w:val="18"/>
                <w:szCs w:val="18"/>
              </w:rPr>
              <w:t>2 г.о</w:t>
            </w:r>
          </w:p>
        </w:tc>
        <w:tc>
          <w:tcPr>
            <w:tcW w:w="2165" w:type="dxa"/>
            <w:gridSpan w:val="3"/>
            <w:tcBorders>
              <w:right w:val="single" w:sz="8" w:space="0" w:color="auto"/>
            </w:tcBorders>
            <w:vAlign w:val="center"/>
          </w:tcPr>
          <w:p w:rsidR="0065015D" w:rsidRPr="007F259B" w:rsidRDefault="0065015D" w:rsidP="00AD2BA1">
            <w:pPr>
              <w:jc w:val="center"/>
              <w:rPr>
                <w:b/>
                <w:sz w:val="18"/>
                <w:szCs w:val="18"/>
              </w:rPr>
            </w:pPr>
            <w:r w:rsidRPr="007F259B">
              <w:rPr>
                <w:b/>
                <w:sz w:val="18"/>
                <w:szCs w:val="18"/>
              </w:rPr>
              <w:t>3 г.о</w:t>
            </w:r>
          </w:p>
        </w:tc>
      </w:tr>
      <w:tr w:rsidR="0065015D" w:rsidRPr="007F259B" w:rsidTr="00AD2BA1">
        <w:trPr>
          <w:trHeight w:val="472"/>
        </w:trPr>
        <w:tc>
          <w:tcPr>
            <w:tcW w:w="2694" w:type="dxa"/>
            <w:vMerge/>
          </w:tcPr>
          <w:p w:rsidR="0065015D" w:rsidRPr="007F259B" w:rsidRDefault="0065015D" w:rsidP="00AD2BA1">
            <w:pPr>
              <w:jc w:val="center"/>
              <w:rPr>
                <w:sz w:val="18"/>
                <w:szCs w:val="18"/>
              </w:rPr>
            </w:pPr>
          </w:p>
        </w:tc>
        <w:tc>
          <w:tcPr>
            <w:tcW w:w="709" w:type="dxa"/>
            <w:vAlign w:val="center"/>
          </w:tcPr>
          <w:p w:rsidR="0065015D" w:rsidRPr="007F259B" w:rsidRDefault="0065015D" w:rsidP="00AD2BA1">
            <w:pPr>
              <w:jc w:val="center"/>
              <w:rPr>
                <w:sz w:val="18"/>
                <w:szCs w:val="18"/>
              </w:rPr>
            </w:pPr>
            <w:r w:rsidRPr="007F259B">
              <w:rPr>
                <w:sz w:val="18"/>
                <w:szCs w:val="18"/>
              </w:rPr>
              <w:t>Теория</w:t>
            </w:r>
          </w:p>
        </w:tc>
        <w:tc>
          <w:tcPr>
            <w:tcW w:w="709" w:type="dxa"/>
            <w:vAlign w:val="center"/>
          </w:tcPr>
          <w:p w:rsidR="0065015D" w:rsidRPr="007F259B" w:rsidRDefault="0065015D" w:rsidP="00AD2BA1">
            <w:pPr>
              <w:jc w:val="center"/>
              <w:rPr>
                <w:sz w:val="18"/>
                <w:szCs w:val="18"/>
              </w:rPr>
            </w:pPr>
            <w:r w:rsidRPr="007F259B">
              <w:rPr>
                <w:sz w:val="18"/>
                <w:szCs w:val="18"/>
              </w:rPr>
              <w:t>Практ.</w:t>
            </w:r>
          </w:p>
        </w:tc>
        <w:tc>
          <w:tcPr>
            <w:tcW w:w="708" w:type="dxa"/>
            <w:vAlign w:val="center"/>
          </w:tcPr>
          <w:p w:rsidR="0065015D" w:rsidRPr="007F259B" w:rsidRDefault="0065015D" w:rsidP="00AD2BA1">
            <w:pPr>
              <w:jc w:val="center"/>
              <w:rPr>
                <w:b/>
                <w:sz w:val="18"/>
                <w:szCs w:val="18"/>
              </w:rPr>
            </w:pPr>
            <w:r w:rsidRPr="007F259B">
              <w:rPr>
                <w:b/>
                <w:sz w:val="18"/>
                <w:szCs w:val="18"/>
              </w:rPr>
              <w:t>Всего часов</w:t>
            </w:r>
          </w:p>
        </w:tc>
        <w:tc>
          <w:tcPr>
            <w:tcW w:w="851" w:type="dxa"/>
            <w:vAlign w:val="center"/>
          </w:tcPr>
          <w:p w:rsidR="0065015D" w:rsidRPr="007F259B" w:rsidRDefault="0065015D" w:rsidP="00AD2BA1">
            <w:pPr>
              <w:jc w:val="center"/>
              <w:rPr>
                <w:sz w:val="18"/>
                <w:szCs w:val="18"/>
              </w:rPr>
            </w:pPr>
            <w:r w:rsidRPr="007F259B">
              <w:rPr>
                <w:sz w:val="18"/>
                <w:szCs w:val="18"/>
              </w:rPr>
              <w:t>Теория</w:t>
            </w:r>
          </w:p>
        </w:tc>
        <w:tc>
          <w:tcPr>
            <w:tcW w:w="811" w:type="dxa"/>
            <w:vAlign w:val="center"/>
          </w:tcPr>
          <w:p w:rsidR="0065015D" w:rsidRPr="007F259B" w:rsidRDefault="0065015D" w:rsidP="00AD2BA1">
            <w:pPr>
              <w:jc w:val="center"/>
              <w:rPr>
                <w:sz w:val="18"/>
                <w:szCs w:val="18"/>
              </w:rPr>
            </w:pPr>
            <w:r w:rsidRPr="007F259B">
              <w:rPr>
                <w:sz w:val="18"/>
                <w:szCs w:val="18"/>
              </w:rPr>
              <w:t>Практ.</w:t>
            </w:r>
          </w:p>
        </w:tc>
        <w:tc>
          <w:tcPr>
            <w:tcW w:w="709" w:type="dxa"/>
            <w:vAlign w:val="center"/>
          </w:tcPr>
          <w:p w:rsidR="0065015D" w:rsidRPr="007F259B" w:rsidRDefault="0065015D" w:rsidP="00AD2BA1">
            <w:pPr>
              <w:jc w:val="center"/>
              <w:rPr>
                <w:b/>
                <w:sz w:val="18"/>
                <w:szCs w:val="18"/>
              </w:rPr>
            </w:pPr>
            <w:r w:rsidRPr="007F259B">
              <w:rPr>
                <w:b/>
                <w:sz w:val="18"/>
                <w:szCs w:val="18"/>
              </w:rPr>
              <w:t>Всего часов</w:t>
            </w:r>
          </w:p>
        </w:tc>
        <w:tc>
          <w:tcPr>
            <w:tcW w:w="498" w:type="dxa"/>
            <w:vAlign w:val="center"/>
          </w:tcPr>
          <w:p w:rsidR="0065015D" w:rsidRPr="007F259B" w:rsidRDefault="0065015D" w:rsidP="00AD2BA1">
            <w:pPr>
              <w:jc w:val="center"/>
              <w:rPr>
                <w:sz w:val="18"/>
                <w:szCs w:val="18"/>
              </w:rPr>
            </w:pPr>
            <w:r w:rsidRPr="007F259B">
              <w:rPr>
                <w:sz w:val="18"/>
                <w:szCs w:val="18"/>
              </w:rPr>
              <w:t>Теория</w:t>
            </w:r>
          </w:p>
        </w:tc>
        <w:tc>
          <w:tcPr>
            <w:tcW w:w="709" w:type="dxa"/>
            <w:vAlign w:val="center"/>
          </w:tcPr>
          <w:p w:rsidR="0065015D" w:rsidRPr="007F259B" w:rsidRDefault="0065015D" w:rsidP="00AD2BA1">
            <w:pPr>
              <w:jc w:val="center"/>
              <w:rPr>
                <w:sz w:val="18"/>
                <w:szCs w:val="18"/>
              </w:rPr>
            </w:pPr>
            <w:r w:rsidRPr="007F259B">
              <w:rPr>
                <w:sz w:val="18"/>
                <w:szCs w:val="18"/>
              </w:rPr>
              <w:t>Практ</w:t>
            </w:r>
          </w:p>
        </w:tc>
        <w:tc>
          <w:tcPr>
            <w:tcW w:w="958" w:type="dxa"/>
            <w:tcBorders>
              <w:right w:val="single" w:sz="8" w:space="0" w:color="auto"/>
            </w:tcBorders>
            <w:vAlign w:val="center"/>
          </w:tcPr>
          <w:p w:rsidR="0065015D" w:rsidRPr="007F259B" w:rsidRDefault="0065015D" w:rsidP="00AD2BA1">
            <w:pPr>
              <w:jc w:val="center"/>
              <w:rPr>
                <w:b/>
                <w:sz w:val="18"/>
                <w:szCs w:val="18"/>
              </w:rPr>
            </w:pPr>
            <w:r w:rsidRPr="007F259B">
              <w:rPr>
                <w:b/>
                <w:sz w:val="18"/>
                <w:szCs w:val="18"/>
              </w:rPr>
              <w:t>Всего часов</w:t>
            </w:r>
          </w:p>
        </w:tc>
      </w:tr>
      <w:tr w:rsidR="0065015D" w:rsidRPr="007F259B" w:rsidTr="00AD2BA1">
        <w:trPr>
          <w:trHeight w:val="526"/>
        </w:trPr>
        <w:tc>
          <w:tcPr>
            <w:tcW w:w="2694" w:type="dxa"/>
          </w:tcPr>
          <w:p w:rsidR="0065015D" w:rsidRPr="007F259B" w:rsidRDefault="0065015D" w:rsidP="00AD2BA1">
            <w:pPr>
              <w:rPr>
                <w:b/>
                <w:sz w:val="18"/>
                <w:szCs w:val="18"/>
              </w:rPr>
            </w:pPr>
            <w:r w:rsidRPr="007F259B">
              <w:rPr>
                <w:b/>
                <w:sz w:val="18"/>
                <w:szCs w:val="18"/>
              </w:rPr>
              <w:t>Организационная работа по набору учащихся</w:t>
            </w:r>
          </w:p>
        </w:tc>
        <w:tc>
          <w:tcPr>
            <w:tcW w:w="709" w:type="dxa"/>
            <w:vAlign w:val="center"/>
          </w:tcPr>
          <w:p w:rsidR="0065015D" w:rsidRPr="007F259B" w:rsidRDefault="0065015D" w:rsidP="00AD2BA1">
            <w:pPr>
              <w:jc w:val="center"/>
              <w:rPr>
                <w:sz w:val="18"/>
                <w:szCs w:val="18"/>
              </w:rPr>
            </w:pPr>
            <w:r w:rsidRPr="007F259B">
              <w:rPr>
                <w:sz w:val="18"/>
                <w:szCs w:val="18"/>
              </w:rPr>
              <w:t>-</w:t>
            </w:r>
          </w:p>
        </w:tc>
        <w:tc>
          <w:tcPr>
            <w:tcW w:w="709" w:type="dxa"/>
            <w:vAlign w:val="center"/>
          </w:tcPr>
          <w:p w:rsidR="0065015D" w:rsidRPr="007F259B" w:rsidRDefault="0065015D" w:rsidP="00AD2BA1">
            <w:pPr>
              <w:jc w:val="center"/>
              <w:rPr>
                <w:sz w:val="18"/>
                <w:szCs w:val="18"/>
              </w:rPr>
            </w:pPr>
            <w:r w:rsidRPr="007F259B">
              <w:rPr>
                <w:sz w:val="18"/>
                <w:szCs w:val="18"/>
              </w:rPr>
              <w:t>-</w:t>
            </w:r>
          </w:p>
        </w:tc>
        <w:tc>
          <w:tcPr>
            <w:tcW w:w="708" w:type="dxa"/>
            <w:vAlign w:val="center"/>
          </w:tcPr>
          <w:p w:rsidR="0065015D" w:rsidRPr="007F259B" w:rsidRDefault="0065015D" w:rsidP="00AD2BA1">
            <w:pPr>
              <w:jc w:val="center"/>
              <w:rPr>
                <w:b/>
                <w:sz w:val="18"/>
                <w:szCs w:val="18"/>
              </w:rPr>
            </w:pPr>
            <w:r>
              <w:rPr>
                <w:b/>
                <w:sz w:val="18"/>
                <w:szCs w:val="18"/>
              </w:rPr>
              <w:t>1</w:t>
            </w:r>
          </w:p>
        </w:tc>
        <w:tc>
          <w:tcPr>
            <w:tcW w:w="851" w:type="dxa"/>
            <w:vAlign w:val="center"/>
          </w:tcPr>
          <w:p w:rsidR="0065015D" w:rsidRPr="007F259B" w:rsidRDefault="0065015D" w:rsidP="00AD2BA1">
            <w:pPr>
              <w:jc w:val="center"/>
              <w:rPr>
                <w:sz w:val="18"/>
                <w:szCs w:val="18"/>
              </w:rPr>
            </w:pPr>
            <w:r w:rsidRPr="007F259B">
              <w:rPr>
                <w:sz w:val="18"/>
                <w:szCs w:val="18"/>
              </w:rPr>
              <w:t>-</w:t>
            </w:r>
          </w:p>
        </w:tc>
        <w:tc>
          <w:tcPr>
            <w:tcW w:w="811" w:type="dxa"/>
            <w:vAlign w:val="center"/>
          </w:tcPr>
          <w:p w:rsidR="0065015D" w:rsidRPr="007F259B" w:rsidRDefault="0065015D" w:rsidP="00AD2BA1">
            <w:pPr>
              <w:jc w:val="center"/>
              <w:rPr>
                <w:sz w:val="18"/>
                <w:szCs w:val="18"/>
              </w:rPr>
            </w:pPr>
            <w:r w:rsidRPr="007F259B">
              <w:rPr>
                <w:sz w:val="18"/>
                <w:szCs w:val="18"/>
              </w:rPr>
              <w:t>-</w:t>
            </w:r>
          </w:p>
        </w:tc>
        <w:tc>
          <w:tcPr>
            <w:tcW w:w="709" w:type="dxa"/>
            <w:vAlign w:val="center"/>
          </w:tcPr>
          <w:p w:rsidR="0065015D" w:rsidRPr="007F259B" w:rsidRDefault="0065015D" w:rsidP="00AD2BA1">
            <w:pPr>
              <w:jc w:val="center"/>
              <w:rPr>
                <w:b/>
                <w:sz w:val="18"/>
                <w:szCs w:val="18"/>
              </w:rPr>
            </w:pPr>
            <w:r>
              <w:rPr>
                <w:b/>
                <w:sz w:val="18"/>
                <w:szCs w:val="18"/>
              </w:rPr>
              <w:t>1</w:t>
            </w:r>
          </w:p>
        </w:tc>
        <w:tc>
          <w:tcPr>
            <w:tcW w:w="498" w:type="dxa"/>
            <w:vAlign w:val="center"/>
          </w:tcPr>
          <w:p w:rsidR="0065015D" w:rsidRPr="007F259B" w:rsidRDefault="0065015D" w:rsidP="00AD2BA1">
            <w:pPr>
              <w:jc w:val="center"/>
              <w:rPr>
                <w:sz w:val="18"/>
                <w:szCs w:val="18"/>
              </w:rPr>
            </w:pPr>
            <w:r w:rsidRPr="007F259B">
              <w:rPr>
                <w:sz w:val="18"/>
                <w:szCs w:val="18"/>
              </w:rPr>
              <w:t>-</w:t>
            </w:r>
          </w:p>
        </w:tc>
        <w:tc>
          <w:tcPr>
            <w:tcW w:w="709" w:type="dxa"/>
            <w:vAlign w:val="center"/>
          </w:tcPr>
          <w:p w:rsidR="0065015D" w:rsidRPr="007F259B" w:rsidRDefault="0065015D" w:rsidP="00AD2BA1">
            <w:pPr>
              <w:jc w:val="center"/>
              <w:rPr>
                <w:sz w:val="18"/>
                <w:szCs w:val="18"/>
              </w:rPr>
            </w:pPr>
            <w:r w:rsidRPr="007F259B">
              <w:rPr>
                <w:sz w:val="18"/>
                <w:szCs w:val="18"/>
              </w:rPr>
              <w:t>-</w:t>
            </w:r>
          </w:p>
        </w:tc>
        <w:tc>
          <w:tcPr>
            <w:tcW w:w="958" w:type="dxa"/>
            <w:tcBorders>
              <w:right w:val="single" w:sz="8" w:space="0" w:color="auto"/>
            </w:tcBorders>
            <w:vAlign w:val="center"/>
          </w:tcPr>
          <w:p w:rsidR="0065015D" w:rsidRPr="007F259B" w:rsidRDefault="0065015D" w:rsidP="00AD2BA1">
            <w:pPr>
              <w:jc w:val="center"/>
              <w:rPr>
                <w:b/>
                <w:sz w:val="18"/>
                <w:szCs w:val="18"/>
              </w:rPr>
            </w:pPr>
            <w:r>
              <w:rPr>
                <w:b/>
                <w:sz w:val="18"/>
                <w:szCs w:val="18"/>
              </w:rPr>
              <w:t>1</w:t>
            </w:r>
          </w:p>
        </w:tc>
      </w:tr>
      <w:tr w:rsidR="0065015D" w:rsidRPr="007F259B" w:rsidTr="00AD2BA1">
        <w:trPr>
          <w:trHeight w:val="408"/>
        </w:trPr>
        <w:tc>
          <w:tcPr>
            <w:tcW w:w="2694" w:type="dxa"/>
          </w:tcPr>
          <w:p w:rsidR="0065015D" w:rsidRPr="007F259B" w:rsidRDefault="0065015D" w:rsidP="00AD2BA1">
            <w:pPr>
              <w:rPr>
                <w:b/>
                <w:sz w:val="18"/>
                <w:szCs w:val="18"/>
              </w:rPr>
            </w:pPr>
            <w:r w:rsidRPr="007F259B">
              <w:rPr>
                <w:b/>
                <w:sz w:val="18"/>
                <w:szCs w:val="18"/>
              </w:rPr>
              <w:t xml:space="preserve">Освоение технических навыков игры </w:t>
            </w:r>
          </w:p>
        </w:tc>
        <w:tc>
          <w:tcPr>
            <w:tcW w:w="709" w:type="dxa"/>
            <w:vAlign w:val="center"/>
          </w:tcPr>
          <w:p w:rsidR="0065015D" w:rsidRPr="007F259B" w:rsidRDefault="0065015D" w:rsidP="00AD2BA1">
            <w:pPr>
              <w:jc w:val="center"/>
              <w:rPr>
                <w:sz w:val="18"/>
                <w:szCs w:val="18"/>
              </w:rPr>
            </w:pPr>
            <w:r>
              <w:rPr>
                <w:sz w:val="18"/>
                <w:szCs w:val="18"/>
              </w:rPr>
              <w:t>3</w:t>
            </w:r>
          </w:p>
        </w:tc>
        <w:tc>
          <w:tcPr>
            <w:tcW w:w="709" w:type="dxa"/>
            <w:vAlign w:val="center"/>
          </w:tcPr>
          <w:p w:rsidR="0065015D" w:rsidRPr="007F259B" w:rsidRDefault="0065015D" w:rsidP="00AD2BA1">
            <w:pPr>
              <w:jc w:val="center"/>
              <w:rPr>
                <w:sz w:val="18"/>
                <w:szCs w:val="18"/>
              </w:rPr>
            </w:pPr>
            <w:r>
              <w:rPr>
                <w:sz w:val="18"/>
                <w:szCs w:val="18"/>
              </w:rPr>
              <w:t>10</w:t>
            </w:r>
          </w:p>
        </w:tc>
        <w:tc>
          <w:tcPr>
            <w:tcW w:w="708" w:type="dxa"/>
            <w:vAlign w:val="center"/>
          </w:tcPr>
          <w:p w:rsidR="0065015D" w:rsidRPr="007F259B" w:rsidRDefault="0065015D" w:rsidP="00AD2BA1">
            <w:pPr>
              <w:jc w:val="center"/>
              <w:rPr>
                <w:b/>
                <w:sz w:val="18"/>
                <w:szCs w:val="18"/>
              </w:rPr>
            </w:pPr>
            <w:r>
              <w:rPr>
                <w:b/>
                <w:sz w:val="18"/>
                <w:szCs w:val="18"/>
              </w:rPr>
              <w:t>13</w:t>
            </w:r>
          </w:p>
        </w:tc>
        <w:tc>
          <w:tcPr>
            <w:tcW w:w="851" w:type="dxa"/>
            <w:vAlign w:val="center"/>
          </w:tcPr>
          <w:p w:rsidR="0065015D" w:rsidRPr="007F259B" w:rsidRDefault="0065015D" w:rsidP="00AD2BA1">
            <w:pPr>
              <w:jc w:val="center"/>
              <w:rPr>
                <w:sz w:val="18"/>
                <w:szCs w:val="18"/>
              </w:rPr>
            </w:pPr>
            <w:r>
              <w:rPr>
                <w:sz w:val="18"/>
                <w:szCs w:val="18"/>
              </w:rPr>
              <w:t>3</w:t>
            </w:r>
          </w:p>
        </w:tc>
        <w:tc>
          <w:tcPr>
            <w:tcW w:w="811" w:type="dxa"/>
            <w:vAlign w:val="center"/>
          </w:tcPr>
          <w:p w:rsidR="0065015D" w:rsidRPr="007F259B" w:rsidRDefault="0065015D" w:rsidP="00AD2BA1">
            <w:pPr>
              <w:jc w:val="center"/>
              <w:rPr>
                <w:sz w:val="18"/>
                <w:szCs w:val="18"/>
              </w:rPr>
            </w:pPr>
            <w:r>
              <w:rPr>
                <w:sz w:val="18"/>
                <w:szCs w:val="18"/>
              </w:rPr>
              <w:t>10</w:t>
            </w:r>
          </w:p>
        </w:tc>
        <w:tc>
          <w:tcPr>
            <w:tcW w:w="709" w:type="dxa"/>
            <w:vAlign w:val="center"/>
          </w:tcPr>
          <w:p w:rsidR="0065015D" w:rsidRPr="007F259B" w:rsidRDefault="0065015D" w:rsidP="00AD2BA1">
            <w:pPr>
              <w:jc w:val="center"/>
              <w:rPr>
                <w:b/>
                <w:sz w:val="18"/>
                <w:szCs w:val="18"/>
              </w:rPr>
            </w:pPr>
            <w:r>
              <w:rPr>
                <w:b/>
                <w:sz w:val="18"/>
                <w:szCs w:val="18"/>
              </w:rPr>
              <w:t>13</w:t>
            </w:r>
          </w:p>
        </w:tc>
        <w:tc>
          <w:tcPr>
            <w:tcW w:w="498" w:type="dxa"/>
            <w:vAlign w:val="center"/>
          </w:tcPr>
          <w:p w:rsidR="0065015D" w:rsidRPr="007F259B" w:rsidRDefault="0065015D" w:rsidP="00AD2BA1">
            <w:pPr>
              <w:jc w:val="center"/>
              <w:rPr>
                <w:sz w:val="18"/>
                <w:szCs w:val="18"/>
              </w:rPr>
            </w:pPr>
            <w:r>
              <w:rPr>
                <w:sz w:val="18"/>
                <w:szCs w:val="18"/>
              </w:rPr>
              <w:t>3</w:t>
            </w:r>
          </w:p>
        </w:tc>
        <w:tc>
          <w:tcPr>
            <w:tcW w:w="709" w:type="dxa"/>
            <w:vAlign w:val="center"/>
          </w:tcPr>
          <w:p w:rsidR="0065015D" w:rsidRPr="007F259B" w:rsidRDefault="0065015D" w:rsidP="00AD2BA1">
            <w:pPr>
              <w:jc w:val="center"/>
              <w:rPr>
                <w:sz w:val="18"/>
                <w:szCs w:val="18"/>
              </w:rPr>
            </w:pPr>
            <w:r>
              <w:rPr>
                <w:sz w:val="18"/>
                <w:szCs w:val="18"/>
              </w:rPr>
              <w:t>10</w:t>
            </w:r>
          </w:p>
        </w:tc>
        <w:tc>
          <w:tcPr>
            <w:tcW w:w="958" w:type="dxa"/>
            <w:tcBorders>
              <w:right w:val="single" w:sz="8" w:space="0" w:color="auto"/>
            </w:tcBorders>
            <w:vAlign w:val="center"/>
          </w:tcPr>
          <w:p w:rsidR="0065015D" w:rsidRPr="007F259B" w:rsidRDefault="0065015D" w:rsidP="00AD2BA1">
            <w:pPr>
              <w:jc w:val="center"/>
              <w:rPr>
                <w:b/>
                <w:sz w:val="18"/>
                <w:szCs w:val="18"/>
              </w:rPr>
            </w:pPr>
            <w:r>
              <w:rPr>
                <w:b/>
                <w:sz w:val="18"/>
                <w:szCs w:val="18"/>
              </w:rPr>
              <w:t>13</w:t>
            </w:r>
          </w:p>
        </w:tc>
      </w:tr>
      <w:tr w:rsidR="0065015D" w:rsidRPr="007F259B" w:rsidTr="00AD2BA1">
        <w:trPr>
          <w:trHeight w:val="724"/>
        </w:trPr>
        <w:tc>
          <w:tcPr>
            <w:tcW w:w="2694" w:type="dxa"/>
          </w:tcPr>
          <w:p w:rsidR="0065015D" w:rsidRPr="007F259B" w:rsidRDefault="0065015D" w:rsidP="00AD2BA1">
            <w:pPr>
              <w:shd w:val="clear" w:color="FFFFFF" w:fill="FFFFFF"/>
              <w:rPr>
                <w:b/>
                <w:sz w:val="18"/>
                <w:szCs w:val="18"/>
              </w:rPr>
            </w:pPr>
            <w:r w:rsidRPr="007F259B">
              <w:rPr>
                <w:b/>
                <w:sz w:val="18"/>
                <w:szCs w:val="18"/>
              </w:rPr>
              <w:t>Освоение  музыкальных произведений. Работа над основными средствами выразительности</w:t>
            </w:r>
          </w:p>
        </w:tc>
        <w:tc>
          <w:tcPr>
            <w:tcW w:w="709" w:type="dxa"/>
            <w:vAlign w:val="center"/>
          </w:tcPr>
          <w:p w:rsidR="0065015D" w:rsidRPr="007F259B" w:rsidRDefault="0065015D" w:rsidP="00AD2BA1">
            <w:pPr>
              <w:shd w:val="clear" w:color="FFFFFF" w:fill="FFFFFF"/>
              <w:jc w:val="center"/>
              <w:rPr>
                <w:sz w:val="18"/>
                <w:szCs w:val="18"/>
              </w:rPr>
            </w:pPr>
            <w:r>
              <w:rPr>
                <w:sz w:val="18"/>
                <w:szCs w:val="18"/>
              </w:rPr>
              <w:t>4</w:t>
            </w:r>
          </w:p>
        </w:tc>
        <w:tc>
          <w:tcPr>
            <w:tcW w:w="709" w:type="dxa"/>
            <w:vAlign w:val="center"/>
          </w:tcPr>
          <w:p w:rsidR="0065015D" w:rsidRPr="007F259B" w:rsidRDefault="0065015D" w:rsidP="00AD2BA1">
            <w:pPr>
              <w:shd w:val="clear" w:color="FFFFFF" w:fill="FFFFFF"/>
              <w:jc w:val="center"/>
              <w:rPr>
                <w:sz w:val="18"/>
                <w:szCs w:val="18"/>
              </w:rPr>
            </w:pPr>
            <w:r>
              <w:rPr>
                <w:sz w:val="18"/>
                <w:szCs w:val="18"/>
              </w:rPr>
              <w:t>10</w:t>
            </w:r>
          </w:p>
        </w:tc>
        <w:tc>
          <w:tcPr>
            <w:tcW w:w="708" w:type="dxa"/>
            <w:vAlign w:val="center"/>
          </w:tcPr>
          <w:p w:rsidR="0065015D" w:rsidRPr="007F259B" w:rsidRDefault="0065015D" w:rsidP="00AD2BA1">
            <w:pPr>
              <w:jc w:val="center"/>
              <w:rPr>
                <w:b/>
                <w:sz w:val="18"/>
                <w:szCs w:val="18"/>
              </w:rPr>
            </w:pPr>
            <w:r>
              <w:rPr>
                <w:b/>
                <w:sz w:val="18"/>
                <w:szCs w:val="18"/>
              </w:rPr>
              <w:t>14</w:t>
            </w:r>
          </w:p>
        </w:tc>
        <w:tc>
          <w:tcPr>
            <w:tcW w:w="851" w:type="dxa"/>
            <w:vAlign w:val="center"/>
          </w:tcPr>
          <w:p w:rsidR="0065015D" w:rsidRPr="007F259B" w:rsidRDefault="0065015D" w:rsidP="00AD2BA1">
            <w:pPr>
              <w:shd w:val="clear" w:color="FFFFFF" w:fill="FFFFFF"/>
              <w:jc w:val="center"/>
              <w:rPr>
                <w:sz w:val="18"/>
                <w:szCs w:val="18"/>
              </w:rPr>
            </w:pPr>
            <w:r>
              <w:rPr>
                <w:sz w:val="18"/>
                <w:szCs w:val="18"/>
              </w:rPr>
              <w:t>4</w:t>
            </w:r>
          </w:p>
        </w:tc>
        <w:tc>
          <w:tcPr>
            <w:tcW w:w="811" w:type="dxa"/>
            <w:vAlign w:val="center"/>
          </w:tcPr>
          <w:p w:rsidR="0065015D" w:rsidRPr="007F259B" w:rsidRDefault="0065015D" w:rsidP="00AD2BA1">
            <w:pPr>
              <w:shd w:val="clear" w:color="FFFFFF" w:fill="FFFFFF"/>
              <w:jc w:val="center"/>
              <w:rPr>
                <w:sz w:val="18"/>
                <w:szCs w:val="18"/>
              </w:rPr>
            </w:pPr>
            <w:r>
              <w:rPr>
                <w:sz w:val="18"/>
                <w:szCs w:val="18"/>
              </w:rPr>
              <w:t>10</w:t>
            </w:r>
          </w:p>
        </w:tc>
        <w:tc>
          <w:tcPr>
            <w:tcW w:w="709" w:type="dxa"/>
            <w:vAlign w:val="center"/>
          </w:tcPr>
          <w:p w:rsidR="0065015D" w:rsidRPr="007F259B" w:rsidRDefault="0065015D" w:rsidP="00AD2BA1">
            <w:pPr>
              <w:jc w:val="center"/>
              <w:rPr>
                <w:b/>
                <w:sz w:val="18"/>
                <w:szCs w:val="18"/>
              </w:rPr>
            </w:pPr>
            <w:r>
              <w:rPr>
                <w:b/>
                <w:sz w:val="18"/>
                <w:szCs w:val="18"/>
              </w:rPr>
              <w:t>14</w:t>
            </w:r>
          </w:p>
        </w:tc>
        <w:tc>
          <w:tcPr>
            <w:tcW w:w="498" w:type="dxa"/>
            <w:vAlign w:val="center"/>
          </w:tcPr>
          <w:p w:rsidR="0065015D" w:rsidRPr="007F259B" w:rsidRDefault="0065015D" w:rsidP="00AD2BA1">
            <w:pPr>
              <w:shd w:val="clear" w:color="FFFFFF" w:fill="FFFFFF"/>
              <w:jc w:val="center"/>
              <w:rPr>
                <w:sz w:val="18"/>
                <w:szCs w:val="18"/>
              </w:rPr>
            </w:pPr>
            <w:r>
              <w:rPr>
                <w:sz w:val="18"/>
                <w:szCs w:val="18"/>
              </w:rPr>
              <w:t>4</w:t>
            </w:r>
          </w:p>
        </w:tc>
        <w:tc>
          <w:tcPr>
            <w:tcW w:w="709" w:type="dxa"/>
            <w:vAlign w:val="center"/>
          </w:tcPr>
          <w:p w:rsidR="0065015D" w:rsidRPr="007F259B" w:rsidRDefault="0065015D" w:rsidP="00AD2BA1">
            <w:pPr>
              <w:shd w:val="clear" w:color="FFFFFF" w:fill="FFFFFF"/>
              <w:jc w:val="center"/>
              <w:rPr>
                <w:sz w:val="18"/>
                <w:szCs w:val="18"/>
              </w:rPr>
            </w:pPr>
            <w:r>
              <w:rPr>
                <w:sz w:val="18"/>
                <w:szCs w:val="18"/>
              </w:rPr>
              <w:t>10</w:t>
            </w:r>
          </w:p>
        </w:tc>
        <w:tc>
          <w:tcPr>
            <w:tcW w:w="958" w:type="dxa"/>
            <w:tcBorders>
              <w:right w:val="single" w:sz="8" w:space="0" w:color="auto"/>
            </w:tcBorders>
            <w:vAlign w:val="center"/>
          </w:tcPr>
          <w:p w:rsidR="0065015D" w:rsidRPr="007F259B" w:rsidRDefault="0065015D" w:rsidP="00AD2BA1">
            <w:pPr>
              <w:jc w:val="center"/>
              <w:rPr>
                <w:b/>
                <w:sz w:val="18"/>
                <w:szCs w:val="18"/>
              </w:rPr>
            </w:pPr>
            <w:r>
              <w:rPr>
                <w:b/>
                <w:sz w:val="18"/>
                <w:szCs w:val="18"/>
              </w:rPr>
              <w:t>14</w:t>
            </w:r>
          </w:p>
        </w:tc>
      </w:tr>
      <w:tr w:rsidR="0065015D" w:rsidRPr="007F259B" w:rsidTr="00AD2BA1">
        <w:trPr>
          <w:trHeight w:val="312"/>
        </w:trPr>
        <w:tc>
          <w:tcPr>
            <w:tcW w:w="2694" w:type="dxa"/>
          </w:tcPr>
          <w:p w:rsidR="0065015D" w:rsidRPr="007F259B" w:rsidRDefault="0065015D" w:rsidP="00AD2BA1">
            <w:pPr>
              <w:shd w:val="clear" w:color="FFFFFF" w:fill="FFFFFF"/>
              <w:rPr>
                <w:b/>
                <w:sz w:val="18"/>
                <w:szCs w:val="18"/>
              </w:rPr>
            </w:pPr>
            <w:r w:rsidRPr="007F259B">
              <w:rPr>
                <w:b/>
                <w:sz w:val="18"/>
                <w:szCs w:val="18"/>
              </w:rPr>
              <w:t>Концертная деятельность</w:t>
            </w:r>
          </w:p>
        </w:tc>
        <w:tc>
          <w:tcPr>
            <w:tcW w:w="709" w:type="dxa"/>
            <w:vAlign w:val="center"/>
          </w:tcPr>
          <w:p w:rsidR="0065015D" w:rsidRPr="007F259B" w:rsidRDefault="0065015D" w:rsidP="00AD2BA1">
            <w:pPr>
              <w:shd w:val="clear" w:color="FFFFFF" w:fill="FFFFFF"/>
              <w:jc w:val="center"/>
              <w:rPr>
                <w:sz w:val="18"/>
                <w:szCs w:val="18"/>
              </w:rPr>
            </w:pPr>
          </w:p>
        </w:tc>
        <w:tc>
          <w:tcPr>
            <w:tcW w:w="709" w:type="dxa"/>
            <w:vAlign w:val="center"/>
          </w:tcPr>
          <w:p w:rsidR="0065015D" w:rsidRPr="007F259B" w:rsidRDefault="0065015D" w:rsidP="00AD2BA1">
            <w:pPr>
              <w:shd w:val="clear" w:color="FFFFFF" w:fill="FFFFFF"/>
              <w:jc w:val="center"/>
              <w:rPr>
                <w:sz w:val="18"/>
                <w:szCs w:val="18"/>
              </w:rPr>
            </w:pPr>
            <w:r w:rsidRPr="007F259B">
              <w:rPr>
                <w:sz w:val="18"/>
                <w:szCs w:val="18"/>
              </w:rPr>
              <w:t>6</w:t>
            </w:r>
          </w:p>
        </w:tc>
        <w:tc>
          <w:tcPr>
            <w:tcW w:w="708" w:type="dxa"/>
            <w:vAlign w:val="center"/>
          </w:tcPr>
          <w:p w:rsidR="0065015D" w:rsidRPr="007F259B" w:rsidRDefault="0065015D" w:rsidP="00AD2BA1">
            <w:pPr>
              <w:jc w:val="center"/>
              <w:rPr>
                <w:b/>
                <w:sz w:val="18"/>
                <w:szCs w:val="18"/>
              </w:rPr>
            </w:pPr>
            <w:r w:rsidRPr="007F259B">
              <w:rPr>
                <w:b/>
                <w:sz w:val="18"/>
                <w:szCs w:val="18"/>
              </w:rPr>
              <w:t>6</w:t>
            </w:r>
          </w:p>
        </w:tc>
        <w:tc>
          <w:tcPr>
            <w:tcW w:w="851" w:type="dxa"/>
            <w:vAlign w:val="center"/>
          </w:tcPr>
          <w:p w:rsidR="0065015D" w:rsidRPr="007F259B" w:rsidRDefault="0065015D" w:rsidP="00AD2BA1">
            <w:pPr>
              <w:shd w:val="clear" w:color="FFFFFF" w:fill="FFFFFF"/>
              <w:jc w:val="center"/>
              <w:rPr>
                <w:sz w:val="18"/>
                <w:szCs w:val="18"/>
              </w:rPr>
            </w:pPr>
          </w:p>
        </w:tc>
        <w:tc>
          <w:tcPr>
            <w:tcW w:w="811" w:type="dxa"/>
            <w:vAlign w:val="center"/>
          </w:tcPr>
          <w:p w:rsidR="0065015D" w:rsidRPr="007F259B" w:rsidRDefault="0065015D" w:rsidP="00AD2BA1">
            <w:pPr>
              <w:shd w:val="clear" w:color="FFFFFF" w:fill="FFFFFF"/>
              <w:jc w:val="center"/>
              <w:rPr>
                <w:sz w:val="18"/>
                <w:szCs w:val="18"/>
              </w:rPr>
            </w:pPr>
            <w:r w:rsidRPr="007F259B">
              <w:rPr>
                <w:sz w:val="18"/>
                <w:szCs w:val="18"/>
              </w:rPr>
              <w:t>6</w:t>
            </w:r>
          </w:p>
        </w:tc>
        <w:tc>
          <w:tcPr>
            <w:tcW w:w="709" w:type="dxa"/>
            <w:vAlign w:val="center"/>
          </w:tcPr>
          <w:p w:rsidR="0065015D" w:rsidRPr="007F259B" w:rsidRDefault="0065015D" w:rsidP="00AD2BA1">
            <w:pPr>
              <w:jc w:val="center"/>
              <w:rPr>
                <w:b/>
                <w:sz w:val="18"/>
                <w:szCs w:val="18"/>
              </w:rPr>
            </w:pPr>
            <w:r w:rsidRPr="007F259B">
              <w:rPr>
                <w:b/>
                <w:sz w:val="18"/>
                <w:szCs w:val="18"/>
              </w:rPr>
              <w:t>6</w:t>
            </w:r>
          </w:p>
        </w:tc>
        <w:tc>
          <w:tcPr>
            <w:tcW w:w="498" w:type="dxa"/>
            <w:vAlign w:val="center"/>
          </w:tcPr>
          <w:p w:rsidR="0065015D" w:rsidRPr="007F259B" w:rsidRDefault="0065015D" w:rsidP="00AD2BA1">
            <w:pPr>
              <w:shd w:val="clear" w:color="FFFFFF" w:fill="FFFFFF"/>
              <w:jc w:val="center"/>
              <w:rPr>
                <w:sz w:val="18"/>
                <w:szCs w:val="18"/>
              </w:rPr>
            </w:pPr>
          </w:p>
        </w:tc>
        <w:tc>
          <w:tcPr>
            <w:tcW w:w="709" w:type="dxa"/>
            <w:vAlign w:val="center"/>
          </w:tcPr>
          <w:p w:rsidR="0065015D" w:rsidRPr="007F259B" w:rsidRDefault="0065015D" w:rsidP="00AD2BA1">
            <w:pPr>
              <w:shd w:val="clear" w:color="FFFFFF" w:fill="FFFFFF"/>
              <w:jc w:val="center"/>
              <w:rPr>
                <w:sz w:val="18"/>
                <w:szCs w:val="18"/>
              </w:rPr>
            </w:pPr>
            <w:r w:rsidRPr="007F259B">
              <w:rPr>
                <w:sz w:val="18"/>
                <w:szCs w:val="18"/>
              </w:rPr>
              <w:t>6</w:t>
            </w:r>
          </w:p>
        </w:tc>
        <w:tc>
          <w:tcPr>
            <w:tcW w:w="958" w:type="dxa"/>
            <w:tcBorders>
              <w:right w:val="single" w:sz="8" w:space="0" w:color="auto"/>
            </w:tcBorders>
            <w:vAlign w:val="center"/>
          </w:tcPr>
          <w:p w:rsidR="0065015D" w:rsidRPr="007F259B" w:rsidRDefault="0065015D" w:rsidP="00AD2BA1">
            <w:pPr>
              <w:jc w:val="center"/>
              <w:rPr>
                <w:b/>
                <w:sz w:val="18"/>
                <w:szCs w:val="18"/>
              </w:rPr>
            </w:pPr>
            <w:r w:rsidRPr="007F259B">
              <w:rPr>
                <w:b/>
                <w:sz w:val="18"/>
                <w:szCs w:val="18"/>
              </w:rPr>
              <w:t>6</w:t>
            </w:r>
          </w:p>
        </w:tc>
      </w:tr>
      <w:tr w:rsidR="0065015D" w:rsidRPr="007F259B" w:rsidTr="00AD2BA1">
        <w:trPr>
          <w:trHeight w:val="284"/>
        </w:trPr>
        <w:tc>
          <w:tcPr>
            <w:tcW w:w="2694" w:type="dxa"/>
          </w:tcPr>
          <w:p w:rsidR="0065015D" w:rsidRPr="007F259B" w:rsidRDefault="0065015D" w:rsidP="00AD2BA1">
            <w:pPr>
              <w:jc w:val="both"/>
              <w:rPr>
                <w:b/>
                <w:sz w:val="18"/>
                <w:szCs w:val="18"/>
              </w:rPr>
            </w:pPr>
            <w:r w:rsidRPr="007F259B">
              <w:rPr>
                <w:b/>
                <w:sz w:val="18"/>
                <w:szCs w:val="18"/>
              </w:rPr>
              <w:t>Педагогический контроль</w:t>
            </w:r>
          </w:p>
        </w:tc>
        <w:tc>
          <w:tcPr>
            <w:tcW w:w="709" w:type="dxa"/>
            <w:vAlign w:val="center"/>
          </w:tcPr>
          <w:p w:rsidR="0065015D" w:rsidRPr="007F259B" w:rsidRDefault="0065015D" w:rsidP="00AD2BA1">
            <w:pPr>
              <w:jc w:val="center"/>
              <w:rPr>
                <w:b/>
                <w:sz w:val="18"/>
                <w:szCs w:val="18"/>
              </w:rPr>
            </w:pPr>
            <w:r w:rsidRPr="007F259B">
              <w:rPr>
                <w:b/>
                <w:sz w:val="18"/>
                <w:szCs w:val="18"/>
              </w:rPr>
              <w:t>-</w:t>
            </w:r>
          </w:p>
        </w:tc>
        <w:tc>
          <w:tcPr>
            <w:tcW w:w="709" w:type="dxa"/>
            <w:vAlign w:val="center"/>
          </w:tcPr>
          <w:p w:rsidR="0065015D" w:rsidRPr="007F259B" w:rsidRDefault="0065015D" w:rsidP="00AD2BA1">
            <w:pPr>
              <w:jc w:val="center"/>
              <w:rPr>
                <w:b/>
                <w:sz w:val="18"/>
                <w:szCs w:val="18"/>
              </w:rPr>
            </w:pPr>
            <w:r w:rsidRPr="007F259B">
              <w:rPr>
                <w:b/>
                <w:sz w:val="18"/>
                <w:szCs w:val="18"/>
              </w:rPr>
              <w:t>-</w:t>
            </w:r>
          </w:p>
        </w:tc>
        <w:tc>
          <w:tcPr>
            <w:tcW w:w="708" w:type="dxa"/>
            <w:vAlign w:val="center"/>
          </w:tcPr>
          <w:p w:rsidR="0065015D" w:rsidRPr="007F259B" w:rsidRDefault="0065015D" w:rsidP="00AD2BA1">
            <w:pPr>
              <w:jc w:val="center"/>
              <w:rPr>
                <w:b/>
                <w:sz w:val="18"/>
                <w:szCs w:val="18"/>
              </w:rPr>
            </w:pPr>
            <w:r>
              <w:rPr>
                <w:b/>
                <w:sz w:val="18"/>
                <w:szCs w:val="18"/>
              </w:rPr>
              <w:t>2</w:t>
            </w:r>
          </w:p>
        </w:tc>
        <w:tc>
          <w:tcPr>
            <w:tcW w:w="851" w:type="dxa"/>
            <w:vAlign w:val="center"/>
          </w:tcPr>
          <w:p w:rsidR="0065015D" w:rsidRPr="007F259B" w:rsidRDefault="0065015D" w:rsidP="00AD2BA1">
            <w:pPr>
              <w:jc w:val="center"/>
              <w:rPr>
                <w:b/>
                <w:sz w:val="18"/>
                <w:szCs w:val="18"/>
              </w:rPr>
            </w:pPr>
            <w:r w:rsidRPr="007F259B">
              <w:rPr>
                <w:b/>
                <w:sz w:val="18"/>
                <w:szCs w:val="18"/>
              </w:rPr>
              <w:t>-</w:t>
            </w:r>
          </w:p>
        </w:tc>
        <w:tc>
          <w:tcPr>
            <w:tcW w:w="811" w:type="dxa"/>
            <w:vAlign w:val="center"/>
          </w:tcPr>
          <w:p w:rsidR="0065015D" w:rsidRPr="007F259B" w:rsidRDefault="0065015D" w:rsidP="00AD2BA1">
            <w:pPr>
              <w:jc w:val="center"/>
              <w:rPr>
                <w:b/>
                <w:sz w:val="18"/>
                <w:szCs w:val="18"/>
              </w:rPr>
            </w:pPr>
            <w:r w:rsidRPr="007F259B">
              <w:rPr>
                <w:b/>
                <w:sz w:val="18"/>
                <w:szCs w:val="18"/>
              </w:rPr>
              <w:t>-</w:t>
            </w:r>
          </w:p>
        </w:tc>
        <w:tc>
          <w:tcPr>
            <w:tcW w:w="709" w:type="dxa"/>
            <w:vAlign w:val="center"/>
          </w:tcPr>
          <w:p w:rsidR="0065015D" w:rsidRPr="007F259B" w:rsidRDefault="0065015D" w:rsidP="00AD2BA1">
            <w:pPr>
              <w:jc w:val="center"/>
              <w:rPr>
                <w:b/>
                <w:sz w:val="18"/>
                <w:szCs w:val="18"/>
              </w:rPr>
            </w:pPr>
            <w:r>
              <w:rPr>
                <w:b/>
                <w:sz w:val="18"/>
                <w:szCs w:val="18"/>
              </w:rPr>
              <w:t>2</w:t>
            </w:r>
          </w:p>
        </w:tc>
        <w:tc>
          <w:tcPr>
            <w:tcW w:w="498" w:type="dxa"/>
            <w:vAlign w:val="center"/>
          </w:tcPr>
          <w:p w:rsidR="0065015D" w:rsidRPr="007F259B" w:rsidRDefault="0065015D" w:rsidP="00AD2BA1">
            <w:pPr>
              <w:jc w:val="center"/>
              <w:rPr>
                <w:b/>
                <w:sz w:val="18"/>
                <w:szCs w:val="18"/>
              </w:rPr>
            </w:pPr>
            <w:r w:rsidRPr="007F259B">
              <w:rPr>
                <w:b/>
                <w:sz w:val="18"/>
                <w:szCs w:val="18"/>
              </w:rPr>
              <w:t>-</w:t>
            </w:r>
          </w:p>
        </w:tc>
        <w:tc>
          <w:tcPr>
            <w:tcW w:w="709" w:type="dxa"/>
            <w:vAlign w:val="center"/>
          </w:tcPr>
          <w:p w:rsidR="0065015D" w:rsidRPr="007F259B" w:rsidRDefault="0065015D" w:rsidP="00AD2BA1">
            <w:pPr>
              <w:jc w:val="center"/>
              <w:rPr>
                <w:b/>
                <w:sz w:val="18"/>
                <w:szCs w:val="18"/>
              </w:rPr>
            </w:pPr>
            <w:r w:rsidRPr="007F259B">
              <w:rPr>
                <w:b/>
                <w:sz w:val="18"/>
                <w:szCs w:val="18"/>
              </w:rPr>
              <w:t>-</w:t>
            </w:r>
          </w:p>
        </w:tc>
        <w:tc>
          <w:tcPr>
            <w:tcW w:w="958" w:type="dxa"/>
            <w:tcBorders>
              <w:right w:val="single" w:sz="8" w:space="0" w:color="auto"/>
            </w:tcBorders>
            <w:vAlign w:val="center"/>
          </w:tcPr>
          <w:p w:rsidR="0065015D" w:rsidRPr="007F259B" w:rsidRDefault="0065015D" w:rsidP="00AD2BA1">
            <w:pPr>
              <w:jc w:val="center"/>
              <w:rPr>
                <w:b/>
                <w:sz w:val="18"/>
                <w:szCs w:val="18"/>
              </w:rPr>
            </w:pPr>
            <w:r>
              <w:rPr>
                <w:b/>
                <w:sz w:val="18"/>
                <w:szCs w:val="18"/>
              </w:rPr>
              <w:t>2</w:t>
            </w:r>
          </w:p>
        </w:tc>
      </w:tr>
      <w:tr w:rsidR="0065015D" w:rsidRPr="007F259B" w:rsidTr="00AD2BA1">
        <w:trPr>
          <w:trHeight w:val="265"/>
        </w:trPr>
        <w:tc>
          <w:tcPr>
            <w:tcW w:w="2694" w:type="dxa"/>
          </w:tcPr>
          <w:p w:rsidR="0065015D" w:rsidRPr="007F259B" w:rsidRDefault="0065015D" w:rsidP="00AD2BA1">
            <w:pPr>
              <w:jc w:val="center"/>
              <w:rPr>
                <w:b/>
                <w:sz w:val="18"/>
                <w:szCs w:val="18"/>
              </w:rPr>
            </w:pPr>
            <w:r w:rsidRPr="007F259B">
              <w:rPr>
                <w:b/>
                <w:sz w:val="18"/>
                <w:szCs w:val="18"/>
              </w:rPr>
              <w:t xml:space="preserve">ИТОГО </w:t>
            </w:r>
          </w:p>
          <w:p w:rsidR="0065015D" w:rsidRPr="007F259B" w:rsidRDefault="0065015D" w:rsidP="00AD2BA1">
            <w:pPr>
              <w:jc w:val="center"/>
              <w:rPr>
                <w:b/>
                <w:sz w:val="18"/>
                <w:szCs w:val="18"/>
              </w:rPr>
            </w:pPr>
            <w:r w:rsidRPr="007F259B">
              <w:rPr>
                <w:b/>
                <w:sz w:val="18"/>
                <w:szCs w:val="18"/>
              </w:rPr>
              <w:t>на каждом году обучения:</w:t>
            </w:r>
          </w:p>
        </w:tc>
        <w:tc>
          <w:tcPr>
            <w:tcW w:w="2126" w:type="dxa"/>
            <w:gridSpan w:val="3"/>
            <w:vAlign w:val="center"/>
          </w:tcPr>
          <w:p w:rsidR="0065015D" w:rsidRPr="007F259B" w:rsidRDefault="0065015D" w:rsidP="00AD2BA1">
            <w:pPr>
              <w:jc w:val="center"/>
              <w:rPr>
                <w:b/>
                <w:sz w:val="18"/>
                <w:szCs w:val="18"/>
              </w:rPr>
            </w:pPr>
            <w:r>
              <w:rPr>
                <w:b/>
                <w:sz w:val="18"/>
                <w:szCs w:val="18"/>
              </w:rPr>
              <w:t>36</w:t>
            </w:r>
            <w:r w:rsidRPr="007F259B">
              <w:rPr>
                <w:b/>
                <w:sz w:val="18"/>
                <w:szCs w:val="18"/>
              </w:rPr>
              <w:t xml:space="preserve"> часа</w:t>
            </w:r>
          </w:p>
        </w:tc>
        <w:tc>
          <w:tcPr>
            <w:tcW w:w="2371" w:type="dxa"/>
            <w:gridSpan w:val="3"/>
            <w:vAlign w:val="center"/>
          </w:tcPr>
          <w:p w:rsidR="0065015D" w:rsidRPr="007F259B" w:rsidRDefault="0065015D" w:rsidP="00AD2BA1">
            <w:pPr>
              <w:jc w:val="center"/>
              <w:rPr>
                <w:b/>
                <w:sz w:val="18"/>
                <w:szCs w:val="18"/>
              </w:rPr>
            </w:pPr>
            <w:r>
              <w:rPr>
                <w:b/>
                <w:sz w:val="18"/>
                <w:szCs w:val="18"/>
              </w:rPr>
              <w:t>36</w:t>
            </w:r>
            <w:r w:rsidRPr="007F259B">
              <w:rPr>
                <w:b/>
                <w:sz w:val="18"/>
                <w:szCs w:val="18"/>
              </w:rPr>
              <w:t xml:space="preserve"> часа</w:t>
            </w:r>
          </w:p>
        </w:tc>
        <w:tc>
          <w:tcPr>
            <w:tcW w:w="2165" w:type="dxa"/>
            <w:gridSpan w:val="3"/>
            <w:tcBorders>
              <w:right w:val="single" w:sz="8" w:space="0" w:color="auto"/>
            </w:tcBorders>
            <w:vAlign w:val="center"/>
          </w:tcPr>
          <w:p w:rsidR="0065015D" w:rsidRPr="007F259B" w:rsidRDefault="0065015D" w:rsidP="00AD2BA1">
            <w:pPr>
              <w:jc w:val="center"/>
              <w:rPr>
                <w:b/>
                <w:sz w:val="18"/>
                <w:szCs w:val="18"/>
              </w:rPr>
            </w:pPr>
            <w:r>
              <w:rPr>
                <w:b/>
                <w:sz w:val="18"/>
                <w:szCs w:val="18"/>
              </w:rPr>
              <w:t>36</w:t>
            </w:r>
            <w:r w:rsidRPr="007F259B">
              <w:rPr>
                <w:b/>
                <w:sz w:val="18"/>
                <w:szCs w:val="18"/>
              </w:rPr>
              <w:t xml:space="preserve"> часа</w:t>
            </w:r>
          </w:p>
        </w:tc>
      </w:tr>
      <w:tr w:rsidR="0065015D" w:rsidRPr="007F259B" w:rsidTr="00AD2BA1">
        <w:trPr>
          <w:trHeight w:val="271"/>
        </w:trPr>
        <w:tc>
          <w:tcPr>
            <w:tcW w:w="2694" w:type="dxa"/>
          </w:tcPr>
          <w:p w:rsidR="0065015D" w:rsidRPr="007F259B" w:rsidRDefault="0065015D" w:rsidP="00AD2BA1">
            <w:pPr>
              <w:jc w:val="center"/>
              <w:rPr>
                <w:b/>
                <w:sz w:val="18"/>
                <w:szCs w:val="18"/>
              </w:rPr>
            </w:pPr>
            <w:r w:rsidRPr="007F259B">
              <w:rPr>
                <w:b/>
                <w:sz w:val="18"/>
                <w:szCs w:val="18"/>
              </w:rPr>
              <w:t>ВСЕГО</w:t>
            </w:r>
          </w:p>
        </w:tc>
        <w:tc>
          <w:tcPr>
            <w:tcW w:w="6662" w:type="dxa"/>
            <w:gridSpan w:val="9"/>
            <w:tcBorders>
              <w:right w:val="single" w:sz="8" w:space="0" w:color="auto"/>
            </w:tcBorders>
            <w:vAlign w:val="center"/>
          </w:tcPr>
          <w:p w:rsidR="0065015D" w:rsidRPr="007F259B" w:rsidRDefault="0065015D" w:rsidP="00AD2BA1">
            <w:pPr>
              <w:jc w:val="center"/>
              <w:rPr>
                <w:b/>
                <w:sz w:val="18"/>
                <w:szCs w:val="18"/>
              </w:rPr>
            </w:pPr>
            <w:r>
              <w:rPr>
                <w:b/>
                <w:sz w:val="18"/>
                <w:szCs w:val="18"/>
              </w:rPr>
              <w:t xml:space="preserve">108 </w:t>
            </w:r>
            <w:r w:rsidRPr="007F259B">
              <w:rPr>
                <w:b/>
                <w:sz w:val="18"/>
                <w:szCs w:val="18"/>
              </w:rPr>
              <w:t>часов</w:t>
            </w:r>
          </w:p>
        </w:tc>
      </w:tr>
    </w:tbl>
    <w:p w:rsidR="0065015D" w:rsidRDefault="0065015D" w:rsidP="0065015D">
      <w:pPr>
        <w:pStyle w:val="aa"/>
        <w:shd w:val="clear" w:color="auto" w:fill="FFFFFF"/>
        <w:autoSpaceDE w:val="0"/>
        <w:autoSpaceDN w:val="0"/>
        <w:adjustRightInd w:val="0"/>
        <w:ind w:left="0"/>
        <w:jc w:val="center"/>
        <w:rPr>
          <w:b/>
        </w:rPr>
      </w:pPr>
    </w:p>
    <w:p w:rsidR="0065015D" w:rsidRPr="00534CC8" w:rsidRDefault="0065015D" w:rsidP="0065015D">
      <w:pPr>
        <w:pStyle w:val="aa"/>
        <w:shd w:val="clear" w:color="auto" w:fill="FFFFFF"/>
        <w:autoSpaceDE w:val="0"/>
        <w:autoSpaceDN w:val="0"/>
        <w:adjustRightInd w:val="0"/>
        <w:ind w:left="0"/>
        <w:jc w:val="center"/>
        <w:rPr>
          <w:b/>
        </w:rPr>
      </w:pPr>
      <w:r w:rsidRPr="00534CC8">
        <w:rPr>
          <w:b/>
        </w:rPr>
        <w:t>Особенностью организации образовательного процесса является:</w:t>
      </w:r>
    </w:p>
    <w:p w:rsidR="0065015D" w:rsidRPr="00534CC8" w:rsidRDefault="0065015D" w:rsidP="008F3494">
      <w:pPr>
        <w:pStyle w:val="aa"/>
        <w:numPr>
          <w:ilvl w:val="0"/>
          <w:numId w:val="236"/>
        </w:numPr>
        <w:shd w:val="clear" w:color="auto" w:fill="FFFFFF"/>
        <w:tabs>
          <w:tab w:val="left" w:pos="0"/>
        </w:tabs>
        <w:autoSpaceDE w:val="0"/>
        <w:autoSpaceDN w:val="0"/>
        <w:adjustRightInd w:val="0"/>
        <w:spacing w:line="276" w:lineRule="auto"/>
        <w:ind w:left="0" w:hanging="284"/>
        <w:jc w:val="both"/>
      </w:pPr>
      <w:r w:rsidRPr="00534CC8">
        <w:t>Наличие подготовительного этапа (педагог подбирает репертуар,  создаёт инструментальные партии)</w:t>
      </w:r>
    </w:p>
    <w:p w:rsidR="0065015D" w:rsidRPr="00534CC8" w:rsidRDefault="0065015D" w:rsidP="008F3494">
      <w:pPr>
        <w:pStyle w:val="aa"/>
        <w:numPr>
          <w:ilvl w:val="0"/>
          <w:numId w:val="236"/>
        </w:numPr>
        <w:shd w:val="clear" w:color="auto" w:fill="FFFFFF"/>
        <w:tabs>
          <w:tab w:val="left" w:pos="0"/>
        </w:tabs>
        <w:autoSpaceDE w:val="0"/>
        <w:autoSpaceDN w:val="0"/>
        <w:adjustRightInd w:val="0"/>
        <w:spacing w:line="276" w:lineRule="auto"/>
        <w:ind w:left="0" w:hanging="284"/>
        <w:jc w:val="both"/>
      </w:pPr>
      <w:r w:rsidRPr="00534CC8">
        <w:t>Индивидуальное разучивание партий ансамбля каждым участником</w:t>
      </w:r>
    </w:p>
    <w:p w:rsidR="0065015D" w:rsidRPr="00534CC8" w:rsidRDefault="0065015D" w:rsidP="008F3494">
      <w:pPr>
        <w:pStyle w:val="aa"/>
        <w:numPr>
          <w:ilvl w:val="0"/>
          <w:numId w:val="236"/>
        </w:numPr>
        <w:shd w:val="clear" w:color="auto" w:fill="FFFFFF"/>
        <w:tabs>
          <w:tab w:val="left" w:pos="0"/>
        </w:tabs>
        <w:autoSpaceDE w:val="0"/>
        <w:autoSpaceDN w:val="0"/>
        <w:adjustRightInd w:val="0"/>
        <w:spacing w:line="276" w:lineRule="auto"/>
        <w:ind w:left="0" w:hanging="284"/>
        <w:jc w:val="both"/>
      </w:pPr>
      <w:r w:rsidRPr="00534CC8">
        <w:t xml:space="preserve">Совместная работа по исполнению музыкального произведения </w:t>
      </w:r>
    </w:p>
    <w:p w:rsidR="0065015D" w:rsidRPr="00534CC8" w:rsidRDefault="0065015D" w:rsidP="008F3494">
      <w:pPr>
        <w:pStyle w:val="aa"/>
        <w:numPr>
          <w:ilvl w:val="0"/>
          <w:numId w:val="236"/>
        </w:numPr>
        <w:shd w:val="clear" w:color="auto" w:fill="FFFFFF"/>
        <w:tabs>
          <w:tab w:val="left" w:pos="0"/>
        </w:tabs>
        <w:autoSpaceDE w:val="0"/>
        <w:autoSpaceDN w:val="0"/>
        <w:adjustRightInd w:val="0"/>
        <w:spacing w:line="276" w:lineRule="auto"/>
        <w:ind w:left="0" w:hanging="284"/>
        <w:jc w:val="both"/>
      </w:pPr>
      <w:r w:rsidRPr="00534CC8">
        <w:t>В течение учебного года исполняется не менее двух музыкальных произведений</w:t>
      </w:r>
    </w:p>
    <w:p w:rsidR="0065015D" w:rsidRPr="00534CC8" w:rsidRDefault="0065015D" w:rsidP="008F3494">
      <w:pPr>
        <w:pStyle w:val="aa"/>
        <w:numPr>
          <w:ilvl w:val="0"/>
          <w:numId w:val="236"/>
        </w:numPr>
        <w:shd w:val="clear" w:color="auto" w:fill="FFFFFF"/>
        <w:tabs>
          <w:tab w:val="left" w:pos="0"/>
        </w:tabs>
        <w:autoSpaceDE w:val="0"/>
        <w:autoSpaceDN w:val="0"/>
        <w:adjustRightInd w:val="0"/>
        <w:spacing w:line="276" w:lineRule="auto"/>
        <w:ind w:left="0" w:hanging="284"/>
        <w:jc w:val="both"/>
      </w:pPr>
      <w:r w:rsidRPr="00534CC8">
        <w:t>Педагог организует концертные выступления ансамбля</w:t>
      </w:r>
    </w:p>
    <w:p w:rsidR="0065015D" w:rsidRPr="00534CC8" w:rsidRDefault="0065015D" w:rsidP="008F3494">
      <w:pPr>
        <w:pStyle w:val="aa"/>
        <w:numPr>
          <w:ilvl w:val="0"/>
          <w:numId w:val="236"/>
        </w:numPr>
        <w:shd w:val="clear" w:color="auto" w:fill="FFFFFF"/>
        <w:tabs>
          <w:tab w:val="left" w:pos="0"/>
        </w:tabs>
        <w:autoSpaceDE w:val="0"/>
        <w:autoSpaceDN w:val="0"/>
        <w:adjustRightInd w:val="0"/>
        <w:spacing w:line="276" w:lineRule="auto"/>
        <w:ind w:left="0" w:hanging="284"/>
        <w:jc w:val="both"/>
      </w:pPr>
      <w:r w:rsidRPr="00534CC8">
        <w:lastRenderedPageBreak/>
        <w:t>Каждому ансамблю разрабатывается содержание учебного процесса и репертуарные планы</w:t>
      </w:r>
    </w:p>
    <w:p w:rsidR="0065015D" w:rsidRPr="00534CC8" w:rsidRDefault="0065015D" w:rsidP="008F3494">
      <w:pPr>
        <w:pStyle w:val="aa"/>
        <w:numPr>
          <w:ilvl w:val="0"/>
          <w:numId w:val="236"/>
        </w:numPr>
        <w:shd w:val="clear" w:color="auto" w:fill="FFFFFF"/>
        <w:tabs>
          <w:tab w:val="left" w:pos="0"/>
        </w:tabs>
        <w:autoSpaceDE w:val="0"/>
        <w:autoSpaceDN w:val="0"/>
        <w:adjustRightInd w:val="0"/>
        <w:spacing w:line="276" w:lineRule="auto"/>
        <w:ind w:left="0" w:hanging="284"/>
        <w:jc w:val="both"/>
      </w:pPr>
      <w:r w:rsidRPr="00534CC8">
        <w:t xml:space="preserve">Содержание программы, репертуарные планы по каждому виду ансамбля раскрыты в </w:t>
      </w:r>
      <w:r w:rsidRPr="00534CC8">
        <w:rPr>
          <w:b/>
        </w:rPr>
        <w:t>Приложении 1.</w:t>
      </w:r>
    </w:p>
    <w:p w:rsidR="0065015D" w:rsidRPr="00534CC8" w:rsidRDefault="0065015D" w:rsidP="0065015D">
      <w:pPr>
        <w:shd w:val="clear" w:color="auto" w:fill="FFFFFF"/>
        <w:autoSpaceDE w:val="0"/>
        <w:autoSpaceDN w:val="0"/>
        <w:adjustRightInd w:val="0"/>
        <w:ind w:left="-426" w:firstLine="709"/>
        <w:jc w:val="both"/>
      </w:pPr>
    </w:p>
    <w:p w:rsidR="0065015D" w:rsidRPr="00F3374F" w:rsidRDefault="0065015D" w:rsidP="008F3494">
      <w:pPr>
        <w:pStyle w:val="aa"/>
        <w:numPr>
          <w:ilvl w:val="0"/>
          <w:numId w:val="247"/>
        </w:numPr>
        <w:shd w:val="clear" w:color="auto" w:fill="FFFFFF"/>
        <w:autoSpaceDE w:val="0"/>
        <w:autoSpaceDN w:val="0"/>
        <w:adjustRightInd w:val="0"/>
        <w:jc w:val="center"/>
        <w:rPr>
          <w:b/>
          <w:iCs/>
        </w:rPr>
      </w:pPr>
      <w:r w:rsidRPr="00F3374F">
        <w:rPr>
          <w:b/>
          <w:iCs/>
        </w:rPr>
        <w:t>ИТОГОВ</w:t>
      </w:r>
      <w:r>
        <w:rPr>
          <w:b/>
          <w:iCs/>
        </w:rPr>
        <w:t>ЫЙ КОНТРОЛЬ</w:t>
      </w:r>
      <w:r w:rsidRPr="00F3374F">
        <w:rPr>
          <w:b/>
          <w:iCs/>
        </w:rPr>
        <w:t xml:space="preserve"> </w:t>
      </w:r>
      <w:r>
        <w:rPr>
          <w:b/>
          <w:iCs/>
        </w:rPr>
        <w:t>(ПРОМЕЖУТОЧНАЯ</w:t>
      </w:r>
      <w:r w:rsidRPr="00F3374F">
        <w:rPr>
          <w:b/>
          <w:iCs/>
        </w:rPr>
        <w:t xml:space="preserve"> АТТЕСТАЦИЯ</w:t>
      </w:r>
      <w:r>
        <w:rPr>
          <w:b/>
          <w:iCs/>
        </w:rPr>
        <w:t>)</w:t>
      </w:r>
      <w:r w:rsidRPr="00F3374F">
        <w:rPr>
          <w:b/>
          <w:iCs/>
        </w:rPr>
        <w:t xml:space="preserve"> УЧАЩИХСЯ.</w:t>
      </w:r>
    </w:p>
    <w:p w:rsidR="0065015D" w:rsidRPr="000C0280" w:rsidRDefault="0065015D" w:rsidP="0065015D">
      <w:pPr>
        <w:pStyle w:val="aa"/>
        <w:shd w:val="clear" w:color="auto" w:fill="FFFFFF"/>
        <w:autoSpaceDE w:val="0"/>
        <w:autoSpaceDN w:val="0"/>
        <w:adjustRightInd w:val="0"/>
        <w:ind w:left="360"/>
        <w:rPr>
          <w:b/>
          <w:iCs/>
        </w:rPr>
      </w:pPr>
    </w:p>
    <w:p w:rsidR="0065015D" w:rsidRPr="00534CC8" w:rsidRDefault="0065015D" w:rsidP="0065015D">
      <w:pPr>
        <w:shd w:val="clear" w:color="auto" w:fill="FFFFFF"/>
        <w:autoSpaceDE w:val="0"/>
        <w:autoSpaceDN w:val="0"/>
        <w:adjustRightInd w:val="0"/>
        <w:ind w:firstLine="720"/>
        <w:rPr>
          <w:b/>
          <w:iCs/>
        </w:rPr>
      </w:pPr>
      <w:r w:rsidRPr="00534CC8">
        <w:rPr>
          <w:b/>
          <w:iCs/>
        </w:rPr>
        <w:t>Сроки и формы проведения промежуточной аттестации учащихся:</w:t>
      </w:r>
    </w:p>
    <w:p w:rsidR="0065015D" w:rsidRPr="00534CC8" w:rsidRDefault="0065015D" w:rsidP="0065015D">
      <w:pPr>
        <w:tabs>
          <w:tab w:val="left" w:pos="0"/>
        </w:tabs>
        <w:jc w:val="both"/>
        <w:rPr>
          <w:b/>
        </w:rPr>
      </w:pPr>
      <w:r w:rsidRPr="00534CC8">
        <w:rPr>
          <w:b/>
        </w:rPr>
        <w:tab/>
      </w:r>
    </w:p>
    <w:p w:rsidR="0065015D" w:rsidRPr="00534CC8" w:rsidRDefault="0065015D" w:rsidP="0065015D">
      <w:pPr>
        <w:tabs>
          <w:tab w:val="left" w:pos="0"/>
        </w:tabs>
        <w:jc w:val="both"/>
      </w:pPr>
      <w:r w:rsidRPr="00534CC8">
        <w:rPr>
          <w:b/>
        </w:rPr>
        <w:tab/>
        <w:t xml:space="preserve">Зачёт по партиям – </w:t>
      </w:r>
      <w:r w:rsidRPr="00534CC8">
        <w:t>промежуточная форма контроля, проводится по мере освоения новых произведений.</w:t>
      </w:r>
    </w:p>
    <w:p w:rsidR="0065015D" w:rsidRPr="00534CC8" w:rsidRDefault="0065015D" w:rsidP="0065015D">
      <w:pPr>
        <w:tabs>
          <w:tab w:val="left" w:pos="0"/>
        </w:tabs>
        <w:jc w:val="both"/>
      </w:pPr>
      <w:r w:rsidRPr="00534CC8">
        <w:rPr>
          <w:b/>
        </w:rPr>
        <w:tab/>
        <w:t xml:space="preserve">Класс-концерт – </w:t>
      </w:r>
      <w:r w:rsidRPr="00534CC8">
        <w:t>промежуточная форма контроля и оценки уровня знаний, умений, навыков учащихся. Организация с целью закрепления, обобщения знаний: первое полугодие - декабрь, второе полугодие – апрель (май).</w:t>
      </w:r>
    </w:p>
    <w:p w:rsidR="0065015D" w:rsidRPr="00534CC8" w:rsidRDefault="0065015D" w:rsidP="0065015D">
      <w:pPr>
        <w:tabs>
          <w:tab w:val="left" w:pos="0"/>
        </w:tabs>
        <w:jc w:val="both"/>
      </w:pPr>
      <w:r w:rsidRPr="00534CC8">
        <w:rPr>
          <w:b/>
        </w:rPr>
        <w:tab/>
        <w:t>Зачёт</w:t>
      </w:r>
      <w:r w:rsidRPr="00534CC8">
        <w:t xml:space="preserve"> – итоговая аттестация, проводится по окончании четвертого года обучения (май).</w:t>
      </w:r>
    </w:p>
    <w:p w:rsidR="0065015D" w:rsidRPr="00534CC8" w:rsidRDefault="0065015D" w:rsidP="0065015D">
      <w:pPr>
        <w:tabs>
          <w:tab w:val="left" w:pos="0"/>
        </w:tabs>
        <w:jc w:val="both"/>
      </w:pPr>
    </w:p>
    <w:p w:rsidR="0065015D" w:rsidRPr="00534CC8" w:rsidRDefault="0065015D" w:rsidP="0065015D">
      <w:pPr>
        <w:shd w:val="clear" w:color="auto" w:fill="FFFFFF"/>
        <w:autoSpaceDE w:val="0"/>
        <w:autoSpaceDN w:val="0"/>
        <w:adjustRightInd w:val="0"/>
        <w:ind w:left="708"/>
        <w:jc w:val="center"/>
        <w:rPr>
          <w:b/>
          <w:iCs/>
        </w:rPr>
      </w:pPr>
      <w:r w:rsidRPr="00534CC8">
        <w:rPr>
          <w:b/>
          <w:iCs/>
        </w:rPr>
        <w:t>Система и критерии оценивания.</w:t>
      </w:r>
    </w:p>
    <w:p w:rsidR="0065015D" w:rsidRPr="00534CC8" w:rsidRDefault="0065015D" w:rsidP="0065015D">
      <w:pPr>
        <w:ind w:firstLine="708"/>
        <w:jc w:val="both"/>
        <w:rPr>
          <w:b/>
        </w:rPr>
      </w:pPr>
      <w:r w:rsidRPr="00534CC8">
        <w:t xml:space="preserve">Одним из основных показателей развития личности учащегося при реализации программы </w:t>
      </w:r>
      <w:r w:rsidRPr="00534CC8">
        <w:rPr>
          <w:caps/>
        </w:rPr>
        <w:t xml:space="preserve">«ансамбль – </w:t>
      </w:r>
      <w:r>
        <w:rPr>
          <w:caps/>
        </w:rPr>
        <w:t>3</w:t>
      </w:r>
      <w:r w:rsidRPr="00534CC8">
        <w:rPr>
          <w:caps/>
        </w:rPr>
        <w:t xml:space="preserve"> ступень»</w:t>
      </w:r>
      <w:r w:rsidRPr="00534CC8">
        <w:t xml:space="preserve"> является сформированность Музыкально-исполнительской компетентности   (МИК).</w:t>
      </w:r>
      <w:r w:rsidRPr="00534CC8">
        <w:rPr>
          <w:b/>
        </w:rPr>
        <w:t xml:space="preserve"> </w:t>
      </w:r>
    </w:p>
    <w:p w:rsidR="0065015D" w:rsidRPr="00534CC8" w:rsidRDefault="0065015D" w:rsidP="0065015D">
      <w:pPr>
        <w:jc w:val="center"/>
        <w:rPr>
          <w:b/>
        </w:rPr>
      </w:pPr>
    </w:p>
    <w:p w:rsidR="0065015D" w:rsidRPr="00534CC8" w:rsidRDefault="0065015D" w:rsidP="0065015D">
      <w:pPr>
        <w:jc w:val="center"/>
        <w:rPr>
          <w:b/>
        </w:rPr>
      </w:pPr>
      <w:r w:rsidRPr="00534CC8">
        <w:rPr>
          <w:b/>
        </w:rPr>
        <w:t>Таблица критериев оценки сформированности основ МИК при отслеживании результатов открытых зачётах учащихся.</w:t>
      </w:r>
    </w:p>
    <w:p w:rsidR="0065015D" w:rsidRPr="00534CC8" w:rsidRDefault="0065015D" w:rsidP="0065015D">
      <w:pPr>
        <w:jc w:val="center"/>
        <w:rPr>
          <w:b/>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7"/>
        <w:gridCol w:w="2552"/>
        <w:gridCol w:w="2551"/>
        <w:gridCol w:w="2693"/>
      </w:tblGrid>
      <w:tr w:rsidR="0065015D" w:rsidRPr="000C0280" w:rsidTr="00AD2BA1">
        <w:trPr>
          <w:trHeight w:val="489"/>
        </w:trPr>
        <w:tc>
          <w:tcPr>
            <w:tcW w:w="2127" w:type="dxa"/>
            <w:vMerge w:val="restart"/>
            <w:tcBorders>
              <w:top w:val="single" w:sz="4" w:space="0" w:color="auto"/>
              <w:left w:val="single" w:sz="4" w:space="0" w:color="auto"/>
              <w:right w:val="single" w:sz="4" w:space="0" w:color="auto"/>
            </w:tcBorders>
          </w:tcPr>
          <w:p w:rsidR="0065015D" w:rsidRPr="000C0280" w:rsidRDefault="0065015D" w:rsidP="00AD2BA1">
            <w:pPr>
              <w:jc w:val="center"/>
              <w:rPr>
                <w:b/>
                <w:sz w:val="16"/>
                <w:szCs w:val="16"/>
              </w:rPr>
            </w:pPr>
            <w:r w:rsidRPr="000C0280">
              <w:rPr>
                <w:b/>
                <w:sz w:val="16"/>
                <w:szCs w:val="16"/>
              </w:rPr>
              <w:t>Критерии</w:t>
            </w:r>
          </w:p>
          <w:p w:rsidR="0065015D" w:rsidRPr="000C0280" w:rsidRDefault="0065015D" w:rsidP="00AD2BA1">
            <w:pPr>
              <w:jc w:val="center"/>
              <w:rPr>
                <w:b/>
                <w:sz w:val="16"/>
                <w:szCs w:val="16"/>
              </w:rPr>
            </w:pPr>
            <w:r w:rsidRPr="000C0280">
              <w:rPr>
                <w:b/>
                <w:sz w:val="16"/>
                <w:szCs w:val="16"/>
              </w:rPr>
              <w:t>сформированности МИК</w:t>
            </w:r>
          </w:p>
        </w:tc>
        <w:tc>
          <w:tcPr>
            <w:tcW w:w="7796" w:type="dxa"/>
            <w:gridSpan w:val="3"/>
            <w:tcBorders>
              <w:top w:val="single" w:sz="4" w:space="0" w:color="auto"/>
              <w:left w:val="single" w:sz="4" w:space="0" w:color="auto"/>
              <w:bottom w:val="single" w:sz="4" w:space="0" w:color="auto"/>
              <w:right w:val="single" w:sz="4" w:space="0" w:color="auto"/>
            </w:tcBorders>
          </w:tcPr>
          <w:p w:rsidR="0065015D" w:rsidRPr="000C0280" w:rsidRDefault="0065015D" w:rsidP="00AD2BA1">
            <w:pPr>
              <w:jc w:val="center"/>
              <w:rPr>
                <w:b/>
                <w:sz w:val="16"/>
                <w:szCs w:val="16"/>
              </w:rPr>
            </w:pPr>
            <w:r w:rsidRPr="000C0280">
              <w:rPr>
                <w:b/>
                <w:sz w:val="16"/>
                <w:szCs w:val="16"/>
              </w:rPr>
              <w:t>Оценка сформированности музыкально-исполнительской компетентности.</w:t>
            </w:r>
          </w:p>
        </w:tc>
      </w:tr>
      <w:tr w:rsidR="0065015D" w:rsidRPr="000C0280" w:rsidTr="00AD2BA1">
        <w:trPr>
          <w:trHeight w:val="88"/>
        </w:trPr>
        <w:tc>
          <w:tcPr>
            <w:tcW w:w="2127" w:type="dxa"/>
            <w:vMerge/>
            <w:tcBorders>
              <w:left w:val="single" w:sz="4" w:space="0" w:color="auto"/>
              <w:right w:val="single" w:sz="4" w:space="0" w:color="auto"/>
            </w:tcBorders>
            <w:vAlign w:val="center"/>
          </w:tcPr>
          <w:p w:rsidR="0065015D" w:rsidRPr="000C0280" w:rsidRDefault="0065015D" w:rsidP="00AD2BA1">
            <w:pPr>
              <w:rPr>
                <w:sz w:val="16"/>
                <w:szCs w:val="16"/>
              </w:rPr>
            </w:pPr>
          </w:p>
        </w:tc>
        <w:tc>
          <w:tcPr>
            <w:tcW w:w="2552"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jc w:val="center"/>
              <w:rPr>
                <w:b/>
                <w:sz w:val="16"/>
                <w:szCs w:val="16"/>
              </w:rPr>
            </w:pPr>
            <w:r w:rsidRPr="000C0280">
              <w:rPr>
                <w:b/>
                <w:sz w:val="16"/>
                <w:szCs w:val="16"/>
              </w:rPr>
              <w:t xml:space="preserve">Репродуктивный уровень </w:t>
            </w:r>
          </w:p>
        </w:tc>
        <w:tc>
          <w:tcPr>
            <w:tcW w:w="2551"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b/>
                <w:sz w:val="16"/>
                <w:szCs w:val="16"/>
              </w:rPr>
            </w:pPr>
            <w:r w:rsidRPr="000C0280">
              <w:rPr>
                <w:b/>
                <w:sz w:val="16"/>
                <w:szCs w:val="16"/>
              </w:rPr>
              <w:t>Продуктивный уровень</w:t>
            </w:r>
          </w:p>
        </w:tc>
        <w:tc>
          <w:tcPr>
            <w:tcW w:w="2693"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jc w:val="center"/>
              <w:rPr>
                <w:b/>
                <w:sz w:val="16"/>
                <w:szCs w:val="16"/>
              </w:rPr>
            </w:pPr>
            <w:r w:rsidRPr="000C0280">
              <w:rPr>
                <w:b/>
                <w:sz w:val="16"/>
                <w:szCs w:val="16"/>
              </w:rPr>
              <w:t>Творческий уровень</w:t>
            </w:r>
          </w:p>
        </w:tc>
      </w:tr>
      <w:tr w:rsidR="0065015D" w:rsidRPr="000C0280" w:rsidTr="00AD2BA1">
        <w:trPr>
          <w:trHeight w:val="236"/>
        </w:trPr>
        <w:tc>
          <w:tcPr>
            <w:tcW w:w="2127" w:type="dxa"/>
            <w:vMerge/>
            <w:tcBorders>
              <w:left w:val="single" w:sz="4" w:space="0" w:color="auto"/>
              <w:bottom w:val="single" w:sz="4" w:space="0" w:color="auto"/>
              <w:right w:val="single" w:sz="4" w:space="0" w:color="auto"/>
            </w:tcBorders>
          </w:tcPr>
          <w:p w:rsidR="0065015D" w:rsidRPr="000C0280" w:rsidRDefault="0065015D" w:rsidP="00AD2BA1">
            <w:pPr>
              <w:ind w:left="317"/>
              <w:rPr>
                <w:sz w:val="16"/>
                <w:szCs w:val="16"/>
              </w:rPr>
            </w:pPr>
          </w:p>
        </w:tc>
        <w:tc>
          <w:tcPr>
            <w:tcW w:w="2552"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jc w:val="center"/>
              <w:rPr>
                <w:b/>
                <w:bCs/>
                <w:sz w:val="16"/>
                <w:szCs w:val="16"/>
              </w:rPr>
            </w:pPr>
            <w:r w:rsidRPr="000C0280">
              <w:rPr>
                <w:rFonts w:eastAsia="Helvetica"/>
                <w:b/>
                <w:sz w:val="16"/>
                <w:szCs w:val="16"/>
              </w:rPr>
              <w:t>Зачёт</w:t>
            </w:r>
          </w:p>
        </w:tc>
        <w:tc>
          <w:tcPr>
            <w:tcW w:w="2551"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jc w:val="center"/>
              <w:rPr>
                <w:rFonts w:eastAsia="Helvetica"/>
                <w:b/>
                <w:sz w:val="16"/>
                <w:szCs w:val="16"/>
              </w:rPr>
            </w:pPr>
            <w:r w:rsidRPr="000C0280">
              <w:rPr>
                <w:rFonts w:eastAsia="Helvetica"/>
                <w:b/>
                <w:sz w:val="16"/>
                <w:szCs w:val="16"/>
              </w:rPr>
              <w:t xml:space="preserve">Зачёт </w:t>
            </w:r>
          </w:p>
        </w:tc>
        <w:tc>
          <w:tcPr>
            <w:tcW w:w="2693"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jc w:val="center"/>
              <w:rPr>
                <w:b/>
                <w:bCs/>
                <w:sz w:val="16"/>
                <w:szCs w:val="16"/>
              </w:rPr>
            </w:pPr>
            <w:r w:rsidRPr="000C0280">
              <w:rPr>
                <w:b/>
                <w:bCs/>
                <w:sz w:val="16"/>
                <w:szCs w:val="16"/>
              </w:rPr>
              <w:t>Зачёт</w:t>
            </w:r>
          </w:p>
        </w:tc>
      </w:tr>
      <w:tr w:rsidR="0065015D" w:rsidRPr="000C0280" w:rsidTr="00AD2BA1">
        <w:trPr>
          <w:trHeight w:val="343"/>
        </w:trPr>
        <w:tc>
          <w:tcPr>
            <w:tcW w:w="9923" w:type="dxa"/>
            <w:gridSpan w:val="4"/>
            <w:tcBorders>
              <w:top w:val="single" w:sz="4" w:space="0" w:color="auto"/>
              <w:left w:val="single" w:sz="4" w:space="0" w:color="auto"/>
              <w:bottom w:val="single" w:sz="4" w:space="0" w:color="auto"/>
              <w:right w:val="single" w:sz="4" w:space="0" w:color="auto"/>
            </w:tcBorders>
          </w:tcPr>
          <w:p w:rsidR="0065015D" w:rsidRPr="000C0280" w:rsidRDefault="0065015D" w:rsidP="00AD2BA1">
            <w:pPr>
              <w:jc w:val="center"/>
              <w:rPr>
                <w:sz w:val="16"/>
                <w:szCs w:val="16"/>
              </w:rPr>
            </w:pPr>
            <w:r w:rsidRPr="000C0280">
              <w:rPr>
                <w:b/>
                <w:sz w:val="16"/>
                <w:szCs w:val="16"/>
              </w:rPr>
              <w:t>Основы МИК</w:t>
            </w:r>
          </w:p>
        </w:tc>
      </w:tr>
      <w:tr w:rsidR="0065015D" w:rsidRPr="000C0280" w:rsidTr="00AD2BA1">
        <w:trPr>
          <w:trHeight w:val="589"/>
        </w:trPr>
        <w:tc>
          <w:tcPr>
            <w:tcW w:w="2127"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b/>
                <w:sz w:val="16"/>
                <w:szCs w:val="16"/>
              </w:rPr>
            </w:pPr>
            <w:r w:rsidRPr="000C0280">
              <w:rPr>
                <w:b/>
                <w:sz w:val="16"/>
                <w:szCs w:val="16"/>
              </w:rPr>
              <w:t>стабильность воспроизведения нотного текста</w:t>
            </w:r>
          </w:p>
        </w:tc>
        <w:tc>
          <w:tcPr>
            <w:tcW w:w="2552"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rFonts w:eastAsia="Helvetica"/>
                <w:sz w:val="16"/>
                <w:szCs w:val="16"/>
              </w:rPr>
              <w:t xml:space="preserve">навыки воспроизведения нотного текста; слабые </w:t>
            </w:r>
          </w:p>
        </w:tc>
        <w:tc>
          <w:tcPr>
            <w:tcW w:w="2551"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sz w:val="16"/>
                <w:szCs w:val="16"/>
              </w:rPr>
              <w:t>стабильное воспроизведение нотного текста;</w:t>
            </w:r>
          </w:p>
        </w:tc>
        <w:tc>
          <w:tcPr>
            <w:tcW w:w="2693"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sz w:val="16"/>
                <w:szCs w:val="16"/>
              </w:rPr>
              <w:t xml:space="preserve">стабильное </w:t>
            </w:r>
            <w:r>
              <w:rPr>
                <w:sz w:val="16"/>
                <w:szCs w:val="16"/>
              </w:rPr>
              <w:t xml:space="preserve"> </w:t>
            </w:r>
            <w:r w:rsidRPr="000C0280">
              <w:rPr>
                <w:sz w:val="16"/>
                <w:szCs w:val="16"/>
              </w:rPr>
              <w:t>воспроизведение нотного текста; цельное, выразительное исполнение;</w:t>
            </w:r>
          </w:p>
        </w:tc>
      </w:tr>
      <w:tr w:rsidR="0065015D" w:rsidRPr="000C0280" w:rsidTr="00AD2BA1">
        <w:trPr>
          <w:trHeight w:val="1032"/>
        </w:trPr>
        <w:tc>
          <w:tcPr>
            <w:tcW w:w="2127"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b/>
                <w:sz w:val="16"/>
                <w:szCs w:val="16"/>
              </w:rPr>
            </w:pPr>
            <w:r w:rsidRPr="000C0280">
              <w:rPr>
                <w:b/>
                <w:bCs/>
                <w:sz w:val="16"/>
                <w:szCs w:val="16"/>
              </w:rPr>
              <w:t>технически свободное исполнение музыкального произведения; синхронность в ансамблевом исполнении</w:t>
            </w:r>
          </w:p>
        </w:tc>
        <w:tc>
          <w:tcPr>
            <w:tcW w:w="2552"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sz w:val="16"/>
                <w:szCs w:val="16"/>
              </w:rPr>
              <w:t>слабая беглость пальцев  и координации движений;;</w:t>
            </w:r>
          </w:p>
        </w:tc>
        <w:tc>
          <w:tcPr>
            <w:tcW w:w="2551"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bCs/>
                <w:sz w:val="16"/>
                <w:szCs w:val="16"/>
              </w:rPr>
              <w:t>технически свободное исполнения музыкального произведения с небольшими техническими недочётами</w:t>
            </w:r>
          </w:p>
        </w:tc>
        <w:tc>
          <w:tcPr>
            <w:tcW w:w="2693"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suppressAutoHyphens/>
              <w:snapToGrid w:val="0"/>
              <w:rPr>
                <w:rFonts w:eastAsia="ヒラギノ角ゴ Pro W3"/>
                <w:bCs/>
                <w:kern w:val="1"/>
                <w:sz w:val="16"/>
                <w:szCs w:val="16"/>
                <w:lang w:eastAsia="hi-IN" w:bidi="hi-IN"/>
              </w:rPr>
            </w:pPr>
            <w:r w:rsidRPr="000C0280">
              <w:rPr>
                <w:rFonts w:eastAsia="ヒラギノ角ゴ Pro W3"/>
                <w:bCs/>
                <w:kern w:val="1"/>
                <w:sz w:val="16"/>
                <w:szCs w:val="16"/>
                <w:lang w:eastAsia="hi-IN" w:bidi="hi-IN"/>
              </w:rPr>
              <w:t>технически свободное исполнения музыкального произведения;</w:t>
            </w:r>
          </w:p>
        </w:tc>
      </w:tr>
      <w:tr w:rsidR="0065015D" w:rsidRPr="000C0280" w:rsidTr="00AD2BA1">
        <w:trPr>
          <w:trHeight w:val="273"/>
        </w:trPr>
        <w:tc>
          <w:tcPr>
            <w:tcW w:w="2127"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b/>
                <w:bCs/>
                <w:sz w:val="16"/>
                <w:szCs w:val="16"/>
              </w:rPr>
            </w:pPr>
            <w:r w:rsidRPr="000C0280">
              <w:rPr>
                <w:b/>
                <w:bCs/>
                <w:sz w:val="16"/>
                <w:szCs w:val="16"/>
              </w:rPr>
              <w:t>единство темпа; ясность ритмической пульсации  в ансамблевом исполнении</w:t>
            </w:r>
          </w:p>
        </w:tc>
        <w:tc>
          <w:tcPr>
            <w:tcW w:w="2552"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rFonts w:eastAsia="Helvetica"/>
                <w:sz w:val="16"/>
                <w:szCs w:val="16"/>
              </w:rPr>
              <w:t>метро-ритмическая и темповая неустойчивость.</w:t>
            </w:r>
          </w:p>
        </w:tc>
        <w:tc>
          <w:tcPr>
            <w:tcW w:w="2551"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rFonts w:eastAsia="Helvetica"/>
                <w:sz w:val="16"/>
                <w:szCs w:val="16"/>
              </w:rPr>
              <w:t>единство темпа</w:t>
            </w:r>
          </w:p>
        </w:tc>
        <w:tc>
          <w:tcPr>
            <w:tcW w:w="2693"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suppressAutoHyphens/>
              <w:contextualSpacing/>
              <w:jc w:val="both"/>
              <w:rPr>
                <w:bCs/>
                <w:sz w:val="16"/>
                <w:szCs w:val="16"/>
              </w:rPr>
            </w:pPr>
            <w:r w:rsidRPr="000C0280">
              <w:rPr>
                <w:bCs/>
                <w:sz w:val="16"/>
                <w:szCs w:val="16"/>
              </w:rPr>
              <w:t>единство темпа; ясность ритмической пульсации;</w:t>
            </w:r>
          </w:p>
          <w:p w:rsidR="0065015D" w:rsidRPr="000C0280" w:rsidRDefault="0065015D" w:rsidP="00AD2BA1">
            <w:pPr>
              <w:rPr>
                <w:sz w:val="16"/>
                <w:szCs w:val="16"/>
              </w:rPr>
            </w:pPr>
          </w:p>
        </w:tc>
      </w:tr>
      <w:tr w:rsidR="0065015D" w:rsidRPr="000C0280" w:rsidTr="00AD2BA1">
        <w:trPr>
          <w:trHeight w:val="719"/>
        </w:trPr>
        <w:tc>
          <w:tcPr>
            <w:tcW w:w="2127"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b/>
                <w:sz w:val="16"/>
                <w:szCs w:val="16"/>
              </w:rPr>
            </w:pPr>
            <w:r w:rsidRPr="000C0280">
              <w:rPr>
                <w:b/>
                <w:bCs/>
                <w:sz w:val="16"/>
                <w:szCs w:val="16"/>
              </w:rPr>
              <w:t>выразительность интонирования в насамбле</w:t>
            </w:r>
          </w:p>
        </w:tc>
        <w:tc>
          <w:tcPr>
            <w:tcW w:w="2552"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rFonts w:eastAsia="Helvetica"/>
                <w:sz w:val="16"/>
                <w:szCs w:val="16"/>
              </w:rPr>
              <w:t>Слабый навык слухового контроля собственного исполнения; отсутствие навыка выразительного интонирования;</w:t>
            </w:r>
          </w:p>
        </w:tc>
        <w:tc>
          <w:tcPr>
            <w:tcW w:w="2551"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sz w:val="16"/>
                <w:szCs w:val="16"/>
              </w:rPr>
              <w:t>достаточный</w:t>
            </w:r>
            <w:r w:rsidRPr="000C0280">
              <w:rPr>
                <w:rFonts w:eastAsia="Helvetica"/>
                <w:sz w:val="16"/>
                <w:szCs w:val="16"/>
              </w:rPr>
              <w:t xml:space="preserve"> слуховой контроль собственного исполнения;</w:t>
            </w:r>
          </w:p>
        </w:tc>
        <w:tc>
          <w:tcPr>
            <w:tcW w:w="2693"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suppressAutoHyphens/>
              <w:contextualSpacing/>
              <w:rPr>
                <w:sz w:val="16"/>
                <w:szCs w:val="16"/>
              </w:rPr>
            </w:pPr>
            <w:r w:rsidRPr="000C0280">
              <w:rPr>
                <w:bCs/>
                <w:sz w:val="16"/>
                <w:szCs w:val="16"/>
              </w:rPr>
              <w:t xml:space="preserve">выразительность интонирования; </w:t>
            </w:r>
            <w:r w:rsidRPr="000C0280">
              <w:rPr>
                <w:rFonts w:eastAsia="Helvetica"/>
                <w:sz w:val="16"/>
                <w:szCs w:val="16"/>
              </w:rPr>
              <w:t>грамотное понимание формообразования произведения, музыкального языка, средств музыкальной выразительности;</w:t>
            </w:r>
          </w:p>
        </w:tc>
      </w:tr>
      <w:tr w:rsidR="0065015D" w:rsidRPr="000C0280" w:rsidTr="00AD2BA1">
        <w:trPr>
          <w:trHeight w:val="233"/>
        </w:trPr>
        <w:tc>
          <w:tcPr>
            <w:tcW w:w="9923" w:type="dxa"/>
            <w:gridSpan w:val="4"/>
            <w:tcBorders>
              <w:top w:val="single" w:sz="4" w:space="0" w:color="auto"/>
              <w:left w:val="single" w:sz="4" w:space="0" w:color="auto"/>
              <w:bottom w:val="single" w:sz="4" w:space="0" w:color="auto"/>
              <w:right w:val="single" w:sz="4" w:space="0" w:color="auto"/>
            </w:tcBorders>
          </w:tcPr>
          <w:p w:rsidR="0065015D" w:rsidRPr="000C0280" w:rsidRDefault="0065015D" w:rsidP="00AD2BA1">
            <w:pPr>
              <w:suppressAutoHyphens/>
              <w:contextualSpacing/>
              <w:jc w:val="center"/>
              <w:rPr>
                <w:b/>
                <w:bCs/>
                <w:sz w:val="16"/>
                <w:szCs w:val="16"/>
              </w:rPr>
            </w:pPr>
            <w:r w:rsidRPr="000C0280">
              <w:rPr>
                <w:b/>
                <w:bCs/>
                <w:sz w:val="16"/>
                <w:szCs w:val="16"/>
              </w:rPr>
              <w:t>Основы ОКК</w:t>
            </w:r>
          </w:p>
        </w:tc>
      </w:tr>
      <w:tr w:rsidR="0065015D" w:rsidRPr="000C0280" w:rsidTr="00AD2BA1">
        <w:trPr>
          <w:trHeight w:val="415"/>
        </w:trPr>
        <w:tc>
          <w:tcPr>
            <w:tcW w:w="2127"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b/>
                <w:bCs/>
                <w:sz w:val="16"/>
                <w:szCs w:val="16"/>
              </w:rPr>
            </w:pPr>
            <w:r w:rsidRPr="000C0280">
              <w:rPr>
                <w:b/>
                <w:bCs/>
                <w:sz w:val="16"/>
                <w:szCs w:val="16"/>
              </w:rPr>
              <w:t>яркое динамическое разнообразие; увлечённое, эмоциональное исполнение  в ансамбле.</w:t>
            </w:r>
          </w:p>
        </w:tc>
        <w:tc>
          <w:tcPr>
            <w:tcW w:w="2552"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rFonts w:eastAsia="Helvetica"/>
                <w:sz w:val="16"/>
                <w:szCs w:val="16"/>
              </w:rPr>
              <w:t>частые «срывы» и остановки при исполнении; низкое качество звукоизвлечения и звуковедения;</w:t>
            </w:r>
          </w:p>
          <w:p w:rsidR="0065015D" w:rsidRPr="000C0280" w:rsidRDefault="0065015D" w:rsidP="00AD2BA1">
            <w:pPr>
              <w:rPr>
                <w:sz w:val="16"/>
                <w:szCs w:val="16"/>
              </w:rPr>
            </w:pPr>
          </w:p>
        </w:tc>
        <w:tc>
          <w:tcPr>
            <w:tcW w:w="2551"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rFonts w:eastAsia="Helvetica"/>
                <w:sz w:val="16"/>
                <w:szCs w:val="16"/>
              </w:rPr>
              <w:t>незначительная нестабильность психологического поведения на сцене; попытка передачи динамического разнообразия;</w:t>
            </w:r>
          </w:p>
        </w:tc>
        <w:tc>
          <w:tcPr>
            <w:tcW w:w="2693"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suppressAutoHyphens/>
              <w:contextualSpacing/>
              <w:rPr>
                <w:bCs/>
                <w:sz w:val="16"/>
                <w:szCs w:val="16"/>
              </w:rPr>
            </w:pPr>
            <w:r w:rsidRPr="000C0280">
              <w:rPr>
                <w:bCs/>
                <w:sz w:val="16"/>
                <w:szCs w:val="16"/>
              </w:rPr>
              <w:t>яркое динамическое разнообразие, увлечённое и эмоциональное исполнение, к</w:t>
            </w:r>
            <w:r w:rsidRPr="000C0280">
              <w:rPr>
                <w:sz w:val="16"/>
                <w:szCs w:val="16"/>
              </w:rPr>
              <w:t>ультура звука</w:t>
            </w:r>
          </w:p>
        </w:tc>
      </w:tr>
    </w:tbl>
    <w:p w:rsidR="0065015D" w:rsidRPr="000C0280" w:rsidRDefault="0065015D" w:rsidP="0065015D">
      <w:pPr>
        <w:ind w:left="720"/>
        <w:jc w:val="center"/>
        <w:rPr>
          <w:b/>
        </w:rPr>
      </w:pPr>
    </w:p>
    <w:p w:rsidR="0065015D" w:rsidRPr="00F3374F" w:rsidRDefault="0065015D" w:rsidP="008F3494">
      <w:pPr>
        <w:pStyle w:val="aa"/>
        <w:numPr>
          <w:ilvl w:val="0"/>
          <w:numId w:val="247"/>
        </w:numPr>
        <w:jc w:val="center"/>
        <w:rPr>
          <w:b/>
        </w:rPr>
      </w:pPr>
      <w:r w:rsidRPr="00F3374F">
        <w:rPr>
          <w:b/>
        </w:rPr>
        <w:t>МЕТОДИЧЕСКОЕ СОПРОВОЖДЕНИЕ</w:t>
      </w:r>
    </w:p>
    <w:p w:rsidR="0065015D" w:rsidRPr="000C0280" w:rsidRDefault="0065015D" w:rsidP="0065015D">
      <w:pPr>
        <w:pStyle w:val="aa"/>
        <w:ind w:left="360"/>
        <w:jc w:val="center"/>
        <w:rPr>
          <w:b/>
        </w:rPr>
      </w:pPr>
    </w:p>
    <w:p w:rsidR="0065015D" w:rsidRPr="0065015D" w:rsidRDefault="0065015D" w:rsidP="0065015D">
      <w:pPr>
        <w:pStyle w:val="21"/>
        <w:jc w:val="both"/>
        <w:rPr>
          <w:sz w:val="24"/>
          <w:szCs w:val="24"/>
        </w:rPr>
      </w:pPr>
      <w:r w:rsidRPr="0065015D">
        <w:rPr>
          <w:sz w:val="24"/>
          <w:szCs w:val="24"/>
        </w:rPr>
        <w:lastRenderedPageBreak/>
        <w:t>Особое внимание в работе ансамбля уделяется реализации принципов последовательности и постепенности, принципа технической и художественной доступности учебного материала с учетом возрастного фактора и степени «продвинутости» обучающихся.  Большое учебно-воспитательное значение имеют публичные выступления, которые одновременно могут быть формой отчета и проверкой учебной работы.</w:t>
      </w:r>
    </w:p>
    <w:p w:rsidR="0065015D" w:rsidRPr="0065015D" w:rsidRDefault="0065015D" w:rsidP="0065015D">
      <w:pPr>
        <w:pStyle w:val="21"/>
        <w:jc w:val="both"/>
        <w:rPr>
          <w:sz w:val="24"/>
          <w:szCs w:val="24"/>
        </w:rPr>
      </w:pPr>
      <w:r w:rsidRPr="0065015D">
        <w:rPr>
          <w:sz w:val="24"/>
          <w:szCs w:val="24"/>
        </w:rPr>
        <w:t xml:space="preserve">Важнейшими задачами руководителя ансамбля в работе с воспитанниками является: </w:t>
      </w:r>
    </w:p>
    <w:p w:rsidR="0065015D" w:rsidRPr="0065015D" w:rsidRDefault="0065015D" w:rsidP="008F3494">
      <w:pPr>
        <w:pStyle w:val="21"/>
        <w:numPr>
          <w:ilvl w:val="0"/>
          <w:numId w:val="237"/>
        </w:numPr>
        <w:tabs>
          <w:tab w:val="clear" w:pos="720"/>
          <w:tab w:val="num" w:pos="284"/>
        </w:tabs>
        <w:ind w:left="284" w:hanging="284"/>
        <w:jc w:val="both"/>
        <w:rPr>
          <w:sz w:val="24"/>
          <w:szCs w:val="24"/>
        </w:rPr>
      </w:pPr>
      <w:r w:rsidRPr="0065015D">
        <w:rPr>
          <w:sz w:val="24"/>
          <w:szCs w:val="24"/>
        </w:rPr>
        <w:t xml:space="preserve">воспитание у них  сознательной, творческой дисциплины, формирование высоких эстетических представлений и вкусов; </w:t>
      </w:r>
    </w:p>
    <w:p w:rsidR="0065015D" w:rsidRPr="0065015D" w:rsidRDefault="0065015D" w:rsidP="008F3494">
      <w:pPr>
        <w:pStyle w:val="21"/>
        <w:numPr>
          <w:ilvl w:val="0"/>
          <w:numId w:val="237"/>
        </w:numPr>
        <w:tabs>
          <w:tab w:val="clear" w:pos="720"/>
          <w:tab w:val="num" w:pos="284"/>
        </w:tabs>
        <w:ind w:left="284" w:hanging="284"/>
        <w:jc w:val="both"/>
        <w:rPr>
          <w:sz w:val="24"/>
          <w:szCs w:val="24"/>
        </w:rPr>
      </w:pPr>
      <w:r w:rsidRPr="0065015D">
        <w:rPr>
          <w:sz w:val="24"/>
          <w:szCs w:val="24"/>
        </w:rPr>
        <w:t>раскрытие перед ними художественного совершенства изучаемых произведений русских и зарубежных классиков и современных композиторов; привитие им  любви к музыкальному творчеству народов  России.</w:t>
      </w:r>
    </w:p>
    <w:p w:rsidR="0065015D" w:rsidRPr="0065015D" w:rsidRDefault="0065015D" w:rsidP="0065015D">
      <w:pPr>
        <w:pStyle w:val="21"/>
        <w:ind w:firstLine="720"/>
        <w:jc w:val="both"/>
        <w:rPr>
          <w:sz w:val="24"/>
          <w:szCs w:val="24"/>
        </w:rPr>
      </w:pPr>
      <w:r w:rsidRPr="0065015D">
        <w:rPr>
          <w:sz w:val="24"/>
          <w:szCs w:val="24"/>
        </w:rPr>
        <w:t>Приступая к работе над музыкальным произведением, педагог,  прежде всего, знакомит учащихся  с автором, эпохой, содержанием, формой и стилем изучаемого произведения. С этой целью проигрывает пьесу целиком, либо иллюстрирует ее с помощью технических средств обучения. Затем педагог рассказывает о значении и функции каждой из партий в общей партитуре, причем качественная сторона исполнения каждого из голосов определяется трактовкой произведения в целом. Так же необходимо стремиться к раскрытию содержания музыкального произведения, добиваясь ясного ощущения мелодии, гармонии, выразительности музыкальных интонаций, а также понимания элементов формы, методов и приёмов её формирования, умения анализировать качество исполнения музыкального произведения.</w:t>
      </w:r>
    </w:p>
    <w:p w:rsidR="0065015D" w:rsidRPr="0065015D" w:rsidRDefault="0065015D" w:rsidP="0065015D">
      <w:pPr>
        <w:pStyle w:val="21"/>
        <w:ind w:firstLine="720"/>
        <w:jc w:val="both"/>
        <w:rPr>
          <w:sz w:val="24"/>
          <w:szCs w:val="24"/>
        </w:rPr>
      </w:pPr>
      <w:r w:rsidRPr="0065015D">
        <w:rPr>
          <w:sz w:val="24"/>
          <w:szCs w:val="24"/>
        </w:rPr>
        <w:t>На занятиях в классе ансамбля основное внимание педагог уделяет работе над чистой интонацией (мелодической и гармонической), ровностью и характером звучания, динамическим соотношением голосов, над ритмической дисциплиной ансамбля, единством штрихов и аппликатуры, раскрывая перед уч-ся их целесообразность и подчиняя работу над техникой целям выразительной передачи музыкального произведения. Одним из важных условий работы с ансамблем является работа с отдельными группами и отдельными учащимися, это позволяет более тщательно заняться  интонацией, штрихами, ритмом и т. д.</w:t>
      </w:r>
    </w:p>
    <w:p w:rsidR="0065015D" w:rsidRPr="0065015D" w:rsidRDefault="0065015D" w:rsidP="0065015D">
      <w:pPr>
        <w:pStyle w:val="21"/>
        <w:ind w:firstLine="720"/>
        <w:jc w:val="both"/>
        <w:rPr>
          <w:sz w:val="24"/>
          <w:szCs w:val="24"/>
        </w:rPr>
      </w:pPr>
      <w:r w:rsidRPr="0065015D">
        <w:rPr>
          <w:sz w:val="24"/>
          <w:szCs w:val="24"/>
        </w:rPr>
        <w:t xml:space="preserve">Большое значение имеет контроль над работой участников  ансамбля:  проверка партий, работа над отдельными элементами техники и т. п. </w:t>
      </w:r>
    </w:p>
    <w:p w:rsidR="0065015D" w:rsidRPr="0065015D" w:rsidRDefault="0065015D" w:rsidP="0065015D">
      <w:pPr>
        <w:pStyle w:val="21"/>
        <w:ind w:firstLine="720"/>
        <w:jc w:val="both"/>
        <w:rPr>
          <w:sz w:val="24"/>
          <w:szCs w:val="24"/>
        </w:rPr>
      </w:pPr>
      <w:r w:rsidRPr="0065015D">
        <w:rPr>
          <w:sz w:val="24"/>
          <w:szCs w:val="24"/>
        </w:rPr>
        <w:t>Основная форма учебной и воспитательной работы – занятие в классе, обычно включающую в себя проверку выполненного задания, совместную работу педагога и учащихся над музыкальным произведением, рекомендации педагога относительно способов самостоятельной работы учащихся. Учебное занятие может иметь различную форму, которая определяется не только конкретными задачами, стоящими перед учениками, но также во многом обусловлена и характером каждого участника ансамбля, а также сложившимися в процессе занятий отношениями между учащимися и педагогом. Работа в классе, как правило, сочетает словесное объяснение с показом на инструменте необходимых фрагментов музыкального текста.</w:t>
      </w:r>
    </w:p>
    <w:p w:rsidR="00114B48" w:rsidRPr="00236479" w:rsidRDefault="0065015D" w:rsidP="00114B48">
      <w:pPr>
        <w:shd w:val="clear" w:color="auto" w:fill="FFFFFF"/>
        <w:autoSpaceDE w:val="0"/>
        <w:autoSpaceDN w:val="0"/>
        <w:adjustRightInd w:val="0"/>
        <w:ind w:firstLine="426"/>
        <w:jc w:val="both"/>
      </w:pPr>
      <w:r w:rsidRPr="00693211">
        <w:t>Следуя принципам последовательности, постепенности, доступности, наглядности в освоении материала, в том числе от простого к сложному, необходимо учитывать индивидуальные особенности учащихся - интеллектуальные, физические, музыкальные и эмоциональные  данные, уровень подготовки при проведении учебных занятий. Правильная организация учебного процесса, успешное и всестороннее развитие музыкально-исполнительских учащихся зависят непосредственно от того, насколько тщательно спланирована работа в целом, глубоко продуман выбор репертуара. А также систематическая работа по формированию сценического поведения и поведения слу</w:t>
      </w:r>
      <w:r>
        <w:t xml:space="preserve">шателя разнообразными приёмами. </w:t>
      </w:r>
      <w:r w:rsidRPr="00693211">
        <w:t xml:space="preserve">При обучении необходимо постоянно мотивировать учащихся на успех и поддерживать в них желание быть успешными </w:t>
      </w:r>
      <w:r w:rsidRPr="00693211">
        <w:lastRenderedPageBreak/>
        <w:t xml:space="preserve">разнообразными методами и приёмами. В начале каждого полугодия составляется репертуарный план, который утверждается зам. директора по учебно-воспитательной работе. В конце учебного года педагог представляет отчет о его выполнении, карты творческой активности учащихся. Одна из самых главных методических задач педагога состоит в том, чтобы научить детей работать самостоятельно. Творческая деятельность развивает такие важные для любого вида деятельности личные качества, как воображение, мышление, увлеченность, трудолюбие, активность, инициативность, самостоятельность. </w:t>
      </w:r>
      <w:r w:rsidR="00114B48">
        <w:t>В текущем учебном году  в парактике работы будут использованы методы технологии формирования критического мышления: сравнения, анализа, метод «Шести шляп» и т.д.  Всё это необходимо</w:t>
      </w:r>
      <w:r w:rsidR="00114B48" w:rsidRPr="00236479">
        <w:t xml:space="preserve"> для организации грамотной самостоятельной работы, которая позволяет значительно активизировать учебный процесс.</w:t>
      </w:r>
      <w:r w:rsidR="00114B48" w:rsidRPr="00353DAD">
        <w:t xml:space="preserve"> </w:t>
      </w:r>
    </w:p>
    <w:p w:rsidR="0065015D" w:rsidRPr="00693211" w:rsidRDefault="0065015D" w:rsidP="00114B48">
      <w:pPr>
        <w:shd w:val="clear" w:color="auto" w:fill="FFFFFF"/>
        <w:autoSpaceDE w:val="0"/>
        <w:autoSpaceDN w:val="0"/>
        <w:adjustRightInd w:val="0"/>
        <w:ind w:firstLine="709"/>
        <w:jc w:val="center"/>
        <w:rPr>
          <w:rFonts w:eastAsia="SimSun"/>
          <w:b/>
          <w:kern w:val="1"/>
          <w:lang w:eastAsia="hi-IN" w:bidi="hi-IN"/>
        </w:rPr>
      </w:pPr>
      <w:r w:rsidRPr="00693211">
        <w:rPr>
          <w:rFonts w:eastAsia="SimSun"/>
          <w:b/>
          <w:kern w:val="1"/>
          <w:lang w:eastAsia="hi-IN" w:bidi="hi-IN"/>
        </w:rPr>
        <w:t>МЕТОДЫ ОБУЧЕНИЯ</w:t>
      </w:r>
    </w:p>
    <w:p w:rsidR="0065015D" w:rsidRPr="00693211" w:rsidRDefault="0065015D" w:rsidP="0065015D">
      <w:pPr>
        <w:suppressAutoHyphens/>
        <w:ind w:left="786"/>
        <w:rPr>
          <w:rFonts w:eastAsia="SimSun"/>
          <w:b/>
          <w:i/>
          <w:kern w:val="1"/>
          <w:lang w:eastAsia="hi-IN" w:bidi="hi-IN"/>
        </w:rPr>
      </w:pPr>
    </w:p>
    <w:p w:rsidR="0065015D" w:rsidRPr="00693211" w:rsidRDefault="0065015D" w:rsidP="0065015D">
      <w:pPr>
        <w:suppressAutoHyphens/>
        <w:ind w:firstLine="567"/>
        <w:jc w:val="both"/>
        <w:rPr>
          <w:rFonts w:eastAsia="Helvetica"/>
          <w:color w:val="00000A"/>
          <w:kern w:val="1"/>
          <w:lang w:eastAsia="hi-IN" w:bidi="hi-IN"/>
        </w:rPr>
      </w:pPr>
      <w:r w:rsidRPr="00693211">
        <w:rPr>
          <w:rFonts w:eastAsia="Geeza Pro"/>
          <w:kern w:val="1"/>
          <w:lang w:eastAsia="hi-IN" w:bidi="hi-IN"/>
        </w:rPr>
        <w:t xml:space="preserve">В музыкальной педагогике применяется комплекс методов обучения. Обучение в ансамбле неразрывно связано с воспитанием учащихся с учетом возрастных и психологических особенностей, индивидуального подхода, который  </w:t>
      </w:r>
      <w:r w:rsidRPr="00693211">
        <w:rPr>
          <w:rFonts w:eastAsia="Helvetica"/>
          <w:color w:val="00000A"/>
          <w:kern w:val="1"/>
          <w:lang w:eastAsia="hi-IN" w:bidi="hi-IN"/>
        </w:rPr>
        <w:t xml:space="preserve">позволяет найти более точный и психологически верный подход к каждому ученику и выбрать наиболее подходящий метод обучения. </w:t>
      </w:r>
    </w:p>
    <w:p w:rsidR="0065015D" w:rsidRPr="00693211" w:rsidRDefault="0065015D" w:rsidP="0065015D">
      <w:pPr>
        <w:suppressAutoHyphens/>
        <w:ind w:firstLine="567"/>
        <w:jc w:val="both"/>
        <w:rPr>
          <w:rFonts w:eastAsia="ヒラギノ角ゴ Pro W3"/>
          <w:kern w:val="1"/>
          <w:lang w:eastAsia="hi-IN" w:bidi="hi-IN"/>
        </w:rPr>
      </w:pPr>
      <w:r w:rsidRPr="00693211">
        <w:rPr>
          <w:rFonts w:eastAsia="Helvetica"/>
          <w:kern w:val="1"/>
          <w:lang w:eastAsia="hi-IN" w:bidi="hi-IN"/>
        </w:rPr>
        <w:t xml:space="preserve">Для достижения поставленной цели и реализации задач предмета используются различные методы обучения. </w:t>
      </w:r>
      <w:r w:rsidRPr="00693211">
        <w:rPr>
          <w:rFonts w:eastAsia="ヒラギノ角ゴ Pro W3"/>
          <w:kern w:val="1"/>
          <w:lang w:eastAsia="hi-IN" w:bidi="hi-IN"/>
        </w:rPr>
        <w:t xml:space="preserve">Процесс формирования МИК возможен только при систематическом использовании определённого комплекса методов и приёмов работы на учебных занятиях. </w:t>
      </w:r>
    </w:p>
    <w:p w:rsidR="0065015D" w:rsidRPr="00693211" w:rsidRDefault="0065015D" w:rsidP="0065015D">
      <w:pPr>
        <w:contextualSpacing/>
        <w:jc w:val="both"/>
        <w:rPr>
          <w:b/>
        </w:rPr>
      </w:pPr>
      <w:r w:rsidRPr="00693211">
        <w:rPr>
          <w:b/>
        </w:rPr>
        <w:t>Для развития личностного компонента:</w:t>
      </w:r>
    </w:p>
    <w:p w:rsidR="0065015D" w:rsidRPr="00693211" w:rsidRDefault="0065015D" w:rsidP="008F3494">
      <w:pPr>
        <w:numPr>
          <w:ilvl w:val="0"/>
          <w:numId w:val="64"/>
        </w:numPr>
        <w:contextualSpacing/>
        <w:jc w:val="both"/>
        <w:rPr>
          <w:b/>
        </w:rPr>
      </w:pPr>
      <w:r w:rsidRPr="00693211">
        <w:t>Метод создания ситуации успеха: снятие страха, доброжелательность авансирование, скрытая инструкция, педагогическое внушение.</w:t>
      </w:r>
    </w:p>
    <w:p w:rsidR="0065015D" w:rsidRPr="00693211" w:rsidRDefault="0065015D" w:rsidP="0065015D">
      <w:pPr>
        <w:contextualSpacing/>
        <w:jc w:val="both"/>
        <w:rPr>
          <w:b/>
        </w:rPr>
      </w:pPr>
      <w:r w:rsidRPr="00693211">
        <w:rPr>
          <w:b/>
        </w:rPr>
        <w:t xml:space="preserve">Для развития когнитивного компонента: </w:t>
      </w:r>
    </w:p>
    <w:p w:rsidR="0065015D" w:rsidRPr="00693211" w:rsidRDefault="0065015D" w:rsidP="008F3494">
      <w:pPr>
        <w:numPr>
          <w:ilvl w:val="0"/>
          <w:numId w:val="62"/>
        </w:numPr>
        <w:contextualSpacing/>
        <w:jc w:val="both"/>
      </w:pPr>
      <w:r w:rsidRPr="00693211">
        <w:t xml:space="preserve">Метод освоения текста музыкального произведения </w:t>
      </w:r>
    </w:p>
    <w:p w:rsidR="0065015D" w:rsidRPr="00693211" w:rsidRDefault="0065015D" w:rsidP="008F3494">
      <w:pPr>
        <w:numPr>
          <w:ilvl w:val="0"/>
          <w:numId w:val="62"/>
        </w:numPr>
        <w:contextualSpacing/>
        <w:jc w:val="both"/>
      </w:pPr>
      <w:r w:rsidRPr="00693211">
        <w:t>Метод чтения с листа</w:t>
      </w:r>
    </w:p>
    <w:p w:rsidR="0065015D" w:rsidRPr="00693211" w:rsidRDefault="0065015D" w:rsidP="0065015D">
      <w:pPr>
        <w:ind w:right="-1"/>
        <w:contextualSpacing/>
        <w:jc w:val="both"/>
        <w:rPr>
          <w:b/>
        </w:rPr>
      </w:pPr>
      <w:r w:rsidRPr="00693211">
        <w:rPr>
          <w:b/>
        </w:rPr>
        <w:t>Для развития музыкально-деятельностного компонента:</w:t>
      </w:r>
    </w:p>
    <w:p w:rsidR="0065015D" w:rsidRPr="00693211" w:rsidRDefault="0065015D" w:rsidP="008F3494">
      <w:pPr>
        <w:numPr>
          <w:ilvl w:val="0"/>
          <w:numId w:val="13"/>
        </w:numPr>
        <w:ind w:left="601" w:hanging="283"/>
        <w:jc w:val="both"/>
      </w:pPr>
      <w:r w:rsidRPr="00693211">
        <w:t>Метод отбора технических, выразительных средств, для наиболее точной передачи содержательного композиторского замысла.</w:t>
      </w:r>
    </w:p>
    <w:p w:rsidR="0065015D" w:rsidRPr="00693211" w:rsidRDefault="0065015D" w:rsidP="008F3494">
      <w:pPr>
        <w:numPr>
          <w:ilvl w:val="0"/>
          <w:numId w:val="13"/>
        </w:numPr>
        <w:ind w:left="601" w:hanging="283"/>
        <w:jc w:val="both"/>
      </w:pPr>
      <w:r w:rsidRPr="00693211">
        <w:t xml:space="preserve">Метод педагогического проектирования и создания учебных, творческих, исследовательских проектов обучающихся, предусматривая создание продуктов проектной деятельности и т.д. </w:t>
      </w:r>
    </w:p>
    <w:p w:rsidR="0065015D" w:rsidRPr="00693211" w:rsidRDefault="0065015D" w:rsidP="0065015D">
      <w:pPr>
        <w:contextualSpacing/>
        <w:jc w:val="both"/>
        <w:rPr>
          <w:b/>
        </w:rPr>
      </w:pPr>
      <w:r>
        <w:rPr>
          <w:b/>
        </w:rPr>
        <w:t xml:space="preserve">Для </w:t>
      </w:r>
      <w:r w:rsidRPr="00693211">
        <w:rPr>
          <w:b/>
        </w:rPr>
        <w:t>развития социально-коммуникативного и музыкально-деятельностного компонента:</w:t>
      </w:r>
    </w:p>
    <w:p w:rsidR="0065015D" w:rsidRPr="00693211" w:rsidRDefault="0065015D" w:rsidP="008F3494">
      <w:pPr>
        <w:numPr>
          <w:ilvl w:val="0"/>
          <w:numId w:val="63"/>
        </w:numPr>
        <w:contextualSpacing/>
        <w:jc w:val="both"/>
      </w:pPr>
      <w:r w:rsidRPr="00693211">
        <w:t xml:space="preserve">Метод формирования умения анализировать качество исполнения музыкального произведения </w:t>
      </w:r>
    </w:p>
    <w:p w:rsidR="0065015D" w:rsidRPr="00693211" w:rsidRDefault="0065015D" w:rsidP="008F3494">
      <w:pPr>
        <w:numPr>
          <w:ilvl w:val="0"/>
          <w:numId w:val="63"/>
        </w:numPr>
        <w:contextualSpacing/>
        <w:jc w:val="both"/>
      </w:pPr>
      <w:r w:rsidRPr="00693211">
        <w:t>Метод формирования сценического поведения и поведения слушателя при участии в учебных, репетиционных и культурно – досуговых мероприятиях</w:t>
      </w:r>
    </w:p>
    <w:p w:rsidR="0065015D" w:rsidRPr="00693211" w:rsidRDefault="0065015D" w:rsidP="0065015D">
      <w:pPr>
        <w:contextualSpacing/>
        <w:jc w:val="both"/>
        <w:rPr>
          <w:b/>
        </w:rPr>
      </w:pPr>
      <w:r w:rsidRPr="00693211">
        <w:rPr>
          <w:b/>
        </w:rPr>
        <w:t>Приёмы:</w:t>
      </w:r>
    </w:p>
    <w:p w:rsidR="0065015D" w:rsidRPr="00693211" w:rsidRDefault="0065015D" w:rsidP="008F3494">
      <w:pPr>
        <w:numPr>
          <w:ilvl w:val="0"/>
          <w:numId w:val="64"/>
        </w:numPr>
        <w:contextualSpacing/>
        <w:jc w:val="both"/>
      </w:pPr>
      <w:r w:rsidRPr="00693211">
        <w:t>сопоставление между собой музыкальных отрезков из разных частей произведения;</w:t>
      </w:r>
    </w:p>
    <w:p w:rsidR="0065015D" w:rsidRPr="00693211" w:rsidRDefault="0065015D" w:rsidP="008F3494">
      <w:pPr>
        <w:numPr>
          <w:ilvl w:val="0"/>
          <w:numId w:val="64"/>
        </w:numPr>
        <w:contextualSpacing/>
        <w:jc w:val="both"/>
      </w:pPr>
      <w:r w:rsidRPr="00693211">
        <w:t>осмысленное повторение;</w:t>
      </w:r>
    </w:p>
    <w:p w:rsidR="0065015D" w:rsidRPr="00693211" w:rsidRDefault="0065015D" w:rsidP="008F3494">
      <w:pPr>
        <w:numPr>
          <w:ilvl w:val="0"/>
          <w:numId w:val="64"/>
        </w:numPr>
        <w:contextualSpacing/>
        <w:jc w:val="both"/>
      </w:pPr>
      <w:r w:rsidRPr="00693211">
        <w:t>анализ и выявление проблемных мест музыкального произведения и умение нахождения способов исправления;</w:t>
      </w:r>
    </w:p>
    <w:p w:rsidR="0065015D" w:rsidRPr="00693211" w:rsidRDefault="0065015D" w:rsidP="008F3494">
      <w:pPr>
        <w:numPr>
          <w:ilvl w:val="0"/>
          <w:numId w:val="64"/>
        </w:numPr>
        <w:contextualSpacing/>
        <w:jc w:val="both"/>
      </w:pPr>
      <w:r w:rsidRPr="00693211">
        <w:t>анализ услышанных произведений (аудио, видео).</w:t>
      </w:r>
    </w:p>
    <w:p w:rsidR="0065015D" w:rsidRPr="00693211" w:rsidRDefault="0065015D" w:rsidP="0065015D">
      <w:pPr>
        <w:suppressAutoHyphens/>
        <w:ind w:firstLine="567"/>
        <w:jc w:val="both"/>
        <w:rPr>
          <w:rFonts w:eastAsia="Helvetica"/>
          <w:kern w:val="1"/>
          <w:lang w:eastAsia="hi-IN" w:bidi="hi-IN"/>
        </w:rPr>
      </w:pPr>
    </w:p>
    <w:p w:rsidR="0065015D" w:rsidRPr="000C0280" w:rsidRDefault="0065015D" w:rsidP="008F3494">
      <w:pPr>
        <w:pStyle w:val="aa"/>
        <w:numPr>
          <w:ilvl w:val="0"/>
          <w:numId w:val="247"/>
        </w:numPr>
        <w:jc w:val="center"/>
        <w:rPr>
          <w:b/>
        </w:rPr>
      </w:pPr>
      <w:r w:rsidRPr="000C0280">
        <w:rPr>
          <w:b/>
        </w:rPr>
        <w:t>ОПИСАНИЕ МАТЕРИАЛЬНО-ТЕХНИЧЕСКИХ УСЛОВИЙ</w:t>
      </w:r>
    </w:p>
    <w:p w:rsidR="0065015D" w:rsidRPr="000C0280" w:rsidRDefault="0065015D" w:rsidP="0065015D">
      <w:pPr>
        <w:pStyle w:val="aa"/>
        <w:ind w:left="360"/>
        <w:jc w:val="center"/>
        <w:rPr>
          <w:b/>
        </w:rPr>
      </w:pPr>
      <w:r w:rsidRPr="000C0280">
        <w:rPr>
          <w:b/>
        </w:rPr>
        <w:t>ДЛЯ РЕАЛИЗАЦИИ ПРОГРАММЫ  «АНСАМБЛЬ</w:t>
      </w:r>
      <w:r>
        <w:rPr>
          <w:b/>
        </w:rPr>
        <w:t xml:space="preserve"> – 3 СТУПЕНЬ</w:t>
      </w:r>
      <w:r w:rsidRPr="000C0280">
        <w:rPr>
          <w:b/>
        </w:rPr>
        <w:t>»</w:t>
      </w:r>
    </w:p>
    <w:p w:rsidR="0065015D" w:rsidRDefault="0065015D" w:rsidP="0065015D">
      <w:pPr>
        <w:pStyle w:val="aa"/>
        <w:ind w:left="360"/>
        <w:jc w:val="center"/>
        <w:rPr>
          <w:b/>
        </w:rPr>
      </w:pPr>
    </w:p>
    <w:p w:rsidR="0065015D" w:rsidRPr="00D66E16" w:rsidRDefault="0065015D" w:rsidP="008F3494">
      <w:pPr>
        <w:numPr>
          <w:ilvl w:val="0"/>
          <w:numId w:val="65"/>
        </w:numPr>
        <w:shd w:val="clear" w:color="auto" w:fill="FFFFFF"/>
        <w:autoSpaceDE w:val="0"/>
        <w:autoSpaceDN w:val="0"/>
        <w:adjustRightInd w:val="0"/>
        <w:ind w:left="567" w:right="567" w:hanging="283"/>
        <w:contextualSpacing/>
        <w:jc w:val="both"/>
        <w:rPr>
          <w:rFonts w:eastAsia="Calibri"/>
          <w:iCs/>
        </w:rPr>
      </w:pPr>
      <w:r w:rsidRPr="00D66E16">
        <w:rPr>
          <w:rFonts w:eastAsia="Calibri"/>
          <w:iCs/>
        </w:rPr>
        <w:lastRenderedPageBreak/>
        <w:t>Реализация данной программ обеспечивается учебно-методической документацией (учебниками, учебно-методическими изданиями, аудио и видео материалами, библиотека ЦОРы, авторский учебно - методический комплект).</w:t>
      </w:r>
    </w:p>
    <w:p w:rsidR="0065015D" w:rsidRPr="00D66E16" w:rsidRDefault="0065015D" w:rsidP="008F3494">
      <w:pPr>
        <w:numPr>
          <w:ilvl w:val="0"/>
          <w:numId w:val="59"/>
        </w:numPr>
        <w:ind w:left="567" w:hanging="283"/>
        <w:jc w:val="both"/>
      </w:pPr>
      <w:r w:rsidRPr="00D66E16">
        <w:t>Материально-техническая база образовательного учреждения соответствует санитарным и противопожарным нормам, нормам охраны труда.</w:t>
      </w:r>
    </w:p>
    <w:p w:rsidR="0065015D" w:rsidRPr="00D66E16" w:rsidRDefault="0065015D" w:rsidP="008F3494">
      <w:pPr>
        <w:numPr>
          <w:ilvl w:val="0"/>
          <w:numId w:val="59"/>
        </w:numPr>
        <w:ind w:left="567" w:hanging="283"/>
        <w:jc w:val="both"/>
      </w:pPr>
      <w:r w:rsidRPr="00D66E16">
        <w:t>Учебная аудитория для занятий по предмету «АНСАМБЛЬ»  оснащена соответствующими инструментами  и имеет площадь не менее 12 кв. метров.</w:t>
      </w:r>
    </w:p>
    <w:p w:rsidR="0065015D" w:rsidRPr="00D66E16" w:rsidRDefault="0065015D" w:rsidP="008F3494">
      <w:pPr>
        <w:numPr>
          <w:ilvl w:val="0"/>
          <w:numId w:val="59"/>
        </w:numPr>
        <w:ind w:left="567" w:hanging="283"/>
        <w:jc w:val="both"/>
      </w:pPr>
      <w:r w:rsidRPr="00D66E16">
        <w:t>Оборудован концертный зал с концертным роялем, библиотека. Музыкальные инструменты регулярно обслуживаются настройщиком.</w:t>
      </w:r>
    </w:p>
    <w:p w:rsidR="0065015D" w:rsidRPr="00D66E16" w:rsidRDefault="0065015D" w:rsidP="008F3494">
      <w:pPr>
        <w:numPr>
          <w:ilvl w:val="0"/>
          <w:numId w:val="59"/>
        </w:numPr>
        <w:ind w:left="567" w:hanging="283"/>
        <w:jc w:val="both"/>
      </w:pPr>
      <w:r w:rsidRPr="00D66E16">
        <w:t xml:space="preserve">Наличие класса с оборудованием – фортепиано, пульты для нот, зеркало;  Наличие  видео – и  аудиотеки; </w:t>
      </w:r>
    </w:p>
    <w:p w:rsidR="0065015D" w:rsidRDefault="0065015D" w:rsidP="0065015D">
      <w:pPr>
        <w:shd w:val="clear" w:color="auto" w:fill="FFFFFF"/>
        <w:autoSpaceDE w:val="0"/>
        <w:autoSpaceDN w:val="0"/>
        <w:adjustRightInd w:val="0"/>
        <w:ind w:left="567" w:hanging="283"/>
        <w:jc w:val="both"/>
      </w:pPr>
    </w:p>
    <w:p w:rsidR="0065015D" w:rsidRPr="002806D8" w:rsidRDefault="0065015D" w:rsidP="0065015D">
      <w:pPr>
        <w:shd w:val="clear" w:color="auto" w:fill="FFFFFF"/>
        <w:autoSpaceDE w:val="0"/>
        <w:autoSpaceDN w:val="0"/>
        <w:adjustRightInd w:val="0"/>
        <w:ind w:left="-426" w:firstLine="709"/>
        <w:jc w:val="right"/>
        <w:rPr>
          <w:b/>
        </w:rPr>
      </w:pPr>
      <w:r w:rsidRPr="002806D8">
        <w:rPr>
          <w:b/>
        </w:rPr>
        <w:t>ПРИЛОЖЕНИЕ</w:t>
      </w:r>
      <w:r>
        <w:rPr>
          <w:b/>
        </w:rPr>
        <w:t xml:space="preserve"> 1 </w:t>
      </w:r>
    </w:p>
    <w:p w:rsidR="0065015D" w:rsidRDefault="0065015D" w:rsidP="0065015D">
      <w:pPr>
        <w:pStyle w:val="1e"/>
      </w:pPr>
      <w:r w:rsidRPr="000C0280">
        <w:t>СОДЕРЖАНИЕ ПРОГРАММЫ</w:t>
      </w:r>
      <w:r>
        <w:t xml:space="preserve"> И </w:t>
      </w:r>
      <w:r w:rsidRPr="000C0280">
        <w:t>СПИСКИ РЕКОМЕНДУЕМОЙ УЧЕБНОЙ И МЕТОДИЧЕСКОЙ ЛИТЕРАТУРЫ</w:t>
      </w:r>
      <w:r>
        <w:t xml:space="preserve"> ПО ВИДАМ АНСАМБЛЕЙ.</w:t>
      </w:r>
    </w:p>
    <w:p w:rsidR="0065015D" w:rsidRPr="000C0280" w:rsidRDefault="0065015D" w:rsidP="0065015D">
      <w:pPr>
        <w:pStyle w:val="1e"/>
      </w:pPr>
    </w:p>
    <w:p w:rsidR="0065015D" w:rsidRPr="005854B4" w:rsidRDefault="0065015D" w:rsidP="0065015D">
      <w:pPr>
        <w:shd w:val="clear" w:color="auto" w:fill="FFFFFF"/>
        <w:autoSpaceDE w:val="0"/>
        <w:autoSpaceDN w:val="0"/>
        <w:adjustRightInd w:val="0"/>
        <w:ind w:firstLine="284"/>
        <w:jc w:val="center"/>
        <w:rPr>
          <w:b/>
          <w:u w:val="single"/>
        </w:rPr>
      </w:pPr>
      <w:r w:rsidRPr="005854B4">
        <w:rPr>
          <w:b/>
          <w:u w:val="single"/>
        </w:rPr>
        <w:t>1. «АНСАМБЛЬ – 3 СТУПЕНЬ». СКРИПКА.</w:t>
      </w:r>
    </w:p>
    <w:p w:rsidR="0065015D" w:rsidRPr="0021157C" w:rsidRDefault="0065015D" w:rsidP="0065015D">
      <w:pPr>
        <w:shd w:val="clear" w:color="auto" w:fill="FFFFFF"/>
        <w:autoSpaceDE w:val="0"/>
        <w:autoSpaceDN w:val="0"/>
        <w:adjustRightInd w:val="0"/>
        <w:ind w:firstLine="284"/>
        <w:jc w:val="center"/>
        <w:rPr>
          <w:b/>
          <w:u w:val="single"/>
        </w:rPr>
      </w:pPr>
    </w:p>
    <w:p w:rsidR="0065015D" w:rsidRPr="005854B4" w:rsidRDefault="0065015D" w:rsidP="0065015D">
      <w:pPr>
        <w:shd w:val="clear" w:color="auto" w:fill="FFFFFF"/>
        <w:autoSpaceDE w:val="0"/>
        <w:autoSpaceDN w:val="0"/>
        <w:adjustRightInd w:val="0"/>
        <w:ind w:firstLine="284"/>
        <w:jc w:val="center"/>
        <w:rPr>
          <w:b/>
        </w:rPr>
      </w:pPr>
      <w:r w:rsidRPr="005854B4">
        <w:rPr>
          <w:b/>
        </w:rPr>
        <w:t>СОДЕРЖАНИЕ ПРОГРАММЫ ПО ГОДАМ ОБУЧЕНИЯ.</w:t>
      </w:r>
    </w:p>
    <w:p w:rsidR="0065015D" w:rsidRDefault="0065015D" w:rsidP="0065015D">
      <w:pPr>
        <w:shd w:val="clear" w:color="auto" w:fill="FFFFFF"/>
        <w:autoSpaceDE w:val="0"/>
        <w:autoSpaceDN w:val="0"/>
        <w:adjustRightInd w:val="0"/>
        <w:ind w:firstLine="284"/>
        <w:jc w:val="center"/>
        <w:rPr>
          <w:b/>
        </w:rPr>
      </w:pPr>
    </w:p>
    <w:tbl>
      <w:tblPr>
        <w:tblStyle w:val="a9"/>
        <w:tblW w:w="9782" w:type="dxa"/>
        <w:tblInd w:w="-318" w:type="dxa"/>
        <w:tblLayout w:type="fixed"/>
        <w:tblLook w:val="04A0"/>
      </w:tblPr>
      <w:tblGrid>
        <w:gridCol w:w="1277"/>
        <w:gridCol w:w="1984"/>
        <w:gridCol w:w="6521"/>
      </w:tblGrid>
      <w:tr w:rsidR="0065015D" w:rsidRPr="00612465" w:rsidTr="00AD2BA1">
        <w:trPr>
          <w:trHeight w:val="328"/>
        </w:trPr>
        <w:tc>
          <w:tcPr>
            <w:tcW w:w="1277" w:type="dxa"/>
          </w:tcPr>
          <w:p w:rsidR="0065015D" w:rsidRPr="0024326D" w:rsidRDefault="0065015D" w:rsidP="00AD2BA1">
            <w:pPr>
              <w:jc w:val="center"/>
              <w:rPr>
                <w:b/>
              </w:rPr>
            </w:pPr>
            <w:r w:rsidRPr="0024326D">
              <w:rPr>
                <w:b/>
              </w:rPr>
              <w:t>Год обучения</w:t>
            </w:r>
          </w:p>
        </w:tc>
        <w:tc>
          <w:tcPr>
            <w:tcW w:w="1984" w:type="dxa"/>
            <w:tcBorders>
              <w:bottom w:val="single" w:sz="4" w:space="0" w:color="auto"/>
            </w:tcBorders>
          </w:tcPr>
          <w:p w:rsidR="0065015D" w:rsidRPr="0024326D" w:rsidRDefault="0065015D" w:rsidP="00AD2BA1">
            <w:pPr>
              <w:jc w:val="center"/>
              <w:rPr>
                <w:b/>
              </w:rPr>
            </w:pPr>
            <w:r w:rsidRPr="0024326D">
              <w:rPr>
                <w:b/>
              </w:rPr>
              <w:t>Наименование вида деятельности</w:t>
            </w:r>
          </w:p>
        </w:tc>
        <w:tc>
          <w:tcPr>
            <w:tcW w:w="6521" w:type="dxa"/>
            <w:tcBorders>
              <w:bottom w:val="single" w:sz="4" w:space="0" w:color="auto"/>
            </w:tcBorders>
          </w:tcPr>
          <w:p w:rsidR="0065015D" w:rsidRPr="0024326D" w:rsidRDefault="0065015D" w:rsidP="00AD2BA1">
            <w:pPr>
              <w:jc w:val="center"/>
              <w:rPr>
                <w:b/>
              </w:rPr>
            </w:pPr>
            <w:r w:rsidRPr="0024326D">
              <w:rPr>
                <w:b/>
              </w:rPr>
              <w:t>Содержание требований</w:t>
            </w:r>
          </w:p>
        </w:tc>
      </w:tr>
      <w:tr w:rsidR="0065015D" w:rsidRPr="00612465" w:rsidTr="00AD2BA1">
        <w:trPr>
          <w:trHeight w:val="557"/>
        </w:trPr>
        <w:tc>
          <w:tcPr>
            <w:tcW w:w="1277" w:type="dxa"/>
            <w:vMerge w:val="restart"/>
          </w:tcPr>
          <w:p w:rsidR="0065015D" w:rsidRPr="0024326D" w:rsidRDefault="0065015D" w:rsidP="00AD2BA1">
            <w:pPr>
              <w:jc w:val="center"/>
              <w:rPr>
                <w:b/>
              </w:rPr>
            </w:pPr>
            <w:r>
              <w:rPr>
                <w:b/>
              </w:rPr>
              <w:t>1-2-3</w:t>
            </w:r>
            <w:r w:rsidRPr="0024326D">
              <w:rPr>
                <w:b/>
              </w:rPr>
              <w:t xml:space="preserve"> </w:t>
            </w:r>
          </w:p>
        </w:tc>
        <w:tc>
          <w:tcPr>
            <w:tcW w:w="1984" w:type="dxa"/>
            <w:tcBorders>
              <w:bottom w:val="single" w:sz="4" w:space="0" w:color="auto"/>
            </w:tcBorders>
          </w:tcPr>
          <w:p w:rsidR="0065015D" w:rsidRPr="0024326D" w:rsidRDefault="0065015D" w:rsidP="00AD2BA1">
            <w:pPr>
              <w:rPr>
                <w:b/>
              </w:rPr>
            </w:pPr>
            <w:r w:rsidRPr="0024326D">
              <w:rPr>
                <w:b/>
              </w:rPr>
              <w:t xml:space="preserve">Освоение технических навыков игры в ансамбле </w:t>
            </w:r>
          </w:p>
        </w:tc>
        <w:tc>
          <w:tcPr>
            <w:tcW w:w="6521" w:type="dxa"/>
            <w:tcBorders>
              <w:bottom w:val="single" w:sz="4" w:space="0" w:color="auto"/>
            </w:tcBorders>
          </w:tcPr>
          <w:p w:rsidR="0065015D" w:rsidRPr="0024326D" w:rsidRDefault="0065015D" w:rsidP="00AD2BA1">
            <w:pPr>
              <w:pStyle w:val="ab"/>
              <w:spacing w:before="0" w:beforeAutospacing="0" w:after="0" w:afterAutospacing="0"/>
              <w:jc w:val="both"/>
            </w:pPr>
            <w:r w:rsidRPr="0024326D">
              <w:t xml:space="preserve">     Работа над воплощением художественного образа и стиля в различных произведениях. Различные виды штрихов в ансамбле. Работа над интонацией в ансамбле. Работа над штрихом, его выразительные возможности. Различные варианты сочетания темы, сопровождения и подголосков. Работа над единым ощущением звука. Репертуар: Э. Пудовочкин “Светлячок” вып. 4-5, Ансамбли юных скрипачей для двух скрипок и фортепиано, вып. 2. В индивидуальной работе необходим дальнейший технический рост (штрихи спиккато, стаккато), особенно в исполнении гамм, арпеджио, этюдов. Постоянно рекомендуется обращать внимание на качество звука, т.е. речь идет о кантилене. </w:t>
            </w:r>
          </w:p>
          <w:p w:rsidR="0065015D" w:rsidRPr="0024326D" w:rsidRDefault="0065015D" w:rsidP="00AD2BA1">
            <w:pPr>
              <w:pStyle w:val="210"/>
              <w:shd w:val="clear" w:color="auto" w:fill="auto"/>
              <w:spacing w:line="240" w:lineRule="auto"/>
              <w:jc w:val="both"/>
            </w:pPr>
            <w:r w:rsidRPr="0024326D">
              <w:t xml:space="preserve">      Последующая работа идёт в направлении овладения более сложными ритмами, интонационными оборотами, развитием беглости, параллельно используя это в практике ансамблиста. Большое внимание на этом этапе необходимо уделить фразировке, культуре звука, вибрации. Другими словами, идет совершенствование первоначальных навыков.  Рекомендуется как подготовительный период для учащихся, ориентирующихся на дальнейшее профессиональное обучение. Естественно, что ученики второй ступеней – это опора, костяк ансамбля. Это прежде всего, опора в техническом плане (владение штрихами, беглость, умение читать с листа), а в психологическом смысле  – это пример для подражания младшим участникам ансамбля. Очень важно создать атмосферу товарищества, поддержки в ансамбле. Для репертуара этого периода обучения можно рекомендовать произведения крупной формы, миниатюры зарубежной и русской классики. В репертуаре этого периода  необходимы произведения классиков: двойные концерты Вивальди, Баха и дуэты Гайдна и произведения современников Металлиди, и др. </w:t>
            </w:r>
          </w:p>
        </w:tc>
      </w:tr>
      <w:tr w:rsidR="0065015D" w:rsidRPr="00612465" w:rsidTr="00AD2BA1">
        <w:trPr>
          <w:trHeight w:val="2793"/>
        </w:trPr>
        <w:tc>
          <w:tcPr>
            <w:tcW w:w="1277" w:type="dxa"/>
            <w:vMerge/>
          </w:tcPr>
          <w:p w:rsidR="0065015D" w:rsidRPr="0024326D" w:rsidRDefault="0065015D" w:rsidP="00AD2BA1">
            <w:pPr>
              <w:jc w:val="center"/>
              <w:rPr>
                <w:b/>
              </w:rPr>
            </w:pPr>
          </w:p>
        </w:tc>
        <w:tc>
          <w:tcPr>
            <w:tcW w:w="1984" w:type="dxa"/>
            <w:tcBorders>
              <w:top w:val="single" w:sz="4" w:space="0" w:color="auto"/>
            </w:tcBorders>
          </w:tcPr>
          <w:p w:rsidR="0065015D" w:rsidRPr="0024326D" w:rsidRDefault="0065015D" w:rsidP="00AD2BA1">
            <w:pPr>
              <w:rPr>
                <w:b/>
              </w:rPr>
            </w:pPr>
            <w:r w:rsidRPr="0024326D">
              <w:rPr>
                <w:b/>
              </w:rPr>
              <w:t>Освоение музыкальных произведений. Работа над основными средствами выразительности</w:t>
            </w:r>
          </w:p>
        </w:tc>
        <w:tc>
          <w:tcPr>
            <w:tcW w:w="6521" w:type="dxa"/>
            <w:tcBorders>
              <w:top w:val="single" w:sz="4" w:space="0" w:color="auto"/>
            </w:tcBorders>
          </w:tcPr>
          <w:p w:rsidR="0065015D" w:rsidRPr="0024326D" w:rsidRDefault="0065015D" w:rsidP="00AD2BA1">
            <w:pPr>
              <w:pStyle w:val="210"/>
              <w:spacing w:line="240" w:lineRule="auto"/>
              <w:jc w:val="both"/>
            </w:pPr>
            <w:r w:rsidRPr="0024326D">
              <w:t xml:space="preserve"> Трудности репертуара 2 ступени  включают в себя владение вибрацией, гибкой фразировкой, филированием звука на </w:t>
            </w:r>
            <w:r w:rsidRPr="0024326D">
              <w:rPr>
                <w:lang w:val="en-US"/>
              </w:rPr>
              <w:t>dim</w:t>
            </w:r>
            <w:r w:rsidRPr="0024326D">
              <w:t>,, рубатная манера исполнения, синхронное исполнение мелизмов и ритмических фигур. Помимо технических навыков (прозрачного, “теплого” звукоизвлечения, владения штриховыми приемами), учащиеся должны обладать опытом игры, т.к. отношения между исполнителями могут изменяться : они по очереди солируют и аккомпанируют.</w:t>
            </w:r>
          </w:p>
          <w:p w:rsidR="0065015D" w:rsidRPr="0024326D" w:rsidRDefault="0065015D" w:rsidP="00AD2BA1">
            <w:pPr>
              <w:pStyle w:val="210"/>
              <w:spacing w:line="240" w:lineRule="auto"/>
              <w:jc w:val="both"/>
            </w:pPr>
            <w:r w:rsidRPr="0024326D">
              <w:t xml:space="preserve">     В течение года учащиеся должен совершенствовать весь комплекс навыков, изучив не менее 4-8 произведений различных по жанру, стилю и представить 3-4 в концертном виде. </w:t>
            </w:r>
          </w:p>
        </w:tc>
      </w:tr>
    </w:tbl>
    <w:p w:rsidR="0065015D" w:rsidRDefault="0065015D" w:rsidP="0065015D">
      <w:pPr>
        <w:pStyle w:val="1e"/>
      </w:pPr>
    </w:p>
    <w:p w:rsidR="0065015D" w:rsidRPr="005854B4" w:rsidRDefault="0065015D" w:rsidP="0065015D">
      <w:pPr>
        <w:pStyle w:val="1e"/>
      </w:pPr>
      <w:r w:rsidRPr="005854B4">
        <w:t>СПИСКИ РЕКОМЕНДУЕМОЙ УЧЕБНОЙ И МЕТОДИЧЕСКОЙ ЛИТЕРАТУРЫ</w:t>
      </w:r>
    </w:p>
    <w:p w:rsidR="0065015D" w:rsidRPr="00FA6BF3" w:rsidRDefault="0065015D" w:rsidP="0065015D">
      <w:pPr>
        <w:pStyle w:val="1e"/>
      </w:pPr>
      <w:r w:rsidRPr="00FA6BF3">
        <w:t>Методическая литература.</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 Аркин И. Воспитание оркестрового музыканта. – В сб.: Методические записки по вопросам музыкального воспитания. М.,1966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2. Ауэр Л. Моя школа игры на скрипке. – М.,1965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3. Баренбойм Л. Элементарное музыкальное воспитание по системе К.Орфа. – М.,1978 4. Благодатов Г. История симфонического оркерстра. Л.,1969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5. Благой Д. Роль эстрадного выступления в обучении музыкантов исполнителей. – В сб.: Методические записки по вопросам музыкального образования. Вып.2. М., 1981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6. Вопросы квартетного исполнительства. _ М.,1960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7. Вопросы совершенствования игры на оркестровых инструментах. – М.,1978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8. Гинзбург Л. Избранное (Дирижеры и оркестры. Вопросы теории ипрактики дирижирования). М.,1981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9. Гинзбург Л. Исследования, статьи, очерки. М., 1971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10.Гоноболин Ф. О некоторых психологических качествах личности учителя. – В кн.: Хрестоматия по психологии.М.,1972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11.Иванов К.Л. Все начинается с учителя.- М.,1983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12.Иванов-Радкевич А. Пособие для начинающих дирижеров. М.,1965 13.Иванов-Радкевич А. О воспитании дирижера. – М.,1977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14.Кабалевский Д.Б. Воспитание ума и сердца. – М.,1984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15.Куус И.И. Коллективное музицирование в ДМШ и его значение в музыкальном воспитании учащихся. – В сб.: Вопросы методики начального музыкального образования. М.,1981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16.Мострас К. Интонация. – В сб.: Очерки по методике обучения игре на скрипке. М., 1960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17.Мострас К. Ритмическая дисциплина скрипача. М.- Л,1951 20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18.Проблемные ситуации в обучении музыканта. – Минск,1978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19.Роль музыки в эстетическом воспитании детей и юношества. – Л.,1981 20.Сухомлинский В.А. Сердце отдаю детям. – Киев,1972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21.Фельдгун Г. Воспитание скрипача как исполнителя современной музыки. – Л.,1981 22.Ямпольский А.И. К вопросу о воспитании культуры звука у скрипачей. – В сб.:Вопросы скрипичного исполнительства и педагогики. –М.,1982 </w:t>
      </w:r>
    </w:p>
    <w:p w:rsidR="0065015D" w:rsidRPr="00FA6BF3" w:rsidRDefault="0065015D" w:rsidP="0065015D">
      <w:pPr>
        <w:pStyle w:val="a7"/>
        <w:jc w:val="both"/>
        <w:rPr>
          <w:rFonts w:ascii="Times New Roman" w:hAnsi="Times New Roman"/>
          <w:sz w:val="24"/>
          <w:szCs w:val="24"/>
        </w:rPr>
      </w:pPr>
    </w:p>
    <w:p w:rsidR="0065015D" w:rsidRPr="00FA6BF3" w:rsidRDefault="0065015D" w:rsidP="0065015D">
      <w:pPr>
        <w:pStyle w:val="1e"/>
      </w:pPr>
      <w:r w:rsidRPr="00FA6BF3">
        <w:t>Рекомендуемая учебная литература (Сборники, хрестоматии, школы)</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 Библиотека юного скрипача. Вып.3. «Советский композитор». – М.,1961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2. Ансамбли юных скрипачей. Вып.9 «Советский композитор». –М.,1990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3. Скрипичный ансамбль. Вып.5 «Музычна Украина» - Киев,1988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4. Пьесы для инструментальных ансамблей «Композитор». – СПб.,2000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lastRenderedPageBreak/>
        <w:t xml:space="preserve">5. Ансамбль юных скрипачей. Вып.2 «Сов.композитор» - М.,1974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6. Сборник дуэтов для двух скрипок о ф-но. «Сов.композитор». –М.,1962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7. Произведения для ансамбля скрипачей в сопровождении ф-но. Сост. В.Третьяченко. – Красноярск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8. Пьесы для двух скрипок. Вып.3. Сост.А.Готсдинер. «Музыка», М.,1965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9. Играет ансамбль скрипачей Сибири. «Сов.композитор». –М.,1990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10.Библиотека юного музыканта. Пьесы для ансамбля скрипачей. «Сов.композитор» - Л.,1988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11.Скрипичный ансамбль. Вып. з «Музычна Украина» - Киев,1983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12.Переложение и обр.для струнных ансамблей и оркестра ДМШ. Д.Баев «Кифара» - М.,1999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13.Soli e Tutti «Сов.композитор» - Л.,1990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14.Хрестоматия по кам.ансамблям. Вып.2 «Классика – XXI» М.,2004 </w:t>
      </w:r>
    </w:p>
    <w:p w:rsidR="0065015D" w:rsidRPr="00FA6BF3" w:rsidRDefault="0065015D" w:rsidP="0065015D">
      <w:pPr>
        <w:pStyle w:val="a7"/>
        <w:jc w:val="both"/>
        <w:rPr>
          <w:rFonts w:ascii="Times New Roman" w:hAnsi="Times New Roman"/>
          <w:sz w:val="24"/>
          <w:szCs w:val="24"/>
          <w:lang w:val="en-US"/>
        </w:rPr>
      </w:pPr>
      <w:r w:rsidRPr="00FA6BF3">
        <w:rPr>
          <w:rFonts w:ascii="Times New Roman" w:hAnsi="Times New Roman"/>
          <w:sz w:val="24"/>
          <w:szCs w:val="24"/>
          <w:lang w:val="en-US"/>
        </w:rPr>
        <w:t xml:space="preserve">15.Kamermusik fur Anfanger. Editio Musika Budapest.Z.6915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16.Музыка для флейты. Ансамбли. «Союз художников» - СПб, 2004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17.Пьесы для ансамблей деревянных духовых инструментов. «Композитор» 2005.</w:t>
      </w:r>
    </w:p>
    <w:p w:rsidR="0065015D" w:rsidRPr="00FA6BF3" w:rsidRDefault="0065015D" w:rsidP="0065015D">
      <w:pPr>
        <w:pStyle w:val="a7"/>
        <w:jc w:val="both"/>
        <w:rPr>
          <w:rFonts w:ascii="Times New Roman" w:hAnsi="Times New Roman"/>
          <w:sz w:val="24"/>
          <w:szCs w:val="24"/>
        </w:rPr>
      </w:pPr>
    </w:p>
    <w:p w:rsidR="0065015D" w:rsidRPr="0013222D" w:rsidRDefault="0065015D" w:rsidP="0065015D">
      <w:pPr>
        <w:widowControl w:val="0"/>
        <w:ind w:left="-1080"/>
        <w:jc w:val="center"/>
        <w:rPr>
          <w:rFonts w:eastAsia="Arial Unicode MS"/>
          <w:b/>
          <w:color w:val="000000"/>
          <w:sz w:val="28"/>
          <w:szCs w:val="28"/>
          <w:lang w:bidi="ru-RU"/>
        </w:rPr>
      </w:pPr>
    </w:p>
    <w:p w:rsidR="0065015D" w:rsidRPr="005854B4" w:rsidRDefault="0065015D" w:rsidP="0065015D">
      <w:pPr>
        <w:shd w:val="clear" w:color="auto" w:fill="FFFFFF"/>
        <w:autoSpaceDE w:val="0"/>
        <w:autoSpaceDN w:val="0"/>
        <w:adjustRightInd w:val="0"/>
        <w:ind w:firstLine="284"/>
        <w:jc w:val="center"/>
        <w:rPr>
          <w:b/>
          <w:u w:val="single"/>
        </w:rPr>
      </w:pPr>
      <w:r w:rsidRPr="005854B4">
        <w:rPr>
          <w:b/>
          <w:u w:val="single"/>
        </w:rPr>
        <w:t>2. «АНСАМБЛЬ – 3 СТУПЕНЬ». ГИТАРА ШЕСТИСТРУННАЯ.</w:t>
      </w:r>
    </w:p>
    <w:p w:rsidR="0065015D" w:rsidRPr="0013222D" w:rsidRDefault="0065015D" w:rsidP="0065015D">
      <w:pPr>
        <w:jc w:val="center"/>
        <w:rPr>
          <w:b/>
        </w:rPr>
      </w:pPr>
      <w:r w:rsidRPr="0013222D">
        <w:rPr>
          <w:b/>
        </w:rPr>
        <w:t>СОДЕРЖАНИЕ ПРОГРАММЫ ПО ГОДАМ ОБУЧЕНИЯ.</w:t>
      </w:r>
    </w:p>
    <w:p w:rsidR="0065015D" w:rsidRPr="0013222D" w:rsidRDefault="0065015D" w:rsidP="0065015D">
      <w:pPr>
        <w:widowControl w:val="0"/>
        <w:ind w:left="-1080"/>
        <w:jc w:val="center"/>
        <w:rPr>
          <w:rFonts w:eastAsia="Arial Unicode MS"/>
          <w:b/>
          <w:color w:val="000000"/>
          <w:sz w:val="28"/>
          <w:szCs w:val="28"/>
          <w:lang w:bidi="ru-RU"/>
        </w:rPr>
      </w:pPr>
    </w:p>
    <w:tbl>
      <w:tblPr>
        <w:tblStyle w:val="41"/>
        <w:tblW w:w="10349" w:type="dxa"/>
        <w:tblInd w:w="-743" w:type="dxa"/>
        <w:tblLayout w:type="fixed"/>
        <w:tblLook w:val="04A0"/>
      </w:tblPr>
      <w:tblGrid>
        <w:gridCol w:w="1277"/>
        <w:gridCol w:w="2551"/>
        <w:gridCol w:w="6521"/>
      </w:tblGrid>
      <w:tr w:rsidR="0065015D" w:rsidRPr="0013222D" w:rsidTr="00AD2BA1">
        <w:trPr>
          <w:trHeight w:val="458"/>
        </w:trPr>
        <w:tc>
          <w:tcPr>
            <w:tcW w:w="1277" w:type="dxa"/>
          </w:tcPr>
          <w:p w:rsidR="0065015D" w:rsidRPr="00E436D8" w:rsidRDefault="0065015D" w:rsidP="00AD2BA1">
            <w:pPr>
              <w:rPr>
                <w:b/>
                <w:color w:val="000000"/>
                <w:sz w:val="22"/>
                <w:szCs w:val="22"/>
              </w:rPr>
            </w:pPr>
            <w:r w:rsidRPr="00E436D8">
              <w:rPr>
                <w:b/>
                <w:color w:val="000000"/>
                <w:sz w:val="22"/>
                <w:szCs w:val="22"/>
              </w:rPr>
              <w:t>Годы обучения</w:t>
            </w:r>
          </w:p>
        </w:tc>
        <w:tc>
          <w:tcPr>
            <w:tcW w:w="2551" w:type="dxa"/>
          </w:tcPr>
          <w:p w:rsidR="0065015D" w:rsidRPr="00E436D8" w:rsidRDefault="0065015D" w:rsidP="00AD2BA1">
            <w:pPr>
              <w:rPr>
                <w:b/>
                <w:color w:val="000000"/>
                <w:sz w:val="22"/>
                <w:szCs w:val="22"/>
              </w:rPr>
            </w:pPr>
            <w:r w:rsidRPr="00E436D8">
              <w:rPr>
                <w:b/>
                <w:color w:val="000000"/>
                <w:sz w:val="22"/>
                <w:szCs w:val="22"/>
              </w:rPr>
              <w:t>Наименование вида деятельности</w:t>
            </w:r>
          </w:p>
        </w:tc>
        <w:tc>
          <w:tcPr>
            <w:tcW w:w="6521" w:type="dxa"/>
          </w:tcPr>
          <w:p w:rsidR="0065015D" w:rsidRPr="0013222D" w:rsidRDefault="0065015D" w:rsidP="00AD2BA1">
            <w:pPr>
              <w:rPr>
                <w:b/>
                <w:color w:val="000000"/>
                <w:sz w:val="22"/>
                <w:szCs w:val="22"/>
              </w:rPr>
            </w:pPr>
            <w:r w:rsidRPr="0013222D">
              <w:rPr>
                <w:b/>
                <w:color w:val="000000"/>
                <w:sz w:val="22"/>
                <w:szCs w:val="22"/>
              </w:rPr>
              <w:t>Содержание требований</w:t>
            </w:r>
          </w:p>
        </w:tc>
      </w:tr>
      <w:tr w:rsidR="0065015D" w:rsidRPr="0013222D" w:rsidTr="00AD2BA1">
        <w:trPr>
          <w:trHeight w:val="1129"/>
        </w:trPr>
        <w:tc>
          <w:tcPr>
            <w:tcW w:w="1277" w:type="dxa"/>
            <w:vMerge w:val="restart"/>
          </w:tcPr>
          <w:p w:rsidR="0065015D" w:rsidRPr="0013222D" w:rsidRDefault="0065015D" w:rsidP="00AD2BA1">
            <w:pPr>
              <w:jc w:val="center"/>
              <w:rPr>
                <w:b/>
                <w:color w:val="000000"/>
                <w:sz w:val="22"/>
                <w:szCs w:val="22"/>
              </w:rPr>
            </w:pPr>
            <w:r w:rsidRPr="0013222D">
              <w:rPr>
                <w:b/>
                <w:color w:val="000000"/>
                <w:sz w:val="22"/>
                <w:szCs w:val="22"/>
              </w:rPr>
              <w:t>1</w:t>
            </w:r>
          </w:p>
        </w:tc>
        <w:tc>
          <w:tcPr>
            <w:tcW w:w="2551" w:type="dxa"/>
            <w:tcBorders>
              <w:bottom w:val="single" w:sz="4" w:space="0" w:color="auto"/>
            </w:tcBorders>
          </w:tcPr>
          <w:p w:rsidR="0065015D" w:rsidRPr="0013222D" w:rsidRDefault="0065015D" w:rsidP="00AD2BA1">
            <w:pPr>
              <w:rPr>
                <w:b/>
                <w:color w:val="000000"/>
                <w:sz w:val="22"/>
                <w:szCs w:val="22"/>
              </w:rPr>
            </w:pPr>
            <w:r w:rsidRPr="0013222D">
              <w:rPr>
                <w:b/>
                <w:color w:val="000000"/>
                <w:sz w:val="22"/>
                <w:szCs w:val="22"/>
              </w:rPr>
              <w:t>Освоение технических навыков игры в ансамбле</w:t>
            </w:r>
          </w:p>
        </w:tc>
        <w:tc>
          <w:tcPr>
            <w:tcW w:w="6521" w:type="dxa"/>
            <w:tcBorders>
              <w:bottom w:val="single" w:sz="4" w:space="0" w:color="auto"/>
            </w:tcBorders>
          </w:tcPr>
          <w:p w:rsidR="0065015D" w:rsidRPr="0013222D" w:rsidRDefault="0065015D" w:rsidP="00AD2BA1">
            <w:pPr>
              <w:shd w:val="clear" w:color="auto" w:fill="FFFFFF"/>
              <w:jc w:val="both"/>
              <w:rPr>
                <w:color w:val="000000"/>
                <w:sz w:val="22"/>
                <w:szCs w:val="22"/>
              </w:rPr>
            </w:pPr>
            <w:r w:rsidRPr="0013222D">
              <w:rPr>
                <w:color w:val="000000"/>
                <w:sz w:val="22"/>
                <w:szCs w:val="22"/>
              </w:rPr>
              <w:t>История стилей, различные составы ансамблей. Понятие «ансамбль», различные виды и структуры ансамблей. Слушание музыки для определения вида ансамбля. Понятия «тема», «сопровождение». Понятие «ритм». Форшлаги и другие мелизмы.</w:t>
            </w:r>
          </w:p>
        </w:tc>
      </w:tr>
      <w:tr w:rsidR="0065015D" w:rsidRPr="0013222D" w:rsidTr="00AD2BA1">
        <w:trPr>
          <w:trHeight w:val="1401"/>
        </w:trPr>
        <w:tc>
          <w:tcPr>
            <w:tcW w:w="1277" w:type="dxa"/>
            <w:vMerge/>
          </w:tcPr>
          <w:p w:rsidR="0065015D" w:rsidRPr="0013222D" w:rsidRDefault="0065015D" w:rsidP="00AD2BA1">
            <w:pPr>
              <w:jc w:val="center"/>
              <w:rPr>
                <w:b/>
                <w:color w:val="000000"/>
                <w:sz w:val="22"/>
                <w:szCs w:val="22"/>
              </w:rPr>
            </w:pPr>
          </w:p>
        </w:tc>
        <w:tc>
          <w:tcPr>
            <w:tcW w:w="2551" w:type="dxa"/>
            <w:tcBorders>
              <w:top w:val="single" w:sz="4" w:space="0" w:color="auto"/>
            </w:tcBorders>
          </w:tcPr>
          <w:p w:rsidR="0065015D" w:rsidRPr="0013222D" w:rsidRDefault="0065015D" w:rsidP="00AD2BA1">
            <w:pPr>
              <w:rPr>
                <w:b/>
                <w:color w:val="000000"/>
                <w:sz w:val="22"/>
                <w:szCs w:val="22"/>
              </w:rPr>
            </w:pPr>
            <w:r w:rsidRPr="0013222D">
              <w:rPr>
                <w:b/>
                <w:color w:val="000000"/>
                <w:sz w:val="22"/>
                <w:szCs w:val="22"/>
              </w:rPr>
              <w:t>Освоение музыкальных произведений. Работа над основными средствами выразительности</w:t>
            </w:r>
          </w:p>
        </w:tc>
        <w:tc>
          <w:tcPr>
            <w:tcW w:w="6521" w:type="dxa"/>
            <w:tcBorders>
              <w:top w:val="single" w:sz="4" w:space="0" w:color="auto"/>
            </w:tcBorders>
          </w:tcPr>
          <w:p w:rsidR="0065015D" w:rsidRPr="0013222D" w:rsidRDefault="0065015D" w:rsidP="00AD2BA1">
            <w:pPr>
              <w:shd w:val="clear" w:color="auto" w:fill="FFFFFF"/>
              <w:jc w:val="both"/>
              <w:rPr>
                <w:color w:val="000000"/>
                <w:sz w:val="22"/>
                <w:szCs w:val="22"/>
              </w:rPr>
            </w:pPr>
            <w:r w:rsidRPr="0013222D">
              <w:rPr>
                <w:color w:val="000000"/>
                <w:sz w:val="22"/>
                <w:szCs w:val="22"/>
              </w:rPr>
              <w:t>В течение года учащийся должен пройти не менее 3упражнений по методике В.Тислова: приемы звукоизвлечения: пальцевые приёмы тирандо и апояндо, специфические приемы звукоизвлечения, штрихи.</w:t>
            </w:r>
          </w:p>
          <w:p w:rsidR="0065015D" w:rsidRPr="0013222D" w:rsidRDefault="0065015D" w:rsidP="00AD2BA1">
            <w:pPr>
              <w:shd w:val="clear" w:color="auto" w:fill="FFFFFF"/>
              <w:jc w:val="both"/>
              <w:rPr>
                <w:b/>
                <w:color w:val="000000"/>
                <w:sz w:val="22"/>
                <w:szCs w:val="22"/>
              </w:rPr>
            </w:pPr>
            <w:r w:rsidRPr="0013222D">
              <w:rPr>
                <w:sz w:val="22"/>
                <w:szCs w:val="22"/>
              </w:rPr>
              <w:t>В течение годаучащийся должен изучить не менее 4-8 произведений и представить 3-4 в концертном виде.</w:t>
            </w:r>
          </w:p>
        </w:tc>
      </w:tr>
      <w:tr w:rsidR="0065015D" w:rsidRPr="0013222D" w:rsidTr="00AD2BA1">
        <w:trPr>
          <w:trHeight w:val="996"/>
        </w:trPr>
        <w:tc>
          <w:tcPr>
            <w:tcW w:w="1277" w:type="dxa"/>
            <w:vMerge w:val="restart"/>
          </w:tcPr>
          <w:p w:rsidR="0065015D" w:rsidRPr="0013222D" w:rsidRDefault="0065015D" w:rsidP="00AD2BA1">
            <w:pPr>
              <w:jc w:val="center"/>
              <w:rPr>
                <w:b/>
                <w:color w:val="000000"/>
                <w:sz w:val="22"/>
                <w:szCs w:val="22"/>
              </w:rPr>
            </w:pPr>
            <w:r w:rsidRPr="0013222D">
              <w:rPr>
                <w:b/>
                <w:color w:val="000000"/>
                <w:sz w:val="22"/>
                <w:szCs w:val="22"/>
              </w:rPr>
              <w:t>2</w:t>
            </w:r>
          </w:p>
        </w:tc>
        <w:tc>
          <w:tcPr>
            <w:tcW w:w="2551" w:type="dxa"/>
            <w:tcBorders>
              <w:bottom w:val="single" w:sz="4" w:space="0" w:color="auto"/>
            </w:tcBorders>
          </w:tcPr>
          <w:p w:rsidR="0065015D" w:rsidRPr="0013222D" w:rsidRDefault="0065015D" w:rsidP="00AD2BA1">
            <w:pPr>
              <w:rPr>
                <w:b/>
                <w:color w:val="000000"/>
                <w:sz w:val="22"/>
                <w:szCs w:val="22"/>
              </w:rPr>
            </w:pPr>
            <w:r w:rsidRPr="0013222D">
              <w:rPr>
                <w:b/>
                <w:color w:val="000000"/>
                <w:sz w:val="22"/>
                <w:szCs w:val="22"/>
              </w:rPr>
              <w:t>Освоение технических навыков игры в ансамбле</w:t>
            </w:r>
          </w:p>
        </w:tc>
        <w:tc>
          <w:tcPr>
            <w:tcW w:w="6521" w:type="dxa"/>
            <w:tcBorders>
              <w:bottom w:val="single" w:sz="4" w:space="0" w:color="auto"/>
            </w:tcBorders>
          </w:tcPr>
          <w:p w:rsidR="0065015D" w:rsidRPr="0013222D" w:rsidRDefault="0065015D" w:rsidP="00AD2BA1">
            <w:pPr>
              <w:jc w:val="both"/>
              <w:rPr>
                <w:color w:val="000000"/>
                <w:sz w:val="22"/>
                <w:szCs w:val="22"/>
              </w:rPr>
            </w:pPr>
            <w:r w:rsidRPr="0013222D">
              <w:rPr>
                <w:color w:val="000000"/>
                <w:sz w:val="22"/>
                <w:szCs w:val="22"/>
              </w:rPr>
              <w:t xml:space="preserve">Классическая гитара в джазе. Риффовые переклички. Основы буквенно-цифровой гармонии. Каденции, модуляции и секвенции. Гармоническая структура. Ритмическая основа. Триольный (тернарный) ритм. Особенности исполнения. Звукоизвлечение. </w:t>
            </w:r>
          </w:p>
        </w:tc>
      </w:tr>
      <w:tr w:rsidR="0065015D" w:rsidRPr="0013222D" w:rsidTr="00AD2BA1">
        <w:trPr>
          <w:trHeight w:val="1735"/>
        </w:trPr>
        <w:tc>
          <w:tcPr>
            <w:tcW w:w="1277" w:type="dxa"/>
            <w:vMerge/>
          </w:tcPr>
          <w:p w:rsidR="0065015D" w:rsidRPr="0013222D" w:rsidRDefault="0065015D" w:rsidP="00AD2BA1">
            <w:pPr>
              <w:jc w:val="center"/>
              <w:rPr>
                <w:b/>
                <w:color w:val="000000"/>
                <w:sz w:val="22"/>
                <w:szCs w:val="22"/>
              </w:rPr>
            </w:pPr>
          </w:p>
        </w:tc>
        <w:tc>
          <w:tcPr>
            <w:tcW w:w="2551" w:type="dxa"/>
            <w:tcBorders>
              <w:top w:val="single" w:sz="4" w:space="0" w:color="auto"/>
            </w:tcBorders>
          </w:tcPr>
          <w:p w:rsidR="0065015D" w:rsidRPr="0013222D" w:rsidRDefault="0065015D" w:rsidP="00AD2BA1">
            <w:pPr>
              <w:rPr>
                <w:b/>
                <w:color w:val="000000"/>
                <w:sz w:val="22"/>
                <w:szCs w:val="22"/>
              </w:rPr>
            </w:pPr>
            <w:r w:rsidRPr="0013222D">
              <w:rPr>
                <w:b/>
                <w:color w:val="000000"/>
                <w:sz w:val="22"/>
                <w:szCs w:val="22"/>
              </w:rPr>
              <w:t>Освоение музыкальных произведений. Работа над основными средствами выразительности</w:t>
            </w:r>
          </w:p>
        </w:tc>
        <w:tc>
          <w:tcPr>
            <w:tcW w:w="6521" w:type="dxa"/>
            <w:tcBorders>
              <w:top w:val="single" w:sz="4" w:space="0" w:color="auto"/>
            </w:tcBorders>
          </w:tcPr>
          <w:p w:rsidR="0065015D" w:rsidRPr="0013222D" w:rsidRDefault="0065015D" w:rsidP="00AD2BA1">
            <w:pPr>
              <w:shd w:val="clear" w:color="auto" w:fill="FFFFFF"/>
              <w:jc w:val="both"/>
              <w:rPr>
                <w:color w:val="000000"/>
                <w:sz w:val="22"/>
                <w:szCs w:val="22"/>
              </w:rPr>
            </w:pPr>
            <w:r w:rsidRPr="0013222D">
              <w:rPr>
                <w:color w:val="000000"/>
                <w:sz w:val="22"/>
                <w:szCs w:val="22"/>
              </w:rPr>
              <w:t xml:space="preserve">В течение года учащийся должен пройти не менее 3 - 5 упражнений по методике В.Тислова на приёмы: игра аккордовых последовательностей с «шагающим» басом; упражнения в интервалах; штрих тремоло;хроматическиепоследовательности; единство в исполнении гаммообразных пассажей, работа над развитием беглости пальцев. </w:t>
            </w:r>
          </w:p>
          <w:p w:rsidR="0065015D" w:rsidRPr="0013222D" w:rsidRDefault="0065015D" w:rsidP="00AD2BA1">
            <w:pPr>
              <w:jc w:val="both"/>
              <w:rPr>
                <w:color w:val="000000"/>
                <w:sz w:val="22"/>
                <w:szCs w:val="22"/>
              </w:rPr>
            </w:pPr>
            <w:r w:rsidRPr="0013222D">
              <w:rPr>
                <w:sz w:val="22"/>
                <w:szCs w:val="22"/>
              </w:rPr>
              <w:t xml:space="preserve"> В течение года учащийся должен изучить не менее 4-8 произведений и представить 3-4 в концертном виде.</w:t>
            </w:r>
          </w:p>
        </w:tc>
      </w:tr>
      <w:tr w:rsidR="0065015D" w:rsidRPr="0013222D" w:rsidTr="00AD2BA1">
        <w:trPr>
          <w:trHeight w:val="1412"/>
        </w:trPr>
        <w:tc>
          <w:tcPr>
            <w:tcW w:w="1277" w:type="dxa"/>
            <w:vMerge w:val="restart"/>
          </w:tcPr>
          <w:p w:rsidR="0065015D" w:rsidRPr="0013222D" w:rsidRDefault="0065015D" w:rsidP="00AD2BA1">
            <w:pPr>
              <w:jc w:val="center"/>
              <w:rPr>
                <w:b/>
                <w:color w:val="000000"/>
                <w:sz w:val="22"/>
                <w:szCs w:val="22"/>
              </w:rPr>
            </w:pPr>
            <w:r w:rsidRPr="0013222D">
              <w:rPr>
                <w:b/>
                <w:color w:val="000000"/>
                <w:sz w:val="22"/>
                <w:szCs w:val="22"/>
              </w:rPr>
              <w:t>3</w:t>
            </w:r>
          </w:p>
        </w:tc>
        <w:tc>
          <w:tcPr>
            <w:tcW w:w="2551" w:type="dxa"/>
            <w:tcBorders>
              <w:bottom w:val="single" w:sz="4" w:space="0" w:color="auto"/>
            </w:tcBorders>
          </w:tcPr>
          <w:p w:rsidR="0065015D" w:rsidRPr="0013222D" w:rsidRDefault="0065015D" w:rsidP="00AD2BA1">
            <w:pPr>
              <w:rPr>
                <w:b/>
                <w:color w:val="000000"/>
                <w:sz w:val="22"/>
                <w:szCs w:val="22"/>
              </w:rPr>
            </w:pPr>
            <w:r w:rsidRPr="0013222D">
              <w:rPr>
                <w:b/>
                <w:color w:val="000000"/>
                <w:sz w:val="22"/>
                <w:szCs w:val="22"/>
              </w:rPr>
              <w:t>Освоение технических навыков игры в ансамбле</w:t>
            </w:r>
          </w:p>
        </w:tc>
        <w:tc>
          <w:tcPr>
            <w:tcW w:w="6521" w:type="dxa"/>
            <w:tcBorders>
              <w:bottom w:val="single" w:sz="4" w:space="0" w:color="auto"/>
            </w:tcBorders>
          </w:tcPr>
          <w:p w:rsidR="0065015D" w:rsidRPr="0013222D" w:rsidRDefault="0065015D" w:rsidP="00AD2BA1">
            <w:pPr>
              <w:jc w:val="both"/>
              <w:rPr>
                <w:b/>
                <w:color w:val="000000"/>
                <w:sz w:val="22"/>
                <w:szCs w:val="22"/>
              </w:rPr>
            </w:pPr>
            <w:r w:rsidRPr="0013222D">
              <w:rPr>
                <w:color w:val="000000"/>
                <w:sz w:val="22"/>
                <w:szCs w:val="22"/>
              </w:rPr>
              <w:t>Работа над воплощением художественного образа и стиля в различных произведениях. Различные виды штрихов в ансамбле. Работа над интонацией в ансамбле. Работа над штрихом, его выразительные возможности. Различные варианты сочетания темы, сопровождения и подголосков. Работа над единым ощущением звука.</w:t>
            </w:r>
          </w:p>
        </w:tc>
      </w:tr>
      <w:tr w:rsidR="0065015D" w:rsidRPr="0013222D" w:rsidTr="00AD2BA1">
        <w:trPr>
          <w:trHeight w:val="257"/>
        </w:trPr>
        <w:tc>
          <w:tcPr>
            <w:tcW w:w="1277" w:type="dxa"/>
            <w:vMerge/>
          </w:tcPr>
          <w:p w:rsidR="0065015D" w:rsidRPr="0013222D" w:rsidRDefault="0065015D" w:rsidP="00AD2BA1">
            <w:pPr>
              <w:jc w:val="center"/>
              <w:rPr>
                <w:b/>
                <w:color w:val="000000"/>
                <w:sz w:val="22"/>
                <w:szCs w:val="22"/>
              </w:rPr>
            </w:pPr>
          </w:p>
        </w:tc>
        <w:tc>
          <w:tcPr>
            <w:tcW w:w="2551" w:type="dxa"/>
            <w:tcBorders>
              <w:top w:val="single" w:sz="4" w:space="0" w:color="auto"/>
            </w:tcBorders>
          </w:tcPr>
          <w:p w:rsidR="0065015D" w:rsidRPr="0013222D" w:rsidRDefault="0065015D" w:rsidP="00AD2BA1">
            <w:pPr>
              <w:rPr>
                <w:b/>
                <w:color w:val="000000"/>
                <w:sz w:val="22"/>
                <w:szCs w:val="22"/>
              </w:rPr>
            </w:pPr>
            <w:r w:rsidRPr="0013222D">
              <w:rPr>
                <w:b/>
                <w:color w:val="000000"/>
                <w:sz w:val="22"/>
                <w:szCs w:val="22"/>
              </w:rPr>
              <w:t xml:space="preserve">Освоение музыкальных произведений. Работа </w:t>
            </w:r>
            <w:r w:rsidRPr="0013222D">
              <w:rPr>
                <w:b/>
                <w:color w:val="000000"/>
                <w:sz w:val="22"/>
                <w:szCs w:val="22"/>
              </w:rPr>
              <w:lastRenderedPageBreak/>
              <w:t>над основными средствами выразительности</w:t>
            </w:r>
          </w:p>
        </w:tc>
        <w:tc>
          <w:tcPr>
            <w:tcW w:w="6521" w:type="dxa"/>
            <w:tcBorders>
              <w:top w:val="single" w:sz="4" w:space="0" w:color="auto"/>
            </w:tcBorders>
          </w:tcPr>
          <w:p w:rsidR="0065015D" w:rsidRPr="0013222D" w:rsidRDefault="0065015D" w:rsidP="00AD2BA1">
            <w:pPr>
              <w:jc w:val="both"/>
              <w:rPr>
                <w:color w:val="000000"/>
                <w:sz w:val="22"/>
                <w:szCs w:val="22"/>
              </w:rPr>
            </w:pPr>
            <w:r w:rsidRPr="0013222D">
              <w:rPr>
                <w:sz w:val="22"/>
                <w:szCs w:val="22"/>
              </w:rPr>
              <w:lastRenderedPageBreak/>
              <w:t xml:space="preserve">В течение года учащийся должен </w:t>
            </w:r>
            <w:r w:rsidRPr="0013222D">
              <w:rPr>
                <w:color w:val="000000"/>
                <w:sz w:val="22"/>
                <w:szCs w:val="22"/>
              </w:rPr>
              <w:t>совершенствовать весь комплекс навыков</w:t>
            </w:r>
            <w:r w:rsidRPr="0013222D">
              <w:rPr>
                <w:sz w:val="22"/>
                <w:szCs w:val="22"/>
              </w:rPr>
              <w:t xml:space="preserve">изучив не менее 4-8 произведений различных по жанру, стилю и представить 3-4 в концертном виде. </w:t>
            </w:r>
          </w:p>
        </w:tc>
      </w:tr>
    </w:tbl>
    <w:p w:rsidR="0065015D" w:rsidRDefault="0065015D" w:rsidP="0065015D">
      <w:pPr>
        <w:pStyle w:val="1e"/>
      </w:pPr>
    </w:p>
    <w:p w:rsidR="0065015D" w:rsidRPr="0013222D" w:rsidRDefault="0065015D" w:rsidP="0065015D">
      <w:pPr>
        <w:widowControl w:val="0"/>
        <w:jc w:val="right"/>
      </w:pPr>
    </w:p>
    <w:p w:rsidR="0065015D" w:rsidRPr="0013222D" w:rsidRDefault="0065015D" w:rsidP="0065015D">
      <w:pPr>
        <w:shd w:val="clear" w:color="auto" w:fill="FFFFFF"/>
        <w:autoSpaceDE w:val="0"/>
        <w:autoSpaceDN w:val="0"/>
        <w:adjustRightInd w:val="0"/>
        <w:jc w:val="center"/>
        <w:rPr>
          <w:b/>
        </w:rPr>
      </w:pPr>
      <w:r w:rsidRPr="0013222D">
        <w:rPr>
          <w:b/>
        </w:rPr>
        <w:t xml:space="preserve"> ПРИМЕРНЫЙ РЕПЕРТУАРНЫЙ СПИСОК ПО ПРОГРАММЕ</w:t>
      </w:r>
    </w:p>
    <w:p w:rsidR="0065015D" w:rsidRPr="0013222D" w:rsidRDefault="0065015D" w:rsidP="0065015D">
      <w:pPr>
        <w:shd w:val="clear" w:color="auto" w:fill="FFFFFF"/>
        <w:autoSpaceDE w:val="0"/>
        <w:autoSpaceDN w:val="0"/>
        <w:adjustRightInd w:val="0"/>
        <w:jc w:val="center"/>
        <w:rPr>
          <w:b/>
        </w:rPr>
      </w:pPr>
      <w:r w:rsidRPr="00E436D8">
        <w:rPr>
          <w:b/>
        </w:rPr>
        <w:t xml:space="preserve">«АНСАМБЛЬ – </w:t>
      </w:r>
      <w:r>
        <w:rPr>
          <w:b/>
        </w:rPr>
        <w:t>3</w:t>
      </w:r>
      <w:r w:rsidRPr="00E436D8">
        <w:rPr>
          <w:b/>
        </w:rPr>
        <w:t xml:space="preserve"> СТУПЕНЬ»</w:t>
      </w:r>
      <w:r w:rsidRPr="0013222D">
        <w:rPr>
          <w:b/>
        </w:rPr>
        <w:t>. ГИТАРА ШЕСТИСТРУННАЯ».</w:t>
      </w:r>
    </w:p>
    <w:p w:rsidR="0065015D" w:rsidRDefault="0065015D" w:rsidP="0065015D">
      <w:pPr>
        <w:shd w:val="clear" w:color="auto" w:fill="FFFFFF"/>
        <w:autoSpaceDE w:val="0"/>
        <w:autoSpaceDN w:val="0"/>
        <w:adjustRightInd w:val="0"/>
        <w:jc w:val="both"/>
        <w:rPr>
          <w:b/>
          <w:bCs/>
          <w:szCs w:val="18"/>
        </w:rPr>
      </w:pPr>
    </w:p>
    <w:p w:rsidR="0065015D" w:rsidRPr="0013222D" w:rsidRDefault="0065015D" w:rsidP="0065015D">
      <w:pPr>
        <w:shd w:val="clear" w:color="auto" w:fill="FFFFFF"/>
        <w:autoSpaceDE w:val="0"/>
        <w:autoSpaceDN w:val="0"/>
        <w:adjustRightInd w:val="0"/>
        <w:jc w:val="both"/>
        <w:rPr>
          <w:b/>
          <w:bCs/>
          <w:szCs w:val="18"/>
        </w:rPr>
      </w:pPr>
      <w:r w:rsidRPr="0013222D">
        <w:rPr>
          <w:b/>
          <w:bCs/>
          <w:szCs w:val="18"/>
        </w:rPr>
        <w:t>1 год обучения</w:t>
      </w:r>
    </w:p>
    <w:p w:rsidR="0065015D" w:rsidRPr="0013222D" w:rsidRDefault="0065015D" w:rsidP="0065015D">
      <w:pPr>
        <w:tabs>
          <w:tab w:val="left" w:pos="0"/>
          <w:tab w:val="left" w:pos="284"/>
        </w:tabs>
        <w:jc w:val="both"/>
      </w:pPr>
      <w:r w:rsidRPr="0013222D">
        <w:t>Джулиани М. Allegro</w:t>
      </w:r>
    </w:p>
    <w:p w:rsidR="0065015D" w:rsidRPr="0013222D" w:rsidRDefault="0065015D" w:rsidP="0065015D">
      <w:pPr>
        <w:tabs>
          <w:tab w:val="left" w:pos="0"/>
          <w:tab w:val="left" w:pos="284"/>
        </w:tabs>
        <w:jc w:val="both"/>
      </w:pPr>
      <w:r w:rsidRPr="0013222D">
        <w:t>Джулиани М. Maestoso</w:t>
      </w:r>
    </w:p>
    <w:p w:rsidR="0065015D" w:rsidRPr="0013222D" w:rsidRDefault="0065015D" w:rsidP="0065015D">
      <w:pPr>
        <w:tabs>
          <w:tab w:val="left" w:pos="0"/>
          <w:tab w:val="left" w:pos="284"/>
        </w:tabs>
        <w:jc w:val="both"/>
      </w:pPr>
      <w:r w:rsidRPr="0013222D">
        <w:t xml:space="preserve">Джулиани М. Тема с вариациями </w:t>
      </w:r>
    </w:p>
    <w:p w:rsidR="0065015D" w:rsidRPr="0013222D" w:rsidRDefault="0065015D" w:rsidP="0065015D">
      <w:pPr>
        <w:tabs>
          <w:tab w:val="left" w:pos="0"/>
          <w:tab w:val="left" w:pos="284"/>
        </w:tabs>
        <w:jc w:val="both"/>
      </w:pPr>
      <w:r w:rsidRPr="0013222D">
        <w:t xml:space="preserve">Джулиани М. Экосез </w:t>
      </w:r>
    </w:p>
    <w:p w:rsidR="0065015D" w:rsidRPr="0013222D" w:rsidRDefault="0065015D" w:rsidP="0065015D">
      <w:pPr>
        <w:tabs>
          <w:tab w:val="left" w:pos="0"/>
          <w:tab w:val="left" w:pos="284"/>
        </w:tabs>
        <w:jc w:val="both"/>
      </w:pPr>
      <w:r w:rsidRPr="0013222D">
        <w:t xml:space="preserve">ДиабеллиА. </w:t>
      </w:r>
      <w:r w:rsidRPr="0013222D">
        <w:rPr>
          <w:lang w:val="en-US"/>
        </w:rPr>
        <w:t>Andante</w:t>
      </w:r>
    </w:p>
    <w:p w:rsidR="0065015D" w:rsidRPr="00D12F04" w:rsidRDefault="0065015D" w:rsidP="0065015D">
      <w:pPr>
        <w:tabs>
          <w:tab w:val="left" w:pos="0"/>
          <w:tab w:val="left" w:pos="284"/>
        </w:tabs>
        <w:jc w:val="both"/>
        <w:rPr>
          <w:lang w:val="en-US"/>
        </w:rPr>
      </w:pPr>
      <w:r w:rsidRPr="0013222D">
        <w:t xml:space="preserve">ДиабеллиА. </w:t>
      </w:r>
      <w:r w:rsidRPr="0013222D">
        <w:rPr>
          <w:lang w:val="en-US"/>
        </w:rPr>
        <w:t>Allegretto</w:t>
      </w:r>
      <w:r w:rsidRPr="00D12F04">
        <w:rPr>
          <w:lang w:val="en-US"/>
        </w:rPr>
        <w:t xml:space="preserve"> </w:t>
      </w:r>
    </w:p>
    <w:p w:rsidR="0065015D" w:rsidRPr="00D12F04" w:rsidRDefault="0065015D" w:rsidP="0065015D">
      <w:pPr>
        <w:tabs>
          <w:tab w:val="left" w:pos="0"/>
          <w:tab w:val="left" w:pos="284"/>
        </w:tabs>
        <w:jc w:val="both"/>
        <w:rPr>
          <w:lang w:val="en-US"/>
        </w:rPr>
      </w:pPr>
      <w:r w:rsidRPr="0013222D">
        <w:t>ДиабеллиА</w:t>
      </w:r>
      <w:r w:rsidRPr="00D12F04">
        <w:rPr>
          <w:lang w:val="en-US"/>
        </w:rPr>
        <w:t xml:space="preserve">. </w:t>
      </w:r>
      <w:r w:rsidRPr="0013222D">
        <w:rPr>
          <w:lang w:val="en-US"/>
        </w:rPr>
        <w:t>Allegro</w:t>
      </w:r>
      <w:r w:rsidRPr="00D12F04">
        <w:rPr>
          <w:lang w:val="en-US"/>
        </w:rPr>
        <w:t xml:space="preserve"> </w:t>
      </w:r>
      <w:r w:rsidRPr="0013222D">
        <w:rPr>
          <w:lang w:val="en-US"/>
        </w:rPr>
        <w:t>Scherzo</w:t>
      </w:r>
    </w:p>
    <w:p w:rsidR="0065015D" w:rsidRPr="00DE6E5D" w:rsidRDefault="0065015D" w:rsidP="0065015D">
      <w:pPr>
        <w:tabs>
          <w:tab w:val="left" w:pos="0"/>
          <w:tab w:val="left" w:pos="284"/>
        </w:tabs>
        <w:jc w:val="both"/>
      </w:pPr>
      <w:r w:rsidRPr="0013222D">
        <w:t>ДиабеллиА</w:t>
      </w:r>
      <w:r w:rsidRPr="00D12F04">
        <w:rPr>
          <w:lang w:val="en-US"/>
        </w:rPr>
        <w:t xml:space="preserve">. </w:t>
      </w:r>
      <w:r w:rsidRPr="0013222D">
        <w:rPr>
          <w:lang w:val="en-US"/>
        </w:rPr>
        <w:t>Moderato</w:t>
      </w:r>
    </w:p>
    <w:p w:rsidR="0065015D" w:rsidRPr="0013222D" w:rsidRDefault="0065015D" w:rsidP="0065015D">
      <w:pPr>
        <w:tabs>
          <w:tab w:val="left" w:pos="0"/>
          <w:tab w:val="left" w:pos="284"/>
        </w:tabs>
        <w:jc w:val="both"/>
      </w:pPr>
      <w:r w:rsidRPr="0013222D">
        <w:t>Иванов</w:t>
      </w:r>
      <w:r w:rsidRPr="00DE6E5D">
        <w:t>-</w:t>
      </w:r>
      <w:r w:rsidRPr="0013222D">
        <w:t>КрамскойА</w:t>
      </w:r>
      <w:r w:rsidRPr="00DE6E5D">
        <w:t xml:space="preserve">. </w:t>
      </w:r>
      <w:r w:rsidRPr="0013222D">
        <w:rPr>
          <w:lang w:val="en-US"/>
        </w:rPr>
        <w:t>Allegro</w:t>
      </w:r>
      <w:r w:rsidRPr="0013222D">
        <w:t xml:space="preserve"> </w:t>
      </w:r>
    </w:p>
    <w:p w:rsidR="0065015D" w:rsidRPr="0013222D" w:rsidRDefault="0065015D" w:rsidP="0065015D">
      <w:pPr>
        <w:tabs>
          <w:tab w:val="left" w:pos="0"/>
          <w:tab w:val="left" w:pos="284"/>
        </w:tabs>
        <w:jc w:val="both"/>
      </w:pPr>
      <w:r w:rsidRPr="0013222D">
        <w:t xml:space="preserve">Иванов-Крамской А. Маленький вальс </w:t>
      </w:r>
    </w:p>
    <w:p w:rsidR="0065015D" w:rsidRPr="0013222D" w:rsidRDefault="0065015D" w:rsidP="0065015D">
      <w:pPr>
        <w:tabs>
          <w:tab w:val="left" w:pos="0"/>
          <w:tab w:val="left" w:pos="284"/>
        </w:tabs>
        <w:jc w:val="both"/>
      </w:pPr>
      <w:r w:rsidRPr="0013222D">
        <w:t>Иванов-Крамской А. Прелюдия ми-минор</w:t>
      </w:r>
    </w:p>
    <w:p w:rsidR="0065015D" w:rsidRPr="0013222D" w:rsidRDefault="0065015D" w:rsidP="0065015D">
      <w:pPr>
        <w:tabs>
          <w:tab w:val="left" w:pos="0"/>
          <w:tab w:val="left" w:pos="284"/>
        </w:tabs>
        <w:jc w:val="both"/>
      </w:pPr>
      <w:r w:rsidRPr="0013222D">
        <w:t>Иванов-Крамской А. Школа: Танец ля-мажор</w:t>
      </w:r>
    </w:p>
    <w:p w:rsidR="0065015D" w:rsidRPr="0013222D" w:rsidRDefault="0065015D" w:rsidP="0065015D">
      <w:pPr>
        <w:tabs>
          <w:tab w:val="left" w:pos="0"/>
          <w:tab w:val="left" w:pos="142"/>
          <w:tab w:val="left" w:pos="284"/>
        </w:tabs>
        <w:jc w:val="both"/>
        <w:outlineLvl w:val="0"/>
      </w:pPr>
      <w:r w:rsidRPr="0013222D">
        <w:t xml:space="preserve">КаркассиМ.  </w:t>
      </w:r>
      <w:r w:rsidRPr="0013222D">
        <w:rPr>
          <w:lang w:val="en-US"/>
        </w:rPr>
        <w:t>Allegretto</w:t>
      </w:r>
    </w:p>
    <w:p w:rsidR="0065015D" w:rsidRPr="0013222D" w:rsidRDefault="0065015D" w:rsidP="0065015D">
      <w:pPr>
        <w:tabs>
          <w:tab w:val="left" w:pos="0"/>
          <w:tab w:val="left" w:pos="142"/>
          <w:tab w:val="left" w:pos="284"/>
        </w:tabs>
        <w:jc w:val="both"/>
        <w:outlineLvl w:val="0"/>
      </w:pPr>
      <w:r w:rsidRPr="0013222D">
        <w:t xml:space="preserve">КаркассиМ. </w:t>
      </w:r>
      <w:r w:rsidRPr="0013222D">
        <w:rPr>
          <w:lang w:val="en-US"/>
        </w:rPr>
        <w:t>Andantino</w:t>
      </w:r>
    </w:p>
    <w:p w:rsidR="0065015D" w:rsidRPr="0013222D" w:rsidRDefault="0065015D" w:rsidP="0065015D">
      <w:pPr>
        <w:tabs>
          <w:tab w:val="left" w:pos="0"/>
          <w:tab w:val="left" w:pos="142"/>
          <w:tab w:val="left" w:pos="284"/>
        </w:tabs>
        <w:jc w:val="both"/>
        <w:outlineLvl w:val="0"/>
      </w:pPr>
      <w:r w:rsidRPr="0013222D">
        <w:t>Каркасси М. Вальс</w:t>
      </w:r>
    </w:p>
    <w:p w:rsidR="0065015D" w:rsidRPr="0013222D" w:rsidRDefault="0065015D" w:rsidP="0065015D">
      <w:pPr>
        <w:tabs>
          <w:tab w:val="left" w:pos="0"/>
          <w:tab w:val="left" w:pos="142"/>
          <w:tab w:val="left" w:pos="284"/>
        </w:tabs>
        <w:jc w:val="both"/>
        <w:outlineLvl w:val="0"/>
      </w:pPr>
      <w:r w:rsidRPr="0013222D">
        <w:t>Каркасси М. Прелюдия</w:t>
      </w:r>
    </w:p>
    <w:p w:rsidR="0065015D" w:rsidRPr="0013222D" w:rsidRDefault="0065015D" w:rsidP="0065015D">
      <w:pPr>
        <w:tabs>
          <w:tab w:val="left" w:pos="0"/>
          <w:tab w:val="left" w:pos="284"/>
        </w:tabs>
        <w:jc w:val="both"/>
      </w:pPr>
      <w:r w:rsidRPr="0013222D">
        <w:t>Козлов В. «Маленькие тайны сеньориты гитары»</w:t>
      </w:r>
    </w:p>
    <w:p w:rsidR="0065015D" w:rsidRPr="0013222D" w:rsidRDefault="0065015D" w:rsidP="0065015D">
      <w:pPr>
        <w:tabs>
          <w:tab w:val="left" w:pos="0"/>
          <w:tab w:val="left" w:pos="284"/>
        </w:tabs>
        <w:jc w:val="both"/>
      </w:pPr>
      <w:r w:rsidRPr="0013222D">
        <w:t>Кюффнер Й.Лёгкие дуэты ор. 168 № 9-30.</w:t>
      </w:r>
    </w:p>
    <w:p w:rsidR="0065015D" w:rsidRPr="0013222D" w:rsidRDefault="0065015D" w:rsidP="0065015D">
      <w:pPr>
        <w:tabs>
          <w:tab w:val="left" w:pos="0"/>
          <w:tab w:val="left" w:pos="284"/>
        </w:tabs>
        <w:jc w:val="both"/>
      </w:pPr>
      <w:r w:rsidRPr="0013222D">
        <w:t>Мертц К. Чардаш</w:t>
      </w:r>
    </w:p>
    <w:p w:rsidR="0065015D" w:rsidRPr="0013222D" w:rsidRDefault="0065015D" w:rsidP="0065015D">
      <w:pPr>
        <w:tabs>
          <w:tab w:val="left" w:pos="0"/>
          <w:tab w:val="left" w:pos="284"/>
        </w:tabs>
        <w:jc w:val="both"/>
      </w:pPr>
      <w:r w:rsidRPr="0013222D">
        <w:t>Поплянова Е. Вальс для промокшего зонтика</w:t>
      </w:r>
    </w:p>
    <w:p w:rsidR="0065015D" w:rsidRPr="0013222D" w:rsidRDefault="0065015D" w:rsidP="0065015D">
      <w:pPr>
        <w:tabs>
          <w:tab w:val="left" w:pos="0"/>
          <w:tab w:val="left" w:pos="284"/>
        </w:tabs>
        <w:jc w:val="both"/>
      </w:pPr>
      <w:r w:rsidRPr="0013222D">
        <w:t>Поплянова Е. Добрый гном</w:t>
      </w:r>
    </w:p>
    <w:p w:rsidR="0065015D" w:rsidRPr="0013222D" w:rsidRDefault="0065015D" w:rsidP="0065015D">
      <w:pPr>
        <w:tabs>
          <w:tab w:val="left" w:pos="0"/>
          <w:tab w:val="left" w:pos="284"/>
        </w:tabs>
        <w:jc w:val="both"/>
      </w:pPr>
      <w:r w:rsidRPr="0013222D">
        <w:t>Поплянова Е. Старинный танец</w:t>
      </w:r>
    </w:p>
    <w:p w:rsidR="0065015D" w:rsidRPr="0013222D" w:rsidRDefault="0065015D" w:rsidP="0065015D">
      <w:pPr>
        <w:tabs>
          <w:tab w:val="left" w:pos="0"/>
          <w:tab w:val="left" w:pos="284"/>
        </w:tabs>
        <w:jc w:val="both"/>
      </w:pPr>
      <w:r w:rsidRPr="0013222D">
        <w:t>Смирнов Ю. Крутится колёсико</w:t>
      </w:r>
    </w:p>
    <w:p w:rsidR="0065015D" w:rsidRPr="0013222D" w:rsidRDefault="0065015D" w:rsidP="0065015D">
      <w:pPr>
        <w:tabs>
          <w:tab w:val="left" w:pos="0"/>
          <w:tab w:val="left" w:pos="284"/>
        </w:tabs>
        <w:jc w:val="both"/>
      </w:pPr>
      <w:r w:rsidRPr="0013222D">
        <w:t>Фортеа Д. Вальс ля-минор.</w:t>
      </w:r>
    </w:p>
    <w:p w:rsidR="0065015D" w:rsidRPr="0013222D" w:rsidRDefault="0065015D" w:rsidP="0065015D">
      <w:pPr>
        <w:tabs>
          <w:tab w:val="left" w:pos="0"/>
          <w:tab w:val="left" w:pos="284"/>
        </w:tabs>
        <w:jc w:val="both"/>
      </w:pPr>
    </w:p>
    <w:p w:rsidR="0065015D" w:rsidRPr="0013222D" w:rsidRDefault="0065015D" w:rsidP="0065015D">
      <w:pPr>
        <w:widowControl w:val="0"/>
        <w:tabs>
          <w:tab w:val="left" w:pos="0"/>
          <w:tab w:val="left" w:pos="284"/>
        </w:tabs>
        <w:outlineLvl w:val="0"/>
        <w:rPr>
          <w:rFonts w:cs="Arial Unicode MS"/>
          <w:b/>
          <w:color w:val="000000"/>
          <w:lang w:bidi="ru-RU"/>
        </w:rPr>
      </w:pPr>
      <w:r w:rsidRPr="0013222D">
        <w:rPr>
          <w:rFonts w:cs="Arial Unicode MS"/>
          <w:b/>
          <w:color w:val="000000"/>
          <w:lang w:bidi="ru-RU"/>
        </w:rPr>
        <w:t>2 год обучения</w:t>
      </w:r>
    </w:p>
    <w:p w:rsidR="0065015D" w:rsidRPr="0013222D" w:rsidRDefault="0065015D" w:rsidP="0065015D">
      <w:pPr>
        <w:tabs>
          <w:tab w:val="left" w:pos="142"/>
          <w:tab w:val="left" w:pos="284"/>
          <w:tab w:val="left" w:pos="426"/>
        </w:tabs>
        <w:jc w:val="both"/>
      </w:pPr>
      <w:r w:rsidRPr="0013222D">
        <w:t xml:space="preserve">Иванова Л. «Детские пьесы»: Шествие утят, Дюймовочка, Часы, Маленький вальс, Мазурка, Улыбка кота. </w:t>
      </w:r>
    </w:p>
    <w:p w:rsidR="0065015D" w:rsidRPr="0013222D" w:rsidRDefault="0065015D" w:rsidP="0065015D">
      <w:pPr>
        <w:tabs>
          <w:tab w:val="left" w:pos="142"/>
          <w:tab w:val="left" w:pos="284"/>
          <w:tab w:val="left" w:pos="426"/>
        </w:tabs>
        <w:jc w:val="both"/>
      </w:pPr>
      <w:r w:rsidRPr="0013222D">
        <w:t>Иванова Л. «На зелёном лугу»: Грибной дождик, Гусеница, Колокольчик и незабудка, Василёк, Романс кузнечика, Ветерок.</w:t>
      </w:r>
    </w:p>
    <w:p w:rsidR="0065015D" w:rsidRPr="0013222D" w:rsidRDefault="0065015D" w:rsidP="0065015D">
      <w:pPr>
        <w:tabs>
          <w:tab w:val="left" w:pos="142"/>
          <w:tab w:val="left" w:pos="284"/>
          <w:tab w:val="left" w:pos="426"/>
        </w:tabs>
        <w:jc w:val="both"/>
      </w:pPr>
      <w:r w:rsidRPr="0013222D">
        <w:t>Иванова Л. «Театр приехал»: Мальвина, Весёлый плутишка, Буратино, Карабас-Барабас</w:t>
      </w:r>
    </w:p>
    <w:p w:rsidR="0065015D" w:rsidRPr="0013222D" w:rsidRDefault="0065015D" w:rsidP="0065015D">
      <w:pPr>
        <w:tabs>
          <w:tab w:val="left" w:pos="142"/>
          <w:tab w:val="left" w:pos="284"/>
          <w:tab w:val="left" w:pos="426"/>
        </w:tabs>
        <w:jc w:val="both"/>
      </w:pPr>
      <w:r w:rsidRPr="0013222D">
        <w:t>Иванова Л. «Сюита»: Прогулка, Заводная балерина, Звёздочки, Храбрый охотник, Песенка, Комарик, Петрушка, Упорство, С песенкой по лесенке, Тараканище, Хрустальный башмачок, Полонез, Канатоходец, Ёжики, Весёлый поезд.</w:t>
      </w:r>
    </w:p>
    <w:p w:rsidR="0065015D" w:rsidRPr="0013222D" w:rsidRDefault="0065015D" w:rsidP="0065015D">
      <w:pPr>
        <w:tabs>
          <w:tab w:val="left" w:pos="142"/>
          <w:tab w:val="left" w:pos="284"/>
        </w:tabs>
        <w:jc w:val="both"/>
      </w:pPr>
      <w:r w:rsidRPr="0013222D">
        <w:t xml:space="preserve">КаруллиФ. </w:t>
      </w:r>
      <w:r w:rsidRPr="0013222D">
        <w:rPr>
          <w:lang w:val="en-US"/>
        </w:rPr>
        <w:t>Allegretto</w:t>
      </w:r>
    </w:p>
    <w:p w:rsidR="0065015D" w:rsidRPr="0013222D" w:rsidRDefault="0065015D" w:rsidP="0065015D">
      <w:pPr>
        <w:tabs>
          <w:tab w:val="left" w:pos="142"/>
          <w:tab w:val="left" w:pos="284"/>
        </w:tabs>
        <w:jc w:val="both"/>
      </w:pPr>
      <w:r w:rsidRPr="0013222D">
        <w:t xml:space="preserve">КаруллиФ. </w:t>
      </w:r>
      <w:r w:rsidRPr="0013222D">
        <w:rPr>
          <w:lang w:val="en-US"/>
        </w:rPr>
        <w:t>Andantino</w:t>
      </w:r>
    </w:p>
    <w:p w:rsidR="0065015D" w:rsidRPr="0013222D" w:rsidRDefault="0065015D" w:rsidP="0065015D">
      <w:pPr>
        <w:tabs>
          <w:tab w:val="left" w:pos="142"/>
          <w:tab w:val="left" w:pos="284"/>
        </w:tabs>
        <w:jc w:val="both"/>
      </w:pPr>
      <w:r w:rsidRPr="0013222D">
        <w:t>Карулли Ф. Вальс до-мажор</w:t>
      </w:r>
    </w:p>
    <w:p w:rsidR="0065015D" w:rsidRPr="0013222D" w:rsidRDefault="0065015D" w:rsidP="0065015D">
      <w:pPr>
        <w:tabs>
          <w:tab w:val="left" w:pos="142"/>
          <w:tab w:val="left" w:pos="284"/>
        </w:tabs>
        <w:jc w:val="both"/>
      </w:pPr>
      <w:r w:rsidRPr="0013222D">
        <w:t>Карулли Ф. Вальс соль-мажор</w:t>
      </w:r>
    </w:p>
    <w:p w:rsidR="0065015D" w:rsidRPr="0013222D" w:rsidRDefault="0065015D" w:rsidP="0065015D">
      <w:pPr>
        <w:tabs>
          <w:tab w:val="left" w:pos="142"/>
          <w:tab w:val="left" w:pos="284"/>
        </w:tabs>
        <w:jc w:val="both"/>
      </w:pPr>
      <w:r w:rsidRPr="0013222D">
        <w:t>Карулли Ф. Вальс ре-мажор</w:t>
      </w:r>
    </w:p>
    <w:p w:rsidR="0065015D" w:rsidRPr="0013222D" w:rsidRDefault="0065015D" w:rsidP="0065015D">
      <w:pPr>
        <w:tabs>
          <w:tab w:val="left" w:pos="142"/>
          <w:tab w:val="left" w:pos="284"/>
        </w:tabs>
        <w:jc w:val="both"/>
      </w:pPr>
      <w:r w:rsidRPr="0013222D">
        <w:t>Карулли Ф. Вальс ля-мажор</w:t>
      </w:r>
    </w:p>
    <w:p w:rsidR="0065015D" w:rsidRPr="0013222D" w:rsidRDefault="0065015D" w:rsidP="0065015D">
      <w:pPr>
        <w:tabs>
          <w:tab w:val="left" w:pos="142"/>
          <w:tab w:val="left" w:pos="284"/>
        </w:tabs>
        <w:jc w:val="both"/>
      </w:pPr>
      <w:r w:rsidRPr="0013222D">
        <w:t>Карулли Ф.Марш</w:t>
      </w:r>
    </w:p>
    <w:p w:rsidR="0065015D" w:rsidRPr="0013222D" w:rsidRDefault="0065015D" w:rsidP="0065015D">
      <w:pPr>
        <w:tabs>
          <w:tab w:val="left" w:pos="142"/>
          <w:tab w:val="left" w:pos="284"/>
        </w:tabs>
        <w:jc w:val="both"/>
      </w:pPr>
      <w:r w:rsidRPr="0013222D">
        <w:t>Карулли Ф.Прелюдии (по выбору)</w:t>
      </w:r>
    </w:p>
    <w:p w:rsidR="0065015D" w:rsidRPr="0013222D" w:rsidRDefault="0065015D" w:rsidP="0065015D">
      <w:pPr>
        <w:tabs>
          <w:tab w:val="left" w:pos="142"/>
          <w:tab w:val="left" w:pos="284"/>
        </w:tabs>
        <w:jc w:val="both"/>
      </w:pPr>
      <w:r w:rsidRPr="0013222D">
        <w:lastRenderedPageBreak/>
        <w:t>Карулли Ф. Полька</w:t>
      </w:r>
    </w:p>
    <w:p w:rsidR="0065015D" w:rsidRPr="0013222D" w:rsidRDefault="0065015D" w:rsidP="0065015D">
      <w:pPr>
        <w:tabs>
          <w:tab w:val="left" w:pos="142"/>
          <w:tab w:val="left" w:pos="284"/>
        </w:tabs>
        <w:jc w:val="both"/>
      </w:pPr>
      <w:r w:rsidRPr="0013222D">
        <w:t xml:space="preserve">КаруллиФ. </w:t>
      </w:r>
      <w:r w:rsidRPr="0013222D">
        <w:rPr>
          <w:lang w:val="en-US"/>
        </w:rPr>
        <w:t>Pocoallegretto</w:t>
      </w:r>
      <w:r w:rsidRPr="0013222D">
        <w:t>ля-мажор</w:t>
      </w:r>
    </w:p>
    <w:p w:rsidR="0065015D" w:rsidRPr="0013222D" w:rsidRDefault="0065015D" w:rsidP="0065015D">
      <w:pPr>
        <w:tabs>
          <w:tab w:val="left" w:pos="142"/>
          <w:tab w:val="left" w:pos="284"/>
          <w:tab w:val="left" w:pos="426"/>
        </w:tabs>
        <w:jc w:val="both"/>
      </w:pPr>
      <w:r w:rsidRPr="0013222D">
        <w:t>Козлов В. «Вокруг света»: На рисовом поле, Северный эскиз.</w:t>
      </w:r>
    </w:p>
    <w:p w:rsidR="0065015D" w:rsidRPr="0013222D" w:rsidRDefault="0065015D" w:rsidP="0065015D">
      <w:pPr>
        <w:tabs>
          <w:tab w:val="left" w:pos="142"/>
          <w:tab w:val="left" w:pos="284"/>
          <w:tab w:val="left" w:pos="426"/>
        </w:tabs>
        <w:jc w:val="both"/>
      </w:pPr>
      <w:r w:rsidRPr="0013222D">
        <w:t>Козлов В. «Маленькие тайны сеньориты гитары»: Маленькая арфистка, Весёлые ступеньки, Полька «топ-топ-топ»,Дедушкин рок-н-ролл, Хоровод, Петушок и эхо, Фанфары и барабан.</w:t>
      </w:r>
    </w:p>
    <w:p w:rsidR="0065015D" w:rsidRPr="0013222D" w:rsidRDefault="0065015D" w:rsidP="0065015D">
      <w:pPr>
        <w:tabs>
          <w:tab w:val="left" w:pos="142"/>
          <w:tab w:val="left" w:pos="284"/>
        </w:tabs>
        <w:jc w:val="both"/>
      </w:pPr>
      <w:r w:rsidRPr="0013222D">
        <w:t>Козлов М. «Сентябрьский денёк»: Бальный танец.</w:t>
      </w:r>
    </w:p>
    <w:p w:rsidR="0065015D" w:rsidRPr="0013222D" w:rsidRDefault="0065015D" w:rsidP="0065015D">
      <w:pPr>
        <w:tabs>
          <w:tab w:val="left" w:pos="142"/>
          <w:tab w:val="left" w:pos="284"/>
        </w:tabs>
        <w:jc w:val="both"/>
      </w:pPr>
      <w:r w:rsidRPr="0013222D">
        <w:t>Молино Ф. Рондо до-мажор</w:t>
      </w:r>
    </w:p>
    <w:p w:rsidR="0065015D" w:rsidRPr="0013222D" w:rsidRDefault="0065015D" w:rsidP="0065015D">
      <w:pPr>
        <w:tabs>
          <w:tab w:val="left" w:pos="142"/>
          <w:tab w:val="left" w:pos="284"/>
          <w:tab w:val="left" w:pos="426"/>
        </w:tabs>
        <w:jc w:val="both"/>
      </w:pPr>
      <w:r w:rsidRPr="0013222D">
        <w:t>Нейланд В. Галоп соль-мажор</w:t>
      </w:r>
    </w:p>
    <w:p w:rsidR="0065015D" w:rsidRPr="0013222D" w:rsidRDefault="0065015D" w:rsidP="0065015D">
      <w:pPr>
        <w:tabs>
          <w:tab w:val="left" w:pos="142"/>
          <w:tab w:val="left" w:pos="284"/>
        </w:tabs>
        <w:jc w:val="both"/>
      </w:pPr>
      <w:r w:rsidRPr="0013222D">
        <w:t>Паганини Н. Вальс соль-мажор (Испанский вальс)</w:t>
      </w:r>
    </w:p>
    <w:p w:rsidR="0065015D" w:rsidRPr="0013222D" w:rsidRDefault="0065015D" w:rsidP="0065015D">
      <w:pPr>
        <w:tabs>
          <w:tab w:val="left" w:pos="142"/>
          <w:tab w:val="left" w:pos="284"/>
        </w:tabs>
        <w:jc w:val="both"/>
      </w:pPr>
      <w:r w:rsidRPr="0013222D">
        <w:t>Рехин И. «Альбом юного гитариста»: Уличный клоун, Пасмурный день, Маленькая балерина, Морская звезда, Марионетки, Этюд, Восточный танец, Грустная песенка для Лауры, Северная баллада</w:t>
      </w:r>
    </w:p>
    <w:p w:rsidR="0065015D" w:rsidRPr="0013222D" w:rsidRDefault="0065015D" w:rsidP="0065015D">
      <w:pPr>
        <w:tabs>
          <w:tab w:val="left" w:pos="142"/>
          <w:tab w:val="left" w:pos="284"/>
        </w:tabs>
        <w:jc w:val="both"/>
        <w:rPr>
          <w:lang w:val="en-US"/>
        </w:rPr>
      </w:pPr>
      <w:r w:rsidRPr="0013222D">
        <w:t>СорФ</w:t>
      </w:r>
      <w:r w:rsidRPr="0013222D">
        <w:rPr>
          <w:lang w:val="en-US"/>
        </w:rPr>
        <w:t xml:space="preserve">. </w:t>
      </w:r>
      <w:r w:rsidRPr="0013222D">
        <w:rPr>
          <w:lang w:val="fr-FR"/>
        </w:rPr>
        <w:t>AllegrettoC</w:t>
      </w:r>
      <w:r w:rsidRPr="0013222D">
        <w:rPr>
          <w:lang w:val="en-US"/>
        </w:rPr>
        <w:t>-</w:t>
      </w:r>
      <w:r w:rsidRPr="0013222D">
        <w:rPr>
          <w:lang w:val="fr-FR"/>
        </w:rPr>
        <w:t>dur</w:t>
      </w:r>
    </w:p>
    <w:p w:rsidR="0065015D" w:rsidRPr="0013222D" w:rsidRDefault="0065015D" w:rsidP="0065015D">
      <w:pPr>
        <w:tabs>
          <w:tab w:val="left" w:pos="142"/>
          <w:tab w:val="left" w:pos="284"/>
        </w:tabs>
        <w:jc w:val="both"/>
        <w:rPr>
          <w:lang w:val="en-US"/>
        </w:rPr>
      </w:pPr>
      <w:r w:rsidRPr="0013222D">
        <w:t>СорФ</w:t>
      </w:r>
      <w:r w:rsidRPr="0013222D">
        <w:rPr>
          <w:lang w:val="en-US"/>
        </w:rPr>
        <w:t xml:space="preserve">. </w:t>
      </w:r>
      <w:r w:rsidRPr="0013222D">
        <w:rPr>
          <w:lang w:val="fr-FR"/>
        </w:rPr>
        <w:t>AndanteC</w:t>
      </w:r>
      <w:r w:rsidRPr="0013222D">
        <w:rPr>
          <w:lang w:val="en-US"/>
        </w:rPr>
        <w:t>-</w:t>
      </w:r>
      <w:r w:rsidRPr="0013222D">
        <w:rPr>
          <w:lang w:val="fr-FR"/>
        </w:rPr>
        <w:t>dur</w:t>
      </w:r>
    </w:p>
    <w:p w:rsidR="0065015D" w:rsidRPr="0013222D" w:rsidRDefault="0065015D" w:rsidP="0065015D">
      <w:pPr>
        <w:tabs>
          <w:tab w:val="left" w:pos="142"/>
          <w:tab w:val="left" w:pos="284"/>
        </w:tabs>
        <w:jc w:val="both"/>
        <w:rPr>
          <w:lang w:val="en-US"/>
        </w:rPr>
      </w:pPr>
      <w:r w:rsidRPr="0013222D">
        <w:t>СорФ</w:t>
      </w:r>
      <w:r w:rsidRPr="0013222D">
        <w:rPr>
          <w:lang w:val="en-US"/>
        </w:rPr>
        <w:t xml:space="preserve">. </w:t>
      </w:r>
      <w:r w:rsidRPr="0013222D">
        <w:rPr>
          <w:lang w:val="fr-FR"/>
        </w:rPr>
        <w:t>Andantino</w:t>
      </w:r>
      <w:r w:rsidRPr="0013222D">
        <w:t>до</w:t>
      </w:r>
      <w:r w:rsidRPr="0013222D">
        <w:rPr>
          <w:lang w:val="en-US"/>
        </w:rPr>
        <w:t>-</w:t>
      </w:r>
      <w:r w:rsidRPr="0013222D">
        <w:t>мажор</w:t>
      </w:r>
    </w:p>
    <w:p w:rsidR="0065015D" w:rsidRPr="0013222D" w:rsidRDefault="0065015D" w:rsidP="0065015D">
      <w:pPr>
        <w:tabs>
          <w:tab w:val="left" w:pos="142"/>
          <w:tab w:val="left" w:pos="284"/>
        </w:tabs>
        <w:jc w:val="both"/>
        <w:rPr>
          <w:lang w:val="en-US"/>
        </w:rPr>
      </w:pPr>
      <w:r w:rsidRPr="0013222D">
        <w:t>Сор</w:t>
      </w:r>
      <w:r w:rsidRPr="0013222D">
        <w:rPr>
          <w:lang w:val="en-US"/>
        </w:rPr>
        <w:t xml:space="preserve"> </w:t>
      </w:r>
      <w:r w:rsidRPr="0013222D">
        <w:t>Ф</w:t>
      </w:r>
      <w:r w:rsidRPr="0013222D">
        <w:rPr>
          <w:lang w:val="en-US"/>
        </w:rPr>
        <w:t xml:space="preserve">. </w:t>
      </w:r>
      <w:r w:rsidRPr="0013222D">
        <w:t>Менуэт</w:t>
      </w:r>
      <w:r w:rsidRPr="0013222D">
        <w:rPr>
          <w:lang w:val="en-US"/>
        </w:rPr>
        <w:t xml:space="preserve"> </w:t>
      </w:r>
      <w:r w:rsidRPr="0013222D">
        <w:t>соль</w:t>
      </w:r>
      <w:r w:rsidRPr="0013222D">
        <w:rPr>
          <w:lang w:val="en-US"/>
        </w:rPr>
        <w:t>-</w:t>
      </w:r>
      <w:r w:rsidRPr="0013222D">
        <w:t>мажор</w:t>
      </w:r>
    </w:p>
    <w:p w:rsidR="0065015D" w:rsidRPr="0013222D" w:rsidRDefault="0065015D" w:rsidP="0065015D">
      <w:pPr>
        <w:tabs>
          <w:tab w:val="left" w:pos="0"/>
          <w:tab w:val="left" w:pos="284"/>
        </w:tabs>
        <w:jc w:val="both"/>
        <w:outlineLvl w:val="0"/>
        <w:rPr>
          <w:i/>
        </w:rPr>
      </w:pPr>
      <w:r w:rsidRPr="0013222D">
        <w:t>Сор Ф.Вальс соль-мажор</w:t>
      </w:r>
    </w:p>
    <w:p w:rsidR="0065015D" w:rsidRPr="0013222D" w:rsidRDefault="0065015D" w:rsidP="0065015D">
      <w:pPr>
        <w:tabs>
          <w:tab w:val="left" w:pos="0"/>
          <w:tab w:val="left" w:pos="284"/>
        </w:tabs>
        <w:jc w:val="both"/>
        <w:outlineLvl w:val="0"/>
      </w:pPr>
      <w:r w:rsidRPr="0013222D">
        <w:t>Сор Ф.Марш до-мажор</w:t>
      </w:r>
    </w:p>
    <w:p w:rsidR="0065015D" w:rsidRPr="0013222D" w:rsidRDefault="0065015D" w:rsidP="0065015D">
      <w:pPr>
        <w:tabs>
          <w:tab w:val="left" w:pos="0"/>
          <w:tab w:val="left" w:pos="284"/>
        </w:tabs>
        <w:jc w:val="both"/>
        <w:outlineLvl w:val="0"/>
        <w:rPr>
          <w:i/>
        </w:rPr>
      </w:pPr>
      <w:r w:rsidRPr="0013222D">
        <w:t>Фортеа Д. Вальс ля-минор</w:t>
      </w:r>
    </w:p>
    <w:p w:rsidR="0065015D" w:rsidRPr="0013222D" w:rsidRDefault="0065015D" w:rsidP="0065015D">
      <w:pPr>
        <w:tabs>
          <w:tab w:val="left" w:pos="142"/>
          <w:tab w:val="left" w:pos="284"/>
          <w:tab w:val="left" w:pos="426"/>
        </w:tabs>
        <w:ind w:left="284"/>
        <w:jc w:val="both"/>
      </w:pPr>
    </w:p>
    <w:p w:rsidR="0065015D" w:rsidRPr="0013222D" w:rsidRDefault="0065015D" w:rsidP="0065015D">
      <w:pPr>
        <w:tabs>
          <w:tab w:val="left" w:pos="0"/>
          <w:tab w:val="left" w:pos="284"/>
        </w:tabs>
        <w:jc w:val="both"/>
        <w:rPr>
          <w:b/>
        </w:rPr>
      </w:pPr>
      <w:r w:rsidRPr="0013222D">
        <w:rPr>
          <w:b/>
        </w:rPr>
        <w:t>3</w:t>
      </w:r>
      <w:r>
        <w:rPr>
          <w:b/>
        </w:rPr>
        <w:t xml:space="preserve"> </w:t>
      </w:r>
      <w:r w:rsidRPr="0013222D">
        <w:rPr>
          <w:b/>
        </w:rPr>
        <w:t xml:space="preserve"> год обучения</w:t>
      </w:r>
    </w:p>
    <w:p w:rsidR="0065015D" w:rsidRPr="0013222D" w:rsidRDefault="0065015D" w:rsidP="0065015D">
      <w:pPr>
        <w:widowControl w:val="0"/>
        <w:tabs>
          <w:tab w:val="left" w:pos="349"/>
        </w:tabs>
        <w:jc w:val="both"/>
        <w:rPr>
          <w:b/>
        </w:rPr>
      </w:pPr>
      <w:r w:rsidRPr="0013222D">
        <w:rPr>
          <w:color w:val="000000"/>
          <w:lang w:bidi="ru-RU"/>
        </w:rPr>
        <w:t>Виницкий А. Аранжировки мелодий А.К. Жобима, Л. Бонфа, пьес Л. Альмейды.</w:t>
      </w:r>
    </w:p>
    <w:p w:rsidR="0065015D" w:rsidRPr="0013222D" w:rsidRDefault="0065015D" w:rsidP="0065015D">
      <w:pPr>
        <w:tabs>
          <w:tab w:val="left" w:pos="0"/>
          <w:tab w:val="left" w:pos="284"/>
        </w:tabs>
        <w:jc w:val="both"/>
        <w:rPr>
          <w:rFonts w:eastAsia="Arial Unicode MS"/>
          <w:color w:val="000000"/>
          <w:lang w:bidi="ru-RU"/>
        </w:rPr>
      </w:pPr>
      <w:r w:rsidRPr="0013222D">
        <w:rPr>
          <w:rFonts w:eastAsia="Arial Unicode MS"/>
          <w:color w:val="000000"/>
          <w:lang w:bidi="ru-RU"/>
        </w:rPr>
        <w:t>Виницкий А. «Блюзы и джазовые прелюдии»</w:t>
      </w:r>
    </w:p>
    <w:p w:rsidR="0065015D" w:rsidRPr="0013222D" w:rsidRDefault="0065015D" w:rsidP="0065015D">
      <w:pPr>
        <w:widowControl w:val="0"/>
        <w:tabs>
          <w:tab w:val="left" w:pos="344"/>
        </w:tabs>
        <w:jc w:val="both"/>
        <w:rPr>
          <w:color w:val="000000"/>
          <w:lang w:bidi="ru-RU"/>
        </w:rPr>
      </w:pPr>
      <w:r w:rsidRPr="0013222D">
        <w:rPr>
          <w:color w:val="000000"/>
          <w:lang w:bidi="ru-RU"/>
        </w:rPr>
        <w:t>Виницкий А. «Джазовые этюды и упражнения»</w:t>
      </w:r>
    </w:p>
    <w:p w:rsidR="0065015D" w:rsidRPr="0013222D" w:rsidRDefault="0065015D" w:rsidP="0065015D">
      <w:pPr>
        <w:widowControl w:val="0"/>
        <w:tabs>
          <w:tab w:val="left" w:pos="450"/>
        </w:tabs>
        <w:jc w:val="both"/>
        <w:rPr>
          <w:color w:val="000000"/>
          <w:lang w:bidi="ru-RU"/>
        </w:rPr>
      </w:pPr>
      <w:r w:rsidRPr="0013222D">
        <w:rPr>
          <w:color w:val="000000"/>
          <w:lang w:bidi="ru-RU"/>
        </w:rPr>
        <w:t>Виницкий А. «Джаз Ария»</w:t>
      </w:r>
    </w:p>
    <w:p w:rsidR="0065015D" w:rsidRPr="0013222D" w:rsidRDefault="0065015D" w:rsidP="0065015D">
      <w:pPr>
        <w:tabs>
          <w:tab w:val="left" w:pos="0"/>
          <w:tab w:val="left" w:pos="284"/>
        </w:tabs>
        <w:jc w:val="both"/>
        <w:rPr>
          <w:b/>
        </w:rPr>
      </w:pPr>
      <w:r w:rsidRPr="0013222D">
        <w:rPr>
          <w:rFonts w:eastAsia="Arial Unicode MS"/>
          <w:color w:val="000000"/>
          <w:lang w:bidi="ru-RU"/>
        </w:rPr>
        <w:t>Виницкий Детская джазовая сюита «Карусель»</w:t>
      </w:r>
    </w:p>
    <w:p w:rsidR="0065015D" w:rsidRPr="0013222D" w:rsidRDefault="0065015D" w:rsidP="0065015D">
      <w:pPr>
        <w:widowControl w:val="0"/>
        <w:tabs>
          <w:tab w:val="left" w:pos="354"/>
        </w:tabs>
        <w:jc w:val="both"/>
        <w:rPr>
          <w:color w:val="000000"/>
          <w:lang w:bidi="ru-RU"/>
        </w:rPr>
      </w:pPr>
      <w:r w:rsidRPr="0013222D">
        <w:rPr>
          <w:color w:val="000000"/>
          <w:lang w:bidi="ru-RU"/>
        </w:rPr>
        <w:t>Виницкий А.«На пути к джазу»</w:t>
      </w:r>
    </w:p>
    <w:p w:rsidR="0065015D" w:rsidRPr="0013222D" w:rsidRDefault="0065015D" w:rsidP="0065015D">
      <w:pPr>
        <w:widowControl w:val="0"/>
        <w:tabs>
          <w:tab w:val="left" w:pos="354"/>
        </w:tabs>
        <w:jc w:val="both"/>
        <w:rPr>
          <w:color w:val="000000"/>
          <w:lang w:bidi="ru-RU"/>
        </w:rPr>
      </w:pPr>
      <w:r w:rsidRPr="0013222D">
        <w:rPr>
          <w:color w:val="000000"/>
          <w:lang w:bidi="ru-RU"/>
        </w:rPr>
        <w:t>Виницкий А. «Рождественские песни для 2-х и 3-х гитар»</w:t>
      </w:r>
    </w:p>
    <w:p w:rsidR="0065015D" w:rsidRPr="0013222D" w:rsidRDefault="0065015D" w:rsidP="0065015D">
      <w:pPr>
        <w:tabs>
          <w:tab w:val="left" w:pos="0"/>
          <w:tab w:val="left" w:pos="284"/>
        </w:tabs>
        <w:jc w:val="both"/>
        <w:rPr>
          <w:b/>
        </w:rPr>
      </w:pPr>
      <w:r w:rsidRPr="0013222D">
        <w:rPr>
          <w:rFonts w:eastAsia="Arial Unicode MS"/>
          <w:color w:val="000000"/>
          <w:lang w:bidi="ru-RU"/>
        </w:rPr>
        <w:t>Виницкий А. «Сюита в джазовом стиле для струнного квартета и классической гитары»</w:t>
      </w:r>
    </w:p>
    <w:p w:rsidR="0065015D" w:rsidRPr="0013222D" w:rsidRDefault="0065015D" w:rsidP="0065015D">
      <w:pPr>
        <w:widowControl w:val="0"/>
        <w:tabs>
          <w:tab w:val="left" w:pos="450"/>
        </w:tabs>
        <w:jc w:val="both"/>
        <w:rPr>
          <w:color w:val="000000"/>
          <w:lang w:bidi="ru-RU"/>
        </w:rPr>
      </w:pPr>
      <w:r w:rsidRPr="0013222D">
        <w:rPr>
          <w:color w:val="000000"/>
          <w:lang w:bidi="ru-RU"/>
        </w:rPr>
        <w:t>Виницкий А. «5 композиций на еврейские темы»</w:t>
      </w:r>
    </w:p>
    <w:p w:rsidR="0065015D" w:rsidRPr="0013222D" w:rsidRDefault="0065015D" w:rsidP="0065015D">
      <w:pPr>
        <w:widowControl w:val="0"/>
        <w:jc w:val="both"/>
        <w:rPr>
          <w:color w:val="000000"/>
          <w:lang w:bidi="ru-RU"/>
        </w:rPr>
      </w:pPr>
      <w:r w:rsidRPr="0013222D">
        <w:rPr>
          <w:color w:val="000000"/>
          <w:lang w:bidi="ru-RU"/>
        </w:rPr>
        <w:t>Виницкий А. «8 обработок для гитары произведений Ф. Шуберта, Р. Штрауса, Л. Бетховена, Ж. Жильберто, Ч. Бёрда. и др»</w:t>
      </w:r>
    </w:p>
    <w:p w:rsidR="0065015D" w:rsidRPr="0013222D" w:rsidRDefault="0065015D" w:rsidP="0065015D">
      <w:pPr>
        <w:tabs>
          <w:tab w:val="left" w:pos="0"/>
          <w:tab w:val="left" w:pos="284"/>
          <w:tab w:val="left" w:pos="426"/>
        </w:tabs>
        <w:jc w:val="both"/>
      </w:pPr>
      <w:r w:rsidRPr="0013222D">
        <w:t>ГильермоГ.Испанское каприччио.</w:t>
      </w:r>
    </w:p>
    <w:p w:rsidR="0065015D" w:rsidRPr="0013222D" w:rsidRDefault="0065015D" w:rsidP="0065015D">
      <w:pPr>
        <w:widowControl w:val="0"/>
        <w:jc w:val="both"/>
      </w:pPr>
      <w:r w:rsidRPr="0013222D">
        <w:t>Джулиани М. Agitato ля-минор</w:t>
      </w:r>
    </w:p>
    <w:p w:rsidR="0065015D" w:rsidRPr="0013222D" w:rsidRDefault="0065015D" w:rsidP="0065015D">
      <w:pPr>
        <w:widowControl w:val="0"/>
        <w:jc w:val="both"/>
      </w:pPr>
      <w:r w:rsidRPr="0013222D">
        <w:t>Джулиани М. Allegretto до-мажор</w:t>
      </w:r>
    </w:p>
    <w:p w:rsidR="0065015D" w:rsidRPr="0013222D" w:rsidRDefault="0065015D" w:rsidP="0065015D">
      <w:pPr>
        <w:widowControl w:val="0"/>
        <w:jc w:val="both"/>
      </w:pPr>
      <w:r w:rsidRPr="0013222D">
        <w:t>Джулиани М. Andantino до-мажор</w:t>
      </w:r>
    </w:p>
    <w:p w:rsidR="0065015D" w:rsidRPr="0013222D" w:rsidRDefault="0065015D" w:rsidP="0065015D">
      <w:pPr>
        <w:widowControl w:val="0"/>
        <w:jc w:val="both"/>
      </w:pPr>
      <w:r w:rsidRPr="0013222D">
        <w:t>Джулиани М. Вариации на тему старинной австрийской песни</w:t>
      </w:r>
    </w:p>
    <w:p w:rsidR="0065015D" w:rsidRPr="0013222D" w:rsidRDefault="0065015D" w:rsidP="0065015D">
      <w:pPr>
        <w:widowControl w:val="0"/>
        <w:jc w:val="both"/>
      </w:pPr>
      <w:r w:rsidRPr="0013222D">
        <w:t>Джулиани М. Grazioso до-мажор</w:t>
      </w:r>
    </w:p>
    <w:p w:rsidR="0065015D" w:rsidRPr="0013222D" w:rsidRDefault="0065015D" w:rsidP="0065015D">
      <w:pPr>
        <w:widowControl w:val="0"/>
        <w:jc w:val="both"/>
      </w:pPr>
      <w:r w:rsidRPr="0013222D">
        <w:t>Джулиани М. Рондо ля-мажор</w:t>
      </w:r>
    </w:p>
    <w:p w:rsidR="0065015D" w:rsidRPr="0013222D" w:rsidRDefault="0065015D" w:rsidP="0065015D">
      <w:pPr>
        <w:widowControl w:val="0"/>
        <w:jc w:val="both"/>
        <w:rPr>
          <w:color w:val="000000"/>
          <w:lang w:bidi="ru-RU"/>
        </w:rPr>
      </w:pPr>
      <w:r w:rsidRPr="0013222D">
        <w:t>Джулиани М. Рондо ре-мажор</w:t>
      </w:r>
    </w:p>
    <w:p w:rsidR="0065015D" w:rsidRPr="0013222D" w:rsidRDefault="0065015D" w:rsidP="0065015D">
      <w:pPr>
        <w:widowControl w:val="0"/>
        <w:tabs>
          <w:tab w:val="left" w:pos="421"/>
        </w:tabs>
        <w:jc w:val="both"/>
        <w:rPr>
          <w:color w:val="000000"/>
          <w:lang w:bidi="ru-RU"/>
        </w:rPr>
      </w:pPr>
      <w:r w:rsidRPr="0013222D">
        <w:rPr>
          <w:color w:val="000000"/>
          <w:lang w:bidi="ru-RU"/>
        </w:rPr>
        <w:t>ЕрзуновВ. «Детский альбом» №№ 1 – 10</w:t>
      </w:r>
    </w:p>
    <w:p w:rsidR="0065015D" w:rsidRPr="0013222D" w:rsidRDefault="0065015D" w:rsidP="0065015D">
      <w:pPr>
        <w:tabs>
          <w:tab w:val="left" w:pos="0"/>
          <w:tab w:val="left" w:pos="284"/>
          <w:tab w:val="left" w:pos="426"/>
        </w:tabs>
        <w:jc w:val="both"/>
      </w:pPr>
      <w:r w:rsidRPr="0013222D">
        <w:t>Иванов-Крамской А. Прелюдия ля-минор</w:t>
      </w:r>
    </w:p>
    <w:p w:rsidR="0065015D" w:rsidRPr="0013222D" w:rsidRDefault="0065015D" w:rsidP="0065015D">
      <w:pPr>
        <w:tabs>
          <w:tab w:val="left" w:pos="0"/>
          <w:tab w:val="left" w:pos="284"/>
          <w:tab w:val="left" w:pos="426"/>
        </w:tabs>
        <w:jc w:val="both"/>
      </w:pPr>
      <w:r w:rsidRPr="0013222D">
        <w:t>Иванова Л. «Вокруг света»: Старинный замок</w:t>
      </w:r>
    </w:p>
    <w:p w:rsidR="0065015D" w:rsidRPr="0013222D" w:rsidRDefault="0065015D" w:rsidP="0065015D">
      <w:pPr>
        <w:tabs>
          <w:tab w:val="left" w:pos="0"/>
          <w:tab w:val="left" w:pos="284"/>
          <w:tab w:val="left" w:pos="426"/>
        </w:tabs>
        <w:jc w:val="both"/>
      </w:pPr>
      <w:r w:rsidRPr="0013222D">
        <w:t>Иванова Л. «Детские пьесы»: Долгий путь, Жалоба, Капель, Деревенская картинка, Наигрыш</w:t>
      </w:r>
    </w:p>
    <w:p w:rsidR="0065015D" w:rsidRPr="0013222D" w:rsidRDefault="0065015D" w:rsidP="0065015D">
      <w:pPr>
        <w:tabs>
          <w:tab w:val="left" w:pos="0"/>
          <w:tab w:val="left" w:pos="284"/>
          <w:tab w:val="left" w:pos="426"/>
        </w:tabs>
        <w:jc w:val="both"/>
      </w:pPr>
      <w:r w:rsidRPr="0013222D">
        <w:t>Иванова Л. «Лёгкие пьесы»: Полька, Звёздный вальс</w:t>
      </w:r>
    </w:p>
    <w:p w:rsidR="0065015D" w:rsidRPr="0013222D" w:rsidRDefault="0065015D" w:rsidP="0065015D">
      <w:pPr>
        <w:tabs>
          <w:tab w:val="left" w:pos="0"/>
          <w:tab w:val="left" w:pos="284"/>
          <w:tab w:val="left" w:pos="426"/>
        </w:tabs>
        <w:jc w:val="both"/>
      </w:pPr>
      <w:r w:rsidRPr="0013222D">
        <w:t>Иванова Л. «Юному гитаристу»: Облачко, Мелодия, Тема с вариациями ре-мажор, Дождливое утро, Сновидения, Меланхолический вальс, Инкогнито</w:t>
      </w:r>
    </w:p>
    <w:p w:rsidR="0065015D" w:rsidRPr="0013222D" w:rsidRDefault="0065015D" w:rsidP="0065015D">
      <w:pPr>
        <w:tabs>
          <w:tab w:val="left" w:pos="0"/>
          <w:tab w:val="left" w:pos="284"/>
          <w:tab w:val="left" w:pos="426"/>
        </w:tabs>
        <w:jc w:val="both"/>
      </w:pPr>
      <w:r w:rsidRPr="0013222D">
        <w:t>Иванов-Крамской А.Русский напев</w:t>
      </w:r>
    </w:p>
    <w:p w:rsidR="0065015D" w:rsidRPr="0013222D" w:rsidRDefault="0065015D" w:rsidP="0065015D">
      <w:pPr>
        <w:tabs>
          <w:tab w:val="left" w:pos="0"/>
          <w:tab w:val="left" w:pos="284"/>
          <w:tab w:val="left" w:pos="426"/>
        </w:tabs>
        <w:jc w:val="both"/>
      </w:pPr>
      <w:r w:rsidRPr="0013222D">
        <w:t>Калинин В. «Детский альбом»: Резвый ослик, Мазурка, Тарантелла, Весёлый ковбой</w:t>
      </w:r>
    </w:p>
    <w:p w:rsidR="0065015D" w:rsidRPr="0013222D" w:rsidRDefault="0065015D" w:rsidP="0065015D">
      <w:pPr>
        <w:tabs>
          <w:tab w:val="left" w:pos="0"/>
          <w:tab w:val="left" w:pos="284"/>
          <w:tab w:val="left" w:pos="426"/>
        </w:tabs>
        <w:jc w:val="both"/>
      </w:pPr>
      <w:r w:rsidRPr="0013222D">
        <w:t>Калинин В. «Юный гитарист»: Прелюдия си-минор</w:t>
      </w:r>
    </w:p>
    <w:p w:rsidR="0065015D" w:rsidRPr="0013222D" w:rsidRDefault="0065015D" w:rsidP="0065015D">
      <w:pPr>
        <w:tabs>
          <w:tab w:val="left" w:pos="0"/>
          <w:tab w:val="left" w:pos="284"/>
          <w:tab w:val="left" w:pos="426"/>
        </w:tabs>
        <w:jc w:val="both"/>
      </w:pPr>
      <w:r w:rsidRPr="0013222D">
        <w:lastRenderedPageBreak/>
        <w:t>Каркасси М. Allegretto ми-мажор</w:t>
      </w:r>
    </w:p>
    <w:p w:rsidR="0065015D" w:rsidRPr="0013222D" w:rsidRDefault="0065015D" w:rsidP="0065015D">
      <w:pPr>
        <w:tabs>
          <w:tab w:val="left" w:pos="0"/>
          <w:tab w:val="left" w:pos="284"/>
          <w:tab w:val="left" w:pos="426"/>
        </w:tabs>
        <w:jc w:val="both"/>
      </w:pPr>
      <w:r w:rsidRPr="0013222D">
        <w:t>Каркасси М. Allegretto соль-мажор</w:t>
      </w:r>
    </w:p>
    <w:p w:rsidR="0065015D" w:rsidRPr="0013222D" w:rsidRDefault="0065015D" w:rsidP="0065015D">
      <w:pPr>
        <w:tabs>
          <w:tab w:val="left" w:pos="0"/>
          <w:tab w:val="left" w:pos="284"/>
          <w:tab w:val="left" w:pos="426"/>
        </w:tabs>
        <w:jc w:val="both"/>
      </w:pPr>
      <w:r w:rsidRPr="0013222D">
        <w:t>Каркасси М. Allegretto Rondo ля-мажор</w:t>
      </w:r>
    </w:p>
    <w:p w:rsidR="0065015D" w:rsidRPr="0013222D" w:rsidRDefault="0065015D" w:rsidP="0065015D">
      <w:pPr>
        <w:tabs>
          <w:tab w:val="left" w:pos="0"/>
          <w:tab w:val="left" w:pos="284"/>
          <w:tab w:val="left" w:pos="426"/>
        </w:tabs>
        <w:jc w:val="both"/>
      </w:pPr>
      <w:r w:rsidRPr="0013222D">
        <w:t>Каркасси М. Andante до-мажор</w:t>
      </w:r>
    </w:p>
    <w:p w:rsidR="0065015D" w:rsidRPr="0013222D" w:rsidRDefault="0065015D" w:rsidP="0065015D">
      <w:pPr>
        <w:tabs>
          <w:tab w:val="left" w:pos="0"/>
          <w:tab w:val="left" w:pos="284"/>
          <w:tab w:val="left" w:pos="426"/>
        </w:tabs>
        <w:jc w:val="both"/>
      </w:pPr>
      <w:r w:rsidRPr="0013222D">
        <w:t>Каркасси М. Andante ля-минор</w:t>
      </w:r>
    </w:p>
    <w:p w:rsidR="0065015D" w:rsidRPr="0013222D" w:rsidRDefault="0065015D" w:rsidP="0065015D">
      <w:pPr>
        <w:tabs>
          <w:tab w:val="left" w:pos="0"/>
          <w:tab w:val="left" w:pos="284"/>
          <w:tab w:val="left" w:pos="426"/>
        </w:tabs>
        <w:jc w:val="both"/>
      </w:pPr>
      <w:r w:rsidRPr="0013222D">
        <w:t>Каркасси М. Andante ми-минор</w:t>
      </w:r>
    </w:p>
    <w:p w:rsidR="0065015D" w:rsidRPr="0013222D" w:rsidRDefault="0065015D" w:rsidP="0065015D">
      <w:pPr>
        <w:tabs>
          <w:tab w:val="left" w:pos="0"/>
          <w:tab w:val="left" w:pos="284"/>
          <w:tab w:val="left" w:pos="426"/>
        </w:tabs>
        <w:jc w:val="both"/>
      </w:pPr>
      <w:r w:rsidRPr="0013222D">
        <w:t>Каркасси М. Andantino ля-мажор</w:t>
      </w:r>
    </w:p>
    <w:p w:rsidR="0065015D" w:rsidRPr="0013222D" w:rsidRDefault="0065015D" w:rsidP="0065015D">
      <w:pPr>
        <w:tabs>
          <w:tab w:val="left" w:pos="0"/>
          <w:tab w:val="left" w:pos="284"/>
          <w:tab w:val="left" w:pos="426"/>
        </w:tabs>
        <w:jc w:val="both"/>
      </w:pPr>
      <w:r w:rsidRPr="0013222D">
        <w:t>Каркасси М. Вальс ля-минор</w:t>
      </w:r>
    </w:p>
    <w:p w:rsidR="0065015D" w:rsidRPr="0013222D" w:rsidRDefault="0065015D" w:rsidP="0065015D">
      <w:pPr>
        <w:tabs>
          <w:tab w:val="left" w:pos="0"/>
          <w:tab w:val="left" w:pos="284"/>
          <w:tab w:val="left" w:pos="426"/>
        </w:tabs>
        <w:jc w:val="both"/>
      </w:pPr>
      <w:r w:rsidRPr="0013222D">
        <w:t>Каркасси М. Вальс фа-мажор</w:t>
      </w:r>
    </w:p>
    <w:p w:rsidR="0065015D" w:rsidRPr="0013222D" w:rsidRDefault="0065015D" w:rsidP="0065015D">
      <w:pPr>
        <w:tabs>
          <w:tab w:val="left" w:pos="0"/>
          <w:tab w:val="left" w:pos="284"/>
          <w:tab w:val="left" w:pos="426"/>
        </w:tabs>
        <w:jc w:val="both"/>
      </w:pPr>
      <w:r w:rsidRPr="0013222D">
        <w:t>Каркасси М. Галоп ля-мажор</w:t>
      </w:r>
    </w:p>
    <w:p w:rsidR="0065015D" w:rsidRPr="0013222D" w:rsidRDefault="0065015D" w:rsidP="0065015D">
      <w:pPr>
        <w:tabs>
          <w:tab w:val="left" w:pos="0"/>
          <w:tab w:val="left" w:pos="284"/>
          <w:tab w:val="left" w:pos="426"/>
        </w:tabs>
        <w:jc w:val="both"/>
      </w:pPr>
      <w:r w:rsidRPr="0013222D">
        <w:t>Каркасси М. Каприччио ре-минор</w:t>
      </w:r>
    </w:p>
    <w:p w:rsidR="0065015D" w:rsidRPr="0013222D" w:rsidRDefault="0065015D" w:rsidP="0065015D">
      <w:pPr>
        <w:tabs>
          <w:tab w:val="left" w:pos="0"/>
          <w:tab w:val="left" w:pos="284"/>
          <w:tab w:val="left" w:pos="426"/>
        </w:tabs>
        <w:jc w:val="both"/>
      </w:pPr>
      <w:r w:rsidRPr="0013222D">
        <w:t xml:space="preserve">Каркасси М. </w:t>
      </w:r>
      <w:r w:rsidRPr="0013222D">
        <w:rPr>
          <w:lang w:val="pt-PT"/>
        </w:rPr>
        <w:t>Larghetto</w:t>
      </w:r>
      <w:r w:rsidRPr="0013222D">
        <w:t xml:space="preserve"> ре-мажор</w:t>
      </w:r>
    </w:p>
    <w:p w:rsidR="0065015D" w:rsidRPr="0013222D" w:rsidRDefault="0065015D" w:rsidP="0065015D">
      <w:pPr>
        <w:tabs>
          <w:tab w:val="left" w:pos="0"/>
          <w:tab w:val="left" w:pos="284"/>
          <w:tab w:val="left" w:pos="426"/>
        </w:tabs>
        <w:jc w:val="both"/>
      </w:pPr>
      <w:r w:rsidRPr="0013222D">
        <w:t>Каркасси М. Марш ре-мажор</w:t>
      </w:r>
    </w:p>
    <w:p w:rsidR="0065015D" w:rsidRPr="0013222D" w:rsidRDefault="0065015D" w:rsidP="0065015D">
      <w:pPr>
        <w:tabs>
          <w:tab w:val="left" w:pos="0"/>
          <w:tab w:val="left" w:pos="284"/>
          <w:tab w:val="left" w:pos="426"/>
        </w:tabs>
        <w:jc w:val="both"/>
      </w:pPr>
      <w:r w:rsidRPr="0013222D">
        <w:t>Каркасси М. Марш соль-мажор</w:t>
      </w:r>
    </w:p>
    <w:p w:rsidR="0065015D" w:rsidRPr="0013222D" w:rsidRDefault="0065015D" w:rsidP="0065015D">
      <w:pPr>
        <w:tabs>
          <w:tab w:val="left" w:pos="0"/>
          <w:tab w:val="left" w:pos="284"/>
          <w:tab w:val="left" w:pos="426"/>
        </w:tabs>
        <w:jc w:val="both"/>
      </w:pPr>
      <w:r w:rsidRPr="0013222D">
        <w:t>Каркасси М. Moderato до-мажор</w:t>
      </w:r>
    </w:p>
    <w:p w:rsidR="0065015D" w:rsidRPr="0013222D" w:rsidRDefault="0065015D" w:rsidP="0065015D">
      <w:pPr>
        <w:tabs>
          <w:tab w:val="left" w:pos="0"/>
          <w:tab w:val="left" w:pos="284"/>
          <w:tab w:val="left" w:pos="426"/>
        </w:tabs>
        <w:jc w:val="both"/>
      </w:pPr>
      <w:r w:rsidRPr="0013222D">
        <w:t>Каркасси М. Пьеса ре-мажор</w:t>
      </w:r>
    </w:p>
    <w:p w:rsidR="0065015D" w:rsidRPr="0013222D" w:rsidRDefault="0065015D" w:rsidP="0065015D">
      <w:pPr>
        <w:tabs>
          <w:tab w:val="left" w:pos="0"/>
          <w:tab w:val="left" w:pos="284"/>
          <w:tab w:val="left" w:pos="426"/>
        </w:tabs>
        <w:jc w:val="both"/>
      </w:pPr>
      <w:r w:rsidRPr="0013222D">
        <w:t>Каркасси М. Рондо ля-мажор</w:t>
      </w:r>
    </w:p>
    <w:p w:rsidR="0065015D" w:rsidRPr="0013222D" w:rsidRDefault="0065015D" w:rsidP="0065015D">
      <w:pPr>
        <w:tabs>
          <w:tab w:val="left" w:pos="0"/>
          <w:tab w:val="left" w:pos="284"/>
          <w:tab w:val="left" w:pos="426"/>
        </w:tabs>
        <w:jc w:val="both"/>
      </w:pPr>
      <w:r w:rsidRPr="0013222D">
        <w:t>КаркассиМ. Сицилиана ля-минор</w:t>
      </w:r>
    </w:p>
    <w:p w:rsidR="0065015D" w:rsidRPr="0013222D" w:rsidRDefault="0065015D" w:rsidP="0065015D">
      <w:pPr>
        <w:tabs>
          <w:tab w:val="left" w:pos="0"/>
          <w:tab w:val="left" w:pos="284"/>
          <w:tab w:val="left" w:pos="426"/>
        </w:tabs>
        <w:jc w:val="both"/>
      </w:pPr>
      <w:r w:rsidRPr="0013222D">
        <w:t xml:space="preserve">КаруллиФ. </w:t>
      </w:r>
      <w:r w:rsidRPr="0013222D">
        <w:rPr>
          <w:lang w:val="pt-PT"/>
        </w:rPr>
        <w:t>Allegretto</w:t>
      </w:r>
      <w:r w:rsidRPr="0013222D">
        <w:t>ре-минор</w:t>
      </w:r>
    </w:p>
    <w:p w:rsidR="0065015D" w:rsidRPr="0013222D" w:rsidRDefault="0065015D" w:rsidP="0065015D">
      <w:pPr>
        <w:tabs>
          <w:tab w:val="left" w:pos="0"/>
          <w:tab w:val="left" w:pos="284"/>
          <w:tab w:val="left" w:pos="426"/>
        </w:tabs>
        <w:jc w:val="both"/>
      </w:pPr>
      <w:r w:rsidRPr="0013222D">
        <w:t xml:space="preserve">КаруллиФ. </w:t>
      </w:r>
      <w:r w:rsidRPr="0013222D">
        <w:rPr>
          <w:lang w:val="pt-PT"/>
        </w:rPr>
        <w:t>AllegrettoBallet</w:t>
      </w:r>
      <w:r w:rsidRPr="0013222D">
        <w:t>ми-мажор</w:t>
      </w:r>
    </w:p>
    <w:p w:rsidR="0065015D" w:rsidRPr="0013222D" w:rsidRDefault="0065015D" w:rsidP="0065015D">
      <w:pPr>
        <w:tabs>
          <w:tab w:val="left" w:pos="0"/>
          <w:tab w:val="left" w:pos="284"/>
          <w:tab w:val="left" w:pos="426"/>
        </w:tabs>
        <w:jc w:val="both"/>
      </w:pPr>
      <w:r w:rsidRPr="0013222D">
        <w:t xml:space="preserve">КаруллиФ. </w:t>
      </w:r>
      <w:r w:rsidRPr="0013222D">
        <w:rPr>
          <w:lang w:val="pt-PT"/>
        </w:rPr>
        <w:t>Allegrettograzioso</w:t>
      </w:r>
      <w:r w:rsidRPr="0013222D">
        <w:t>соль-мажор</w:t>
      </w:r>
    </w:p>
    <w:p w:rsidR="0065015D" w:rsidRPr="0013222D" w:rsidRDefault="0065015D" w:rsidP="0065015D">
      <w:pPr>
        <w:tabs>
          <w:tab w:val="left" w:pos="0"/>
          <w:tab w:val="left" w:pos="284"/>
          <w:tab w:val="left" w:pos="426"/>
        </w:tabs>
        <w:jc w:val="both"/>
      </w:pPr>
      <w:r w:rsidRPr="0013222D">
        <w:t>КаруллиФ.</w:t>
      </w:r>
      <w:r w:rsidRPr="0013222D">
        <w:rPr>
          <w:lang w:val="pt-PT"/>
        </w:rPr>
        <w:t>Andante</w:t>
      </w:r>
      <w:r w:rsidRPr="0013222D">
        <w:t>ля-мажор</w:t>
      </w:r>
    </w:p>
    <w:p w:rsidR="0065015D" w:rsidRPr="0013222D" w:rsidRDefault="0065015D" w:rsidP="0065015D">
      <w:pPr>
        <w:tabs>
          <w:tab w:val="left" w:pos="0"/>
          <w:tab w:val="left" w:pos="284"/>
          <w:tab w:val="left" w:pos="426"/>
        </w:tabs>
        <w:jc w:val="both"/>
      </w:pPr>
      <w:r w:rsidRPr="0013222D">
        <w:t>КаруллиФ.</w:t>
      </w:r>
      <w:r w:rsidRPr="0013222D">
        <w:rPr>
          <w:lang w:val="pt-PT"/>
        </w:rPr>
        <w:t>Andante</w:t>
      </w:r>
      <w:r w:rsidRPr="0013222D">
        <w:t>фа-мажор</w:t>
      </w:r>
    </w:p>
    <w:p w:rsidR="0065015D" w:rsidRPr="0013222D" w:rsidRDefault="0065015D" w:rsidP="0065015D">
      <w:pPr>
        <w:tabs>
          <w:tab w:val="left" w:pos="0"/>
          <w:tab w:val="left" w:pos="284"/>
          <w:tab w:val="left" w:pos="426"/>
        </w:tabs>
        <w:jc w:val="both"/>
      </w:pPr>
      <w:r w:rsidRPr="0013222D">
        <w:t xml:space="preserve">КаруллиФ. </w:t>
      </w:r>
      <w:r w:rsidRPr="0013222D">
        <w:rPr>
          <w:lang w:val="pt-PT"/>
        </w:rPr>
        <w:t>Andantegrazioso</w:t>
      </w:r>
      <w:r w:rsidRPr="0013222D">
        <w:t>ре-мажор</w:t>
      </w:r>
    </w:p>
    <w:p w:rsidR="0065015D" w:rsidRPr="0013222D" w:rsidRDefault="0065015D" w:rsidP="0065015D">
      <w:pPr>
        <w:tabs>
          <w:tab w:val="left" w:pos="0"/>
          <w:tab w:val="left" w:pos="284"/>
          <w:tab w:val="left" w:pos="426"/>
        </w:tabs>
        <w:jc w:val="both"/>
      </w:pPr>
      <w:r w:rsidRPr="0013222D">
        <w:t xml:space="preserve">Карулли Ф. </w:t>
      </w:r>
      <w:r w:rsidRPr="0013222D">
        <w:rPr>
          <w:lang w:val="pt-PT"/>
        </w:rPr>
        <w:t>Andantegrazioso</w:t>
      </w:r>
      <w:r w:rsidRPr="0013222D">
        <w:t>соль-мажор</w:t>
      </w:r>
    </w:p>
    <w:p w:rsidR="0065015D" w:rsidRPr="0013222D" w:rsidRDefault="0065015D" w:rsidP="0065015D">
      <w:pPr>
        <w:tabs>
          <w:tab w:val="left" w:pos="0"/>
          <w:tab w:val="left" w:pos="284"/>
          <w:tab w:val="left" w:pos="426"/>
        </w:tabs>
        <w:jc w:val="both"/>
      </w:pPr>
      <w:r w:rsidRPr="0013222D">
        <w:t xml:space="preserve">КаруллиФ. </w:t>
      </w:r>
      <w:r w:rsidRPr="0013222D">
        <w:rPr>
          <w:lang w:val="pt-PT"/>
        </w:rPr>
        <w:t>Andantegrazioso</w:t>
      </w:r>
      <w:r w:rsidRPr="0013222D">
        <w:t>фа-мажор</w:t>
      </w:r>
    </w:p>
    <w:p w:rsidR="0065015D" w:rsidRPr="0013222D" w:rsidRDefault="0065015D" w:rsidP="0065015D">
      <w:pPr>
        <w:tabs>
          <w:tab w:val="left" w:pos="0"/>
          <w:tab w:val="left" w:pos="284"/>
          <w:tab w:val="left" w:pos="426"/>
        </w:tabs>
        <w:jc w:val="both"/>
      </w:pPr>
      <w:r w:rsidRPr="0013222D">
        <w:t>КаруллиФ.Вальсдо-мажор</w:t>
      </w:r>
    </w:p>
    <w:p w:rsidR="0065015D" w:rsidRPr="0013222D" w:rsidRDefault="0065015D" w:rsidP="0065015D">
      <w:pPr>
        <w:tabs>
          <w:tab w:val="left" w:pos="0"/>
          <w:tab w:val="left" w:pos="284"/>
          <w:tab w:val="left" w:pos="426"/>
        </w:tabs>
        <w:jc w:val="both"/>
      </w:pPr>
      <w:r w:rsidRPr="0013222D">
        <w:t xml:space="preserve">КаруллиФ. </w:t>
      </w:r>
      <w:r w:rsidRPr="0013222D">
        <w:rPr>
          <w:lang w:val="pt-PT"/>
        </w:rPr>
        <w:t>Larghetto</w:t>
      </w:r>
      <w:r w:rsidRPr="0013222D">
        <w:t>ми-минор</w:t>
      </w:r>
    </w:p>
    <w:p w:rsidR="0065015D" w:rsidRPr="0013222D" w:rsidRDefault="0065015D" w:rsidP="0065015D">
      <w:pPr>
        <w:tabs>
          <w:tab w:val="left" w:pos="0"/>
          <w:tab w:val="left" w:pos="284"/>
          <w:tab w:val="left" w:pos="426"/>
        </w:tabs>
        <w:jc w:val="both"/>
      </w:pPr>
      <w:r w:rsidRPr="0013222D">
        <w:t>КаруллиФ. Менуэтре-мажор</w:t>
      </w:r>
    </w:p>
    <w:p w:rsidR="0065015D" w:rsidRPr="0013222D" w:rsidRDefault="0065015D" w:rsidP="0065015D">
      <w:pPr>
        <w:tabs>
          <w:tab w:val="left" w:pos="0"/>
          <w:tab w:val="left" w:pos="284"/>
          <w:tab w:val="left" w:pos="426"/>
        </w:tabs>
        <w:jc w:val="both"/>
      </w:pPr>
      <w:r w:rsidRPr="0013222D">
        <w:t>КаруллиФ.</w:t>
      </w:r>
      <w:r w:rsidRPr="0013222D">
        <w:rPr>
          <w:lang w:val="pt-PT"/>
        </w:rPr>
        <w:t>Moderato</w:t>
      </w:r>
      <w:r w:rsidRPr="0013222D">
        <w:t>ля-мажор</w:t>
      </w:r>
    </w:p>
    <w:p w:rsidR="0065015D" w:rsidRPr="0013222D" w:rsidRDefault="0065015D" w:rsidP="0065015D">
      <w:pPr>
        <w:tabs>
          <w:tab w:val="left" w:pos="0"/>
          <w:tab w:val="left" w:pos="284"/>
          <w:tab w:val="left" w:pos="426"/>
        </w:tabs>
        <w:jc w:val="both"/>
      </w:pPr>
      <w:r w:rsidRPr="0013222D">
        <w:t>КаруллиФ.Полонезсоль-мажор</w:t>
      </w:r>
    </w:p>
    <w:p w:rsidR="0065015D" w:rsidRPr="0013222D" w:rsidRDefault="0065015D" w:rsidP="0065015D">
      <w:pPr>
        <w:tabs>
          <w:tab w:val="left" w:pos="0"/>
          <w:tab w:val="left" w:pos="284"/>
          <w:tab w:val="left" w:pos="426"/>
        </w:tabs>
        <w:jc w:val="both"/>
      </w:pPr>
      <w:r w:rsidRPr="0013222D">
        <w:t>КаруллиФ.</w:t>
      </w:r>
      <w:r w:rsidRPr="0013222D">
        <w:rPr>
          <w:lang w:val="pt-PT"/>
        </w:rPr>
        <w:t>Pocoallegretto</w:t>
      </w:r>
      <w:r w:rsidRPr="0013222D">
        <w:t>ля-мажор</w:t>
      </w:r>
    </w:p>
    <w:p w:rsidR="0065015D" w:rsidRPr="0013222D" w:rsidRDefault="0065015D" w:rsidP="0065015D">
      <w:pPr>
        <w:tabs>
          <w:tab w:val="left" w:pos="0"/>
          <w:tab w:val="left" w:pos="284"/>
          <w:tab w:val="left" w:pos="426"/>
        </w:tabs>
        <w:jc w:val="both"/>
      </w:pPr>
      <w:r w:rsidRPr="0013222D">
        <w:t>КаруллиФ.</w:t>
      </w:r>
      <w:r w:rsidRPr="0013222D">
        <w:rPr>
          <w:lang w:val="pt-PT"/>
        </w:rPr>
        <w:t xml:space="preserve"> Pocoallegretto</w:t>
      </w:r>
      <w:r w:rsidRPr="0013222D">
        <w:t>ре-мажор</w:t>
      </w:r>
    </w:p>
    <w:p w:rsidR="0065015D" w:rsidRPr="0013222D" w:rsidRDefault="0065015D" w:rsidP="0065015D">
      <w:pPr>
        <w:tabs>
          <w:tab w:val="left" w:pos="0"/>
          <w:tab w:val="left" w:pos="284"/>
          <w:tab w:val="left" w:pos="426"/>
        </w:tabs>
        <w:jc w:val="both"/>
      </w:pPr>
      <w:r w:rsidRPr="0013222D">
        <w:t>КаруллиФ.</w:t>
      </w:r>
      <w:r w:rsidRPr="0013222D">
        <w:rPr>
          <w:lang w:val="pt-PT"/>
        </w:rPr>
        <w:t xml:space="preserve"> Pocoallegretto</w:t>
      </w:r>
      <w:r w:rsidRPr="0013222D">
        <w:t>фа-мажор</w:t>
      </w:r>
    </w:p>
    <w:p w:rsidR="0065015D" w:rsidRPr="0013222D" w:rsidRDefault="0065015D" w:rsidP="0065015D">
      <w:pPr>
        <w:tabs>
          <w:tab w:val="left" w:pos="0"/>
          <w:tab w:val="left" w:pos="284"/>
          <w:tab w:val="left" w:pos="426"/>
        </w:tabs>
        <w:jc w:val="both"/>
      </w:pPr>
      <w:r w:rsidRPr="0013222D">
        <w:t xml:space="preserve">КаруллиФ. </w:t>
      </w:r>
      <w:r w:rsidRPr="0013222D">
        <w:rPr>
          <w:lang w:val="pt-PT"/>
        </w:rPr>
        <w:t>Sauteuse</w:t>
      </w:r>
      <w:r w:rsidRPr="0013222D">
        <w:t>ля-мажор</w:t>
      </w:r>
    </w:p>
    <w:p w:rsidR="0065015D" w:rsidRPr="0013222D" w:rsidRDefault="0065015D" w:rsidP="0065015D">
      <w:pPr>
        <w:tabs>
          <w:tab w:val="left" w:pos="0"/>
          <w:tab w:val="left" w:pos="284"/>
          <w:tab w:val="left" w:pos="426"/>
        </w:tabs>
        <w:jc w:val="both"/>
      </w:pPr>
      <w:r w:rsidRPr="0013222D">
        <w:t>КаруллиФ.Сицилианаля-минор</w:t>
      </w:r>
    </w:p>
    <w:p w:rsidR="0065015D" w:rsidRPr="0013222D" w:rsidRDefault="0065015D" w:rsidP="0065015D">
      <w:pPr>
        <w:tabs>
          <w:tab w:val="left" w:pos="0"/>
          <w:tab w:val="left" w:pos="284"/>
          <w:tab w:val="left" w:pos="426"/>
        </w:tabs>
        <w:jc w:val="both"/>
      </w:pPr>
      <w:r w:rsidRPr="0013222D">
        <w:t>Карулли Ф.Скерцо до-мажор</w:t>
      </w:r>
    </w:p>
    <w:p w:rsidR="0065015D" w:rsidRPr="0013222D" w:rsidRDefault="0065015D" w:rsidP="0065015D">
      <w:pPr>
        <w:tabs>
          <w:tab w:val="left" w:pos="0"/>
          <w:tab w:val="left" w:pos="284"/>
          <w:tab w:val="left" w:pos="426"/>
        </w:tabs>
        <w:jc w:val="both"/>
      </w:pPr>
      <w:r w:rsidRPr="0013222D">
        <w:t>Козлов В. «Маленькие тайны сеньориты Гитары»: Таинственные шаги</w:t>
      </w:r>
    </w:p>
    <w:p w:rsidR="0065015D" w:rsidRPr="0013222D" w:rsidRDefault="0065015D" w:rsidP="0065015D">
      <w:pPr>
        <w:tabs>
          <w:tab w:val="left" w:pos="0"/>
          <w:tab w:val="left" w:pos="284"/>
          <w:tab w:val="left" w:pos="426"/>
        </w:tabs>
        <w:jc w:val="both"/>
      </w:pPr>
      <w:r w:rsidRPr="0013222D">
        <w:t>Кост Н. Баркарола ля-мажор</w:t>
      </w:r>
    </w:p>
    <w:p w:rsidR="0065015D" w:rsidRPr="0013222D" w:rsidRDefault="0065015D" w:rsidP="0065015D">
      <w:pPr>
        <w:tabs>
          <w:tab w:val="left" w:pos="0"/>
          <w:tab w:val="left" w:pos="284"/>
          <w:tab w:val="left" w:pos="426"/>
        </w:tabs>
        <w:jc w:val="both"/>
      </w:pPr>
      <w:r w:rsidRPr="0013222D">
        <w:t>Кост Н. Меланхолия ля-минор</w:t>
      </w:r>
    </w:p>
    <w:p w:rsidR="0065015D" w:rsidRPr="0013222D" w:rsidRDefault="0065015D" w:rsidP="0065015D">
      <w:pPr>
        <w:tabs>
          <w:tab w:val="left" w:pos="0"/>
          <w:tab w:val="left" w:pos="284"/>
          <w:tab w:val="left" w:pos="426"/>
        </w:tabs>
        <w:jc w:val="both"/>
      </w:pPr>
      <w:r w:rsidRPr="0013222D">
        <w:t>Кост Н. Рондо ми-мажор</w:t>
      </w:r>
    </w:p>
    <w:p w:rsidR="0065015D" w:rsidRPr="0013222D" w:rsidRDefault="0065015D" w:rsidP="0065015D">
      <w:pPr>
        <w:tabs>
          <w:tab w:val="left" w:pos="0"/>
          <w:tab w:val="left" w:pos="284"/>
          <w:tab w:val="left" w:pos="426"/>
        </w:tabs>
        <w:jc w:val="both"/>
      </w:pPr>
      <w:r w:rsidRPr="0013222D">
        <w:t>Кост Н. Рондолетто ля-минор</w:t>
      </w:r>
    </w:p>
    <w:p w:rsidR="0065015D" w:rsidRPr="0013222D" w:rsidRDefault="0065015D" w:rsidP="0065015D">
      <w:pPr>
        <w:tabs>
          <w:tab w:val="left" w:pos="0"/>
          <w:tab w:val="left" w:pos="284"/>
          <w:tab w:val="left" w:pos="426"/>
        </w:tabs>
        <w:jc w:val="both"/>
      </w:pPr>
      <w:r w:rsidRPr="0013222D">
        <w:t>Кост Н. Рондолетто ля-мажор</w:t>
      </w:r>
    </w:p>
    <w:p w:rsidR="0065015D" w:rsidRPr="0013222D" w:rsidRDefault="0065015D" w:rsidP="0065015D">
      <w:pPr>
        <w:widowControl w:val="0"/>
        <w:tabs>
          <w:tab w:val="left" w:pos="421"/>
        </w:tabs>
        <w:jc w:val="both"/>
      </w:pPr>
      <w:r w:rsidRPr="0013222D">
        <w:t>Рехин И. «Альбом юного гитариста»: Заклинание огня, Дерби, Караван Шехерезады</w:t>
      </w:r>
    </w:p>
    <w:p w:rsidR="0065015D" w:rsidRPr="0013222D" w:rsidRDefault="0065015D" w:rsidP="0065015D">
      <w:pPr>
        <w:tabs>
          <w:tab w:val="left" w:pos="0"/>
          <w:tab w:val="left" w:pos="284"/>
          <w:tab w:val="left" w:pos="426"/>
        </w:tabs>
        <w:jc w:val="both"/>
      </w:pPr>
      <w:r w:rsidRPr="0013222D">
        <w:t>Смирнов Ю. «Фантазёр»: Скоро сумерки настанут. Где-то дождичек идёт. Проскакали мимо кони. Дорога в Толедо. Дилижанс.Паромщик с Миссури.</w:t>
      </w:r>
    </w:p>
    <w:p w:rsidR="0065015D" w:rsidRPr="0013222D" w:rsidRDefault="0065015D" w:rsidP="0065015D">
      <w:pPr>
        <w:tabs>
          <w:tab w:val="left" w:pos="0"/>
          <w:tab w:val="left" w:pos="284"/>
        </w:tabs>
        <w:jc w:val="both"/>
      </w:pPr>
      <w:r w:rsidRPr="0013222D">
        <w:t>Сор Ф. Шесть дивертисментов для гитары</w:t>
      </w:r>
    </w:p>
    <w:p w:rsidR="0065015D" w:rsidRPr="0013222D" w:rsidRDefault="0065015D" w:rsidP="0065015D">
      <w:pPr>
        <w:tabs>
          <w:tab w:val="left" w:pos="0"/>
          <w:tab w:val="left" w:pos="284"/>
        </w:tabs>
        <w:jc w:val="both"/>
      </w:pPr>
      <w:r w:rsidRPr="0013222D">
        <w:t>Сор Ф. 24 маленькие пьесы для гитары</w:t>
      </w:r>
    </w:p>
    <w:p w:rsidR="0065015D" w:rsidRPr="0013222D" w:rsidRDefault="0065015D" w:rsidP="0065015D">
      <w:pPr>
        <w:tabs>
          <w:tab w:val="left" w:pos="0"/>
          <w:tab w:val="left" w:pos="284"/>
        </w:tabs>
        <w:jc w:val="both"/>
      </w:pPr>
      <w:r w:rsidRPr="0013222D">
        <w:t>Сор Ф. Шесть вальсов для гитары. Соч. 51</w:t>
      </w:r>
    </w:p>
    <w:p w:rsidR="0065015D" w:rsidRPr="0013222D" w:rsidRDefault="0065015D" w:rsidP="0065015D">
      <w:pPr>
        <w:tabs>
          <w:tab w:val="left" w:pos="0"/>
          <w:tab w:val="left" w:pos="284"/>
        </w:tabs>
        <w:jc w:val="both"/>
      </w:pPr>
      <w:r w:rsidRPr="0013222D">
        <w:t>Сор Ф. Шесть вальсов для гитары. Соч. 57</w:t>
      </w:r>
    </w:p>
    <w:p w:rsidR="0065015D" w:rsidRPr="0013222D" w:rsidRDefault="0065015D" w:rsidP="0065015D">
      <w:pPr>
        <w:tabs>
          <w:tab w:val="left" w:pos="0"/>
          <w:tab w:val="left" w:pos="284"/>
          <w:tab w:val="left" w:pos="426"/>
        </w:tabs>
        <w:jc w:val="both"/>
      </w:pPr>
      <w:r w:rsidRPr="0013222D">
        <w:t>Таррега Ф. Прелюдии</w:t>
      </w:r>
    </w:p>
    <w:p w:rsidR="0065015D" w:rsidRDefault="0065015D" w:rsidP="0065015D">
      <w:pPr>
        <w:keepNext/>
        <w:keepLines/>
        <w:widowControl w:val="0"/>
        <w:jc w:val="center"/>
        <w:outlineLvl w:val="0"/>
        <w:rPr>
          <w:b/>
          <w:bCs/>
          <w:color w:val="000000"/>
          <w:lang w:eastAsia="zh-CN" w:bidi="ru-RU"/>
        </w:rPr>
      </w:pPr>
    </w:p>
    <w:p w:rsidR="0065015D" w:rsidRDefault="0065015D" w:rsidP="0065015D">
      <w:pPr>
        <w:keepNext/>
        <w:keepLines/>
        <w:widowControl w:val="0"/>
        <w:jc w:val="center"/>
        <w:outlineLvl w:val="0"/>
        <w:rPr>
          <w:b/>
          <w:bCs/>
          <w:color w:val="000000"/>
          <w:lang w:eastAsia="zh-CN" w:bidi="ru-RU"/>
        </w:rPr>
      </w:pPr>
      <w:r w:rsidRPr="0013222D">
        <w:rPr>
          <w:b/>
          <w:bCs/>
          <w:color w:val="000000"/>
          <w:lang w:eastAsia="zh-CN" w:bidi="ru-RU"/>
        </w:rPr>
        <w:t>МЕТОДИЧЕСКАЯ ЛИТЕРАТУРА</w:t>
      </w:r>
    </w:p>
    <w:p w:rsidR="0065015D" w:rsidRPr="0013222D" w:rsidRDefault="0065015D" w:rsidP="0065015D">
      <w:pPr>
        <w:keepNext/>
        <w:keepLines/>
        <w:widowControl w:val="0"/>
        <w:jc w:val="center"/>
        <w:outlineLvl w:val="0"/>
        <w:rPr>
          <w:b/>
          <w:bCs/>
          <w:color w:val="000000"/>
          <w:sz w:val="28"/>
          <w:szCs w:val="28"/>
          <w:lang w:bidi="ru-RU"/>
        </w:rPr>
      </w:pPr>
    </w:p>
    <w:p w:rsidR="0065015D" w:rsidRDefault="0065015D" w:rsidP="0065015D">
      <w:pPr>
        <w:widowControl w:val="0"/>
        <w:tabs>
          <w:tab w:val="left" w:pos="0"/>
          <w:tab w:val="left" w:pos="284"/>
        </w:tabs>
        <w:jc w:val="both"/>
      </w:pPr>
      <w:r>
        <w:t>1.</w:t>
      </w:r>
      <w:r w:rsidRPr="004735BC">
        <w:t>Агафошин П. Школа игры на шестиструнной гитаре.  – М., 1985</w:t>
      </w:r>
    </w:p>
    <w:p w:rsidR="0065015D" w:rsidRDefault="0065015D" w:rsidP="0065015D">
      <w:pPr>
        <w:widowControl w:val="0"/>
        <w:tabs>
          <w:tab w:val="left" w:pos="0"/>
          <w:tab w:val="left" w:pos="284"/>
        </w:tabs>
        <w:jc w:val="both"/>
      </w:pPr>
      <w:r>
        <w:t>2.</w:t>
      </w:r>
      <w:r w:rsidRPr="004735BC">
        <w:t>Вещицкий П., Ларичев Е., Ларичева Г. Классическая шестиструнная гитара: Справочник. – М.: Композитор, 1999</w:t>
      </w:r>
    </w:p>
    <w:p w:rsidR="0065015D" w:rsidRPr="004735BC" w:rsidRDefault="0065015D" w:rsidP="0065015D">
      <w:pPr>
        <w:widowControl w:val="0"/>
        <w:tabs>
          <w:tab w:val="left" w:pos="0"/>
          <w:tab w:val="left" w:pos="284"/>
        </w:tabs>
        <w:jc w:val="both"/>
      </w:pPr>
      <w:r>
        <w:t>3.</w:t>
      </w:r>
      <w:r w:rsidRPr="004735BC">
        <w:t>Иванов-Крамской А. М. Школа игры на шестиструнной гитаре. Изд. 4. – Р-н-Д.: Феникс, 2004</w:t>
      </w:r>
    </w:p>
    <w:p w:rsidR="0065015D" w:rsidRPr="004735BC" w:rsidRDefault="0065015D" w:rsidP="0065015D">
      <w:r w:rsidRPr="004735BC">
        <w:t>4.Как научиться играть на гитаре./ Сост. В. Кузнецов. – М.: Классика-</w:t>
      </w:r>
      <w:r w:rsidRPr="004735BC">
        <w:rPr>
          <w:lang w:val="en-US" w:eastAsia="zh-CN"/>
        </w:rPr>
        <w:t>XXI</w:t>
      </w:r>
      <w:r w:rsidRPr="004735BC">
        <w:rPr>
          <w:lang w:eastAsia="zh-CN"/>
        </w:rPr>
        <w:t>, 2006</w:t>
      </w:r>
    </w:p>
    <w:p w:rsidR="0065015D" w:rsidRPr="004735BC" w:rsidRDefault="0065015D" w:rsidP="0065015D">
      <w:r w:rsidRPr="004735BC">
        <w:t>5.Каркасси М. Школа игры на шестиструнной гитаре. / Ред. В. М. Григоренко. – М.: Кифара, 2002</w:t>
      </w:r>
    </w:p>
    <w:p w:rsidR="0065015D" w:rsidRPr="004735BC" w:rsidRDefault="0065015D" w:rsidP="0065015D">
      <w:pPr>
        <w:jc w:val="both"/>
      </w:pPr>
      <w:r w:rsidRPr="004735BC">
        <w:t>6.Катанский А. В., Катанский В. М. Школа игры на шестиструнной гитаре. Ансамбль. Таблицы аккордов. Аккомпанемент песен: Учебно-методическое пособие. – И.: Катанский, 2008</w:t>
      </w:r>
    </w:p>
    <w:p w:rsidR="0065015D" w:rsidRPr="004735BC" w:rsidRDefault="0065015D" w:rsidP="0065015D">
      <w:pPr>
        <w:jc w:val="both"/>
        <w:rPr>
          <w:lang w:eastAsia="zh-CN"/>
        </w:rPr>
      </w:pPr>
      <w:r w:rsidRPr="004735BC">
        <w:t>7.</w:t>
      </w:r>
      <w:r w:rsidRPr="004735BC">
        <w:rPr>
          <w:lang w:eastAsia="zh-CN"/>
        </w:rPr>
        <w:t>Калинин В. Юный гитарист. – М.: Музыка, 2009</w:t>
      </w:r>
    </w:p>
    <w:p w:rsidR="0065015D" w:rsidRPr="004735BC" w:rsidRDefault="0065015D" w:rsidP="0065015D">
      <w:pPr>
        <w:jc w:val="both"/>
        <w:rPr>
          <w:lang w:eastAsia="zh-CN"/>
        </w:rPr>
      </w:pPr>
      <w:r w:rsidRPr="004735BC">
        <w:rPr>
          <w:lang w:eastAsia="zh-CN"/>
        </w:rPr>
        <w:t>8.Каркасси М. Школа игры на шестиструнной гитаре. / Ред. В. М. Григоренко. – М.: Кифара, 2002</w:t>
      </w:r>
    </w:p>
    <w:p w:rsidR="0065015D" w:rsidRPr="004735BC" w:rsidRDefault="0065015D" w:rsidP="0065015D">
      <w:pPr>
        <w:jc w:val="both"/>
        <w:rPr>
          <w:lang w:eastAsia="zh-CN"/>
        </w:rPr>
      </w:pPr>
      <w:r w:rsidRPr="004735BC">
        <w:rPr>
          <w:lang w:eastAsia="zh-CN"/>
        </w:rPr>
        <w:t>9.Ноуд Фредерик. Самоучитель игры на гитаре. – М.: Астрель, 2005</w:t>
      </w:r>
    </w:p>
    <w:p w:rsidR="0065015D" w:rsidRPr="004735BC" w:rsidRDefault="0065015D" w:rsidP="0065015D">
      <w:pPr>
        <w:jc w:val="both"/>
        <w:rPr>
          <w:lang w:eastAsia="zh-CN"/>
        </w:rPr>
      </w:pPr>
      <w:r w:rsidRPr="004735BC">
        <w:rPr>
          <w:lang w:eastAsia="zh-CN"/>
        </w:rPr>
        <w:t>10.Пухоль Э. Школа игры на шестиструнной гитаре. – М.: Советский композитор. 1996</w:t>
      </w:r>
    </w:p>
    <w:p w:rsidR="0065015D" w:rsidRPr="004735BC" w:rsidRDefault="0065015D" w:rsidP="0065015D">
      <w:pPr>
        <w:tabs>
          <w:tab w:val="left" w:pos="851"/>
        </w:tabs>
        <w:jc w:val="both"/>
      </w:pPr>
      <w:r w:rsidRPr="004735BC">
        <w:t>11.Сор Ф. Школа игры на гитаре./ Ф. Сор; исправлена и дополнена по степени сложности Н. Костом; общ. Ред. Н. А. Ивановой-Крамской; пер. с франц. А. Д. Высоцкого. – Р-н-Д: 2007</w:t>
      </w:r>
    </w:p>
    <w:p w:rsidR="0065015D" w:rsidRPr="004735BC" w:rsidRDefault="0065015D" w:rsidP="0065015D">
      <w:pPr>
        <w:tabs>
          <w:tab w:val="left" w:pos="993"/>
        </w:tabs>
        <w:jc w:val="both"/>
        <w:rPr>
          <w:lang w:eastAsia="zh-CN"/>
        </w:rPr>
      </w:pPr>
      <w:r w:rsidRPr="004735BC">
        <w:t>12.</w:t>
      </w:r>
      <w:r w:rsidRPr="004735BC">
        <w:rPr>
          <w:lang w:eastAsia="zh-CN"/>
        </w:rPr>
        <w:t>Суханов В. Ф. Гитара для всех. Самоучитель игры на шестиструнной гитаре. – Р-н-Д.: Феникс, 2001</w:t>
      </w:r>
    </w:p>
    <w:p w:rsidR="0065015D" w:rsidRPr="004735BC" w:rsidRDefault="0065015D" w:rsidP="0065015D">
      <w:pPr>
        <w:tabs>
          <w:tab w:val="left" w:pos="993"/>
        </w:tabs>
        <w:jc w:val="both"/>
        <w:rPr>
          <w:lang w:eastAsia="zh-CN"/>
        </w:rPr>
      </w:pPr>
      <w:r w:rsidRPr="004735BC">
        <w:rPr>
          <w:lang w:eastAsia="zh-CN"/>
        </w:rPr>
        <w:t xml:space="preserve">13. </w:t>
      </w:r>
      <w:r w:rsidRPr="004735BC">
        <w:t>Уроки мастерства. Хрестоматия гитариста. Младшие классы ДМШ. 1 тетрадь. – М.: Классика-</w:t>
      </w:r>
      <w:r w:rsidRPr="004735BC">
        <w:rPr>
          <w:lang w:val="en-US" w:eastAsia="zh-CN"/>
        </w:rPr>
        <w:t>XXI</w:t>
      </w:r>
      <w:r w:rsidRPr="004735BC">
        <w:rPr>
          <w:lang w:eastAsia="zh-CN"/>
        </w:rPr>
        <w:t>, 2004</w:t>
      </w:r>
    </w:p>
    <w:p w:rsidR="0065015D" w:rsidRPr="004735BC" w:rsidRDefault="0065015D" w:rsidP="0065015D">
      <w:pPr>
        <w:tabs>
          <w:tab w:val="left" w:pos="993"/>
        </w:tabs>
        <w:jc w:val="both"/>
        <w:rPr>
          <w:lang w:eastAsia="zh-CN"/>
        </w:rPr>
      </w:pPr>
      <w:r w:rsidRPr="004735BC">
        <w:t>14. Уроки мастерства. Хрестоматия гитариста. Младшие классы ДМШ. 2 тетрадь. – М.: Классика-</w:t>
      </w:r>
      <w:r w:rsidRPr="004735BC">
        <w:rPr>
          <w:lang w:val="en-US" w:eastAsia="zh-CN"/>
        </w:rPr>
        <w:t>XXI</w:t>
      </w:r>
      <w:r w:rsidRPr="004735BC">
        <w:rPr>
          <w:lang w:eastAsia="zh-CN"/>
        </w:rPr>
        <w:t>, 2004</w:t>
      </w:r>
    </w:p>
    <w:p w:rsidR="0065015D" w:rsidRPr="004735BC" w:rsidRDefault="0065015D" w:rsidP="0065015D">
      <w:pPr>
        <w:tabs>
          <w:tab w:val="left" w:pos="993"/>
        </w:tabs>
        <w:jc w:val="both"/>
        <w:rPr>
          <w:lang w:eastAsia="zh-CN"/>
        </w:rPr>
      </w:pPr>
      <w:r w:rsidRPr="004735BC">
        <w:t xml:space="preserve">15. Уроки мастерства. Хрестоматия гитариста. Средние классы ДМШ. </w:t>
      </w:r>
      <w:bookmarkStart w:id="0" w:name="_GoBack"/>
      <w:bookmarkEnd w:id="0"/>
      <w:r w:rsidRPr="004735BC">
        <w:t>3 тетрадь. – М.: Классика-</w:t>
      </w:r>
      <w:r w:rsidRPr="004735BC">
        <w:rPr>
          <w:lang w:val="en-US" w:eastAsia="zh-CN"/>
        </w:rPr>
        <w:t>XXI</w:t>
      </w:r>
      <w:r w:rsidRPr="004735BC">
        <w:rPr>
          <w:lang w:eastAsia="zh-CN"/>
        </w:rPr>
        <w:t>, 2004</w:t>
      </w:r>
    </w:p>
    <w:p w:rsidR="0065015D" w:rsidRPr="004735BC" w:rsidRDefault="0065015D" w:rsidP="0065015D">
      <w:pPr>
        <w:tabs>
          <w:tab w:val="left" w:pos="993"/>
        </w:tabs>
        <w:jc w:val="both"/>
        <w:rPr>
          <w:lang w:eastAsia="zh-CN"/>
        </w:rPr>
      </w:pPr>
      <w:r w:rsidRPr="004735BC">
        <w:rPr>
          <w:lang w:eastAsia="zh-CN"/>
        </w:rPr>
        <w:t>16. Хрестоматия гитариста. Вторая тетрадь. / Сост. Г. Фетисов. – М.: Катанский, 2003</w:t>
      </w:r>
    </w:p>
    <w:p w:rsidR="0065015D" w:rsidRPr="004735BC" w:rsidRDefault="0065015D" w:rsidP="0065015D">
      <w:pPr>
        <w:tabs>
          <w:tab w:val="left" w:pos="993"/>
        </w:tabs>
        <w:jc w:val="both"/>
        <w:rPr>
          <w:lang w:eastAsia="zh-CN"/>
        </w:rPr>
      </w:pPr>
      <w:r w:rsidRPr="004735BC">
        <w:rPr>
          <w:lang w:eastAsia="zh-CN"/>
        </w:rPr>
        <w:t xml:space="preserve">17.Хрестоматия гитариста: Учебно-методическое пособие. 1-2 классы ДМШ. / Сост. и общая редакция Н. Ивановой-Крамской. – Р-н-Д.: Феникс, 2006 </w:t>
      </w:r>
    </w:p>
    <w:p w:rsidR="0065015D" w:rsidRPr="004735BC" w:rsidRDefault="0065015D" w:rsidP="0065015D">
      <w:pPr>
        <w:widowControl w:val="0"/>
        <w:tabs>
          <w:tab w:val="left" w:pos="993"/>
        </w:tabs>
        <w:jc w:val="both"/>
        <w:rPr>
          <w:rFonts w:cs="Arial Unicode MS"/>
          <w:color w:val="000000"/>
          <w:lang w:eastAsia="zh-CN" w:bidi="ru-RU"/>
        </w:rPr>
      </w:pPr>
      <w:r w:rsidRPr="004735BC">
        <w:rPr>
          <w:rFonts w:cs="Arial Unicode MS"/>
          <w:color w:val="000000"/>
          <w:lang w:eastAsia="zh-CN" w:bidi="ru-RU"/>
        </w:rPr>
        <w:t>18.Хрестоматия гитариста: Учебно-методическое пособие. 3-4 классы ДМШ. / Сост. и общая редакция Н. Ивановой-Крамской. – Р-н-Д.: Феникс, 2007</w:t>
      </w:r>
    </w:p>
    <w:p w:rsidR="0065015D" w:rsidRPr="004735BC" w:rsidRDefault="0065015D" w:rsidP="0065015D">
      <w:pPr>
        <w:widowControl w:val="0"/>
        <w:tabs>
          <w:tab w:val="left" w:pos="993"/>
        </w:tabs>
        <w:jc w:val="both"/>
        <w:rPr>
          <w:rFonts w:cs="Arial Unicode MS"/>
          <w:color w:val="000000"/>
          <w:lang w:eastAsia="zh-CN" w:bidi="ru-RU"/>
        </w:rPr>
      </w:pPr>
      <w:r w:rsidRPr="004735BC">
        <w:rPr>
          <w:rFonts w:cs="Arial Unicode MS"/>
          <w:color w:val="000000"/>
          <w:lang w:eastAsia="zh-CN" w:bidi="ru-RU"/>
        </w:rPr>
        <w:t>19.Хрестоматия гитариста. 1-7 классы ДМШ. Пьесы. / Сост. О. Кроха. – М.: Музыка, 2004</w:t>
      </w:r>
    </w:p>
    <w:p w:rsidR="0065015D" w:rsidRPr="004735BC" w:rsidRDefault="0065015D" w:rsidP="0065015D">
      <w:pPr>
        <w:tabs>
          <w:tab w:val="left" w:pos="993"/>
        </w:tabs>
        <w:jc w:val="both"/>
        <w:rPr>
          <w:lang w:eastAsia="zh-CN"/>
        </w:rPr>
      </w:pPr>
      <w:r w:rsidRPr="004735BC">
        <w:rPr>
          <w:lang w:eastAsia="zh-CN"/>
        </w:rPr>
        <w:t>20.Хрестоматия гитариста. 1-7 классы ДМШ, младшие курсы музучилищ. Этюды. / Сост. В. Агабабов. – М.:  Музыка, 2003</w:t>
      </w:r>
    </w:p>
    <w:p w:rsidR="0065015D" w:rsidRPr="004735BC" w:rsidRDefault="0065015D" w:rsidP="0065015D">
      <w:pPr>
        <w:tabs>
          <w:tab w:val="left" w:pos="993"/>
        </w:tabs>
        <w:jc w:val="both"/>
        <w:rPr>
          <w:lang w:eastAsia="zh-CN"/>
        </w:rPr>
      </w:pPr>
      <w:r w:rsidRPr="004735BC">
        <w:rPr>
          <w:lang w:eastAsia="zh-CN"/>
        </w:rPr>
        <w:t>21.Хрестоматия гитариста. Подготовительные классы ДМШ. / Сост. В. Гуркин. – Р-н-Д.: Феникс, 1999</w:t>
      </w:r>
    </w:p>
    <w:p w:rsidR="0065015D" w:rsidRPr="004735BC" w:rsidRDefault="0065015D" w:rsidP="0065015D">
      <w:pPr>
        <w:widowControl w:val="0"/>
        <w:tabs>
          <w:tab w:val="left" w:pos="993"/>
        </w:tabs>
        <w:jc w:val="both"/>
        <w:rPr>
          <w:rFonts w:cs="Arial Unicode MS"/>
          <w:color w:val="000000"/>
          <w:lang w:eastAsia="zh-CN" w:bidi="ru-RU"/>
        </w:rPr>
      </w:pPr>
      <w:r w:rsidRPr="004735BC">
        <w:rPr>
          <w:rFonts w:cs="Arial Unicode MS"/>
          <w:color w:val="000000"/>
          <w:lang w:eastAsia="zh-CN" w:bidi="ru-RU"/>
        </w:rPr>
        <w:t>22.Хрестоматия гитариста. 3-4 классы ДМШ. / Сост. В. Гуркин. – Р-н-Д.: Феникс, 2000</w:t>
      </w:r>
    </w:p>
    <w:p w:rsidR="0065015D" w:rsidRPr="004735BC" w:rsidRDefault="0065015D" w:rsidP="0065015D">
      <w:pPr>
        <w:tabs>
          <w:tab w:val="left" w:pos="993"/>
        </w:tabs>
        <w:jc w:val="both"/>
        <w:rPr>
          <w:lang w:eastAsia="zh-CN"/>
        </w:rPr>
      </w:pPr>
      <w:r w:rsidRPr="004735BC">
        <w:rPr>
          <w:lang w:eastAsia="zh-CN"/>
        </w:rPr>
        <w:t>23.Хрестоматия гитариста: сонаты и сонатины / редактор-сост. Ю. Г. Лихачев. – Р-н-Д.: Феникс, 2009</w:t>
      </w:r>
    </w:p>
    <w:p w:rsidR="0065015D" w:rsidRPr="004735BC" w:rsidRDefault="0065015D" w:rsidP="0065015D">
      <w:pPr>
        <w:tabs>
          <w:tab w:val="left" w:pos="993"/>
        </w:tabs>
        <w:jc w:val="both"/>
        <w:rPr>
          <w:lang w:eastAsia="zh-CN"/>
        </w:rPr>
      </w:pPr>
      <w:r w:rsidRPr="004735BC">
        <w:rPr>
          <w:lang w:eastAsia="zh-CN"/>
        </w:rPr>
        <w:t>24.Хрестоматия для игры на шестиструнной гитаре (2 класс) / авт.-сост. П. В. Иванников. – М.: АСТ, 2008</w:t>
      </w:r>
    </w:p>
    <w:p w:rsidR="0065015D" w:rsidRPr="004735BC" w:rsidRDefault="0065015D" w:rsidP="0065015D">
      <w:pPr>
        <w:tabs>
          <w:tab w:val="left" w:pos="993"/>
        </w:tabs>
        <w:jc w:val="both"/>
        <w:rPr>
          <w:lang w:eastAsia="zh-CN"/>
        </w:rPr>
      </w:pPr>
      <w:r w:rsidRPr="004735BC">
        <w:rPr>
          <w:lang w:eastAsia="zh-CN"/>
        </w:rPr>
        <w:t>25.Хрестоматия для игры на шестиструнной гитаре (4 класс) / авт.-сост. П. В. Иванников. – М.: АСТ, 2008</w:t>
      </w:r>
    </w:p>
    <w:p w:rsidR="0065015D" w:rsidRPr="004735BC" w:rsidRDefault="0065015D" w:rsidP="0065015D">
      <w:pPr>
        <w:tabs>
          <w:tab w:val="left" w:pos="993"/>
        </w:tabs>
        <w:jc w:val="both"/>
        <w:rPr>
          <w:lang w:eastAsia="zh-CN"/>
        </w:rPr>
      </w:pPr>
      <w:r w:rsidRPr="004735BC">
        <w:rPr>
          <w:lang w:eastAsia="zh-CN"/>
        </w:rPr>
        <w:t>26.Хрестоматия для игры на шестиструнной гитаре. 5 класс / авт.-сост. П. В. Иванников. – М.: АСТ, 2006</w:t>
      </w:r>
    </w:p>
    <w:p w:rsidR="0065015D" w:rsidRPr="004735BC" w:rsidRDefault="0065015D" w:rsidP="0065015D">
      <w:pPr>
        <w:tabs>
          <w:tab w:val="left" w:pos="993"/>
        </w:tabs>
        <w:jc w:val="both"/>
        <w:rPr>
          <w:lang w:eastAsia="zh-CN"/>
        </w:rPr>
      </w:pPr>
      <w:r w:rsidRPr="004735BC">
        <w:rPr>
          <w:lang w:eastAsia="zh-CN"/>
        </w:rPr>
        <w:t>27.Хрестоматия юного гитариста. 1-3 классы ДМШ. / Сост. О. Зубченко. – Р-н-Д.: Феникс, 2005</w:t>
      </w:r>
    </w:p>
    <w:p w:rsidR="0065015D" w:rsidRPr="004735BC" w:rsidRDefault="0065015D" w:rsidP="0065015D">
      <w:pPr>
        <w:tabs>
          <w:tab w:val="left" w:pos="993"/>
        </w:tabs>
        <w:jc w:val="both"/>
        <w:rPr>
          <w:lang w:eastAsia="zh-CN"/>
        </w:rPr>
      </w:pPr>
      <w:r w:rsidRPr="004735BC">
        <w:rPr>
          <w:lang w:eastAsia="zh-CN"/>
        </w:rPr>
        <w:lastRenderedPageBreak/>
        <w:t>28.Хрестоматия юного гитариста. 2.-4 классы ДМШ. / Сост. О. Зубченко. – Р-н-Д.: Феникс, 2006</w:t>
      </w:r>
    </w:p>
    <w:p w:rsidR="0065015D" w:rsidRPr="004735BC" w:rsidRDefault="0065015D" w:rsidP="0065015D">
      <w:pPr>
        <w:tabs>
          <w:tab w:val="left" w:pos="993"/>
        </w:tabs>
        <w:jc w:val="both"/>
        <w:rPr>
          <w:lang w:eastAsia="zh-CN"/>
        </w:rPr>
      </w:pPr>
      <w:r w:rsidRPr="004735BC">
        <w:rPr>
          <w:lang w:eastAsia="zh-CN"/>
        </w:rPr>
        <w:t>29.Хрестоматия юного гитариста. 3-5 классы ДМШ: учебно-методическое пособие. / Сост. О. Зубченко. – Р-н-Д.: Феникс, 2006</w:t>
      </w:r>
    </w:p>
    <w:p w:rsidR="0065015D" w:rsidRPr="004735BC" w:rsidRDefault="0065015D" w:rsidP="0065015D">
      <w:pPr>
        <w:tabs>
          <w:tab w:val="left" w:pos="993"/>
        </w:tabs>
        <w:jc w:val="both"/>
        <w:rPr>
          <w:lang w:eastAsia="zh-CN"/>
        </w:rPr>
      </w:pPr>
      <w:r w:rsidRPr="004735BC">
        <w:rPr>
          <w:lang w:eastAsia="zh-CN"/>
        </w:rPr>
        <w:t>30.Хрестоматия юного гитариста: репертуар для ансамблей шестиструнных гитар (дуэты, трио): учебно-методическое пособие./ Сост. О. Зубченко. – Р-н-Д.: Феникс, 2007</w:t>
      </w:r>
    </w:p>
    <w:p w:rsidR="0065015D" w:rsidRPr="004735BC" w:rsidRDefault="0065015D" w:rsidP="0065015D">
      <w:pPr>
        <w:tabs>
          <w:tab w:val="left" w:pos="993"/>
        </w:tabs>
        <w:jc w:val="both"/>
        <w:rPr>
          <w:lang w:eastAsia="zh-CN"/>
        </w:rPr>
      </w:pPr>
      <w:r w:rsidRPr="004735BC">
        <w:rPr>
          <w:lang w:eastAsia="zh-CN"/>
        </w:rPr>
        <w:t>31.Шумидуб А. Л. Школа гитариста-исполнителя. М.: Шумидуб, 2006</w:t>
      </w:r>
    </w:p>
    <w:p w:rsidR="0065015D" w:rsidRPr="004735BC" w:rsidRDefault="0065015D" w:rsidP="0065015D">
      <w:pPr>
        <w:tabs>
          <w:tab w:val="left" w:pos="993"/>
        </w:tabs>
        <w:jc w:val="both"/>
        <w:rPr>
          <w:lang w:eastAsia="zh-CN"/>
        </w:rPr>
      </w:pPr>
      <w:r w:rsidRPr="004735BC">
        <w:rPr>
          <w:lang w:eastAsia="zh-CN"/>
        </w:rPr>
        <w:t>32.Юному гитаристу: Учебно-методическое пособие. – М.: Катанский, 2007</w:t>
      </w:r>
    </w:p>
    <w:p w:rsidR="0065015D" w:rsidRPr="004735BC" w:rsidRDefault="0065015D" w:rsidP="0065015D">
      <w:pPr>
        <w:tabs>
          <w:tab w:val="left" w:pos="993"/>
        </w:tabs>
        <w:jc w:val="both"/>
        <w:rPr>
          <w:lang w:eastAsia="zh-CN"/>
        </w:rPr>
      </w:pPr>
      <w:r w:rsidRPr="004735BC">
        <w:rPr>
          <w:lang w:eastAsia="zh-CN"/>
        </w:rPr>
        <w:t>33.Юному гитаристу: Хрестоматия для начинающих.  Сост. И. Пермяков. – СПб.: Композитор, 2007</w:t>
      </w:r>
    </w:p>
    <w:p w:rsidR="0065015D" w:rsidRPr="004735BC" w:rsidRDefault="0065015D" w:rsidP="0065015D">
      <w:pPr>
        <w:jc w:val="center"/>
        <w:outlineLvl w:val="0"/>
        <w:rPr>
          <w:b/>
        </w:rPr>
      </w:pPr>
    </w:p>
    <w:p w:rsidR="0065015D" w:rsidRPr="004735BC" w:rsidRDefault="0065015D" w:rsidP="0065015D">
      <w:pPr>
        <w:pStyle w:val="1e"/>
      </w:pPr>
    </w:p>
    <w:p w:rsidR="0065015D" w:rsidRPr="005854B4" w:rsidRDefault="0065015D" w:rsidP="0065015D">
      <w:pPr>
        <w:shd w:val="clear" w:color="auto" w:fill="FFFFFF"/>
        <w:autoSpaceDE w:val="0"/>
        <w:autoSpaceDN w:val="0"/>
        <w:adjustRightInd w:val="0"/>
        <w:ind w:firstLine="284"/>
        <w:jc w:val="center"/>
        <w:rPr>
          <w:b/>
          <w:u w:val="single"/>
        </w:rPr>
      </w:pPr>
      <w:r w:rsidRPr="005854B4">
        <w:rPr>
          <w:b/>
          <w:u w:val="single"/>
        </w:rPr>
        <w:t>2. «АНСАМБЛЬ – 3 СТУПЕНЬ». ФОРТЕПИАНО.</w:t>
      </w:r>
    </w:p>
    <w:p w:rsidR="0065015D" w:rsidRPr="0013222D" w:rsidRDefault="0065015D" w:rsidP="0065015D">
      <w:pPr>
        <w:jc w:val="center"/>
        <w:rPr>
          <w:b/>
        </w:rPr>
      </w:pPr>
      <w:r w:rsidRPr="0013222D">
        <w:rPr>
          <w:b/>
        </w:rPr>
        <w:t>СОДЕРЖАНИЕ ПРОГРАММЫ ПО ГОДАМ ОБУЧЕНИЯ.</w:t>
      </w:r>
    </w:p>
    <w:p w:rsidR="0065015D" w:rsidRPr="0013222D" w:rsidRDefault="0065015D" w:rsidP="0065015D">
      <w:pPr>
        <w:widowControl w:val="0"/>
        <w:ind w:left="-1080"/>
        <w:jc w:val="center"/>
        <w:rPr>
          <w:rFonts w:eastAsia="Arial Unicode MS"/>
          <w:b/>
          <w:color w:val="000000"/>
          <w:sz w:val="28"/>
          <w:szCs w:val="28"/>
          <w:lang w:bidi="ru-RU"/>
        </w:rPr>
      </w:pPr>
    </w:p>
    <w:tbl>
      <w:tblPr>
        <w:tblStyle w:val="41"/>
        <w:tblW w:w="10490" w:type="dxa"/>
        <w:tblInd w:w="-743" w:type="dxa"/>
        <w:tblLayout w:type="fixed"/>
        <w:tblLook w:val="04A0"/>
      </w:tblPr>
      <w:tblGrid>
        <w:gridCol w:w="1277"/>
        <w:gridCol w:w="3969"/>
        <w:gridCol w:w="5244"/>
      </w:tblGrid>
      <w:tr w:rsidR="0065015D" w:rsidRPr="0021520B" w:rsidTr="00AD2BA1">
        <w:trPr>
          <w:trHeight w:val="458"/>
        </w:trPr>
        <w:tc>
          <w:tcPr>
            <w:tcW w:w="1277" w:type="dxa"/>
          </w:tcPr>
          <w:p w:rsidR="0065015D" w:rsidRPr="0021520B" w:rsidRDefault="0065015D" w:rsidP="00AD2BA1">
            <w:pPr>
              <w:rPr>
                <w:b/>
                <w:color w:val="000000"/>
                <w:sz w:val="22"/>
                <w:szCs w:val="22"/>
              </w:rPr>
            </w:pPr>
            <w:r w:rsidRPr="0021520B">
              <w:rPr>
                <w:b/>
                <w:color w:val="000000"/>
                <w:sz w:val="22"/>
                <w:szCs w:val="22"/>
              </w:rPr>
              <w:t>Годы обучения</w:t>
            </w:r>
          </w:p>
        </w:tc>
        <w:tc>
          <w:tcPr>
            <w:tcW w:w="3969" w:type="dxa"/>
          </w:tcPr>
          <w:p w:rsidR="0065015D" w:rsidRPr="0021520B" w:rsidRDefault="0065015D" w:rsidP="00AD2BA1">
            <w:pPr>
              <w:rPr>
                <w:b/>
                <w:color w:val="000000"/>
                <w:sz w:val="22"/>
                <w:szCs w:val="22"/>
              </w:rPr>
            </w:pPr>
            <w:r w:rsidRPr="0021520B">
              <w:rPr>
                <w:b/>
                <w:color w:val="000000"/>
                <w:sz w:val="22"/>
                <w:szCs w:val="22"/>
              </w:rPr>
              <w:t>Наименование вида деятельности</w:t>
            </w:r>
          </w:p>
        </w:tc>
        <w:tc>
          <w:tcPr>
            <w:tcW w:w="5244" w:type="dxa"/>
          </w:tcPr>
          <w:p w:rsidR="0065015D" w:rsidRPr="0021520B" w:rsidRDefault="0065015D" w:rsidP="00AD2BA1">
            <w:pPr>
              <w:rPr>
                <w:b/>
                <w:color w:val="000000"/>
                <w:sz w:val="22"/>
                <w:szCs w:val="22"/>
              </w:rPr>
            </w:pPr>
            <w:r w:rsidRPr="0021520B">
              <w:rPr>
                <w:b/>
                <w:color w:val="000000"/>
                <w:sz w:val="22"/>
                <w:szCs w:val="22"/>
              </w:rPr>
              <w:t>Содержание требований</w:t>
            </w:r>
          </w:p>
        </w:tc>
      </w:tr>
      <w:tr w:rsidR="0065015D" w:rsidRPr="0021520B" w:rsidTr="00AD2BA1">
        <w:trPr>
          <w:trHeight w:val="1194"/>
        </w:trPr>
        <w:tc>
          <w:tcPr>
            <w:tcW w:w="1277" w:type="dxa"/>
            <w:vMerge w:val="restart"/>
          </w:tcPr>
          <w:p w:rsidR="0065015D" w:rsidRPr="0021520B" w:rsidRDefault="0065015D" w:rsidP="00AD2BA1">
            <w:pPr>
              <w:jc w:val="center"/>
              <w:rPr>
                <w:b/>
                <w:color w:val="000000"/>
                <w:sz w:val="22"/>
                <w:szCs w:val="22"/>
              </w:rPr>
            </w:pPr>
            <w:r w:rsidRPr="0021520B">
              <w:rPr>
                <w:b/>
                <w:color w:val="000000"/>
                <w:sz w:val="22"/>
                <w:szCs w:val="22"/>
              </w:rPr>
              <w:t>1</w:t>
            </w:r>
          </w:p>
        </w:tc>
        <w:tc>
          <w:tcPr>
            <w:tcW w:w="3969" w:type="dxa"/>
            <w:tcBorders>
              <w:bottom w:val="single" w:sz="4" w:space="0" w:color="auto"/>
            </w:tcBorders>
          </w:tcPr>
          <w:p w:rsidR="0065015D" w:rsidRPr="0021520B" w:rsidRDefault="0065015D" w:rsidP="00AD2BA1">
            <w:pPr>
              <w:rPr>
                <w:b/>
                <w:color w:val="000000"/>
                <w:sz w:val="22"/>
                <w:szCs w:val="22"/>
              </w:rPr>
            </w:pPr>
            <w:r w:rsidRPr="0021520B">
              <w:rPr>
                <w:b/>
                <w:color w:val="000000"/>
                <w:sz w:val="22"/>
                <w:szCs w:val="22"/>
              </w:rPr>
              <w:t>Освоение технических навыков игры в ансамбле</w:t>
            </w:r>
          </w:p>
        </w:tc>
        <w:tc>
          <w:tcPr>
            <w:tcW w:w="5244" w:type="dxa"/>
            <w:tcBorders>
              <w:bottom w:val="single" w:sz="4" w:space="0" w:color="auto"/>
            </w:tcBorders>
          </w:tcPr>
          <w:p w:rsidR="0065015D" w:rsidRPr="0021520B" w:rsidRDefault="0065015D" w:rsidP="00AD2BA1">
            <w:pPr>
              <w:pStyle w:val="Body1"/>
              <w:ind w:firstLine="720"/>
              <w:jc w:val="both"/>
              <w:rPr>
                <w:rFonts w:ascii="Times New Roman" w:eastAsia="Times New Roman" w:hAnsi="Times New Roman" w:cs="Times New Roman"/>
                <w:sz w:val="22"/>
                <w:szCs w:val="22"/>
              </w:rPr>
            </w:pPr>
            <w:r w:rsidRPr="0021520B">
              <w:rPr>
                <w:rFonts w:ascii="Times New Roman" w:eastAsia="Helvetica" w:hAnsi="Times New Roman"/>
                <w:sz w:val="22"/>
                <w:szCs w:val="22"/>
                <w:lang w:val="ru-RU"/>
              </w:rPr>
              <w:t xml:space="preserve">На первом этапе формируется навык слушания партнера, а также восприятия всей музыкальной ткани в целом.  В основе репертуара – несложные произведения, доступные для успешной реализации начального этапа обучения. Партнеры подбираются по близкому уровню подготовки. </w:t>
            </w:r>
          </w:p>
        </w:tc>
      </w:tr>
      <w:tr w:rsidR="0065015D" w:rsidRPr="0021520B" w:rsidTr="00AD2BA1">
        <w:trPr>
          <w:trHeight w:val="805"/>
        </w:trPr>
        <w:tc>
          <w:tcPr>
            <w:tcW w:w="1277" w:type="dxa"/>
            <w:vMerge/>
          </w:tcPr>
          <w:p w:rsidR="0065015D" w:rsidRPr="0021520B" w:rsidRDefault="0065015D" w:rsidP="00AD2BA1">
            <w:pPr>
              <w:jc w:val="center"/>
              <w:rPr>
                <w:b/>
                <w:color w:val="000000"/>
                <w:sz w:val="22"/>
                <w:szCs w:val="22"/>
              </w:rPr>
            </w:pPr>
          </w:p>
        </w:tc>
        <w:tc>
          <w:tcPr>
            <w:tcW w:w="3969" w:type="dxa"/>
            <w:tcBorders>
              <w:top w:val="single" w:sz="4" w:space="0" w:color="auto"/>
            </w:tcBorders>
          </w:tcPr>
          <w:p w:rsidR="0065015D" w:rsidRPr="0021520B" w:rsidRDefault="0065015D" w:rsidP="00AD2BA1">
            <w:pPr>
              <w:rPr>
                <w:b/>
                <w:color w:val="000000"/>
                <w:sz w:val="22"/>
                <w:szCs w:val="22"/>
              </w:rPr>
            </w:pPr>
            <w:r w:rsidRPr="0021520B">
              <w:rPr>
                <w:b/>
                <w:color w:val="000000"/>
                <w:sz w:val="22"/>
                <w:szCs w:val="22"/>
              </w:rPr>
              <w:t>Освоение музыкальных произведений. Работа над основными средствами выразительности</w:t>
            </w:r>
          </w:p>
        </w:tc>
        <w:tc>
          <w:tcPr>
            <w:tcW w:w="5244" w:type="dxa"/>
            <w:tcBorders>
              <w:top w:val="single" w:sz="4" w:space="0" w:color="auto"/>
            </w:tcBorders>
          </w:tcPr>
          <w:p w:rsidR="0065015D" w:rsidRPr="0001529F" w:rsidRDefault="0065015D" w:rsidP="00AD2BA1">
            <w:pPr>
              <w:pStyle w:val="Body1"/>
              <w:ind w:firstLine="33"/>
              <w:jc w:val="both"/>
              <w:rPr>
                <w:rFonts w:ascii="Times New Roman" w:eastAsia="Times New Roman" w:hAnsi="Times New Roman" w:cs="Times New Roman"/>
                <w:b/>
                <w:sz w:val="22"/>
                <w:szCs w:val="22"/>
                <w:lang w:val="ru-RU"/>
              </w:rPr>
            </w:pPr>
            <w:r w:rsidRPr="0021520B">
              <w:rPr>
                <w:rFonts w:ascii="Times New Roman" w:eastAsia="Helvetica" w:hAnsi="Times New Roman"/>
                <w:sz w:val="22"/>
                <w:szCs w:val="22"/>
                <w:lang w:val="ru-RU"/>
              </w:rPr>
              <w:t xml:space="preserve">За год ученики должны пройти 2-3 ансамбля. </w:t>
            </w:r>
          </w:p>
        </w:tc>
      </w:tr>
      <w:tr w:rsidR="0065015D" w:rsidRPr="0021520B" w:rsidTr="00AD2BA1">
        <w:trPr>
          <w:trHeight w:val="996"/>
        </w:trPr>
        <w:tc>
          <w:tcPr>
            <w:tcW w:w="1277" w:type="dxa"/>
            <w:vMerge w:val="restart"/>
          </w:tcPr>
          <w:p w:rsidR="0065015D" w:rsidRPr="0021520B" w:rsidRDefault="0065015D" w:rsidP="00AD2BA1">
            <w:pPr>
              <w:jc w:val="center"/>
              <w:rPr>
                <w:b/>
                <w:color w:val="000000"/>
                <w:sz w:val="22"/>
                <w:szCs w:val="22"/>
              </w:rPr>
            </w:pPr>
            <w:r w:rsidRPr="0021520B">
              <w:rPr>
                <w:b/>
                <w:color w:val="000000"/>
                <w:sz w:val="22"/>
                <w:szCs w:val="22"/>
              </w:rPr>
              <w:t>2</w:t>
            </w:r>
          </w:p>
        </w:tc>
        <w:tc>
          <w:tcPr>
            <w:tcW w:w="3969" w:type="dxa"/>
            <w:tcBorders>
              <w:bottom w:val="single" w:sz="4" w:space="0" w:color="auto"/>
            </w:tcBorders>
          </w:tcPr>
          <w:p w:rsidR="0065015D" w:rsidRPr="0021520B" w:rsidRDefault="0065015D" w:rsidP="00AD2BA1">
            <w:pPr>
              <w:rPr>
                <w:b/>
                <w:color w:val="000000"/>
                <w:sz w:val="22"/>
                <w:szCs w:val="22"/>
              </w:rPr>
            </w:pPr>
            <w:r w:rsidRPr="0021520B">
              <w:rPr>
                <w:b/>
                <w:color w:val="000000"/>
                <w:sz w:val="22"/>
                <w:szCs w:val="22"/>
              </w:rPr>
              <w:t>Освоение технических навыков игры в ансамбле</w:t>
            </w:r>
          </w:p>
        </w:tc>
        <w:tc>
          <w:tcPr>
            <w:tcW w:w="5244" w:type="dxa"/>
            <w:tcBorders>
              <w:bottom w:val="single" w:sz="4" w:space="0" w:color="auto"/>
            </w:tcBorders>
          </w:tcPr>
          <w:p w:rsidR="0065015D" w:rsidRPr="0021520B" w:rsidRDefault="0065015D" w:rsidP="00AD2BA1">
            <w:pPr>
              <w:pStyle w:val="Body1"/>
              <w:ind w:firstLine="720"/>
              <w:jc w:val="both"/>
              <w:rPr>
                <w:rFonts w:ascii="Times New Roman" w:eastAsia="Helvetica" w:hAnsi="Times New Roman"/>
                <w:sz w:val="22"/>
                <w:szCs w:val="22"/>
                <w:lang w:val="ru-RU"/>
              </w:rPr>
            </w:pPr>
            <w:r w:rsidRPr="0021520B">
              <w:rPr>
                <w:rFonts w:ascii="Times New Roman" w:eastAsia="Helvetica" w:hAnsi="Times New Roman"/>
                <w:sz w:val="22"/>
                <w:szCs w:val="22"/>
                <w:lang w:val="ru-RU"/>
              </w:rPr>
              <w:t>Продолжение работы над навыками ансамблевого музицирования:</w:t>
            </w:r>
          </w:p>
          <w:p w:rsidR="0065015D" w:rsidRPr="0021520B" w:rsidRDefault="0065015D" w:rsidP="008F3494">
            <w:pPr>
              <w:pStyle w:val="Body1"/>
              <w:numPr>
                <w:ilvl w:val="0"/>
                <w:numId w:val="241"/>
              </w:numPr>
              <w:ind w:left="317" w:hanging="283"/>
              <w:jc w:val="both"/>
              <w:rPr>
                <w:rFonts w:ascii="Times New Roman" w:eastAsia="Helvetica" w:hAnsi="Times New Roman"/>
                <w:sz w:val="22"/>
                <w:szCs w:val="22"/>
                <w:lang w:val="ru-RU"/>
              </w:rPr>
            </w:pPr>
            <w:r w:rsidRPr="0021520B">
              <w:rPr>
                <w:rFonts w:ascii="Times New Roman" w:eastAsia="Helvetica" w:hAnsi="Times New Roman"/>
                <w:sz w:val="22"/>
                <w:szCs w:val="22"/>
                <w:lang w:val="ru-RU"/>
              </w:rPr>
              <w:t>умением слушать мелодическую линию, выразительно ее фразировать;</w:t>
            </w:r>
          </w:p>
          <w:p w:rsidR="0065015D" w:rsidRPr="0021520B" w:rsidRDefault="0065015D" w:rsidP="008F3494">
            <w:pPr>
              <w:pStyle w:val="Body1"/>
              <w:numPr>
                <w:ilvl w:val="0"/>
                <w:numId w:val="241"/>
              </w:numPr>
              <w:ind w:left="317" w:hanging="283"/>
              <w:jc w:val="both"/>
              <w:rPr>
                <w:rFonts w:ascii="Times New Roman" w:eastAsia="Helvetica" w:hAnsi="Times New Roman"/>
                <w:sz w:val="22"/>
                <w:szCs w:val="22"/>
                <w:lang w:val="ru-RU"/>
              </w:rPr>
            </w:pPr>
            <w:r w:rsidRPr="0021520B">
              <w:rPr>
                <w:rFonts w:ascii="Times New Roman" w:eastAsia="Helvetica" w:hAnsi="Times New Roman"/>
                <w:sz w:val="22"/>
                <w:szCs w:val="22"/>
                <w:lang w:val="ru-RU"/>
              </w:rPr>
              <w:t>умением грамотно и чутко аккомпанировать партнеру;</w:t>
            </w:r>
          </w:p>
          <w:p w:rsidR="0065015D" w:rsidRPr="0021520B" w:rsidRDefault="0065015D" w:rsidP="008F3494">
            <w:pPr>
              <w:pStyle w:val="Body1"/>
              <w:numPr>
                <w:ilvl w:val="0"/>
                <w:numId w:val="241"/>
              </w:numPr>
              <w:ind w:left="317" w:hanging="283"/>
              <w:jc w:val="both"/>
              <w:rPr>
                <w:rFonts w:ascii="Times New Roman" w:eastAsia="Helvetica" w:hAnsi="Times New Roman"/>
                <w:sz w:val="22"/>
                <w:szCs w:val="22"/>
                <w:lang w:val="ru-RU"/>
              </w:rPr>
            </w:pPr>
            <w:r w:rsidRPr="0021520B">
              <w:rPr>
                <w:rFonts w:ascii="Times New Roman" w:eastAsia="Helvetica" w:hAnsi="Times New Roman"/>
                <w:sz w:val="22"/>
                <w:szCs w:val="22"/>
                <w:lang w:val="ru-RU"/>
              </w:rPr>
              <w:t>совместно работать над динамикой произведения;</w:t>
            </w:r>
          </w:p>
          <w:p w:rsidR="0065015D" w:rsidRPr="00F3374F" w:rsidRDefault="0065015D" w:rsidP="008F3494">
            <w:pPr>
              <w:pStyle w:val="Body1"/>
              <w:numPr>
                <w:ilvl w:val="0"/>
                <w:numId w:val="241"/>
              </w:numPr>
              <w:ind w:left="317" w:hanging="283"/>
              <w:jc w:val="both"/>
              <w:rPr>
                <w:rFonts w:ascii="Times New Roman" w:eastAsia="Times New Roman" w:hAnsi="Times New Roman" w:cs="Times New Roman"/>
                <w:sz w:val="22"/>
                <w:szCs w:val="22"/>
                <w:lang w:val="ru-RU"/>
              </w:rPr>
            </w:pPr>
            <w:r w:rsidRPr="0021520B">
              <w:rPr>
                <w:rFonts w:ascii="Times New Roman" w:eastAsia="Helvetica" w:hAnsi="Times New Roman"/>
                <w:sz w:val="22"/>
                <w:szCs w:val="22"/>
                <w:lang w:val="ru-RU"/>
              </w:rPr>
              <w:t>анализировать содержание и стиль музыкального произведения.</w:t>
            </w:r>
          </w:p>
        </w:tc>
      </w:tr>
      <w:tr w:rsidR="0065015D" w:rsidRPr="0021520B" w:rsidTr="00AD2BA1">
        <w:trPr>
          <w:trHeight w:val="948"/>
        </w:trPr>
        <w:tc>
          <w:tcPr>
            <w:tcW w:w="1277" w:type="dxa"/>
            <w:vMerge/>
          </w:tcPr>
          <w:p w:rsidR="0065015D" w:rsidRPr="0021520B" w:rsidRDefault="0065015D" w:rsidP="00AD2BA1">
            <w:pPr>
              <w:jc w:val="center"/>
              <w:rPr>
                <w:b/>
                <w:color w:val="000000"/>
                <w:sz w:val="22"/>
                <w:szCs w:val="22"/>
              </w:rPr>
            </w:pPr>
          </w:p>
        </w:tc>
        <w:tc>
          <w:tcPr>
            <w:tcW w:w="3969" w:type="dxa"/>
            <w:tcBorders>
              <w:top w:val="single" w:sz="4" w:space="0" w:color="auto"/>
            </w:tcBorders>
          </w:tcPr>
          <w:p w:rsidR="0065015D" w:rsidRPr="0021520B" w:rsidRDefault="0065015D" w:rsidP="00AD2BA1">
            <w:pPr>
              <w:rPr>
                <w:b/>
                <w:color w:val="000000"/>
                <w:sz w:val="22"/>
                <w:szCs w:val="22"/>
              </w:rPr>
            </w:pPr>
            <w:r w:rsidRPr="0021520B">
              <w:rPr>
                <w:b/>
                <w:color w:val="000000"/>
                <w:sz w:val="22"/>
                <w:szCs w:val="22"/>
              </w:rPr>
              <w:t>Освоение музыкальных произведений. Работа над основными средствами выразительности</w:t>
            </w:r>
          </w:p>
        </w:tc>
        <w:tc>
          <w:tcPr>
            <w:tcW w:w="5244" w:type="dxa"/>
            <w:tcBorders>
              <w:top w:val="single" w:sz="4" w:space="0" w:color="auto"/>
            </w:tcBorders>
          </w:tcPr>
          <w:p w:rsidR="0065015D" w:rsidRPr="00F3374F" w:rsidRDefault="0065015D" w:rsidP="00AD2BA1">
            <w:pPr>
              <w:pStyle w:val="Body1"/>
              <w:ind w:firstLine="709"/>
              <w:jc w:val="both"/>
              <w:rPr>
                <w:rFonts w:ascii="Times New Roman" w:eastAsia="Times New Roman" w:hAnsi="Times New Roman" w:cs="Times New Roman"/>
                <w:sz w:val="22"/>
                <w:szCs w:val="22"/>
                <w:lang w:val="ru-RU"/>
              </w:rPr>
            </w:pPr>
            <w:r w:rsidRPr="0021520B">
              <w:rPr>
                <w:rFonts w:ascii="Times New Roman" w:eastAsia="Helvetica" w:hAnsi="Times New Roman"/>
                <w:sz w:val="22"/>
                <w:szCs w:val="22"/>
                <w:lang w:val="ru-RU"/>
              </w:rPr>
              <w:t xml:space="preserve">В течение учебного года следует пройти 3-4 ансамбля (с разной степенью готовности). </w:t>
            </w:r>
          </w:p>
        </w:tc>
      </w:tr>
      <w:tr w:rsidR="0065015D" w:rsidRPr="0021520B" w:rsidTr="00AD2BA1">
        <w:trPr>
          <w:trHeight w:val="1487"/>
        </w:trPr>
        <w:tc>
          <w:tcPr>
            <w:tcW w:w="1277" w:type="dxa"/>
            <w:vMerge w:val="restart"/>
          </w:tcPr>
          <w:p w:rsidR="0065015D" w:rsidRPr="0021520B" w:rsidRDefault="0065015D" w:rsidP="00AD2BA1">
            <w:pPr>
              <w:jc w:val="center"/>
              <w:rPr>
                <w:b/>
                <w:color w:val="000000"/>
                <w:sz w:val="22"/>
                <w:szCs w:val="22"/>
              </w:rPr>
            </w:pPr>
            <w:r w:rsidRPr="0021520B">
              <w:rPr>
                <w:b/>
                <w:color w:val="000000"/>
                <w:sz w:val="22"/>
                <w:szCs w:val="22"/>
              </w:rPr>
              <w:t>3</w:t>
            </w:r>
          </w:p>
        </w:tc>
        <w:tc>
          <w:tcPr>
            <w:tcW w:w="3969" w:type="dxa"/>
            <w:tcBorders>
              <w:bottom w:val="single" w:sz="4" w:space="0" w:color="auto"/>
            </w:tcBorders>
          </w:tcPr>
          <w:p w:rsidR="0065015D" w:rsidRPr="0021520B" w:rsidRDefault="0065015D" w:rsidP="00AD2BA1">
            <w:pPr>
              <w:rPr>
                <w:b/>
                <w:color w:val="000000"/>
                <w:sz w:val="22"/>
                <w:szCs w:val="22"/>
              </w:rPr>
            </w:pPr>
            <w:r w:rsidRPr="0021520B">
              <w:rPr>
                <w:b/>
                <w:color w:val="000000"/>
                <w:sz w:val="22"/>
                <w:szCs w:val="22"/>
              </w:rPr>
              <w:t>Освоение технических навыков игры в ансамбле</w:t>
            </w:r>
          </w:p>
        </w:tc>
        <w:tc>
          <w:tcPr>
            <w:tcW w:w="5244" w:type="dxa"/>
            <w:tcBorders>
              <w:bottom w:val="single" w:sz="4" w:space="0" w:color="auto"/>
            </w:tcBorders>
          </w:tcPr>
          <w:p w:rsidR="0065015D" w:rsidRPr="00F3374F" w:rsidRDefault="0065015D" w:rsidP="00AD2BA1">
            <w:pPr>
              <w:pStyle w:val="Body1"/>
              <w:ind w:firstLine="720"/>
              <w:jc w:val="both"/>
              <w:rPr>
                <w:rFonts w:ascii="Times New Roman" w:eastAsia="Times New Roman" w:hAnsi="Times New Roman" w:cs="Times New Roman"/>
                <w:b/>
                <w:sz w:val="22"/>
                <w:szCs w:val="22"/>
                <w:lang w:val="ru-RU"/>
              </w:rPr>
            </w:pPr>
            <w:r w:rsidRPr="0021520B">
              <w:rPr>
                <w:rFonts w:ascii="Times New Roman" w:eastAsia="Helvetica" w:hAnsi="Times New Roman"/>
                <w:sz w:val="22"/>
                <w:szCs w:val="22"/>
                <w:lang w:val="ru-RU"/>
              </w:rPr>
              <w:t xml:space="preserve">Продолжение работы над навыками ансамблевой игры. Усложнение репертуара. Работа над звуковым балансом - правильным распределением звука между партиями и руками. Воспитание внимания к точному прочитыванию авторского текста. Продолжение развития музыкального мышления ученика. </w:t>
            </w:r>
          </w:p>
        </w:tc>
      </w:tr>
      <w:tr w:rsidR="0065015D" w:rsidRPr="0021520B" w:rsidTr="00AD2BA1">
        <w:trPr>
          <w:trHeight w:val="257"/>
        </w:trPr>
        <w:tc>
          <w:tcPr>
            <w:tcW w:w="1277" w:type="dxa"/>
            <w:vMerge/>
          </w:tcPr>
          <w:p w:rsidR="0065015D" w:rsidRPr="0021520B" w:rsidRDefault="0065015D" w:rsidP="00AD2BA1">
            <w:pPr>
              <w:jc w:val="center"/>
              <w:rPr>
                <w:b/>
                <w:color w:val="000000"/>
                <w:sz w:val="22"/>
                <w:szCs w:val="22"/>
              </w:rPr>
            </w:pPr>
          </w:p>
        </w:tc>
        <w:tc>
          <w:tcPr>
            <w:tcW w:w="3969" w:type="dxa"/>
            <w:tcBorders>
              <w:top w:val="single" w:sz="4" w:space="0" w:color="auto"/>
            </w:tcBorders>
          </w:tcPr>
          <w:p w:rsidR="0065015D" w:rsidRPr="0021520B" w:rsidRDefault="0065015D" w:rsidP="00AD2BA1">
            <w:pPr>
              <w:rPr>
                <w:b/>
                <w:color w:val="000000"/>
                <w:sz w:val="22"/>
                <w:szCs w:val="22"/>
              </w:rPr>
            </w:pPr>
            <w:r w:rsidRPr="0021520B">
              <w:rPr>
                <w:b/>
                <w:color w:val="000000"/>
                <w:sz w:val="22"/>
                <w:szCs w:val="22"/>
              </w:rPr>
              <w:t>Освоение музыкальных произведений. Работа над основными средствами выразительности</w:t>
            </w:r>
          </w:p>
        </w:tc>
        <w:tc>
          <w:tcPr>
            <w:tcW w:w="5244" w:type="dxa"/>
            <w:tcBorders>
              <w:top w:val="single" w:sz="4" w:space="0" w:color="auto"/>
            </w:tcBorders>
          </w:tcPr>
          <w:p w:rsidR="0065015D" w:rsidRPr="00F3374F" w:rsidRDefault="0065015D" w:rsidP="00AD2BA1">
            <w:pPr>
              <w:pStyle w:val="Body1"/>
              <w:ind w:firstLine="720"/>
              <w:jc w:val="both"/>
              <w:rPr>
                <w:rFonts w:ascii="Times New Roman" w:eastAsia="Times New Roman" w:hAnsi="Times New Roman" w:cs="Times New Roman"/>
                <w:sz w:val="22"/>
                <w:szCs w:val="22"/>
                <w:lang w:val="ru-RU"/>
              </w:rPr>
            </w:pPr>
            <w:r w:rsidRPr="0021520B">
              <w:rPr>
                <w:rFonts w:ascii="Times New Roman" w:eastAsia="Helvetica" w:hAnsi="Times New Roman"/>
                <w:sz w:val="22"/>
                <w:szCs w:val="22"/>
                <w:lang w:val="ru-RU"/>
              </w:rPr>
              <w:t xml:space="preserve">В течение учебного года следует пройти 2-4 произведения (разного жанра, стиля и характера). </w:t>
            </w:r>
          </w:p>
        </w:tc>
      </w:tr>
    </w:tbl>
    <w:p w:rsidR="0065015D" w:rsidRDefault="0065015D" w:rsidP="0065015D">
      <w:pPr>
        <w:pStyle w:val="1e"/>
      </w:pPr>
    </w:p>
    <w:p w:rsidR="0065015D" w:rsidRPr="0013222D" w:rsidRDefault="0065015D" w:rsidP="0065015D">
      <w:pPr>
        <w:shd w:val="clear" w:color="auto" w:fill="FFFFFF"/>
        <w:autoSpaceDE w:val="0"/>
        <w:autoSpaceDN w:val="0"/>
        <w:adjustRightInd w:val="0"/>
        <w:jc w:val="center"/>
        <w:rPr>
          <w:b/>
        </w:rPr>
      </w:pPr>
      <w:r w:rsidRPr="0013222D">
        <w:rPr>
          <w:b/>
        </w:rPr>
        <w:t xml:space="preserve"> ПРИМЕРНЫЙ РЕПЕРТУАРНЫЙ СПИСОК ПО ПРОГРАММЕ</w:t>
      </w:r>
    </w:p>
    <w:p w:rsidR="0065015D" w:rsidRPr="0013222D" w:rsidRDefault="0065015D" w:rsidP="0065015D">
      <w:pPr>
        <w:shd w:val="clear" w:color="auto" w:fill="FFFFFF"/>
        <w:autoSpaceDE w:val="0"/>
        <w:autoSpaceDN w:val="0"/>
        <w:adjustRightInd w:val="0"/>
        <w:jc w:val="center"/>
        <w:rPr>
          <w:b/>
        </w:rPr>
      </w:pPr>
      <w:r w:rsidRPr="00E436D8">
        <w:rPr>
          <w:b/>
        </w:rPr>
        <w:lastRenderedPageBreak/>
        <w:t xml:space="preserve">«АНСАМБЛЬ – </w:t>
      </w:r>
      <w:r>
        <w:rPr>
          <w:b/>
        </w:rPr>
        <w:t>3</w:t>
      </w:r>
      <w:r w:rsidRPr="00E436D8">
        <w:rPr>
          <w:b/>
        </w:rPr>
        <w:t xml:space="preserve"> СТУПЕНЬ»</w:t>
      </w:r>
      <w:r w:rsidRPr="0013222D">
        <w:rPr>
          <w:b/>
        </w:rPr>
        <w:t xml:space="preserve">. </w:t>
      </w:r>
      <w:r>
        <w:rPr>
          <w:b/>
        </w:rPr>
        <w:t>ФОРТЕПИАНО</w:t>
      </w:r>
      <w:r w:rsidRPr="0013222D">
        <w:rPr>
          <w:b/>
        </w:rPr>
        <w:t>».</w:t>
      </w:r>
    </w:p>
    <w:p w:rsidR="0065015D" w:rsidRPr="0021520B" w:rsidRDefault="0065015D" w:rsidP="0065015D">
      <w:pPr>
        <w:rPr>
          <w:b/>
        </w:rPr>
      </w:pPr>
      <w:r w:rsidRPr="0021520B">
        <w:rPr>
          <w:b/>
        </w:rPr>
        <w:t>1 год обучения</w:t>
      </w:r>
    </w:p>
    <w:p w:rsidR="0065015D" w:rsidRPr="0021520B" w:rsidRDefault="0065015D" w:rsidP="008F3494">
      <w:pPr>
        <w:pStyle w:val="Body1"/>
        <w:numPr>
          <w:ilvl w:val="0"/>
          <w:numId w:val="243"/>
        </w:numPr>
        <w:rPr>
          <w:rFonts w:ascii="Times New Roman" w:eastAsia="Helvetica" w:hAnsi="Times New Roman" w:cs="Times New Roman"/>
          <w:lang w:val="ru-RU"/>
        </w:rPr>
      </w:pPr>
      <w:r>
        <w:rPr>
          <w:rFonts w:ascii="Times New Roman" w:eastAsia="Helvetica" w:hAnsi="Times New Roman" w:cs="Times New Roman"/>
          <w:lang w:val="ru-RU"/>
        </w:rPr>
        <w:t xml:space="preserve">Агафонников Н.   </w:t>
      </w:r>
      <w:r w:rsidRPr="0021520B">
        <w:rPr>
          <w:rFonts w:ascii="Times New Roman" w:eastAsia="Helvetica" w:hAnsi="Times New Roman" w:cs="Times New Roman"/>
          <w:lang w:val="ru-RU"/>
        </w:rPr>
        <w:t>Русский танец из цикла " Пестрые картинки"</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Балакирев М.</w:t>
      </w:r>
      <w:r w:rsidRPr="0021520B">
        <w:rPr>
          <w:rFonts w:ascii="Times New Roman" w:eastAsia="Helvetica" w:hAnsi="Times New Roman" w:cs="Times New Roman"/>
          <w:lang w:val="ru-RU"/>
        </w:rPr>
        <w:tab/>
        <w:t>" На Волге", "Хороводная"</w:t>
      </w:r>
    </w:p>
    <w:p w:rsidR="0065015D" w:rsidRPr="0021520B" w:rsidRDefault="0065015D" w:rsidP="008F3494">
      <w:pPr>
        <w:pStyle w:val="Body1"/>
        <w:numPr>
          <w:ilvl w:val="0"/>
          <w:numId w:val="243"/>
        </w:numPr>
        <w:tabs>
          <w:tab w:val="left" w:pos="2127"/>
        </w:tabs>
        <w:rPr>
          <w:rFonts w:ascii="Times New Roman" w:eastAsia="Helvetica" w:hAnsi="Times New Roman" w:cs="Times New Roman"/>
          <w:lang w:val="ru-RU"/>
        </w:rPr>
      </w:pPr>
      <w:r>
        <w:rPr>
          <w:rFonts w:ascii="Times New Roman" w:eastAsia="Helvetica" w:hAnsi="Times New Roman" w:cs="Times New Roman"/>
          <w:lang w:val="ru-RU"/>
        </w:rPr>
        <w:t xml:space="preserve">Бетховен Л. </w:t>
      </w:r>
      <w:r w:rsidRPr="0021520B">
        <w:rPr>
          <w:rFonts w:ascii="Times New Roman" w:eastAsia="Helvetica" w:hAnsi="Times New Roman" w:cs="Times New Roman"/>
          <w:lang w:val="ru-RU"/>
        </w:rPr>
        <w:t>" Контрданс". Соч.6,  Соната  Ре мажор в 4 руки</w:t>
      </w:r>
    </w:p>
    <w:p w:rsidR="0065015D" w:rsidRPr="0021520B" w:rsidRDefault="0065015D" w:rsidP="008F3494">
      <w:pPr>
        <w:pStyle w:val="Body1"/>
        <w:numPr>
          <w:ilvl w:val="0"/>
          <w:numId w:val="243"/>
        </w:numPr>
        <w:tabs>
          <w:tab w:val="left" w:pos="2127"/>
        </w:tabs>
        <w:rPr>
          <w:rFonts w:ascii="Times New Roman" w:eastAsia="Helvetica" w:hAnsi="Times New Roman" w:cs="Times New Roman"/>
          <w:lang w:val="ru-RU"/>
        </w:rPr>
      </w:pPr>
      <w:r>
        <w:rPr>
          <w:rFonts w:ascii="Times New Roman" w:eastAsia="Helvetica" w:hAnsi="Times New Roman" w:cs="Times New Roman"/>
          <w:lang w:val="ru-RU"/>
        </w:rPr>
        <w:t xml:space="preserve">Бизе Ж.     </w:t>
      </w:r>
      <w:r w:rsidRPr="0021520B">
        <w:rPr>
          <w:rFonts w:ascii="Times New Roman" w:eastAsia="Helvetica" w:hAnsi="Times New Roman" w:cs="Times New Roman"/>
          <w:lang w:val="ru-RU"/>
        </w:rPr>
        <w:t>" Хор мальчиков " из оперы "Кармен"</w:t>
      </w:r>
    </w:p>
    <w:p w:rsidR="0065015D" w:rsidRPr="0021520B" w:rsidRDefault="0065015D" w:rsidP="008F3494">
      <w:pPr>
        <w:pStyle w:val="Body1"/>
        <w:numPr>
          <w:ilvl w:val="0"/>
          <w:numId w:val="243"/>
        </w:numPr>
        <w:tabs>
          <w:tab w:val="left" w:pos="2127"/>
        </w:tabs>
        <w:rPr>
          <w:rFonts w:ascii="Times New Roman" w:eastAsia="Helvetica" w:hAnsi="Times New Roman" w:cs="Times New Roman"/>
          <w:lang w:val="ru-RU"/>
        </w:rPr>
      </w:pPr>
      <w:r w:rsidRPr="0021520B">
        <w:rPr>
          <w:rFonts w:ascii="Times New Roman" w:eastAsia="Helvetica" w:hAnsi="Times New Roman" w:cs="Times New Roman"/>
          <w:lang w:val="ru-RU"/>
        </w:rPr>
        <w:t xml:space="preserve">Бородин А. </w:t>
      </w:r>
      <w:r>
        <w:rPr>
          <w:rFonts w:ascii="Times New Roman" w:eastAsia="Helvetica" w:hAnsi="Times New Roman" w:cs="Times New Roman"/>
          <w:lang w:val="ru-RU"/>
        </w:rPr>
        <w:t xml:space="preserve"> </w:t>
      </w:r>
      <w:r w:rsidRPr="0021520B">
        <w:rPr>
          <w:rFonts w:ascii="Times New Roman" w:eastAsia="Helvetica" w:hAnsi="Times New Roman" w:cs="Times New Roman"/>
          <w:lang w:val="ru-RU"/>
        </w:rPr>
        <w:t>Полька в 4 руки</w:t>
      </w:r>
    </w:p>
    <w:p w:rsidR="0065015D" w:rsidRPr="0021520B" w:rsidRDefault="0065015D" w:rsidP="008F3494">
      <w:pPr>
        <w:pStyle w:val="Body1"/>
        <w:numPr>
          <w:ilvl w:val="0"/>
          <w:numId w:val="243"/>
        </w:numPr>
        <w:tabs>
          <w:tab w:val="left" w:pos="2127"/>
        </w:tabs>
        <w:rPr>
          <w:rFonts w:ascii="Times New Roman" w:eastAsia="Helvetica" w:hAnsi="Times New Roman" w:cs="Times New Roman"/>
          <w:lang w:val="ru-RU"/>
        </w:rPr>
      </w:pPr>
      <w:r w:rsidRPr="0021520B">
        <w:rPr>
          <w:rFonts w:ascii="Times New Roman" w:eastAsia="Helvetica" w:hAnsi="Times New Roman" w:cs="Times New Roman"/>
          <w:lang w:val="ru-RU"/>
        </w:rPr>
        <w:t xml:space="preserve">Брамс И.  Ор.39  Два вальса для 2-х ф-но (авторская редакция)                                                         </w:t>
      </w:r>
    </w:p>
    <w:p w:rsidR="0065015D" w:rsidRPr="0021520B" w:rsidRDefault="0065015D" w:rsidP="008F3494">
      <w:pPr>
        <w:pStyle w:val="Body1"/>
        <w:numPr>
          <w:ilvl w:val="0"/>
          <w:numId w:val="243"/>
        </w:numPr>
        <w:tabs>
          <w:tab w:val="left" w:pos="2127"/>
        </w:tabs>
        <w:rPr>
          <w:rFonts w:ascii="Times New Roman" w:eastAsia="Helvetica" w:hAnsi="Times New Roman" w:cs="Times New Roman"/>
          <w:lang w:val="ru-RU"/>
        </w:rPr>
      </w:pPr>
      <w:r w:rsidRPr="0021520B">
        <w:rPr>
          <w:rFonts w:ascii="Times New Roman" w:eastAsia="Helvetica" w:hAnsi="Times New Roman" w:cs="Times New Roman"/>
          <w:lang w:val="ru-RU"/>
        </w:rPr>
        <w:t>Вебер К.  Ор. 3 №1 Сонатина До мажор  в 4 руки</w:t>
      </w:r>
    </w:p>
    <w:p w:rsidR="0065015D" w:rsidRPr="0021520B" w:rsidRDefault="0065015D" w:rsidP="008F3494">
      <w:pPr>
        <w:pStyle w:val="Body1"/>
        <w:numPr>
          <w:ilvl w:val="0"/>
          <w:numId w:val="243"/>
        </w:numPr>
        <w:tabs>
          <w:tab w:val="left" w:pos="2127"/>
        </w:tabs>
        <w:rPr>
          <w:rFonts w:ascii="Times New Roman" w:eastAsia="Helvetica" w:hAnsi="Times New Roman" w:cs="Times New Roman"/>
          <w:lang w:val="ru-RU"/>
        </w:rPr>
      </w:pPr>
      <w:r w:rsidRPr="0021520B">
        <w:rPr>
          <w:rFonts w:ascii="Times New Roman" w:eastAsia="Helvetica" w:hAnsi="Times New Roman" w:cs="Times New Roman"/>
          <w:lang w:val="ru-RU"/>
        </w:rPr>
        <w:t>Вебер К.   Ор.60  Пьесы №№ 1, 24 для ф-но в 4 руки</w:t>
      </w:r>
    </w:p>
    <w:p w:rsidR="0065015D" w:rsidRPr="0021520B" w:rsidRDefault="0065015D" w:rsidP="008F3494">
      <w:pPr>
        <w:pStyle w:val="Body1"/>
        <w:numPr>
          <w:ilvl w:val="0"/>
          <w:numId w:val="243"/>
        </w:numPr>
        <w:tabs>
          <w:tab w:val="left" w:pos="2127"/>
        </w:tabs>
        <w:rPr>
          <w:rFonts w:ascii="Times New Roman" w:eastAsia="Helvetica" w:hAnsi="Times New Roman" w:cs="Times New Roman"/>
          <w:lang w:val="ru-RU"/>
        </w:rPr>
      </w:pPr>
      <w:r w:rsidRPr="0021520B">
        <w:rPr>
          <w:rFonts w:ascii="Times New Roman" w:eastAsia="Helvetica" w:hAnsi="Times New Roman" w:cs="Times New Roman"/>
          <w:lang w:val="ru-RU"/>
        </w:rPr>
        <w:t>Вебер К.</w:t>
      </w:r>
      <w:r>
        <w:rPr>
          <w:rFonts w:ascii="Times New Roman" w:eastAsia="Helvetica" w:hAnsi="Times New Roman" w:cs="Times New Roman"/>
          <w:lang w:val="ru-RU"/>
        </w:rPr>
        <w:t xml:space="preserve"> </w:t>
      </w:r>
      <w:r w:rsidRPr="0021520B">
        <w:rPr>
          <w:rFonts w:ascii="Times New Roman" w:eastAsia="Helvetica" w:hAnsi="Times New Roman" w:cs="Times New Roman"/>
          <w:lang w:val="ru-RU"/>
        </w:rPr>
        <w:t xml:space="preserve"> Вальс из оперы " Волшебный стрелок"</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Гаврилин В.  "Часики" из цикла "Зарисовки"</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Гайдн Й. "Учитель и ученик"</w:t>
      </w:r>
    </w:p>
    <w:p w:rsidR="0065015D" w:rsidRPr="003E0FAC" w:rsidRDefault="0065015D" w:rsidP="008F3494">
      <w:pPr>
        <w:pStyle w:val="Body1"/>
        <w:numPr>
          <w:ilvl w:val="0"/>
          <w:numId w:val="243"/>
        </w:numPr>
        <w:ind w:right="-143"/>
        <w:rPr>
          <w:rFonts w:ascii="Times New Roman" w:eastAsia="Helvetica" w:hAnsi="Times New Roman" w:cs="Times New Roman"/>
          <w:lang w:val="ru-RU"/>
        </w:rPr>
      </w:pPr>
      <w:r w:rsidRPr="0021520B">
        <w:rPr>
          <w:rFonts w:ascii="Times New Roman" w:eastAsia="Helvetica" w:hAnsi="Times New Roman" w:cs="Times New Roman"/>
          <w:lang w:val="ru-RU"/>
        </w:rPr>
        <w:t xml:space="preserve">Глинка М. Полька, " Марш Черномора"  из оперы " Руслан и </w:t>
      </w:r>
      <w:r w:rsidRPr="003E0FAC">
        <w:rPr>
          <w:rFonts w:ascii="Times New Roman" w:eastAsia="Helvetica" w:hAnsi="Times New Roman" w:cs="Times New Roman"/>
          <w:lang w:val="ru-RU"/>
        </w:rPr>
        <w:t>Людмила"</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Глиэр Р.</w:t>
      </w:r>
      <w:r>
        <w:rPr>
          <w:rFonts w:ascii="Times New Roman" w:eastAsia="Helvetica" w:hAnsi="Times New Roman" w:cs="Times New Roman"/>
          <w:lang w:val="ru-RU"/>
        </w:rPr>
        <w:t xml:space="preserve"> </w:t>
      </w:r>
      <w:r w:rsidRPr="0021520B">
        <w:rPr>
          <w:rFonts w:ascii="Times New Roman" w:eastAsia="Helvetica" w:hAnsi="Times New Roman" w:cs="Times New Roman"/>
          <w:lang w:val="ru-RU"/>
        </w:rPr>
        <w:t xml:space="preserve"> Ор.61 №20 "Рожь колышется" для 2- х ф-но в 4 руки</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Гречанинов А. "Весенним утром", пьеса соч.99 № 2</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Диабелли</w:t>
      </w:r>
      <w:r>
        <w:rPr>
          <w:rFonts w:ascii="Times New Roman" w:eastAsia="Helvetica" w:hAnsi="Times New Roman" w:cs="Times New Roman"/>
          <w:lang w:val="ru-RU"/>
        </w:rPr>
        <w:t xml:space="preserve"> </w:t>
      </w:r>
      <w:r w:rsidRPr="0021520B">
        <w:rPr>
          <w:rFonts w:ascii="Times New Roman" w:eastAsia="Helvetica" w:hAnsi="Times New Roman" w:cs="Times New Roman"/>
        </w:rPr>
        <w:t>A</w:t>
      </w:r>
      <w:r w:rsidRPr="0021520B">
        <w:rPr>
          <w:rFonts w:ascii="Times New Roman" w:eastAsia="Helvetica" w:hAnsi="Times New Roman" w:cs="Times New Roman"/>
          <w:lang w:val="ru-RU"/>
        </w:rPr>
        <w:t xml:space="preserve">.  </w:t>
      </w:r>
      <w:r>
        <w:rPr>
          <w:rFonts w:ascii="Times New Roman" w:eastAsia="Helvetica" w:hAnsi="Times New Roman" w:cs="Times New Roman"/>
          <w:lang w:val="ru-RU"/>
        </w:rPr>
        <w:t xml:space="preserve"> </w:t>
      </w:r>
      <w:r w:rsidRPr="0021520B">
        <w:rPr>
          <w:rFonts w:ascii="Times New Roman" w:eastAsia="Helvetica" w:hAnsi="Times New Roman" w:cs="Times New Roman"/>
          <w:lang w:val="ru-RU"/>
        </w:rPr>
        <w:t>Сонатина Фа мажор в 4 руки</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Зив М.</w:t>
      </w:r>
      <w:r>
        <w:rPr>
          <w:rFonts w:ascii="Times New Roman" w:eastAsia="Helvetica" w:hAnsi="Times New Roman" w:cs="Times New Roman"/>
          <w:lang w:val="ru-RU"/>
        </w:rPr>
        <w:t xml:space="preserve"> </w:t>
      </w:r>
      <w:r w:rsidRPr="0021520B">
        <w:rPr>
          <w:rFonts w:ascii="Times New Roman" w:eastAsia="Helvetica" w:hAnsi="Times New Roman" w:cs="Times New Roman"/>
          <w:lang w:val="ru-RU"/>
        </w:rPr>
        <w:t xml:space="preserve"> "Предчувствие"</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Иршаи Е. "Слон- бостон"</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Куперен Ф. "Кукушка"</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Мак -Доуэлл Э.  "К дикой розе"</w:t>
      </w:r>
    </w:p>
    <w:p w:rsidR="0065015D" w:rsidRPr="0021520B" w:rsidRDefault="0065015D" w:rsidP="008F3494">
      <w:pPr>
        <w:pStyle w:val="Body1"/>
        <w:numPr>
          <w:ilvl w:val="0"/>
          <w:numId w:val="243"/>
        </w:numPr>
        <w:ind w:right="-285"/>
        <w:rPr>
          <w:rFonts w:ascii="Times New Roman" w:eastAsia="Helvetica" w:hAnsi="Times New Roman" w:cs="Times New Roman"/>
          <w:lang w:val="ru-RU"/>
        </w:rPr>
      </w:pPr>
      <w:r w:rsidRPr="0021520B">
        <w:rPr>
          <w:rFonts w:ascii="Times New Roman" w:eastAsia="Helvetica" w:hAnsi="Times New Roman" w:cs="Times New Roman"/>
          <w:lang w:val="ru-RU"/>
        </w:rPr>
        <w:t>Моцарт В. Сонаты для ф-но в 4 руки До мажор и Си бемоль мажор</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Моцарт В. "Весенняя песня"</w:t>
      </w:r>
    </w:p>
    <w:p w:rsidR="0065015D" w:rsidRPr="0021520B" w:rsidRDefault="0065015D" w:rsidP="008F3494">
      <w:pPr>
        <w:pStyle w:val="Body1"/>
        <w:numPr>
          <w:ilvl w:val="0"/>
          <w:numId w:val="243"/>
        </w:numPr>
        <w:ind w:right="-285"/>
        <w:rPr>
          <w:rFonts w:ascii="Times New Roman" w:eastAsia="Helvetica" w:hAnsi="Times New Roman" w:cs="Times New Roman"/>
          <w:lang w:val="ru-RU"/>
        </w:rPr>
      </w:pPr>
      <w:r w:rsidRPr="0021520B">
        <w:rPr>
          <w:rFonts w:ascii="Times New Roman" w:eastAsia="Helvetica" w:hAnsi="Times New Roman" w:cs="Times New Roman"/>
          <w:lang w:val="ru-RU"/>
        </w:rPr>
        <w:t>Прокофьев С. Гавот из "Классической симфонии" для 2-х ф-но в 8 рук</w:t>
      </w:r>
    </w:p>
    <w:p w:rsidR="0065015D" w:rsidRPr="0021520B" w:rsidRDefault="0065015D" w:rsidP="008F3494">
      <w:pPr>
        <w:pStyle w:val="Body1"/>
        <w:numPr>
          <w:ilvl w:val="0"/>
          <w:numId w:val="243"/>
        </w:numPr>
        <w:rPr>
          <w:rFonts w:ascii="Times New Roman" w:eastAsia="Helvetica" w:hAnsi="Times New Roman" w:cs="Times New Roman"/>
          <w:color w:val="00000A"/>
          <w:lang w:val="ru-RU"/>
        </w:rPr>
      </w:pPr>
      <w:r w:rsidRPr="0021520B">
        <w:rPr>
          <w:rFonts w:ascii="Times New Roman" w:eastAsia="Helvetica" w:hAnsi="Times New Roman" w:cs="Times New Roman"/>
          <w:lang w:val="ru-RU"/>
        </w:rPr>
        <w:t>Прокофьев С.  "Петя и волк</w:t>
      </w:r>
      <w:r w:rsidRPr="0021520B">
        <w:rPr>
          <w:rFonts w:ascii="Times New Roman" w:eastAsia="Helvetica" w:hAnsi="Times New Roman" w:cs="Times New Roman"/>
          <w:color w:val="00000A"/>
          <w:lang w:val="ru-RU"/>
        </w:rPr>
        <w:t>" (для ф-но в 4 руки, перелож. В.Блока)</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Равель М.  "Моя матушка-гусыня", 5 детских пьес в 4 руки</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 xml:space="preserve">Рахманинов С.    </w:t>
      </w:r>
      <w:r w:rsidRPr="0021520B">
        <w:rPr>
          <w:rFonts w:ascii="Times New Roman" w:eastAsia="Helvetica" w:hAnsi="Times New Roman" w:cs="Times New Roman"/>
          <w:lang w:val="ru-RU"/>
        </w:rPr>
        <w:tab/>
        <w:t>"Итальянская полька" (1 авторская редакция) в 4 руки</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Р.-Корсаков Н. Колыбельная из оперы “Сказка о царе Салтане”</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Свиридов Г. "Романс"</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Стравинский И.   "Анданте"</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Чайковский П. "Колыбельная в бурю"</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Чайковский П.   Вальс из балета " Спящая красавица"</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Чайковский П. "Уж ты, поле мое, поле чистое"</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Чемберджи Н.   "Снегурочка" из балета "Сон Дремович" в 4 руки</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Хачатурян А. "Танец девушек"</w:t>
      </w:r>
    </w:p>
    <w:p w:rsidR="0065015D" w:rsidRPr="003E0FAC"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 xml:space="preserve">Шостакович Д.    "Контрданс", "Вальс", "Шарманка", "Галоп" из сюиты </w:t>
      </w:r>
      <w:r w:rsidRPr="003E0FAC">
        <w:rPr>
          <w:rFonts w:ascii="Times New Roman" w:eastAsia="Helvetica" w:hAnsi="Times New Roman" w:cs="Times New Roman"/>
          <w:lang w:val="ru-RU"/>
        </w:rPr>
        <w:t>к/ф "Овод" (переложение для 2- х ф-но Богомолова)</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Фрид Г. Чешская полька  Фа мажор</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Шитте Л. Чардаш Ля мажор</w:t>
      </w:r>
    </w:p>
    <w:p w:rsidR="0065015D" w:rsidRPr="003E0FAC"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Шуберт Ф. Ор.61 Два полонеза в 4 руки</w:t>
      </w:r>
      <w:r w:rsidRPr="0021520B">
        <w:rPr>
          <w:rFonts w:ascii="Times New Roman" w:hAnsi="Times New Roman" w:cs="Times New Roman"/>
          <w:b/>
          <w:lang w:val="ru-RU"/>
        </w:rPr>
        <w:t xml:space="preserve">, </w:t>
      </w:r>
      <w:r w:rsidRPr="0021520B">
        <w:rPr>
          <w:rFonts w:ascii="Times New Roman" w:eastAsia="Helvetica" w:hAnsi="Times New Roman" w:cs="Times New Roman"/>
          <w:lang w:val="ru-RU"/>
        </w:rPr>
        <w:t xml:space="preserve">ор.51 Три военных марша </w:t>
      </w:r>
      <w:r w:rsidRPr="003E0FAC">
        <w:rPr>
          <w:rFonts w:ascii="Times New Roman" w:eastAsia="Helvetica" w:hAnsi="Times New Roman" w:cs="Times New Roman"/>
          <w:lang w:val="ru-RU"/>
        </w:rPr>
        <w:t>в 4 руки</w:t>
      </w:r>
    </w:p>
    <w:p w:rsidR="0065015D" w:rsidRPr="0021520B" w:rsidRDefault="0065015D" w:rsidP="008F3494">
      <w:pPr>
        <w:pStyle w:val="Body1"/>
        <w:numPr>
          <w:ilvl w:val="0"/>
          <w:numId w:val="243"/>
        </w:numPr>
        <w:tabs>
          <w:tab w:val="left" w:pos="9360"/>
        </w:tabs>
        <w:rPr>
          <w:rFonts w:ascii="Times New Roman" w:eastAsia="Helvetica" w:hAnsi="Times New Roman" w:cs="Times New Roman"/>
          <w:lang w:val="ru-RU"/>
        </w:rPr>
      </w:pPr>
      <w:r w:rsidRPr="0021520B">
        <w:rPr>
          <w:rFonts w:ascii="Times New Roman" w:eastAsia="Helvetica" w:hAnsi="Times New Roman" w:cs="Times New Roman"/>
          <w:lang w:val="ru-RU"/>
        </w:rPr>
        <w:t>Шуман Р. Ор.85 № 4 " Игра в прятки",  №6 "Печаль" в 4 руки из</w:t>
      </w:r>
    </w:p>
    <w:p w:rsidR="0065015D" w:rsidRPr="0021520B" w:rsidRDefault="0065015D" w:rsidP="008F3494">
      <w:pPr>
        <w:pStyle w:val="Body1"/>
        <w:numPr>
          <w:ilvl w:val="0"/>
          <w:numId w:val="243"/>
        </w:numPr>
        <w:tabs>
          <w:tab w:val="left" w:pos="9360"/>
        </w:tabs>
        <w:rPr>
          <w:rFonts w:ascii="Times New Roman" w:eastAsia="Helvetica" w:hAnsi="Times New Roman" w:cs="Times New Roman"/>
          <w:lang w:val="ru-RU"/>
        </w:rPr>
      </w:pPr>
      <w:r w:rsidRPr="0021520B">
        <w:rPr>
          <w:rFonts w:ascii="Times New Roman" w:eastAsia="Helvetica" w:hAnsi="Times New Roman" w:cs="Times New Roman"/>
          <w:lang w:val="ru-RU"/>
        </w:rPr>
        <w:t xml:space="preserve">цикла </w:t>
      </w:r>
      <w:r w:rsidRPr="0021520B">
        <w:rPr>
          <w:rFonts w:ascii="Times New Roman" w:eastAsia="Helvetica" w:hAnsi="Times New Roman" w:cs="Times New Roman"/>
          <w:b/>
          <w:lang w:val="ru-RU"/>
        </w:rPr>
        <w:t>«</w:t>
      </w:r>
      <w:r w:rsidRPr="0021520B">
        <w:rPr>
          <w:rFonts w:ascii="Times New Roman" w:eastAsia="Helvetica" w:hAnsi="Times New Roman" w:cs="Times New Roman"/>
          <w:lang w:val="ru-RU"/>
        </w:rPr>
        <w:t>Для маленьких и больших детей"</w:t>
      </w:r>
    </w:p>
    <w:p w:rsidR="0065015D" w:rsidRDefault="0065015D" w:rsidP="0065015D">
      <w:pPr>
        <w:pStyle w:val="Body1"/>
        <w:rPr>
          <w:rFonts w:ascii="Times New Roman" w:hAnsi="Times New Roman" w:cs="Times New Roman"/>
          <w:lang w:val="ru-RU"/>
        </w:rPr>
      </w:pPr>
    </w:p>
    <w:p w:rsidR="0065015D" w:rsidRDefault="0065015D" w:rsidP="0065015D">
      <w:pPr>
        <w:pStyle w:val="Body1"/>
        <w:rPr>
          <w:rFonts w:ascii="Times New Roman" w:eastAsia="Helvetica" w:hAnsi="Times New Roman" w:cs="Times New Roman"/>
          <w:b/>
          <w:lang w:val="ru-RU"/>
        </w:rPr>
      </w:pPr>
      <w:r w:rsidRPr="0021520B">
        <w:rPr>
          <w:rFonts w:ascii="Times New Roman" w:eastAsia="Helvetica" w:hAnsi="Times New Roman" w:cs="Times New Roman"/>
          <w:b/>
          <w:lang w:val="ru-RU"/>
        </w:rPr>
        <w:t>2 год обучения</w:t>
      </w:r>
    </w:p>
    <w:p w:rsidR="0065015D" w:rsidRDefault="0065015D" w:rsidP="0065015D">
      <w:pPr>
        <w:pStyle w:val="Body1"/>
        <w:ind w:firstLine="360"/>
        <w:rPr>
          <w:rFonts w:ascii="Times New Roman" w:eastAsia="Helvetica" w:hAnsi="Times New Roman" w:cs="Times New Roman"/>
          <w:b/>
          <w:lang w:val="ru-RU"/>
        </w:rPr>
      </w:pPr>
    </w:p>
    <w:p w:rsidR="0065015D" w:rsidRPr="0021520B" w:rsidRDefault="0065015D" w:rsidP="0065015D">
      <w:pPr>
        <w:pStyle w:val="Body1"/>
        <w:ind w:firstLine="360"/>
        <w:rPr>
          <w:rFonts w:ascii="Times New Roman" w:eastAsia="Helvetica" w:hAnsi="Times New Roman" w:cs="Times New Roman"/>
          <w:b/>
          <w:lang w:val="ru-RU"/>
        </w:rPr>
      </w:pPr>
      <w:r w:rsidRPr="0021520B">
        <w:rPr>
          <w:rFonts w:ascii="Times New Roman" w:eastAsia="Helvetica" w:hAnsi="Times New Roman" w:cs="Times New Roman"/>
          <w:b/>
          <w:lang w:val="ru-RU"/>
        </w:rPr>
        <w:t>Примерный рекомендуемый репертуарный список:</w:t>
      </w:r>
    </w:p>
    <w:p w:rsidR="0065015D" w:rsidRPr="0021520B" w:rsidRDefault="0065015D" w:rsidP="008F3494">
      <w:pPr>
        <w:pStyle w:val="Body1"/>
        <w:numPr>
          <w:ilvl w:val="0"/>
          <w:numId w:val="242"/>
        </w:numPr>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Аренский А.  "Полонез"</w:t>
      </w:r>
    </w:p>
    <w:p w:rsidR="0065015D" w:rsidRPr="0021520B" w:rsidRDefault="0065015D" w:rsidP="008F3494">
      <w:pPr>
        <w:pStyle w:val="Body1"/>
        <w:numPr>
          <w:ilvl w:val="0"/>
          <w:numId w:val="242"/>
        </w:numPr>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Бизе Ж. "Деревянные лошадки" из цикла " Детские игры"</w:t>
      </w:r>
    </w:p>
    <w:p w:rsidR="0065015D" w:rsidRPr="003E0FAC" w:rsidRDefault="0065015D" w:rsidP="008F3494">
      <w:pPr>
        <w:pStyle w:val="Body1"/>
        <w:numPr>
          <w:ilvl w:val="0"/>
          <w:numId w:val="242"/>
        </w:numPr>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Вивальди А. Концерт ре минор для скрипки, струнных и чембало,</w:t>
      </w:r>
      <w:r w:rsidRPr="003E0FAC">
        <w:rPr>
          <w:rFonts w:ascii="Times New Roman" w:eastAsia="Helvetica" w:hAnsi="Times New Roman" w:cs="Times New Roman"/>
          <w:lang w:val="ru-RU"/>
        </w:rPr>
        <w:t>2 часть (переложение Дубровина А.)</w:t>
      </w:r>
    </w:p>
    <w:p w:rsidR="0065015D" w:rsidRPr="0021520B" w:rsidRDefault="0065015D" w:rsidP="008F3494">
      <w:pPr>
        <w:pStyle w:val="Body1"/>
        <w:numPr>
          <w:ilvl w:val="0"/>
          <w:numId w:val="242"/>
        </w:numPr>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Гаврилин В. "Перезвоны"</w:t>
      </w:r>
    </w:p>
    <w:p w:rsidR="0065015D" w:rsidRPr="0021520B" w:rsidRDefault="0065015D" w:rsidP="008F3494">
      <w:pPr>
        <w:pStyle w:val="Body1"/>
        <w:numPr>
          <w:ilvl w:val="0"/>
          <w:numId w:val="242"/>
        </w:numPr>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Глазунов А.   "Романеска"</w:t>
      </w:r>
    </w:p>
    <w:p w:rsidR="0065015D" w:rsidRPr="0021520B" w:rsidRDefault="0065015D" w:rsidP="008F3494">
      <w:pPr>
        <w:pStyle w:val="Body1"/>
        <w:numPr>
          <w:ilvl w:val="0"/>
          <w:numId w:val="242"/>
        </w:numPr>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lastRenderedPageBreak/>
        <w:t>Глиэр Р.  "Грустный вальс"</w:t>
      </w:r>
    </w:p>
    <w:p w:rsidR="0065015D" w:rsidRPr="0021520B" w:rsidRDefault="0065015D" w:rsidP="008F3494">
      <w:pPr>
        <w:pStyle w:val="Body1"/>
        <w:numPr>
          <w:ilvl w:val="0"/>
          <w:numId w:val="242"/>
        </w:numPr>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Григ Э.  Ор.35 № 2 "Норвежский танец"</w:t>
      </w:r>
    </w:p>
    <w:p w:rsidR="0065015D" w:rsidRPr="0021520B" w:rsidRDefault="0065015D" w:rsidP="008F3494">
      <w:pPr>
        <w:pStyle w:val="Body1"/>
        <w:numPr>
          <w:ilvl w:val="0"/>
          <w:numId w:val="242"/>
        </w:numPr>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Григ Э.  "Танец Анитры" из сюиты "Пер Гюнт"</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Григ Э.  Ор.65 №6 "Свадебный день в Трольхаугене" в 4 руки</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Гурлит К. Сонатина №2, Фа мажор, 1- я часть</w:t>
      </w:r>
    </w:p>
    <w:p w:rsidR="0065015D" w:rsidRPr="003E0FAC"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 xml:space="preserve">Корелли А. Соната № 2 для двух скрипок и фортепиано </w:t>
      </w:r>
      <w:r w:rsidRPr="003E0FAC">
        <w:rPr>
          <w:rFonts w:ascii="Times New Roman" w:eastAsia="Helvetica" w:hAnsi="Times New Roman" w:cs="Times New Roman"/>
          <w:lang w:val="ru-RU"/>
        </w:rPr>
        <w:t>(переложение Дубровина А.)</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Моцарт В. "Ария Фигаро"</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Мусоргский М. "Гопак" из оперы "Сорочинская ярмарка"</w:t>
      </w:r>
    </w:p>
    <w:p w:rsidR="0065015D" w:rsidRPr="003E0FAC"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Прокофьев С.  Сцены и танцы из балета " Ромео и Джульетта</w:t>
      </w:r>
      <w:r>
        <w:rPr>
          <w:rFonts w:ascii="Times New Roman" w:eastAsia="Helvetica" w:hAnsi="Times New Roman" w:cs="Times New Roman"/>
          <w:lang w:val="ru-RU"/>
        </w:rPr>
        <w:t xml:space="preserve"> </w:t>
      </w:r>
      <w:r w:rsidRPr="003E0FAC">
        <w:rPr>
          <w:rFonts w:ascii="Times New Roman" w:eastAsia="Helvetica" w:hAnsi="Times New Roman" w:cs="Times New Roman"/>
          <w:lang w:val="ru-RU"/>
        </w:rPr>
        <w:t>(облегченное переложение в 4 руки Автомьян А.; ред. Натансона В.)</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Раков Н. "Радостный порыв"</w:t>
      </w:r>
    </w:p>
    <w:p w:rsidR="0065015D" w:rsidRPr="003E0FAC"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Рахманинов С. Ор.11 № 3 "Русская песня" в 4 руки,</w:t>
      </w:r>
      <w:r>
        <w:rPr>
          <w:rFonts w:ascii="Times New Roman" w:eastAsia="Helvetica" w:hAnsi="Times New Roman" w:cs="Times New Roman"/>
          <w:lang w:val="ru-RU"/>
        </w:rPr>
        <w:t xml:space="preserve"> </w:t>
      </w:r>
      <w:r w:rsidRPr="003E0FAC">
        <w:rPr>
          <w:rFonts w:ascii="Times New Roman" w:eastAsia="Helvetica" w:hAnsi="Times New Roman" w:cs="Times New Roman"/>
          <w:lang w:val="ru-RU"/>
        </w:rPr>
        <w:t>ор.11 № 5 "Романс" в 4 руки</w:t>
      </w:r>
    </w:p>
    <w:p w:rsidR="0065015D" w:rsidRPr="003E0FAC"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 xml:space="preserve">Рубин В. Вальс из оперы " Три толстяка" </w:t>
      </w:r>
      <w:r w:rsidRPr="003E0FAC">
        <w:rPr>
          <w:rFonts w:ascii="Times New Roman" w:eastAsia="Helvetica" w:hAnsi="Times New Roman" w:cs="Times New Roman"/>
          <w:lang w:val="ru-RU"/>
        </w:rPr>
        <w:t>(переложение для 2- х ф-но В.Пороцкого)</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Хачатурян К. Галоп из балета " Чиполлино"</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Чайковский П. "Танец Феи Драже" из балета " Щелкунчик"</w:t>
      </w:r>
    </w:p>
    <w:p w:rsidR="0065015D" w:rsidRPr="004602E5"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 xml:space="preserve">Шостакович Д. Ор .87  №15 Прелюдия Ре-бемоль мажор </w:t>
      </w:r>
      <w:r w:rsidRPr="004602E5">
        <w:rPr>
          <w:rFonts w:ascii="Times New Roman" w:eastAsia="Helvetica" w:hAnsi="Times New Roman" w:cs="Times New Roman"/>
          <w:lang w:val="ru-RU"/>
        </w:rPr>
        <w:t>(обр. для 2 ф-но в 4 руки),</w:t>
      </w:r>
    </w:p>
    <w:p w:rsidR="0065015D" w:rsidRPr="0021520B" w:rsidRDefault="0065015D" w:rsidP="0065015D">
      <w:pPr>
        <w:pStyle w:val="Body1"/>
        <w:ind w:left="284"/>
        <w:rPr>
          <w:rFonts w:ascii="Times New Roman" w:eastAsia="Helvetica" w:hAnsi="Times New Roman" w:cs="Times New Roman"/>
          <w:lang w:val="ru-RU"/>
        </w:rPr>
      </w:pPr>
      <w:r w:rsidRPr="0021520B">
        <w:rPr>
          <w:rFonts w:ascii="Times New Roman" w:eastAsia="Helvetica" w:hAnsi="Times New Roman" w:cs="Times New Roman"/>
          <w:lang w:val="ru-RU"/>
        </w:rPr>
        <w:t>"Тарантелла " в 4 руки</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Шуберт Ф. "Героический марш"</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Штраус И. Полька "Трик- трак"</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Щедрин Р. "Царь Горох"</w:t>
      </w:r>
    </w:p>
    <w:p w:rsidR="0065015D" w:rsidRPr="0021520B" w:rsidRDefault="0065015D" w:rsidP="0065015D">
      <w:pPr>
        <w:pStyle w:val="Body1"/>
        <w:rPr>
          <w:rFonts w:ascii="Times New Roman" w:hAnsi="Times New Roman" w:cs="Times New Roman"/>
          <w:lang w:val="ru-RU"/>
        </w:rPr>
      </w:pPr>
    </w:p>
    <w:p w:rsidR="0065015D" w:rsidRPr="0021520B" w:rsidRDefault="0065015D" w:rsidP="0065015D">
      <w:pPr>
        <w:pStyle w:val="Body1"/>
        <w:ind w:firstLine="360"/>
        <w:rPr>
          <w:rFonts w:ascii="Times New Roman" w:eastAsia="Helvetica" w:hAnsi="Times New Roman" w:cs="Times New Roman"/>
          <w:b/>
          <w:lang w:val="ru-RU"/>
        </w:rPr>
      </w:pPr>
      <w:r>
        <w:rPr>
          <w:rFonts w:ascii="Times New Roman" w:eastAsia="Helvetica" w:hAnsi="Times New Roman" w:cs="Times New Roman"/>
          <w:b/>
          <w:lang w:val="ru-RU"/>
        </w:rPr>
        <w:t>3 год обучения</w:t>
      </w:r>
    </w:p>
    <w:p w:rsidR="0065015D" w:rsidRDefault="0065015D" w:rsidP="0065015D">
      <w:pPr>
        <w:pStyle w:val="Body1"/>
        <w:rPr>
          <w:rFonts w:ascii="Times New Roman" w:eastAsia="Helvetica" w:hAnsi="Times New Roman" w:cs="Times New Roman"/>
          <w:b/>
          <w:lang w:val="ru-RU"/>
        </w:rPr>
      </w:pPr>
      <w:r>
        <w:rPr>
          <w:rFonts w:ascii="Times New Roman" w:eastAsia="Helvetica" w:hAnsi="Times New Roman" w:cs="Times New Roman"/>
          <w:b/>
          <w:lang w:val="ru-RU"/>
        </w:rPr>
        <w:t xml:space="preserve">     </w:t>
      </w:r>
    </w:p>
    <w:p w:rsidR="0065015D" w:rsidRPr="0021520B" w:rsidRDefault="0065015D" w:rsidP="0065015D">
      <w:pPr>
        <w:pStyle w:val="Body1"/>
        <w:rPr>
          <w:rFonts w:ascii="Times New Roman" w:eastAsia="Helvetica" w:hAnsi="Times New Roman" w:cs="Times New Roman"/>
          <w:b/>
          <w:lang w:val="ru-RU"/>
        </w:rPr>
      </w:pPr>
      <w:r w:rsidRPr="0021520B">
        <w:rPr>
          <w:rFonts w:ascii="Times New Roman" w:eastAsia="Helvetica" w:hAnsi="Times New Roman" w:cs="Times New Roman"/>
          <w:b/>
          <w:lang w:val="ru-RU"/>
        </w:rPr>
        <w:t>Примерный рекомендуемый репертуарный список:</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Брамс И.  "Венгерские  танцы " для фортепиано в 4 руки</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Вебер К. Ор.60 № 8  Рондо для фортепиано в 4 руки</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Гайдн Й.</w:t>
      </w:r>
      <w:r w:rsidRPr="0021520B">
        <w:rPr>
          <w:rFonts w:ascii="Times New Roman" w:eastAsia="Helvetica" w:hAnsi="Times New Roman" w:cs="Times New Roman"/>
          <w:lang w:val="ru-RU"/>
        </w:rPr>
        <w:tab/>
        <w:t>"Учитель и ученик" - вариации для ф-но в 4 руки</w:t>
      </w:r>
    </w:p>
    <w:p w:rsidR="0065015D" w:rsidRPr="004602E5" w:rsidRDefault="0065015D" w:rsidP="008F3494">
      <w:pPr>
        <w:pStyle w:val="Body1"/>
        <w:numPr>
          <w:ilvl w:val="0"/>
          <w:numId w:val="244"/>
        </w:numPr>
        <w:ind w:left="426" w:right="-427" w:hanging="426"/>
        <w:rPr>
          <w:rFonts w:ascii="Times New Roman" w:eastAsia="Helvetica" w:hAnsi="Times New Roman" w:cs="Times New Roman"/>
          <w:lang w:val="ru-RU"/>
        </w:rPr>
      </w:pPr>
      <w:r w:rsidRPr="0021520B">
        <w:rPr>
          <w:rFonts w:ascii="Times New Roman" w:eastAsia="Helvetica" w:hAnsi="Times New Roman" w:cs="Times New Roman"/>
          <w:lang w:val="ru-RU"/>
        </w:rPr>
        <w:t xml:space="preserve">Глиэр Р.  "Фениксы" из балета " Красный цветок" для 2- х ф-но в 4 </w:t>
      </w:r>
      <w:r w:rsidRPr="004602E5">
        <w:rPr>
          <w:rFonts w:ascii="Times New Roman" w:eastAsia="Helvetica" w:hAnsi="Times New Roman" w:cs="Times New Roman"/>
          <w:lang w:val="ru-RU"/>
        </w:rPr>
        <w:t>руки</w:t>
      </w:r>
    </w:p>
    <w:p w:rsidR="0065015D" w:rsidRPr="0021520B" w:rsidRDefault="0065015D" w:rsidP="008F3494">
      <w:pPr>
        <w:pStyle w:val="Body1"/>
        <w:numPr>
          <w:ilvl w:val="0"/>
          <w:numId w:val="244"/>
        </w:numPr>
        <w:ind w:left="426" w:hanging="426"/>
        <w:rPr>
          <w:rFonts w:ascii="Times New Roman" w:eastAsia="Helvetica" w:hAnsi="Times New Roman" w:cs="Times New Roman"/>
          <w:color w:val="00000A"/>
          <w:lang w:val="ru-RU"/>
        </w:rPr>
      </w:pPr>
      <w:r w:rsidRPr="0021520B">
        <w:rPr>
          <w:rFonts w:ascii="Times New Roman" w:eastAsia="Helvetica" w:hAnsi="Times New Roman" w:cs="Times New Roman"/>
          <w:lang w:val="ru-RU"/>
        </w:rPr>
        <w:t xml:space="preserve">Григ Э.  Сюита " Пер Гюнт" в 4 руки </w:t>
      </w:r>
      <w:r w:rsidRPr="0021520B">
        <w:rPr>
          <w:rFonts w:ascii="Times New Roman" w:eastAsia="Helvetica" w:hAnsi="Times New Roman" w:cs="Times New Roman"/>
          <w:color w:val="00000A"/>
          <w:lang w:val="ru-RU"/>
        </w:rPr>
        <w:t>(по выбору)</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 xml:space="preserve">Дунаевский И.   </w:t>
      </w:r>
      <w:r w:rsidRPr="0021520B">
        <w:rPr>
          <w:rFonts w:ascii="Times New Roman" w:eastAsia="Helvetica" w:hAnsi="Times New Roman" w:cs="Times New Roman"/>
          <w:lang w:val="ru-RU"/>
        </w:rPr>
        <w:tab/>
        <w:t>Полька из к/ф "Кубанские казаки"</w:t>
      </w:r>
    </w:p>
    <w:p w:rsidR="0065015D" w:rsidRPr="004602E5"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 xml:space="preserve">Казенин В.         </w:t>
      </w:r>
      <w:r w:rsidRPr="0021520B">
        <w:rPr>
          <w:rFonts w:ascii="Times New Roman" w:eastAsia="Helvetica" w:hAnsi="Times New Roman" w:cs="Times New Roman"/>
          <w:lang w:val="ru-RU"/>
        </w:rPr>
        <w:tab/>
        <w:t xml:space="preserve">"Наталья Николаевна" из сюиты </w:t>
      </w:r>
      <w:r w:rsidRPr="004602E5">
        <w:rPr>
          <w:rFonts w:ascii="Times New Roman" w:eastAsia="Helvetica" w:hAnsi="Times New Roman" w:cs="Times New Roman"/>
          <w:lang w:val="ru-RU"/>
        </w:rPr>
        <w:t>"А.С.Пушкин. Страницы жизни"</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Коровицын В. "Куклы сеньора Карабаса"</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Новиков А. "Дороги"</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Прокофьев С. Марш из оперы " Любовь к трем апельсинам" в 4 руки</w:t>
      </w:r>
    </w:p>
    <w:p w:rsidR="0065015D" w:rsidRPr="004602E5"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 xml:space="preserve">Прокофьев С. "Монтекки и Капулетти" из балета " Ромео и </w:t>
      </w:r>
      <w:r w:rsidRPr="004602E5">
        <w:rPr>
          <w:rFonts w:ascii="Times New Roman" w:eastAsia="Helvetica" w:hAnsi="Times New Roman" w:cs="Times New Roman"/>
          <w:lang w:val="ru-RU"/>
        </w:rPr>
        <w:t xml:space="preserve">Джульетта" </w:t>
      </w:r>
    </w:p>
    <w:p w:rsidR="0065015D" w:rsidRPr="0021520B" w:rsidRDefault="0065015D" w:rsidP="008F3494">
      <w:pPr>
        <w:pStyle w:val="Body1"/>
        <w:numPr>
          <w:ilvl w:val="0"/>
          <w:numId w:val="244"/>
        </w:numPr>
        <w:ind w:left="426" w:hanging="426"/>
        <w:rPr>
          <w:rFonts w:ascii="Times New Roman" w:eastAsia="Helvetica" w:hAnsi="Times New Roman" w:cs="Times New Roman"/>
          <w:color w:val="00000A"/>
          <w:lang w:val="ru-RU"/>
        </w:rPr>
      </w:pPr>
      <w:r w:rsidRPr="0021520B">
        <w:rPr>
          <w:rFonts w:ascii="Times New Roman" w:eastAsia="Helvetica" w:hAnsi="Times New Roman" w:cs="Times New Roman"/>
          <w:lang w:val="ru-RU"/>
        </w:rPr>
        <w:t xml:space="preserve">Равель М. "Моя матушка гусыня" </w:t>
      </w:r>
      <w:r w:rsidRPr="0021520B">
        <w:rPr>
          <w:rFonts w:ascii="Times New Roman" w:eastAsia="Helvetica" w:hAnsi="Times New Roman" w:cs="Times New Roman"/>
          <w:color w:val="00000A"/>
          <w:lang w:val="ru-RU"/>
        </w:rPr>
        <w:t>(по выбору)</w:t>
      </w:r>
    </w:p>
    <w:p w:rsidR="0065015D" w:rsidRPr="004602E5"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 xml:space="preserve">Свиридов Г. "Военный марш" из музыкальных иллюстраций к </w:t>
      </w:r>
      <w:r w:rsidRPr="004602E5">
        <w:rPr>
          <w:rFonts w:ascii="Times New Roman" w:eastAsia="Helvetica" w:hAnsi="Times New Roman" w:cs="Times New Roman"/>
          <w:lang w:val="ru-RU"/>
        </w:rPr>
        <w:t>повести А.Пушкина "Метель"</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Слонимский С.   "Деревенский вальс"</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 xml:space="preserve">Рахманинов С.   </w:t>
      </w:r>
      <w:r w:rsidRPr="0021520B">
        <w:rPr>
          <w:rFonts w:ascii="Times New Roman" w:eastAsia="Helvetica" w:hAnsi="Times New Roman" w:cs="Times New Roman"/>
          <w:lang w:val="ru-RU"/>
        </w:rPr>
        <w:tab/>
        <w:t>Вальс в 6 рук для одного фортепиано</w:t>
      </w:r>
    </w:p>
    <w:p w:rsidR="0065015D" w:rsidRPr="004602E5"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 xml:space="preserve">Хачатурян А. Вальс из музыки к драме М.Лермонтова " Маскарад" </w:t>
      </w:r>
      <w:r w:rsidRPr="004602E5">
        <w:rPr>
          <w:rFonts w:ascii="Times New Roman" w:eastAsia="Helvetica" w:hAnsi="Times New Roman" w:cs="Times New Roman"/>
          <w:lang w:val="ru-RU"/>
        </w:rPr>
        <w:t>в 4 руки</w:t>
      </w:r>
    </w:p>
    <w:p w:rsidR="0065015D" w:rsidRPr="004602E5"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Щедрин Р. Кадриль из оперы " Не только любовь"</w:t>
      </w:r>
      <w:r w:rsidRPr="004602E5">
        <w:rPr>
          <w:rFonts w:ascii="Times New Roman" w:eastAsia="Helvetica" w:hAnsi="Times New Roman" w:cs="Times New Roman"/>
          <w:lang w:val="ru-RU"/>
        </w:rPr>
        <w:t>(обработка  В.Пороцкого для 2- х фортепиано в 4 руки)</w:t>
      </w:r>
    </w:p>
    <w:p w:rsidR="0065015D" w:rsidRDefault="0065015D" w:rsidP="0065015D">
      <w:pPr>
        <w:pStyle w:val="Body1"/>
        <w:tabs>
          <w:tab w:val="left" w:pos="0"/>
        </w:tabs>
        <w:spacing w:line="360" w:lineRule="auto"/>
        <w:jc w:val="both"/>
        <w:rPr>
          <w:rFonts w:ascii="Times New Roman" w:eastAsia="Helvetica" w:hAnsi="Times New Roman"/>
          <w:b/>
          <w:lang w:val="ru-RU"/>
        </w:rPr>
      </w:pPr>
    </w:p>
    <w:p w:rsidR="0065015D" w:rsidRDefault="0065015D" w:rsidP="0065015D">
      <w:pPr>
        <w:pStyle w:val="Body1"/>
        <w:tabs>
          <w:tab w:val="left" w:pos="0"/>
        </w:tabs>
        <w:spacing w:line="360" w:lineRule="auto"/>
        <w:jc w:val="both"/>
        <w:rPr>
          <w:rFonts w:ascii="Times New Roman" w:eastAsia="Helvetica" w:hAnsi="Times New Roman"/>
          <w:b/>
          <w:lang w:val="ru-RU"/>
        </w:rPr>
      </w:pPr>
    </w:p>
    <w:p w:rsidR="0065015D" w:rsidRPr="00AC0E65" w:rsidRDefault="0065015D" w:rsidP="0065015D">
      <w:pPr>
        <w:pStyle w:val="Body1"/>
        <w:tabs>
          <w:tab w:val="left" w:pos="0"/>
        </w:tabs>
        <w:spacing w:line="360" w:lineRule="auto"/>
        <w:jc w:val="both"/>
        <w:rPr>
          <w:rFonts w:ascii="Times New Roman" w:eastAsia="Helvetica" w:hAnsi="Times New Roman"/>
          <w:b/>
          <w:lang w:val="ru-RU"/>
        </w:rPr>
      </w:pPr>
      <w:r w:rsidRPr="00AC0E65">
        <w:rPr>
          <w:rFonts w:ascii="Times New Roman" w:eastAsia="Helvetica" w:hAnsi="Times New Roman"/>
          <w:b/>
          <w:lang w:val="ru-RU"/>
        </w:rPr>
        <w:t>СПИСКИ РЕКОМЕНДУЕМОЙ НОТНОЙ И МЕТОДИЧЕСКОЙ ЛИТЕРАТУРЫ</w:t>
      </w:r>
    </w:p>
    <w:p w:rsidR="0065015D" w:rsidRPr="00AC0E65" w:rsidRDefault="0065015D" w:rsidP="0065015D">
      <w:pPr>
        <w:pStyle w:val="Body1"/>
        <w:rPr>
          <w:rFonts w:ascii="Times New Roman" w:eastAsia="Helvetica" w:hAnsi="Times New Roman" w:cs="Times New Roman"/>
          <w:b/>
          <w:lang w:val="ru-RU"/>
        </w:rPr>
      </w:pPr>
      <w:r w:rsidRPr="00AC0E65">
        <w:rPr>
          <w:rFonts w:ascii="Times New Roman" w:eastAsia="Helvetica" w:hAnsi="Times New Roman" w:cs="Times New Roman"/>
          <w:b/>
          <w:lang w:val="ru-RU"/>
        </w:rPr>
        <w:t>1.Список  рекомендуемых нотных сборников</w:t>
      </w:r>
    </w:p>
    <w:p w:rsidR="0065015D" w:rsidRPr="00AC0E65" w:rsidRDefault="0065015D" w:rsidP="008F3494">
      <w:pPr>
        <w:pStyle w:val="Body1"/>
        <w:numPr>
          <w:ilvl w:val="0"/>
          <w:numId w:val="245"/>
        </w:numPr>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Альбом фортепианных ансамблей для ДМШ. Сост. Ю. Доля/ изд. Феникс, 2005</w:t>
      </w:r>
    </w:p>
    <w:p w:rsidR="0065015D" w:rsidRPr="00AC0E65" w:rsidRDefault="0065015D" w:rsidP="008F3494">
      <w:pPr>
        <w:pStyle w:val="Body1"/>
        <w:numPr>
          <w:ilvl w:val="0"/>
          <w:numId w:val="245"/>
        </w:numPr>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Ансамбли. Средние классы. Вып.6 / изд. Советский композитор, М.,1973</w:t>
      </w:r>
    </w:p>
    <w:p w:rsidR="0065015D" w:rsidRPr="00AC0E65" w:rsidRDefault="0065015D" w:rsidP="008F3494">
      <w:pPr>
        <w:pStyle w:val="Body1"/>
        <w:numPr>
          <w:ilvl w:val="0"/>
          <w:numId w:val="245"/>
        </w:numPr>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Ансамбли. Средние классы. Вып.13/ изд. Советский композитор, М.,1990</w:t>
      </w:r>
    </w:p>
    <w:p w:rsidR="0065015D" w:rsidRPr="00AC0E65" w:rsidRDefault="0065015D" w:rsidP="008F3494">
      <w:pPr>
        <w:pStyle w:val="Body1"/>
        <w:numPr>
          <w:ilvl w:val="0"/>
          <w:numId w:val="245"/>
        </w:numPr>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lastRenderedPageBreak/>
        <w:t>Ансамбли. Старшие классы. Вып.6 / изд. Советский композитор, М., 1982</w:t>
      </w:r>
    </w:p>
    <w:p w:rsidR="0065015D" w:rsidRPr="00AC0E65" w:rsidRDefault="0065015D" w:rsidP="008F3494">
      <w:pPr>
        <w:pStyle w:val="Body1"/>
        <w:numPr>
          <w:ilvl w:val="0"/>
          <w:numId w:val="245"/>
        </w:numPr>
        <w:ind w:left="284" w:right="-285" w:hanging="426"/>
        <w:rPr>
          <w:rFonts w:ascii="Times New Roman" w:eastAsia="Helvetica" w:hAnsi="Times New Roman" w:cs="Times New Roman"/>
          <w:lang w:val="ru-RU"/>
        </w:rPr>
      </w:pPr>
      <w:r w:rsidRPr="00AC0E65">
        <w:rPr>
          <w:rFonts w:ascii="Times New Roman" w:eastAsia="Helvetica" w:hAnsi="Times New Roman" w:cs="Times New Roman"/>
          <w:lang w:val="ru-RU"/>
        </w:rPr>
        <w:t>Альбом нетрудных переложений для ф-но в 4 руки.  Вып.1, 2/ М., Музыка, 2009</w:t>
      </w:r>
    </w:p>
    <w:p w:rsidR="0065015D" w:rsidRPr="00AC0E65" w:rsidRDefault="0065015D" w:rsidP="008F3494">
      <w:pPr>
        <w:pStyle w:val="Body1"/>
        <w:numPr>
          <w:ilvl w:val="0"/>
          <w:numId w:val="245"/>
        </w:numPr>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Бизе Ж. "Детские игры". Сюита для ф-но в 4 руки / М., Музыка, 2011</w:t>
      </w:r>
    </w:p>
    <w:p w:rsidR="0065015D" w:rsidRPr="00AC0E65" w:rsidRDefault="0065015D" w:rsidP="008F3494">
      <w:pPr>
        <w:pStyle w:val="Body1"/>
        <w:numPr>
          <w:ilvl w:val="0"/>
          <w:numId w:val="245"/>
        </w:numPr>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 xml:space="preserve">Барсукова С. " Вместе весело шагать" / изд. Феникс, 2012 </w:t>
      </w:r>
    </w:p>
    <w:p w:rsidR="0065015D" w:rsidRPr="00AC0E65" w:rsidRDefault="0065015D" w:rsidP="008F3494">
      <w:pPr>
        <w:pStyle w:val="Body1"/>
        <w:numPr>
          <w:ilvl w:val="0"/>
          <w:numId w:val="245"/>
        </w:numPr>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 xml:space="preserve">Гудова Е. Хрестоматия по фортепианному ансамблю. Выпуск 3. Классика- </w:t>
      </w:r>
      <w:r w:rsidRPr="00AC0E65">
        <w:rPr>
          <w:rFonts w:ascii="Times New Roman" w:eastAsia="Helvetica" w:hAnsi="Times New Roman" w:cs="Times New Roman"/>
        </w:rPr>
        <w:t>XXI</w:t>
      </w:r>
    </w:p>
    <w:p w:rsidR="0065015D" w:rsidRDefault="0065015D" w:rsidP="008F3494">
      <w:pPr>
        <w:pStyle w:val="Body1"/>
        <w:numPr>
          <w:ilvl w:val="0"/>
          <w:numId w:val="245"/>
        </w:numPr>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21 век. Современные мелодии и ритмы. Фортепиано в 4 руки, 2 фортепиано.Учебное пособие. Сост. Мамон Г./ Композитор СПб., 2012</w:t>
      </w:r>
    </w:p>
    <w:p w:rsidR="0065015D" w:rsidRPr="00AC0E65" w:rsidRDefault="0065015D" w:rsidP="008F3494">
      <w:pPr>
        <w:pStyle w:val="Body1"/>
        <w:numPr>
          <w:ilvl w:val="0"/>
          <w:numId w:val="245"/>
        </w:numPr>
        <w:tabs>
          <w:tab w:val="left" w:pos="426"/>
        </w:tabs>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За клавиатурой вдвоем. Альбом пьес для ф-но в 4 руки. Сост. А. Бахчиев,Е. Сорокина / М., Музыка, 2008</w:t>
      </w:r>
    </w:p>
    <w:p w:rsidR="0065015D" w:rsidRPr="00AC0E65" w:rsidRDefault="0065015D" w:rsidP="008F3494">
      <w:pPr>
        <w:pStyle w:val="Body1"/>
        <w:numPr>
          <w:ilvl w:val="0"/>
          <w:numId w:val="245"/>
        </w:numPr>
        <w:tabs>
          <w:tab w:val="left" w:pos="426"/>
        </w:tabs>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Золотая библиотека педагогического репертуара. Нотная папка пианиста.   Ансамбли. Старшие классы. Изд. Дека, М., 2002</w:t>
      </w:r>
    </w:p>
    <w:p w:rsidR="0065015D" w:rsidRDefault="0065015D" w:rsidP="008F3494">
      <w:pPr>
        <w:pStyle w:val="Body1"/>
        <w:numPr>
          <w:ilvl w:val="0"/>
          <w:numId w:val="245"/>
        </w:numPr>
        <w:tabs>
          <w:tab w:val="left" w:pos="426"/>
        </w:tabs>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 xml:space="preserve">Играем с удовольствием. Сборник ф-ных ансамблей в 4 руки/ изд. СПб Композитор, 2005 </w:t>
      </w:r>
    </w:p>
    <w:p w:rsidR="0065015D" w:rsidRDefault="0065015D" w:rsidP="008F3494">
      <w:pPr>
        <w:pStyle w:val="Body1"/>
        <w:numPr>
          <w:ilvl w:val="0"/>
          <w:numId w:val="245"/>
        </w:numPr>
        <w:tabs>
          <w:tab w:val="left" w:pos="426"/>
        </w:tabs>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Играем вместе. Альбом легких переложений в 4 руки / М., Музыка, 2001</w:t>
      </w:r>
    </w:p>
    <w:p w:rsidR="0065015D" w:rsidRDefault="0065015D" w:rsidP="008F3494">
      <w:pPr>
        <w:pStyle w:val="Body1"/>
        <w:numPr>
          <w:ilvl w:val="0"/>
          <w:numId w:val="245"/>
        </w:numPr>
        <w:tabs>
          <w:tab w:val="left" w:pos="426"/>
        </w:tabs>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Концертные обработки для ф-но в 4 руки /М., Музыка, 2010</w:t>
      </w:r>
    </w:p>
    <w:p w:rsidR="0065015D" w:rsidRDefault="0065015D" w:rsidP="008F3494">
      <w:pPr>
        <w:pStyle w:val="Body1"/>
        <w:numPr>
          <w:ilvl w:val="0"/>
          <w:numId w:val="245"/>
        </w:numPr>
        <w:tabs>
          <w:tab w:val="left" w:pos="426"/>
        </w:tabs>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Рахманинов С.     Два танца из оперы "Алеко". Концертная обработка для двух ф-но М. Готлиба / М., Музыка, 2007</w:t>
      </w:r>
    </w:p>
    <w:p w:rsidR="0065015D" w:rsidRDefault="0065015D" w:rsidP="008F3494">
      <w:pPr>
        <w:pStyle w:val="Body1"/>
        <w:numPr>
          <w:ilvl w:val="0"/>
          <w:numId w:val="245"/>
        </w:numPr>
        <w:tabs>
          <w:tab w:val="left" w:pos="426"/>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Репертуар московских фортепианных дуэтов. Сборник. Сост. Л. Осипова.</w:t>
      </w:r>
      <w:r>
        <w:rPr>
          <w:rFonts w:ascii="Times New Roman" w:eastAsia="Helvetica" w:hAnsi="Times New Roman" w:cs="Times New Roman"/>
          <w:lang w:val="ru-RU"/>
        </w:rPr>
        <w:t xml:space="preserve">М. </w:t>
      </w:r>
      <w:r w:rsidRPr="00AC0E65">
        <w:rPr>
          <w:rFonts w:ascii="Times New Roman" w:eastAsia="Helvetica" w:hAnsi="Times New Roman" w:cs="Times New Roman"/>
          <w:lang w:val="ru-RU"/>
        </w:rPr>
        <w:t>Композитор, 2011</w:t>
      </w:r>
    </w:p>
    <w:p w:rsidR="0065015D" w:rsidRDefault="0065015D" w:rsidP="008F3494">
      <w:pPr>
        <w:pStyle w:val="Body1"/>
        <w:numPr>
          <w:ilvl w:val="0"/>
          <w:numId w:val="245"/>
        </w:numPr>
        <w:tabs>
          <w:tab w:val="left" w:pos="426"/>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Сен- Санс К.         Карнавал животных. Большая зоологическая фантазия. Переложение для двух ф-но / М., Музыка, 2006</w:t>
      </w:r>
    </w:p>
    <w:p w:rsidR="0065015D" w:rsidRDefault="0065015D" w:rsidP="008F3494">
      <w:pPr>
        <w:pStyle w:val="Body1"/>
        <w:numPr>
          <w:ilvl w:val="0"/>
          <w:numId w:val="245"/>
        </w:numPr>
        <w:tabs>
          <w:tab w:val="left" w:pos="426"/>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Смирнова Н.        Ансамбли для фортепиано в четыре руки / изд. Феникс, 2006</w:t>
      </w:r>
    </w:p>
    <w:p w:rsidR="0065015D" w:rsidRDefault="0065015D" w:rsidP="008F3494">
      <w:pPr>
        <w:pStyle w:val="Body1"/>
        <w:numPr>
          <w:ilvl w:val="0"/>
          <w:numId w:val="245"/>
        </w:numPr>
        <w:tabs>
          <w:tab w:val="left" w:pos="426"/>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Учитель и ученик. Хрестоматия фортепианного ансамбля/ сост. Лепина Е.</w:t>
      </w:r>
      <w:r w:rsidRPr="00AC0E65">
        <w:rPr>
          <w:rFonts w:ascii="Times New Roman" w:hAnsi="Times New Roman" w:cs="Times New Roman"/>
          <w:lang w:val="ru-RU"/>
        </w:rPr>
        <w:t xml:space="preserve"> </w:t>
      </w:r>
      <w:r w:rsidRPr="00AC0E65">
        <w:rPr>
          <w:rFonts w:ascii="Times New Roman" w:eastAsia="Helvetica" w:hAnsi="Times New Roman" w:cs="Times New Roman"/>
          <w:lang w:val="ru-RU"/>
        </w:rPr>
        <w:t>Композитор. СПб, 2012</w:t>
      </w:r>
    </w:p>
    <w:p w:rsidR="0065015D" w:rsidRDefault="0065015D" w:rsidP="008F3494">
      <w:pPr>
        <w:pStyle w:val="Body1"/>
        <w:numPr>
          <w:ilvl w:val="0"/>
          <w:numId w:val="245"/>
        </w:numPr>
        <w:tabs>
          <w:tab w:val="left" w:pos="426"/>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Хрестоматия для фортепиано в 4 руки. Младшие классы ДМШ. Сост. Н.Бабасян.М., Музыка, 2011</w:t>
      </w:r>
    </w:p>
    <w:p w:rsidR="0065015D" w:rsidRPr="00AC0E65" w:rsidRDefault="0065015D" w:rsidP="008F3494">
      <w:pPr>
        <w:pStyle w:val="Body1"/>
        <w:numPr>
          <w:ilvl w:val="0"/>
          <w:numId w:val="245"/>
        </w:numPr>
        <w:tabs>
          <w:tab w:val="left" w:pos="426"/>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 xml:space="preserve">Хрестоматия для фортепиано в 4 руки. Средние классы ДМШ. Сост. Н. Бабасян.М., Музыка, 201 </w:t>
      </w:r>
    </w:p>
    <w:p w:rsidR="0065015D" w:rsidRDefault="0065015D" w:rsidP="008F3494">
      <w:pPr>
        <w:pStyle w:val="Body1"/>
        <w:numPr>
          <w:ilvl w:val="0"/>
          <w:numId w:val="245"/>
        </w:numPr>
        <w:tabs>
          <w:tab w:val="left" w:pos="284"/>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Хрестоматия фортепианного ансамбля. Музыка, М.,1994</w:t>
      </w:r>
    </w:p>
    <w:p w:rsidR="0065015D" w:rsidRDefault="0065015D" w:rsidP="008F3494">
      <w:pPr>
        <w:pStyle w:val="Body1"/>
        <w:numPr>
          <w:ilvl w:val="0"/>
          <w:numId w:val="245"/>
        </w:numPr>
        <w:tabs>
          <w:tab w:val="left" w:pos="284"/>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Хрестоматия фортепианного ансамбл</w:t>
      </w:r>
      <w:r>
        <w:rPr>
          <w:rFonts w:ascii="Times New Roman" w:eastAsia="Helvetica" w:hAnsi="Times New Roman" w:cs="Times New Roman"/>
          <w:lang w:val="ru-RU"/>
        </w:rPr>
        <w:t>я. Вып. 1, СПб, Композитор, 2000</w:t>
      </w:r>
    </w:p>
    <w:p w:rsidR="0065015D" w:rsidRDefault="0065015D" w:rsidP="008F3494">
      <w:pPr>
        <w:pStyle w:val="Body1"/>
        <w:numPr>
          <w:ilvl w:val="0"/>
          <w:numId w:val="245"/>
        </w:numPr>
        <w:tabs>
          <w:tab w:val="left" w:pos="284"/>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Хрестоматия фортепианного ансамбля. Старшие классы. Детская музыкальная школа / Вып.1. СПб, Композитор, 2006</w:t>
      </w:r>
    </w:p>
    <w:p w:rsidR="0065015D" w:rsidRDefault="0065015D" w:rsidP="008F3494">
      <w:pPr>
        <w:pStyle w:val="Body1"/>
        <w:numPr>
          <w:ilvl w:val="0"/>
          <w:numId w:val="245"/>
        </w:numPr>
        <w:tabs>
          <w:tab w:val="left" w:pos="284"/>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Чайковский П.  Времена года. Переложение для ф-но в 4 руки./ М., Музыка, 2011</w:t>
      </w:r>
    </w:p>
    <w:p w:rsidR="0065015D" w:rsidRDefault="0065015D" w:rsidP="008F3494">
      <w:pPr>
        <w:pStyle w:val="Body1"/>
        <w:numPr>
          <w:ilvl w:val="0"/>
          <w:numId w:val="245"/>
        </w:numPr>
        <w:tabs>
          <w:tab w:val="left" w:pos="284"/>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Чайковский П.      Детский альбом в 4 руки / Феникс, 2012</w:t>
      </w:r>
    </w:p>
    <w:p w:rsidR="0065015D" w:rsidRPr="00AC0E65" w:rsidRDefault="0065015D" w:rsidP="008F3494">
      <w:pPr>
        <w:pStyle w:val="Body1"/>
        <w:numPr>
          <w:ilvl w:val="0"/>
          <w:numId w:val="245"/>
        </w:numPr>
        <w:tabs>
          <w:tab w:val="left" w:pos="284"/>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Школа фортепианного ансамбля. Сонатины, рондо и вариации. Младшие и средние классы ДМШ. Сост. Ж. Пересветова / СПб,  Композитор, 2012</w:t>
      </w:r>
    </w:p>
    <w:p w:rsidR="0065015D" w:rsidRDefault="0065015D" w:rsidP="0065015D">
      <w:pPr>
        <w:pStyle w:val="Body1"/>
        <w:rPr>
          <w:rFonts w:ascii="Times New Roman" w:eastAsia="Helvetica" w:hAnsi="Times New Roman" w:cs="Times New Roman"/>
          <w:lang w:val="ru-RU"/>
        </w:rPr>
      </w:pPr>
    </w:p>
    <w:p w:rsidR="0065015D" w:rsidRPr="00062FF6" w:rsidRDefault="0065015D" w:rsidP="0065015D">
      <w:pPr>
        <w:pStyle w:val="Body1"/>
        <w:jc w:val="center"/>
        <w:rPr>
          <w:rFonts w:ascii="Times New Roman" w:hAnsi="Times New Roman" w:cs="Times New Roman"/>
          <w:b/>
          <w:lang w:val="ru-RU"/>
        </w:rPr>
      </w:pPr>
      <w:r w:rsidRPr="00062FF6">
        <w:rPr>
          <w:rFonts w:ascii="Times New Roman" w:hAnsi="Times New Roman" w:cs="Times New Roman"/>
          <w:b/>
          <w:lang w:val="ru-RU"/>
        </w:rPr>
        <w:t>2.СПИСОК РЕКОМЕНДУЕМОЙ МЕТОДИЧЕСКОЙ ЛИТЕРАТУРЫ</w:t>
      </w:r>
    </w:p>
    <w:p w:rsidR="0065015D" w:rsidRPr="00AC0E65" w:rsidRDefault="0065015D" w:rsidP="0065015D">
      <w:pPr>
        <w:pStyle w:val="Body1"/>
        <w:jc w:val="center"/>
        <w:rPr>
          <w:rFonts w:ascii="Times New Roman" w:hAnsi="Times New Roman" w:cs="Times New Roman"/>
          <w:b/>
          <w:i/>
          <w:lang w:val="ru-RU"/>
        </w:rPr>
      </w:pPr>
    </w:p>
    <w:p w:rsidR="0065015D" w:rsidRPr="00062FF6"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Благой Д.    </w:t>
      </w:r>
      <w:r w:rsidRPr="00AC0E65">
        <w:rPr>
          <w:rFonts w:ascii="Times New Roman" w:eastAsia="Helvetica" w:hAnsi="Times New Roman" w:cs="Times New Roman"/>
          <w:lang w:val="ru-RU"/>
        </w:rPr>
        <w:t>Камерный ансамбль и различные формы</w:t>
      </w:r>
      <w:r>
        <w:rPr>
          <w:rFonts w:ascii="Times New Roman" w:eastAsia="Helvetica" w:hAnsi="Times New Roman" w:cs="Times New Roman"/>
          <w:lang w:val="ru-RU"/>
        </w:rPr>
        <w:t xml:space="preserve"> </w:t>
      </w:r>
      <w:r w:rsidRPr="00062FF6">
        <w:rPr>
          <w:rFonts w:ascii="Times New Roman" w:eastAsia="Helvetica" w:hAnsi="Times New Roman" w:cs="Times New Roman"/>
          <w:lang w:val="ru-RU"/>
        </w:rPr>
        <w:t>коллективного музицирования / Камерный ансамбль, вып.2, М.,1996</w:t>
      </w:r>
    </w:p>
    <w:p w:rsidR="0065015D" w:rsidRPr="00062FF6"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Благой Д.  </w:t>
      </w:r>
      <w:r w:rsidRPr="00AC0E65">
        <w:rPr>
          <w:rFonts w:ascii="Times New Roman" w:eastAsia="Helvetica" w:hAnsi="Times New Roman" w:cs="Times New Roman"/>
          <w:lang w:val="ru-RU"/>
        </w:rPr>
        <w:t xml:space="preserve">Искусство камерного ансамбля </w:t>
      </w:r>
      <w:r w:rsidRPr="00062FF6">
        <w:rPr>
          <w:rFonts w:ascii="Times New Roman" w:eastAsia="Helvetica" w:hAnsi="Times New Roman" w:cs="Times New Roman"/>
          <w:lang w:val="ru-RU"/>
        </w:rPr>
        <w:t>и музыкально-педагогический процесс.  М.,1979</w:t>
      </w:r>
    </w:p>
    <w:p w:rsidR="0065015D" w:rsidRPr="00062FF6"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Готлиб А. </w:t>
      </w:r>
      <w:r w:rsidRPr="00AC0E65">
        <w:rPr>
          <w:rFonts w:ascii="Times New Roman" w:eastAsia="Helvetica" w:hAnsi="Times New Roman" w:cs="Times New Roman"/>
          <w:lang w:val="ru-RU"/>
        </w:rPr>
        <w:t xml:space="preserve">Заметки о фортепианном ансамбле / </w:t>
      </w:r>
      <w:r w:rsidRPr="00062FF6">
        <w:rPr>
          <w:rFonts w:ascii="Times New Roman" w:eastAsia="Helvetica" w:hAnsi="Times New Roman" w:cs="Times New Roman"/>
          <w:lang w:val="ru-RU"/>
        </w:rPr>
        <w:t>Музыкальное исполнительство. Выпуск 8. М.,1973</w:t>
      </w:r>
    </w:p>
    <w:p w:rsidR="0065015D" w:rsidRPr="00AC0E65"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Готлиб А.  </w:t>
      </w:r>
      <w:r w:rsidRPr="00AC0E65">
        <w:rPr>
          <w:rFonts w:ascii="Times New Roman" w:eastAsia="Helvetica" w:hAnsi="Times New Roman" w:cs="Times New Roman"/>
          <w:lang w:val="ru-RU"/>
        </w:rPr>
        <w:t>Основы ансамблевой техники. М.,1971</w:t>
      </w:r>
    </w:p>
    <w:p w:rsidR="0065015D" w:rsidRPr="00AC0E65"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Готлиб А.  </w:t>
      </w:r>
      <w:r w:rsidRPr="00AC0E65">
        <w:rPr>
          <w:rFonts w:ascii="Times New Roman" w:eastAsia="Helvetica" w:hAnsi="Times New Roman" w:cs="Times New Roman"/>
          <w:lang w:val="ru-RU"/>
        </w:rPr>
        <w:t>Фактура и тембр в ансамблевом произведении. /Музыкальное искусство. Выпуск 1. М.,1976</w:t>
      </w:r>
    </w:p>
    <w:p w:rsidR="0065015D" w:rsidRPr="00062FF6"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Лукьянова Н.  </w:t>
      </w:r>
      <w:r w:rsidRPr="00AC0E65">
        <w:rPr>
          <w:rFonts w:ascii="Times New Roman" w:eastAsia="Helvetica" w:hAnsi="Times New Roman" w:cs="Times New Roman"/>
          <w:lang w:val="ru-RU"/>
        </w:rPr>
        <w:t xml:space="preserve">Фортепианный ансамбль: композиция, исполнительство, </w:t>
      </w:r>
      <w:r w:rsidRPr="00062FF6">
        <w:rPr>
          <w:rFonts w:ascii="Times New Roman" w:eastAsia="Helvetica" w:hAnsi="Times New Roman" w:cs="Times New Roman"/>
          <w:lang w:val="ru-RU"/>
        </w:rPr>
        <w:t>педагогика // Фортепиано. М.,ЭПТА, 2001:  № 4</w:t>
      </w:r>
    </w:p>
    <w:p w:rsidR="0065015D" w:rsidRPr="00AC0E65"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Сорокина Е.  </w:t>
      </w:r>
      <w:r w:rsidRPr="00AC0E65">
        <w:rPr>
          <w:rFonts w:ascii="Times New Roman" w:eastAsia="Helvetica" w:hAnsi="Times New Roman" w:cs="Times New Roman"/>
          <w:lang w:val="ru-RU"/>
        </w:rPr>
        <w:t>Фортепианный дуэт. М.,1988</w:t>
      </w:r>
    </w:p>
    <w:p w:rsidR="0065015D" w:rsidRPr="00AC0E65"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Ступель А.   </w:t>
      </w:r>
      <w:r w:rsidRPr="00AC0E65">
        <w:rPr>
          <w:rFonts w:ascii="Times New Roman" w:eastAsia="Helvetica" w:hAnsi="Times New Roman" w:cs="Times New Roman"/>
          <w:lang w:val="ru-RU"/>
        </w:rPr>
        <w:t>В мире камерной музыки. Изд.2-е, Музыка,1970</w:t>
      </w:r>
    </w:p>
    <w:p w:rsidR="0065015D" w:rsidRPr="00062FF6"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lastRenderedPageBreak/>
        <w:t xml:space="preserve">Тайманов И.   </w:t>
      </w:r>
      <w:r w:rsidRPr="00AC0E65">
        <w:rPr>
          <w:rFonts w:ascii="Times New Roman" w:eastAsia="Helvetica" w:hAnsi="Times New Roman" w:cs="Times New Roman"/>
          <w:lang w:val="ru-RU"/>
        </w:rPr>
        <w:t xml:space="preserve">Фортепианный дуэт: современная жизнь жанра / </w:t>
      </w:r>
      <w:r w:rsidRPr="00062FF6">
        <w:rPr>
          <w:rFonts w:ascii="Times New Roman" w:eastAsia="Helvetica" w:hAnsi="Times New Roman" w:cs="Times New Roman"/>
          <w:lang w:val="ru-RU"/>
        </w:rPr>
        <w:t>ежеквартальный журнал "Пиано форум"  № 2, 2011, ред. Задерацкий В.</w:t>
      </w:r>
    </w:p>
    <w:p w:rsidR="0065015D" w:rsidRDefault="0065015D" w:rsidP="0065015D">
      <w:pPr>
        <w:pStyle w:val="Body1"/>
        <w:spacing w:line="360" w:lineRule="auto"/>
        <w:ind w:firstLine="567"/>
        <w:rPr>
          <w:rFonts w:ascii="Times New Roman" w:eastAsia="Helvetica" w:hAnsi="Times New Roman"/>
          <w:sz w:val="28"/>
          <w:szCs w:val="28"/>
          <w:lang w:val="ru-RU"/>
        </w:rPr>
      </w:pPr>
    </w:p>
    <w:p w:rsidR="0065015D" w:rsidRDefault="0065015D" w:rsidP="0065015D"/>
    <w:p w:rsidR="0065015D" w:rsidRPr="00B50F6C" w:rsidRDefault="0065015D" w:rsidP="00B50F6C">
      <w:pPr>
        <w:shd w:val="clear" w:color="auto" w:fill="FFFFFF"/>
        <w:autoSpaceDE w:val="0"/>
        <w:autoSpaceDN w:val="0"/>
        <w:adjustRightInd w:val="0"/>
        <w:spacing w:line="259" w:lineRule="auto"/>
        <w:ind w:firstLine="284"/>
        <w:jc w:val="both"/>
        <w:rPr>
          <w:rFonts w:eastAsia="Calibri"/>
          <w:lang w:eastAsia="en-US"/>
        </w:rPr>
      </w:pPr>
    </w:p>
    <w:sectPr w:rsidR="0065015D" w:rsidRPr="00B50F6C" w:rsidSect="00DF6768">
      <w:footerReference w:type="default" r:id="rId19"/>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42B40" w:rsidRDefault="00B42B40" w:rsidP="00DF6768">
      <w:r>
        <w:separator/>
      </w:r>
    </w:p>
  </w:endnote>
  <w:endnote w:type="continuationSeparator" w:id="1">
    <w:p w:rsidR="00B42B40" w:rsidRDefault="00B42B40" w:rsidP="00DF676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Helvetica">
    <w:panose1 w:val="020B0604020202020204"/>
    <w:charset w:val="00"/>
    <w:family w:val="swiss"/>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ylfaen">
    <w:panose1 w:val="010A0502050306030303"/>
    <w:charset w:val="CC"/>
    <w:family w:val="roman"/>
    <w:pitch w:val="variable"/>
    <w:sig w:usb0="04000687" w:usb1="00000000" w:usb2="00000000" w:usb3="00000000" w:csb0="0000009F" w:csb1="00000000"/>
  </w:font>
  <w:font w:name="Arial">
    <w:panose1 w:val="020B0604020202020204"/>
    <w:charset w:val="CC"/>
    <w:family w:val="swiss"/>
    <w:pitch w:val="variable"/>
    <w:sig w:usb0="20002A87" w:usb1="00000000" w:usb2="00000000"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ヒラギノ角ゴ Pro W3">
    <w:altName w:val="Times New Roman"/>
    <w:charset w:val="00"/>
    <w:family w:val="roman"/>
    <w:pitch w:val="default"/>
    <w:sig w:usb0="00000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Geeza Pro">
    <w:altName w:val="Times New Roman"/>
    <w:charset w:val="CC"/>
    <w:family w:val="auto"/>
    <w:pitch w:val="variable"/>
    <w:sig w:usb0="00000000" w:usb1="00000000" w:usb2="00000000" w:usb3="00000000" w:csb0="00000000" w:csb1="00000000"/>
  </w:font>
  <w:font w:name="TimesNewRomanPSMT">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054751"/>
      <w:docPartObj>
        <w:docPartGallery w:val="Page Numbers (Bottom of Page)"/>
        <w:docPartUnique/>
      </w:docPartObj>
    </w:sdtPr>
    <w:sdtContent>
      <w:p w:rsidR="00EB3CE5" w:rsidRDefault="00EB3CE5">
        <w:pPr>
          <w:pStyle w:val="ae"/>
          <w:jc w:val="right"/>
        </w:pPr>
        <w:fldSimple w:instr=" PAGE   \* MERGEFORMAT ">
          <w:r w:rsidR="00D2049E">
            <w:rPr>
              <w:noProof/>
            </w:rPr>
            <w:t>127</w:t>
          </w:r>
        </w:fldSimple>
      </w:p>
    </w:sdtContent>
  </w:sdt>
  <w:p w:rsidR="00EB3CE5" w:rsidRDefault="00EB3CE5">
    <w:pPr>
      <w:pStyle w:val="a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3CE5" w:rsidRDefault="00EB3CE5">
    <w:pPr>
      <w:pStyle w:val="ae"/>
      <w:jc w:val="right"/>
    </w:pPr>
  </w:p>
  <w:p w:rsidR="00EB3CE5" w:rsidRDefault="00EB3CE5">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42B40" w:rsidRDefault="00B42B40" w:rsidP="00DF6768">
      <w:r>
        <w:separator/>
      </w:r>
    </w:p>
  </w:footnote>
  <w:footnote w:type="continuationSeparator" w:id="1">
    <w:p w:rsidR="00B42B40" w:rsidRDefault="00B42B40" w:rsidP="00DF676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decimal"/>
      <w:lvlText w:val="%1."/>
      <w:lvlJc w:val="left"/>
      <w:pPr>
        <w:tabs>
          <w:tab w:val="num" w:pos="-141"/>
        </w:tabs>
        <w:ind w:left="786" w:hanging="360"/>
      </w:pPr>
      <w:rPr>
        <w:rFonts w:eastAsia="Helvetica"/>
        <w:b/>
        <w:i/>
      </w:rPr>
    </w:lvl>
    <w:lvl w:ilvl="1">
      <w:start w:val="1"/>
      <w:numFmt w:val="lowerLetter"/>
      <w:lvlText w:val="%2."/>
      <w:lvlJc w:val="left"/>
      <w:pPr>
        <w:tabs>
          <w:tab w:val="num" w:pos="-141"/>
        </w:tabs>
        <w:ind w:left="1506" w:hanging="360"/>
      </w:pPr>
    </w:lvl>
    <w:lvl w:ilvl="2">
      <w:start w:val="1"/>
      <w:numFmt w:val="lowerRoman"/>
      <w:lvlText w:val="%2.%3."/>
      <w:lvlJc w:val="left"/>
      <w:pPr>
        <w:tabs>
          <w:tab w:val="num" w:pos="-141"/>
        </w:tabs>
        <w:ind w:left="2226" w:hanging="180"/>
      </w:pPr>
    </w:lvl>
    <w:lvl w:ilvl="3">
      <w:start w:val="1"/>
      <w:numFmt w:val="decimal"/>
      <w:lvlText w:val="%2.%3.%4."/>
      <w:lvlJc w:val="left"/>
      <w:pPr>
        <w:tabs>
          <w:tab w:val="num" w:pos="-141"/>
        </w:tabs>
        <w:ind w:left="2946" w:hanging="360"/>
      </w:pPr>
    </w:lvl>
    <w:lvl w:ilvl="4">
      <w:start w:val="1"/>
      <w:numFmt w:val="lowerLetter"/>
      <w:lvlText w:val="%2.%3.%4.%5."/>
      <w:lvlJc w:val="left"/>
      <w:pPr>
        <w:tabs>
          <w:tab w:val="num" w:pos="-141"/>
        </w:tabs>
        <w:ind w:left="3666" w:hanging="360"/>
      </w:pPr>
    </w:lvl>
    <w:lvl w:ilvl="5">
      <w:start w:val="1"/>
      <w:numFmt w:val="lowerRoman"/>
      <w:lvlText w:val="%2.%3.%4.%5.%6."/>
      <w:lvlJc w:val="left"/>
      <w:pPr>
        <w:tabs>
          <w:tab w:val="num" w:pos="-141"/>
        </w:tabs>
        <w:ind w:left="4386" w:hanging="180"/>
      </w:pPr>
    </w:lvl>
    <w:lvl w:ilvl="6">
      <w:start w:val="1"/>
      <w:numFmt w:val="decimal"/>
      <w:lvlText w:val="%2.%3.%4.%5.%6.%7."/>
      <w:lvlJc w:val="left"/>
      <w:pPr>
        <w:tabs>
          <w:tab w:val="num" w:pos="-141"/>
        </w:tabs>
        <w:ind w:left="5106" w:hanging="360"/>
      </w:pPr>
    </w:lvl>
    <w:lvl w:ilvl="7">
      <w:start w:val="1"/>
      <w:numFmt w:val="lowerLetter"/>
      <w:lvlText w:val="%2.%3.%4.%5.%6.%7.%8."/>
      <w:lvlJc w:val="left"/>
      <w:pPr>
        <w:tabs>
          <w:tab w:val="num" w:pos="-141"/>
        </w:tabs>
        <w:ind w:left="5826" w:hanging="360"/>
      </w:pPr>
    </w:lvl>
    <w:lvl w:ilvl="8">
      <w:start w:val="1"/>
      <w:numFmt w:val="lowerRoman"/>
      <w:lvlText w:val="%2.%3.%4.%5.%6.%7.%8.%9."/>
      <w:lvlJc w:val="left"/>
      <w:pPr>
        <w:tabs>
          <w:tab w:val="num" w:pos="-141"/>
        </w:tabs>
        <w:ind w:left="6546" w:hanging="180"/>
      </w:pPr>
    </w:lvl>
  </w:abstractNum>
  <w:abstractNum w:abstractNumId="1">
    <w:nsid w:val="00000005"/>
    <w:multiLevelType w:val="multilevel"/>
    <w:tmpl w:val="00000005"/>
    <w:name w:val="WW8Num5"/>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nsid w:val="00000006"/>
    <w:multiLevelType w:val="multilevel"/>
    <w:tmpl w:val="00000006"/>
    <w:name w:val="WW8Num6"/>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nsid w:val="0000003A"/>
    <w:multiLevelType w:val="singleLevel"/>
    <w:tmpl w:val="EED0286C"/>
    <w:name w:val="WW8Num58"/>
    <w:lvl w:ilvl="0">
      <w:start w:val="1"/>
      <w:numFmt w:val="decimal"/>
      <w:lvlText w:val="%1."/>
      <w:lvlJc w:val="left"/>
      <w:pPr>
        <w:tabs>
          <w:tab w:val="num" w:pos="720"/>
        </w:tabs>
        <w:ind w:left="720" w:hanging="360"/>
      </w:pPr>
      <w:rPr>
        <w:b w:val="0"/>
      </w:rPr>
    </w:lvl>
  </w:abstractNum>
  <w:abstractNum w:abstractNumId="4">
    <w:nsid w:val="00DE75C1"/>
    <w:multiLevelType w:val="hybridMultilevel"/>
    <w:tmpl w:val="F716CACA"/>
    <w:lvl w:ilvl="0" w:tplc="0419000F">
      <w:start w:val="7"/>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5">
    <w:nsid w:val="00FC68C8"/>
    <w:multiLevelType w:val="hybridMultilevel"/>
    <w:tmpl w:val="FE28D8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1070BCB"/>
    <w:multiLevelType w:val="multilevel"/>
    <w:tmpl w:val="1B78438A"/>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013D2289"/>
    <w:multiLevelType w:val="hybridMultilevel"/>
    <w:tmpl w:val="77DE03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14264AA"/>
    <w:multiLevelType w:val="hybridMultilevel"/>
    <w:tmpl w:val="22F0A2B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0161114D"/>
    <w:multiLevelType w:val="hybridMultilevel"/>
    <w:tmpl w:val="319810C6"/>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0">
    <w:nsid w:val="028D7A1C"/>
    <w:multiLevelType w:val="hybridMultilevel"/>
    <w:tmpl w:val="C1627500"/>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02A2269E"/>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02C26ED0"/>
    <w:multiLevelType w:val="hybridMultilevel"/>
    <w:tmpl w:val="24A4F690"/>
    <w:lvl w:ilvl="0" w:tplc="5ADCFF74">
      <w:start w:val="1"/>
      <w:numFmt w:val="decimal"/>
      <w:lvlText w:val="%1."/>
      <w:lvlJc w:val="right"/>
      <w:pPr>
        <w:tabs>
          <w:tab w:val="num" w:pos="180"/>
        </w:tabs>
        <w:ind w:left="180" w:hanging="18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3">
    <w:nsid w:val="031B58ED"/>
    <w:multiLevelType w:val="hybridMultilevel"/>
    <w:tmpl w:val="DC148294"/>
    <w:lvl w:ilvl="0" w:tplc="0B2C044E">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3377722"/>
    <w:multiLevelType w:val="hybridMultilevel"/>
    <w:tmpl w:val="6F7C5F02"/>
    <w:lvl w:ilvl="0" w:tplc="0419000F">
      <w:start w:val="1"/>
      <w:numFmt w:val="decimal"/>
      <w:lvlText w:val="%1."/>
      <w:lvlJc w:val="left"/>
      <w:pPr>
        <w:tabs>
          <w:tab w:val="num" w:pos="360"/>
        </w:tabs>
        <w:ind w:left="360" w:hanging="360"/>
      </w:pPr>
      <w:rPr>
        <w:rFonts w:cs="Times New Roman" w:hint="default"/>
      </w:rPr>
    </w:lvl>
    <w:lvl w:ilvl="1" w:tplc="4E1E6E6E">
      <w:start w:val="1"/>
      <w:numFmt w:val="decimal"/>
      <w:lvlText w:val="%2."/>
      <w:lvlJc w:val="left"/>
      <w:pPr>
        <w:tabs>
          <w:tab w:val="num" w:pos="720"/>
        </w:tabs>
        <w:ind w:left="720" w:hanging="360"/>
      </w:pPr>
      <w:rPr>
        <w:rFonts w:cs="Times New Roman" w:hint="default"/>
      </w:rPr>
    </w:lvl>
    <w:lvl w:ilvl="2" w:tplc="0419001B">
      <w:start w:val="1"/>
      <w:numFmt w:val="lowerRoman"/>
      <w:lvlText w:val="%3."/>
      <w:lvlJc w:val="right"/>
      <w:pPr>
        <w:tabs>
          <w:tab w:val="num" w:pos="1800"/>
        </w:tabs>
        <w:ind w:left="1800" w:hanging="180"/>
      </w:pPr>
      <w:rPr>
        <w:rFonts w:cs="Times New Roman"/>
      </w:rPr>
    </w:lvl>
    <w:lvl w:ilvl="3" w:tplc="0419000F">
      <w:start w:val="1"/>
      <w:numFmt w:val="decimal"/>
      <w:lvlText w:val="%4."/>
      <w:lvlJc w:val="left"/>
      <w:pPr>
        <w:tabs>
          <w:tab w:val="num" w:pos="2520"/>
        </w:tabs>
        <w:ind w:left="2520" w:hanging="360"/>
      </w:pPr>
      <w:rPr>
        <w:rFonts w:cs="Times New Roman"/>
      </w:rPr>
    </w:lvl>
    <w:lvl w:ilvl="4" w:tplc="04190019">
      <w:start w:val="1"/>
      <w:numFmt w:val="lowerLetter"/>
      <w:lvlText w:val="%5."/>
      <w:lvlJc w:val="left"/>
      <w:pPr>
        <w:tabs>
          <w:tab w:val="num" w:pos="3240"/>
        </w:tabs>
        <w:ind w:left="3240" w:hanging="360"/>
      </w:pPr>
      <w:rPr>
        <w:rFonts w:cs="Times New Roman"/>
      </w:rPr>
    </w:lvl>
    <w:lvl w:ilvl="5" w:tplc="0419001B">
      <w:start w:val="1"/>
      <w:numFmt w:val="lowerRoman"/>
      <w:lvlText w:val="%6."/>
      <w:lvlJc w:val="right"/>
      <w:pPr>
        <w:tabs>
          <w:tab w:val="num" w:pos="3960"/>
        </w:tabs>
        <w:ind w:left="3960" w:hanging="180"/>
      </w:pPr>
      <w:rPr>
        <w:rFonts w:cs="Times New Roman"/>
      </w:rPr>
    </w:lvl>
    <w:lvl w:ilvl="6" w:tplc="0419000F">
      <w:start w:val="1"/>
      <w:numFmt w:val="decimal"/>
      <w:lvlText w:val="%7."/>
      <w:lvlJc w:val="left"/>
      <w:pPr>
        <w:tabs>
          <w:tab w:val="num" w:pos="4680"/>
        </w:tabs>
        <w:ind w:left="4680" w:hanging="360"/>
      </w:pPr>
      <w:rPr>
        <w:rFonts w:cs="Times New Roman"/>
      </w:rPr>
    </w:lvl>
    <w:lvl w:ilvl="7" w:tplc="04190019">
      <w:start w:val="1"/>
      <w:numFmt w:val="lowerLetter"/>
      <w:lvlText w:val="%8."/>
      <w:lvlJc w:val="left"/>
      <w:pPr>
        <w:tabs>
          <w:tab w:val="num" w:pos="5400"/>
        </w:tabs>
        <w:ind w:left="5400" w:hanging="360"/>
      </w:pPr>
      <w:rPr>
        <w:rFonts w:cs="Times New Roman"/>
      </w:rPr>
    </w:lvl>
    <w:lvl w:ilvl="8" w:tplc="0419001B">
      <w:start w:val="1"/>
      <w:numFmt w:val="lowerRoman"/>
      <w:lvlText w:val="%9."/>
      <w:lvlJc w:val="right"/>
      <w:pPr>
        <w:tabs>
          <w:tab w:val="num" w:pos="6120"/>
        </w:tabs>
        <w:ind w:left="6120" w:hanging="180"/>
      </w:pPr>
      <w:rPr>
        <w:rFonts w:cs="Times New Roman"/>
      </w:rPr>
    </w:lvl>
  </w:abstractNum>
  <w:abstractNum w:abstractNumId="15">
    <w:nsid w:val="039F100D"/>
    <w:multiLevelType w:val="hybridMultilevel"/>
    <w:tmpl w:val="EE8AC44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6">
    <w:nsid w:val="040C01FA"/>
    <w:multiLevelType w:val="hybridMultilevel"/>
    <w:tmpl w:val="2320C924"/>
    <w:lvl w:ilvl="0" w:tplc="F2F2B966">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17">
    <w:nsid w:val="042F2803"/>
    <w:multiLevelType w:val="multilevel"/>
    <w:tmpl w:val="889A11C4"/>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nsid w:val="04DF0394"/>
    <w:multiLevelType w:val="hybridMultilevel"/>
    <w:tmpl w:val="3A36B268"/>
    <w:lvl w:ilvl="0" w:tplc="BB982A90">
      <w:start w:val="1"/>
      <w:numFmt w:val="decimal"/>
      <w:lvlText w:val="%1."/>
      <w:lvlJc w:val="left"/>
      <w:pPr>
        <w:ind w:left="-916" w:hanging="360"/>
      </w:pPr>
      <w:rPr>
        <w:rFonts w:hint="default"/>
      </w:rPr>
    </w:lvl>
    <w:lvl w:ilvl="1" w:tplc="04190019" w:tentative="1">
      <w:start w:val="1"/>
      <w:numFmt w:val="lowerLetter"/>
      <w:lvlText w:val="%2."/>
      <w:lvlJc w:val="left"/>
      <w:pPr>
        <w:ind w:left="-196" w:hanging="360"/>
      </w:pPr>
    </w:lvl>
    <w:lvl w:ilvl="2" w:tplc="0419001B" w:tentative="1">
      <w:start w:val="1"/>
      <w:numFmt w:val="lowerRoman"/>
      <w:lvlText w:val="%3."/>
      <w:lvlJc w:val="right"/>
      <w:pPr>
        <w:ind w:left="524" w:hanging="180"/>
      </w:pPr>
    </w:lvl>
    <w:lvl w:ilvl="3" w:tplc="0419000F" w:tentative="1">
      <w:start w:val="1"/>
      <w:numFmt w:val="decimal"/>
      <w:lvlText w:val="%4."/>
      <w:lvlJc w:val="left"/>
      <w:pPr>
        <w:ind w:left="1244" w:hanging="360"/>
      </w:pPr>
    </w:lvl>
    <w:lvl w:ilvl="4" w:tplc="04190019" w:tentative="1">
      <w:start w:val="1"/>
      <w:numFmt w:val="lowerLetter"/>
      <w:lvlText w:val="%5."/>
      <w:lvlJc w:val="left"/>
      <w:pPr>
        <w:ind w:left="1964" w:hanging="360"/>
      </w:pPr>
    </w:lvl>
    <w:lvl w:ilvl="5" w:tplc="0419001B" w:tentative="1">
      <w:start w:val="1"/>
      <w:numFmt w:val="lowerRoman"/>
      <w:lvlText w:val="%6."/>
      <w:lvlJc w:val="right"/>
      <w:pPr>
        <w:ind w:left="2684" w:hanging="180"/>
      </w:pPr>
    </w:lvl>
    <w:lvl w:ilvl="6" w:tplc="0419000F" w:tentative="1">
      <w:start w:val="1"/>
      <w:numFmt w:val="decimal"/>
      <w:lvlText w:val="%7."/>
      <w:lvlJc w:val="left"/>
      <w:pPr>
        <w:ind w:left="3404" w:hanging="360"/>
      </w:pPr>
    </w:lvl>
    <w:lvl w:ilvl="7" w:tplc="04190019" w:tentative="1">
      <w:start w:val="1"/>
      <w:numFmt w:val="lowerLetter"/>
      <w:lvlText w:val="%8."/>
      <w:lvlJc w:val="left"/>
      <w:pPr>
        <w:ind w:left="4124" w:hanging="360"/>
      </w:pPr>
    </w:lvl>
    <w:lvl w:ilvl="8" w:tplc="0419001B" w:tentative="1">
      <w:start w:val="1"/>
      <w:numFmt w:val="lowerRoman"/>
      <w:lvlText w:val="%9."/>
      <w:lvlJc w:val="right"/>
      <w:pPr>
        <w:ind w:left="4844" w:hanging="180"/>
      </w:pPr>
    </w:lvl>
  </w:abstractNum>
  <w:abstractNum w:abstractNumId="19">
    <w:nsid w:val="050C4A20"/>
    <w:multiLevelType w:val="hybridMultilevel"/>
    <w:tmpl w:val="DE9238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8072BD0"/>
    <w:multiLevelType w:val="multilevel"/>
    <w:tmpl w:val="F15276DA"/>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08857FBD"/>
    <w:multiLevelType w:val="hybridMultilevel"/>
    <w:tmpl w:val="6A3CF762"/>
    <w:lvl w:ilvl="0" w:tplc="EB6880B6">
      <w:start w:val="1"/>
      <w:numFmt w:val="decimal"/>
      <w:lvlText w:val="%1."/>
      <w:lvlJc w:val="left"/>
      <w:pPr>
        <w:tabs>
          <w:tab w:val="num" w:pos="1069"/>
        </w:tabs>
        <w:ind w:left="106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08C17A76"/>
    <w:multiLevelType w:val="hybridMultilevel"/>
    <w:tmpl w:val="C42C4E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09A0671F"/>
    <w:multiLevelType w:val="hybridMultilevel"/>
    <w:tmpl w:val="C5889566"/>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A2973BD"/>
    <w:multiLevelType w:val="hybridMultilevel"/>
    <w:tmpl w:val="D64844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0A98246C"/>
    <w:multiLevelType w:val="hybridMultilevel"/>
    <w:tmpl w:val="FB98BA5E"/>
    <w:lvl w:ilvl="0" w:tplc="3190D61E">
      <w:start w:val="1"/>
      <w:numFmt w:val="decimal"/>
      <w:lvlText w:val="%1."/>
      <w:lvlJc w:val="left"/>
      <w:pPr>
        <w:tabs>
          <w:tab w:val="num" w:pos="720"/>
        </w:tabs>
        <w:ind w:left="720" w:hanging="360"/>
      </w:pPr>
      <w:rPr>
        <w:rFonts w:ascii="Times New Roman" w:eastAsiaTheme="minorHAnsi" w:hAnsi="Times New Roman" w:cs="Times New Roman"/>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6">
    <w:nsid w:val="0ADD78AF"/>
    <w:multiLevelType w:val="hybridMultilevel"/>
    <w:tmpl w:val="2904FA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nsid w:val="0E7137C6"/>
    <w:multiLevelType w:val="multilevel"/>
    <w:tmpl w:val="BAA016BA"/>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nsid w:val="0F8931CC"/>
    <w:multiLevelType w:val="hybridMultilevel"/>
    <w:tmpl w:val="759A26B8"/>
    <w:lvl w:ilvl="0" w:tplc="1160D6B4">
      <w:start w:val="1"/>
      <w:numFmt w:val="decimal"/>
      <w:lvlText w:val="%1."/>
      <w:lvlJc w:val="left"/>
      <w:pPr>
        <w:ind w:left="-774" w:hanging="360"/>
      </w:pPr>
      <w:rPr>
        <w:rFonts w:hint="default"/>
      </w:rPr>
    </w:lvl>
    <w:lvl w:ilvl="1" w:tplc="04190019" w:tentative="1">
      <w:start w:val="1"/>
      <w:numFmt w:val="lowerLetter"/>
      <w:lvlText w:val="%2."/>
      <w:lvlJc w:val="left"/>
      <w:pPr>
        <w:ind w:left="-54" w:hanging="360"/>
      </w:pPr>
    </w:lvl>
    <w:lvl w:ilvl="2" w:tplc="0419001B" w:tentative="1">
      <w:start w:val="1"/>
      <w:numFmt w:val="lowerRoman"/>
      <w:lvlText w:val="%3."/>
      <w:lvlJc w:val="right"/>
      <w:pPr>
        <w:ind w:left="666" w:hanging="180"/>
      </w:pPr>
    </w:lvl>
    <w:lvl w:ilvl="3" w:tplc="0419000F" w:tentative="1">
      <w:start w:val="1"/>
      <w:numFmt w:val="decimal"/>
      <w:lvlText w:val="%4."/>
      <w:lvlJc w:val="left"/>
      <w:pPr>
        <w:ind w:left="1386" w:hanging="360"/>
      </w:pPr>
    </w:lvl>
    <w:lvl w:ilvl="4" w:tplc="04190019" w:tentative="1">
      <w:start w:val="1"/>
      <w:numFmt w:val="lowerLetter"/>
      <w:lvlText w:val="%5."/>
      <w:lvlJc w:val="left"/>
      <w:pPr>
        <w:ind w:left="2106" w:hanging="360"/>
      </w:pPr>
    </w:lvl>
    <w:lvl w:ilvl="5" w:tplc="0419001B" w:tentative="1">
      <w:start w:val="1"/>
      <w:numFmt w:val="lowerRoman"/>
      <w:lvlText w:val="%6."/>
      <w:lvlJc w:val="right"/>
      <w:pPr>
        <w:ind w:left="2826" w:hanging="180"/>
      </w:pPr>
    </w:lvl>
    <w:lvl w:ilvl="6" w:tplc="0419000F" w:tentative="1">
      <w:start w:val="1"/>
      <w:numFmt w:val="decimal"/>
      <w:lvlText w:val="%7."/>
      <w:lvlJc w:val="left"/>
      <w:pPr>
        <w:ind w:left="3546" w:hanging="360"/>
      </w:pPr>
    </w:lvl>
    <w:lvl w:ilvl="7" w:tplc="04190019" w:tentative="1">
      <w:start w:val="1"/>
      <w:numFmt w:val="lowerLetter"/>
      <w:lvlText w:val="%8."/>
      <w:lvlJc w:val="left"/>
      <w:pPr>
        <w:ind w:left="4266" w:hanging="360"/>
      </w:pPr>
    </w:lvl>
    <w:lvl w:ilvl="8" w:tplc="0419001B" w:tentative="1">
      <w:start w:val="1"/>
      <w:numFmt w:val="lowerRoman"/>
      <w:lvlText w:val="%9."/>
      <w:lvlJc w:val="right"/>
      <w:pPr>
        <w:ind w:left="4986" w:hanging="180"/>
      </w:pPr>
    </w:lvl>
  </w:abstractNum>
  <w:abstractNum w:abstractNumId="29">
    <w:nsid w:val="108B4B41"/>
    <w:multiLevelType w:val="hybridMultilevel"/>
    <w:tmpl w:val="477A89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109D15C2"/>
    <w:multiLevelType w:val="hybridMultilevel"/>
    <w:tmpl w:val="14A68200"/>
    <w:lvl w:ilvl="0" w:tplc="601C8932">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31">
    <w:nsid w:val="127B36E1"/>
    <w:multiLevelType w:val="hybridMultilevel"/>
    <w:tmpl w:val="A2AE8D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13542F9E"/>
    <w:multiLevelType w:val="hybridMultilevel"/>
    <w:tmpl w:val="1D745B70"/>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3">
    <w:nsid w:val="137E6F93"/>
    <w:multiLevelType w:val="hybridMultilevel"/>
    <w:tmpl w:val="41944D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1492663C"/>
    <w:multiLevelType w:val="hybridMultilevel"/>
    <w:tmpl w:val="C59EB098"/>
    <w:lvl w:ilvl="0" w:tplc="6C765C2C">
      <w:start w:val="1"/>
      <w:numFmt w:val="decimal"/>
      <w:lvlText w:val="%1."/>
      <w:lvlJc w:val="left"/>
      <w:pPr>
        <w:ind w:left="720" w:hanging="360"/>
      </w:pPr>
      <w:rPr>
        <w:rFonts w:ascii="Times New Roman" w:eastAsiaTheme="minorHAns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nsid w:val="14AD6056"/>
    <w:multiLevelType w:val="hybridMultilevel"/>
    <w:tmpl w:val="181C3E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14B11150"/>
    <w:multiLevelType w:val="hybridMultilevel"/>
    <w:tmpl w:val="C42A12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14DD0FCD"/>
    <w:multiLevelType w:val="hybridMultilevel"/>
    <w:tmpl w:val="B380DC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4FE08B0"/>
    <w:multiLevelType w:val="hybridMultilevel"/>
    <w:tmpl w:val="31D87420"/>
    <w:lvl w:ilvl="0" w:tplc="413876D4">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39">
    <w:nsid w:val="151745F6"/>
    <w:multiLevelType w:val="multilevel"/>
    <w:tmpl w:val="822E812A"/>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nsid w:val="1588456C"/>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158A1310"/>
    <w:multiLevelType w:val="hybridMultilevel"/>
    <w:tmpl w:val="6B528C42"/>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2">
    <w:nsid w:val="15CC5CED"/>
    <w:multiLevelType w:val="hybridMultilevel"/>
    <w:tmpl w:val="8ED88B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16335E5B"/>
    <w:multiLevelType w:val="hybridMultilevel"/>
    <w:tmpl w:val="D2B6366A"/>
    <w:lvl w:ilvl="0" w:tplc="C27453AE">
      <w:start w:val="1"/>
      <w:numFmt w:val="decimal"/>
      <w:lvlText w:val="%1."/>
      <w:lvlJc w:val="left"/>
      <w:pPr>
        <w:tabs>
          <w:tab w:val="num" w:pos="-540"/>
        </w:tabs>
        <w:ind w:left="-540" w:hanging="360"/>
      </w:pPr>
      <w:rPr>
        <w:rFonts w:cs="Times New Roman" w:hint="default"/>
      </w:rPr>
    </w:lvl>
    <w:lvl w:ilvl="1" w:tplc="04190019">
      <w:start w:val="1"/>
      <w:numFmt w:val="lowerLetter"/>
      <w:lvlText w:val="%2."/>
      <w:lvlJc w:val="left"/>
      <w:pPr>
        <w:tabs>
          <w:tab w:val="num" w:pos="180"/>
        </w:tabs>
        <w:ind w:left="180" w:hanging="360"/>
      </w:pPr>
      <w:rPr>
        <w:rFonts w:cs="Times New Roman"/>
      </w:rPr>
    </w:lvl>
    <w:lvl w:ilvl="2" w:tplc="0419001B">
      <w:start w:val="1"/>
      <w:numFmt w:val="lowerRoman"/>
      <w:lvlText w:val="%3."/>
      <w:lvlJc w:val="right"/>
      <w:pPr>
        <w:tabs>
          <w:tab w:val="num" w:pos="900"/>
        </w:tabs>
        <w:ind w:left="900" w:hanging="180"/>
      </w:pPr>
      <w:rPr>
        <w:rFonts w:cs="Times New Roman"/>
      </w:rPr>
    </w:lvl>
    <w:lvl w:ilvl="3" w:tplc="0419000F">
      <w:start w:val="1"/>
      <w:numFmt w:val="decimal"/>
      <w:lvlText w:val="%4."/>
      <w:lvlJc w:val="left"/>
      <w:pPr>
        <w:tabs>
          <w:tab w:val="num" w:pos="1620"/>
        </w:tabs>
        <w:ind w:left="1620" w:hanging="360"/>
      </w:pPr>
      <w:rPr>
        <w:rFonts w:cs="Times New Roman"/>
      </w:rPr>
    </w:lvl>
    <w:lvl w:ilvl="4" w:tplc="04190019">
      <w:start w:val="1"/>
      <w:numFmt w:val="lowerLetter"/>
      <w:lvlText w:val="%5."/>
      <w:lvlJc w:val="left"/>
      <w:pPr>
        <w:tabs>
          <w:tab w:val="num" w:pos="2340"/>
        </w:tabs>
        <w:ind w:left="2340" w:hanging="360"/>
      </w:pPr>
      <w:rPr>
        <w:rFonts w:cs="Times New Roman"/>
      </w:rPr>
    </w:lvl>
    <w:lvl w:ilvl="5" w:tplc="0419001B">
      <w:start w:val="1"/>
      <w:numFmt w:val="lowerRoman"/>
      <w:lvlText w:val="%6."/>
      <w:lvlJc w:val="right"/>
      <w:pPr>
        <w:tabs>
          <w:tab w:val="num" w:pos="3060"/>
        </w:tabs>
        <w:ind w:left="3060" w:hanging="180"/>
      </w:pPr>
      <w:rPr>
        <w:rFonts w:cs="Times New Roman"/>
      </w:rPr>
    </w:lvl>
    <w:lvl w:ilvl="6" w:tplc="0419000F">
      <w:start w:val="1"/>
      <w:numFmt w:val="decimal"/>
      <w:lvlText w:val="%7."/>
      <w:lvlJc w:val="left"/>
      <w:pPr>
        <w:tabs>
          <w:tab w:val="num" w:pos="3780"/>
        </w:tabs>
        <w:ind w:left="3780" w:hanging="360"/>
      </w:pPr>
      <w:rPr>
        <w:rFonts w:cs="Times New Roman"/>
      </w:rPr>
    </w:lvl>
    <w:lvl w:ilvl="7" w:tplc="04190019">
      <w:start w:val="1"/>
      <w:numFmt w:val="lowerLetter"/>
      <w:lvlText w:val="%8."/>
      <w:lvlJc w:val="left"/>
      <w:pPr>
        <w:tabs>
          <w:tab w:val="num" w:pos="4500"/>
        </w:tabs>
        <w:ind w:left="4500" w:hanging="360"/>
      </w:pPr>
      <w:rPr>
        <w:rFonts w:cs="Times New Roman"/>
      </w:rPr>
    </w:lvl>
    <w:lvl w:ilvl="8" w:tplc="0419001B">
      <w:start w:val="1"/>
      <w:numFmt w:val="lowerRoman"/>
      <w:lvlText w:val="%9."/>
      <w:lvlJc w:val="right"/>
      <w:pPr>
        <w:tabs>
          <w:tab w:val="num" w:pos="5220"/>
        </w:tabs>
        <w:ind w:left="5220" w:hanging="180"/>
      </w:pPr>
      <w:rPr>
        <w:rFonts w:cs="Times New Roman"/>
      </w:rPr>
    </w:lvl>
  </w:abstractNum>
  <w:abstractNum w:abstractNumId="44">
    <w:nsid w:val="16E03839"/>
    <w:multiLevelType w:val="multilevel"/>
    <w:tmpl w:val="4C5A6CD2"/>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nsid w:val="16ED3064"/>
    <w:multiLevelType w:val="hybridMultilevel"/>
    <w:tmpl w:val="8E7474B2"/>
    <w:lvl w:ilvl="0" w:tplc="3252E210">
      <w:start w:val="1"/>
      <w:numFmt w:val="decimal"/>
      <w:lvlText w:val="%1."/>
      <w:lvlJc w:val="left"/>
      <w:pPr>
        <w:ind w:left="720" w:hanging="360"/>
      </w:pPr>
      <w:rPr>
        <w:rFonts w:ascii="Times New Roman" w:eastAsiaTheme="minorHAns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6">
    <w:nsid w:val="171F3B7F"/>
    <w:multiLevelType w:val="hybridMultilevel"/>
    <w:tmpl w:val="031451D2"/>
    <w:lvl w:ilvl="0" w:tplc="3FE2229C">
      <w:start w:val="1"/>
      <w:numFmt w:val="decimal"/>
      <w:lvlText w:val="%1."/>
      <w:lvlJc w:val="left"/>
      <w:pPr>
        <w:ind w:left="-916" w:hanging="360"/>
      </w:pPr>
      <w:rPr>
        <w:rFonts w:hint="default"/>
      </w:rPr>
    </w:lvl>
    <w:lvl w:ilvl="1" w:tplc="04190019" w:tentative="1">
      <w:start w:val="1"/>
      <w:numFmt w:val="lowerLetter"/>
      <w:lvlText w:val="%2."/>
      <w:lvlJc w:val="left"/>
      <w:pPr>
        <w:ind w:left="-196" w:hanging="360"/>
      </w:pPr>
    </w:lvl>
    <w:lvl w:ilvl="2" w:tplc="0419001B" w:tentative="1">
      <w:start w:val="1"/>
      <w:numFmt w:val="lowerRoman"/>
      <w:lvlText w:val="%3."/>
      <w:lvlJc w:val="right"/>
      <w:pPr>
        <w:ind w:left="524" w:hanging="180"/>
      </w:pPr>
    </w:lvl>
    <w:lvl w:ilvl="3" w:tplc="0419000F" w:tentative="1">
      <w:start w:val="1"/>
      <w:numFmt w:val="decimal"/>
      <w:lvlText w:val="%4."/>
      <w:lvlJc w:val="left"/>
      <w:pPr>
        <w:ind w:left="1244" w:hanging="360"/>
      </w:pPr>
    </w:lvl>
    <w:lvl w:ilvl="4" w:tplc="04190019" w:tentative="1">
      <w:start w:val="1"/>
      <w:numFmt w:val="lowerLetter"/>
      <w:lvlText w:val="%5."/>
      <w:lvlJc w:val="left"/>
      <w:pPr>
        <w:ind w:left="1964" w:hanging="360"/>
      </w:pPr>
    </w:lvl>
    <w:lvl w:ilvl="5" w:tplc="0419001B" w:tentative="1">
      <w:start w:val="1"/>
      <w:numFmt w:val="lowerRoman"/>
      <w:lvlText w:val="%6."/>
      <w:lvlJc w:val="right"/>
      <w:pPr>
        <w:ind w:left="2684" w:hanging="180"/>
      </w:pPr>
    </w:lvl>
    <w:lvl w:ilvl="6" w:tplc="0419000F" w:tentative="1">
      <w:start w:val="1"/>
      <w:numFmt w:val="decimal"/>
      <w:lvlText w:val="%7."/>
      <w:lvlJc w:val="left"/>
      <w:pPr>
        <w:ind w:left="3404" w:hanging="360"/>
      </w:pPr>
    </w:lvl>
    <w:lvl w:ilvl="7" w:tplc="04190019" w:tentative="1">
      <w:start w:val="1"/>
      <w:numFmt w:val="lowerLetter"/>
      <w:lvlText w:val="%8."/>
      <w:lvlJc w:val="left"/>
      <w:pPr>
        <w:ind w:left="4124" w:hanging="360"/>
      </w:pPr>
    </w:lvl>
    <w:lvl w:ilvl="8" w:tplc="0419001B" w:tentative="1">
      <w:start w:val="1"/>
      <w:numFmt w:val="lowerRoman"/>
      <w:lvlText w:val="%9."/>
      <w:lvlJc w:val="right"/>
      <w:pPr>
        <w:ind w:left="4844" w:hanging="180"/>
      </w:pPr>
    </w:lvl>
  </w:abstractNum>
  <w:abstractNum w:abstractNumId="47">
    <w:nsid w:val="181A42F4"/>
    <w:multiLevelType w:val="hybridMultilevel"/>
    <w:tmpl w:val="87704EA2"/>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8">
    <w:nsid w:val="18A23089"/>
    <w:multiLevelType w:val="hybridMultilevel"/>
    <w:tmpl w:val="6DAE34D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191C7BB5"/>
    <w:multiLevelType w:val="hybridMultilevel"/>
    <w:tmpl w:val="42B230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193E1721"/>
    <w:multiLevelType w:val="hybridMultilevel"/>
    <w:tmpl w:val="E72884B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1">
    <w:nsid w:val="19D83B48"/>
    <w:multiLevelType w:val="multilevel"/>
    <w:tmpl w:val="F6FCD760"/>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2">
    <w:nsid w:val="19DD6A4E"/>
    <w:multiLevelType w:val="multilevel"/>
    <w:tmpl w:val="639A8D42"/>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nsid w:val="1A0A34B1"/>
    <w:multiLevelType w:val="hybridMultilevel"/>
    <w:tmpl w:val="5C2C57B4"/>
    <w:lvl w:ilvl="0" w:tplc="04190001">
      <w:start w:val="1"/>
      <w:numFmt w:val="bullet"/>
      <w:lvlText w:val=""/>
      <w:lvlJc w:val="left"/>
      <w:pPr>
        <w:ind w:left="-414" w:hanging="360"/>
      </w:pPr>
      <w:rPr>
        <w:rFonts w:ascii="Symbol" w:hAnsi="Symbol" w:hint="default"/>
      </w:rPr>
    </w:lvl>
    <w:lvl w:ilvl="1" w:tplc="04190003" w:tentative="1">
      <w:start w:val="1"/>
      <w:numFmt w:val="bullet"/>
      <w:lvlText w:val="o"/>
      <w:lvlJc w:val="left"/>
      <w:pPr>
        <w:ind w:left="306" w:hanging="360"/>
      </w:pPr>
      <w:rPr>
        <w:rFonts w:ascii="Courier New" w:hAnsi="Courier New" w:cs="Courier New" w:hint="default"/>
      </w:rPr>
    </w:lvl>
    <w:lvl w:ilvl="2" w:tplc="04190005" w:tentative="1">
      <w:start w:val="1"/>
      <w:numFmt w:val="bullet"/>
      <w:lvlText w:val=""/>
      <w:lvlJc w:val="left"/>
      <w:pPr>
        <w:ind w:left="1026" w:hanging="360"/>
      </w:pPr>
      <w:rPr>
        <w:rFonts w:ascii="Wingdings" w:hAnsi="Wingdings" w:hint="default"/>
      </w:rPr>
    </w:lvl>
    <w:lvl w:ilvl="3" w:tplc="04190001" w:tentative="1">
      <w:start w:val="1"/>
      <w:numFmt w:val="bullet"/>
      <w:lvlText w:val=""/>
      <w:lvlJc w:val="left"/>
      <w:pPr>
        <w:ind w:left="1746" w:hanging="360"/>
      </w:pPr>
      <w:rPr>
        <w:rFonts w:ascii="Symbol" w:hAnsi="Symbol" w:hint="default"/>
      </w:rPr>
    </w:lvl>
    <w:lvl w:ilvl="4" w:tplc="04190003" w:tentative="1">
      <w:start w:val="1"/>
      <w:numFmt w:val="bullet"/>
      <w:lvlText w:val="o"/>
      <w:lvlJc w:val="left"/>
      <w:pPr>
        <w:ind w:left="2466" w:hanging="360"/>
      </w:pPr>
      <w:rPr>
        <w:rFonts w:ascii="Courier New" w:hAnsi="Courier New" w:cs="Courier New" w:hint="default"/>
      </w:rPr>
    </w:lvl>
    <w:lvl w:ilvl="5" w:tplc="04190005" w:tentative="1">
      <w:start w:val="1"/>
      <w:numFmt w:val="bullet"/>
      <w:lvlText w:val=""/>
      <w:lvlJc w:val="left"/>
      <w:pPr>
        <w:ind w:left="3186" w:hanging="360"/>
      </w:pPr>
      <w:rPr>
        <w:rFonts w:ascii="Wingdings" w:hAnsi="Wingdings" w:hint="default"/>
      </w:rPr>
    </w:lvl>
    <w:lvl w:ilvl="6" w:tplc="04190001" w:tentative="1">
      <w:start w:val="1"/>
      <w:numFmt w:val="bullet"/>
      <w:lvlText w:val=""/>
      <w:lvlJc w:val="left"/>
      <w:pPr>
        <w:ind w:left="3906" w:hanging="360"/>
      </w:pPr>
      <w:rPr>
        <w:rFonts w:ascii="Symbol" w:hAnsi="Symbol" w:hint="default"/>
      </w:rPr>
    </w:lvl>
    <w:lvl w:ilvl="7" w:tplc="04190003" w:tentative="1">
      <w:start w:val="1"/>
      <w:numFmt w:val="bullet"/>
      <w:lvlText w:val="o"/>
      <w:lvlJc w:val="left"/>
      <w:pPr>
        <w:ind w:left="4626" w:hanging="360"/>
      </w:pPr>
      <w:rPr>
        <w:rFonts w:ascii="Courier New" w:hAnsi="Courier New" w:cs="Courier New" w:hint="default"/>
      </w:rPr>
    </w:lvl>
    <w:lvl w:ilvl="8" w:tplc="04190005" w:tentative="1">
      <w:start w:val="1"/>
      <w:numFmt w:val="bullet"/>
      <w:lvlText w:val=""/>
      <w:lvlJc w:val="left"/>
      <w:pPr>
        <w:ind w:left="5346" w:hanging="360"/>
      </w:pPr>
      <w:rPr>
        <w:rFonts w:ascii="Wingdings" w:hAnsi="Wingdings" w:hint="default"/>
      </w:rPr>
    </w:lvl>
  </w:abstractNum>
  <w:abstractNum w:abstractNumId="54">
    <w:nsid w:val="1A10065F"/>
    <w:multiLevelType w:val="hybridMultilevel"/>
    <w:tmpl w:val="57642F5C"/>
    <w:lvl w:ilvl="0" w:tplc="A35A62C6">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5">
    <w:nsid w:val="1AB95FA8"/>
    <w:multiLevelType w:val="multilevel"/>
    <w:tmpl w:val="E3ACE6C4"/>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nsid w:val="1AE3212D"/>
    <w:multiLevelType w:val="multilevel"/>
    <w:tmpl w:val="2200D78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1BBA5C21"/>
    <w:multiLevelType w:val="hybridMultilevel"/>
    <w:tmpl w:val="EAD0B5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1C6B5CE8"/>
    <w:multiLevelType w:val="hybridMultilevel"/>
    <w:tmpl w:val="B6185CA4"/>
    <w:lvl w:ilvl="0" w:tplc="8B0819A2">
      <w:start w:val="1"/>
      <w:numFmt w:val="decimal"/>
      <w:lvlText w:val="%1."/>
      <w:lvlJc w:val="left"/>
      <w:pPr>
        <w:ind w:left="720" w:hanging="360"/>
      </w:pPr>
      <w:rPr>
        <w:rFonts w:ascii="Times New Roman" w:eastAsiaTheme="minorHAns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9">
    <w:nsid w:val="1CF64458"/>
    <w:multiLevelType w:val="hybridMultilevel"/>
    <w:tmpl w:val="66369BC0"/>
    <w:lvl w:ilvl="0" w:tplc="FFFFFFFF">
      <w:start w:val="1"/>
      <w:numFmt w:val="decimal"/>
      <w:lvlText w:val="%1."/>
      <w:lvlJc w:val="left"/>
      <w:pPr>
        <w:tabs>
          <w:tab w:val="num" w:pos="720"/>
        </w:tabs>
        <w:ind w:left="720" w:hanging="360"/>
      </w:pPr>
    </w:lvl>
    <w:lvl w:ilvl="1" w:tplc="0419000F">
      <w:start w:val="1"/>
      <w:numFmt w:val="decimal"/>
      <w:lvlText w:val="%2."/>
      <w:lvlJc w:val="left"/>
      <w:pPr>
        <w:tabs>
          <w:tab w:val="num" w:pos="1440"/>
        </w:tabs>
        <w:ind w:left="1440" w:hanging="360"/>
      </w:pPr>
    </w:lvl>
    <w:lvl w:ilvl="2" w:tplc="2668B878">
      <w:start w:val="1"/>
      <w:numFmt w:val="bullet"/>
      <w:lvlText w:val="-"/>
      <w:lvlJc w:val="left"/>
      <w:pPr>
        <w:tabs>
          <w:tab w:val="num" w:pos="2340"/>
        </w:tabs>
        <w:ind w:left="234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60">
    <w:nsid w:val="1D4C323E"/>
    <w:multiLevelType w:val="hybridMultilevel"/>
    <w:tmpl w:val="730C27E0"/>
    <w:lvl w:ilvl="0" w:tplc="03FC23C4">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61">
    <w:nsid w:val="1DAD3A2E"/>
    <w:multiLevelType w:val="hybridMultilevel"/>
    <w:tmpl w:val="4DF8733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2">
    <w:nsid w:val="1DC374DC"/>
    <w:multiLevelType w:val="hybridMultilevel"/>
    <w:tmpl w:val="EC96F33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3">
    <w:nsid w:val="1ED223D4"/>
    <w:multiLevelType w:val="multilevel"/>
    <w:tmpl w:val="52389366"/>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4">
    <w:nsid w:val="1EFA0F85"/>
    <w:multiLevelType w:val="multilevel"/>
    <w:tmpl w:val="18607F08"/>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5">
    <w:nsid w:val="1F6F232E"/>
    <w:multiLevelType w:val="hybridMultilevel"/>
    <w:tmpl w:val="CBC830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1FA70BDA"/>
    <w:multiLevelType w:val="hybridMultilevel"/>
    <w:tmpl w:val="A83A35F8"/>
    <w:lvl w:ilvl="0" w:tplc="0419000F">
      <w:start w:val="1"/>
      <w:numFmt w:val="decimal"/>
      <w:lvlText w:val="%1."/>
      <w:lvlJc w:val="left"/>
      <w:pPr>
        <w:ind w:left="578" w:hanging="360"/>
      </w:p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67">
    <w:nsid w:val="1FAC3870"/>
    <w:multiLevelType w:val="hybridMultilevel"/>
    <w:tmpl w:val="DC148294"/>
    <w:lvl w:ilvl="0" w:tplc="0B2C044E">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205A515E"/>
    <w:multiLevelType w:val="hybridMultilevel"/>
    <w:tmpl w:val="731ECEB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9">
    <w:nsid w:val="21237CC8"/>
    <w:multiLevelType w:val="hybridMultilevel"/>
    <w:tmpl w:val="CABAF1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222B71A7"/>
    <w:multiLevelType w:val="hybridMultilevel"/>
    <w:tmpl w:val="5B0084E0"/>
    <w:lvl w:ilvl="0" w:tplc="0419000F">
      <w:start w:val="10"/>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71">
    <w:nsid w:val="23193576"/>
    <w:multiLevelType w:val="hybridMultilevel"/>
    <w:tmpl w:val="82544C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239008CA"/>
    <w:multiLevelType w:val="hybridMultilevel"/>
    <w:tmpl w:val="E18A127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3">
    <w:nsid w:val="23A82EB3"/>
    <w:multiLevelType w:val="hybridMultilevel"/>
    <w:tmpl w:val="8B90B73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4">
    <w:nsid w:val="247F539D"/>
    <w:multiLevelType w:val="hybridMultilevel"/>
    <w:tmpl w:val="329AA57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75">
    <w:nsid w:val="24B565ED"/>
    <w:multiLevelType w:val="hybridMultilevel"/>
    <w:tmpl w:val="E23A54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nsid w:val="25F97839"/>
    <w:multiLevelType w:val="hybridMultilevel"/>
    <w:tmpl w:val="E2CAFD4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7">
    <w:nsid w:val="26CE5DC4"/>
    <w:multiLevelType w:val="multilevel"/>
    <w:tmpl w:val="E3DAD222"/>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8">
    <w:nsid w:val="273304CA"/>
    <w:multiLevelType w:val="hybridMultilevel"/>
    <w:tmpl w:val="F14457F6"/>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79">
    <w:nsid w:val="2753475D"/>
    <w:multiLevelType w:val="hybridMultilevel"/>
    <w:tmpl w:val="19CCF6C2"/>
    <w:lvl w:ilvl="0" w:tplc="BD947190">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27BB6559"/>
    <w:multiLevelType w:val="hybridMultilevel"/>
    <w:tmpl w:val="92CE596C"/>
    <w:lvl w:ilvl="0" w:tplc="E63E5770">
      <w:start w:val="1"/>
      <w:numFmt w:val="decimal"/>
      <w:lvlText w:val="%1."/>
      <w:lvlJc w:val="left"/>
      <w:pPr>
        <w:ind w:left="720" w:hanging="360"/>
      </w:pPr>
      <w:rPr>
        <w:rFonts w:ascii="Times New Roman" w:eastAsiaTheme="minorHAns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1">
    <w:nsid w:val="28336E0F"/>
    <w:multiLevelType w:val="multilevel"/>
    <w:tmpl w:val="2200D78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284529F8"/>
    <w:multiLevelType w:val="hybridMultilevel"/>
    <w:tmpl w:val="1EA64970"/>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83">
    <w:nsid w:val="296D7D81"/>
    <w:multiLevelType w:val="hybridMultilevel"/>
    <w:tmpl w:val="31A878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2A1D4505"/>
    <w:multiLevelType w:val="hybridMultilevel"/>
    <w:tmpl w:val="44E2185E"/>
    <w:lvl w:ilvl="0" w:tplc="04190001">
      <w:start w:val="1"/>
      <w:numFmt w:val="bullet"/>
      <w:lvlText w:val=""/>
      <w:lvlJc w:val="left"/>
      <w:pPr>
        <w:ind w:left="854" w:hanging="360"/>
      </w:pPr>
      <w:rPr>
        <w:rFonts w:ascii="Symbol" w:hAnsi="Symbol" w:hint="default"/>
      </w:rPr>
    </w:lvl>
    <w:lvl w:ilvl="1" w:tplc="04190003" w:tentative="1">
      <w:start w:val="1"/>
      <w:numFmt w:val="bullet"/>
      <w:lvlText w:val="o"/>
      <w:lvlJc w:val="left"/>
      <w:pPr>
        <w:ind w:left="1574" w:hanging="360"/>
      </w:pPr>
      <w:rPr>
        <w:rFonts w:ascii="Courier New" w:hAnsi="Courier New" w:cs="Courier New" w:hint="default"/>
      </w:rPr>
    </w:lvl>
    <w:lvl w:ilvl="2" w:tplc="04190005" w:tentative="1">
      <w:start w:val="1"/>
      <w:numFmt w:val="bullet"/>
      <w:lvlText w:val=""/>
      <w:lvlJc w:val="left"/>
      <w:pPr>
        <w:ind w:left="2294" w:hanging="360"/>
      </w:pPr>
      <w:rPr>
        <w:rFonts w:ascii="Wingdings" w:hAnsi="Wingdings" w:hint="default"/>
      </w:rPr>
    </w:lvl>
    <w:lvl w:ilvl="3" w:tplc="04190001" w:tentative="1">
      <w:start w:val="1"/>
      <w:numFmt w:val="bullet"/>
      <w:lvlText w:val=""/>
      <w:lvlJc w:val="left"/>
      <w:pPr>
        <w:ind w:left="3014" w:hanging="360"/>
      </w:pPr>
      <w:rPr>
        <w:rFonts w:ascii="Symbol" w:hAnsi="Symbol" w:hint="default"/>
      </w:rPr>
    </w:lvl>
    <w:lvl w:ilvl="4" w:tplc="04190003" w:tentative="1">
      <w:start w:val="1"/>
      <w:numFmt w:val="bullet"/>
      <w:lvlText w:val="o"/>
      <w:lvlJc w:val="left"/>
      <w:pPr>
        <w:ind w:left="3734" w:hanging="360"/>
      </w:pPr>
      <w:rPr>
        <w:rFonts w:ascii="Courier New" w:hAnsi="Courier New" w:cs="Courier New" w:hint="default"/>
      </w:rPr>
    </w:lvl>
    <w:lvl w:ilvl="5" w:tplc="04190005" w:tentative="1">
      <w:start w:val="1"/>
      <w:numFmt w:val="bullet"/>
      <w:lvlText w:val=""/>
      <w:lvlJc w:val="left"/>
      <w:pPr>
        <w:ind w:left="4454" w:hanging="360"/>
      </w:pPr>
      <w:rPr>
        <w:rFonts w:ascii="Wingdings" w:hAnsi="Wingdings" w:hint="default"/>
      </w:rPr>
    </w:lvl>
    <w:lvl w:ilvl="6" w:tplc="04190001" w:tentative="1">
      <w:start w:val="1"/>
      <w:numFmt w:val="bullet"/>
      <w:lvlText w:val=""/>
      <w:lvlJc w:val="left"/>
      <w:pPr>
        <w:ind w:left="5174" w:hanging="360"/>
      </w:pPr>
      <w:rPr>
        <w:rFonts w:ascii="Symbol" w:hAnsi="Symbol" w:hint="default"/>
      </w:rPr>
    </w:lvl>
    <w:lvl w:ilvl="7" w:tplc="04190003" w:tentative="1">
      <w:start w:val="1"/>
      <w:numFmt w:val="bullet"/>
      <w:lvlText w:val="o"/>
      <w:lvlJc w:val="left"/>
      <w:pPr>
        <w:ind w:left="5894" w:hanging="360"/>
      </w:pPr>
      <w:rPr>
        <w:rFonts w:ascii="Courier New" w:hAnsi="Courier New" w:cs="Courier New" w:hint="default"/>
      </w:rPr>
    </w:lvl>
    <w:lvl w:ilvl="8" w:tplc="04190005" w:tentative="1">
      <w:start w:val="1"/>
      <w:numFmt w:val="bullet"/>
      <w:lvlText w:val=""/>
      <w:lvlJc w:val="left"/>
      <w:pPr>
        <w:ind w:left="6614" w:hanging="360"/>
      </w:pPr>
      <w:rPr>
        <w:rFonts w:ascii="Wingdings" w:hAnsi="Wingdings" w:hint="default"/>
      </w:rPr>
    </w:lvl>
  </w:abstractNum>
  <w:abstractNum w:abstractNumId="85">
    <w:nsid w:val="2ADD2E25"/>
    <w:multiLevelType w:val="hybridMultilevel"/>
    <w:tmpl w:val="4F9C61A2"/>
    <w:lvl w:ilvl="0" w:tplc="470E774E">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86">
    <w:nsid w:val="2B372032"/>
    <w:multiLevelType w:val="hybridMultilevel"/>
    <w:tmpl w:val="1CAA3032"/>
    <w:lvl w:ilvl="0" w:tplc="666480D6">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87">
    <w:nsid w:val="2B4B053A"/>
    <w:multiLevelType w:val="hybridMultilevel"/>
    <w:tmpl w:val="72F49F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2B907FF4"/>
    <w:multiLevelType w:val="hybridMultilevel"/>
    <w:tmpl w:val="20C8ED2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9">
    <w:nsid w:val="2C1614F4"/>
    <w:multiLevelType w:val="hybridMultilevel"/>
    <w:tmpl w:val="21AC260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0">
    <w:nsid w:val="2C382117"/>
    <w:multiLevelType w:val="hybridMultilevel"/>
    <w:tmpl w:val="4D7889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2C4D40B6"/>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2">
    <w:nsid w:val="2C9A3BE5"/>
    <w:multiLevelType w:val="hybridMultilevel"/>
    <w:tmpl w:val="14A68200"/>
    <w:lvl w:ilvl="0" w:tplc="601C8932">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93">
    <w:nsid w:val="2D50186B"/>
    <w:multiLevelType w:val="hybridMultilevel"/>
    <w:tmpl w:val="FB56C5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2DB71247"/>
    <w:multiLevelType w:val="hybridMultilevel"/>
    <w:tmpl w:val="AD6C7328"/>
    <w:lvl w:ilvl="0" w:tplc="BD947190">
      <w:start w:val="1"/>
      <w:numFmt w:val="bullet"/>
      <w:lvlText w:val=""/>
      <w:lvlJc w:val="left"/>
      <w:pPr>
        <w:ind w:left="1004" w:hanging="360"/>
      </w:pPr>
      <w:rPr>
        <w:rFonts w:ascii="Symbol" w:hAnsi="Symbol" w:hint="default"/>
        <w:sz w:val="20"/>
        <w:szCs w:val="20"/>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5">
    <w:nsid w:val="2DEC7671"/>
    <w:multiLevelType w:val="hybridMultilevel"/>
    <w:tmpl w:val="5192CDFC"/>
    <w:lvl w:ilvl="0" w:tplc="B7FE2B54">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2E1B0275"/>
    <w:multiLevelType w:val="hybridMultilevel"/>
    <w:tmpl w:val="D318B8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2F0642C5"/>
    <w:multiLevelType w:val="hybridMultilevel"/>
    <w:tmpl w:val="16B806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2F3538AA"/>
    <w:multiLevelType w:val="hybridMultilevel"/>
    <w:tmpl w:val="C51E8B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2FA1750C"/>
    <w:multiLevelType w:val="hybridMultilevel"/>
    <w:tmpl w:val="499EC1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319A2C58"/>
    <w:multiLevelType w:val="hybridMultilevel"/>
    <w:tmpl w:val="F25EB992"/>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01">
    <w:nsid w:val="31AD060B"/>
    <w:multiLevelType w:val="hybridMultilevel"/>
    <w:tmpl w:val="DD2C75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31BF1FB1"/>
    <w:multiLevelType w:val="hybridMultilevel"/>
    <w:tmpl w:val="1A6049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nsid w:val="332D1374"/>
    <w:multiLevelType w:val="hybridMultilevel"/>
    <w:tmpl w:val="AC2CC81E"/>
    <w:lvl w:ilvl="0" w:tplc="F0382DDA">
      <w:numFmt w:val="bullet"/>
      <w:lvlText w:val="•"/>
      <w:lvlJc w:val="left"/>
      <w:pPr>
        <w:ind w:left="989" w:hanging="705"/>
      </w:pPr>
      <w:rPr>
        <w:rFonts w:ascii="Times New Roman" w:eastAsia="Calibri" w:hAnsi="Times New Roman" w:cs="Times New Roman" w:hint="default"/>
        <w:sz w:val="32"/>
        <w:szCs w:val="32"/>
      </w:rPr>
    </w:lvl>
    <w:lvl w:ilvl="1" w:tplc="04190003">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04">
    <w:nsid w:val="33656B51"/>
    <w:multiLevelType w:val="hybridMultilevel"/>
    <w:tmpl w:val="B470E360"/>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05">
    <w:nsid w:val="336D1902"/>
    <w:multiLevelType w:val="hybridMultilevel"/>
    <w:tmpl w:val="0D7CB7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nsid w:val="343356CD"/>
    <w:multiLevelType w:val="hybridMultilevel"/>
    <w:tmpl w:val="5CA6CC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34E33190"/>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8">
    <w:nsid w:val="352F7AAD"/>
    <w:multiLevelType w:val="multilevel"/>
    <w:tmpl w:val="2200D78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nsid w:val="360107B4"/>
    <w:multiLevelType w:val="hybridMultilevel"/>
    <w:tmpl w:val="91BEAF56"/>
    <w:lvl w:ilvl="0" w:tplc="1A1875F8">
      <w:start w:val="1"/>
      <w:numFmt w:val="decimal"/>
      <w:lvlText w:val="%1."/>
      <w:lvlJc w:val="left"/>
      <w:pPr>
        <w:ind w:left="720" w:hanging="360"/>
      </w:pPr>
      <w:rPr>
        <w:rFonts w:ascii="Times New Roman" w:eastAsiaTheme="minorHAns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0">
    <w:nsid w:val="36187710"/>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1">
    <w:nsid w:val="36437939"/>
    <w:multiLevelType w:val="hybridMultilevel"/>
    <w:tmpl w:val="931E67F6"/>
    <w:lvl w:ilvl="0" w:tplc="DB9442B6">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2">
    <w:nsid w:val="36A33DBE"/>
    <w:multiLevelType w:val="singleLevel"/>
    <w:tmpl w:val="B936E394"/>
    <w:lvl w:ilvl="0">
      <w:start w:val="1"/>
      <w:numFmt w:val="bullet"/>
      <w:lvlText w:val=""/>
      <w:lvlJc w:val="left"/>
      <w:pPr>
        <w:ind w:left="720" w:hanging="360"/>
      </w:pPr>
      <w:rPr>
        <w:rFonts w:ascii="Symbol" w:hAnsi="Symbol" w:hint="default"/>
        <w:color w:val="auto"/>
      </w:rPr>
    </w:lvl>
  </w:abstractNum>
  <w:abstractNum w:abstractNumId="113">
    <w:nsid w:val="372971D4"/>
    <w:multiLevelType w:val="hybridMultilevel"/>
    <w:tmpl w:val="31A8891A"/>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37403EC2"/>
    <w:multiLevelType w:val="hybridMultilevel"/>
    <w:tmpl w:val="14A68200"/>
    <w:lvl w:ilvl="0" w:tplc="601C8932">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115">
    <w:nsid w:val="374E722E"/>
    <w:multiLevelType w:val="hybridMultilevel"/>
    <w:tmpl w:val="3FF286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376013C1"/>
    <w:multiLevelType w:val="hybridMultilevel"/>
    <w:tmpl w:val="835039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7">
    <w:nsid w:val="379A4ABF"/>
    <w:multiLevelType w:val="hybridMultilevel"/>
    <w:tmpl w:val="35F21436"/>
    <w:lvl w:ilvl="0" w:tplc="BD947190">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38F72AAB"/>
    <w:multiLevelType w:val="hybridMultilevel"/>
    <w:tmpl w:val="2ABE048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9">
    <w:nsid w:val="391A5C20"/>
    <w:multiLevelType w:val="hybridMultilevel"/>
    <w:tmpl w:val="D82A61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nsid w:val="397D1D16"/>
    <w:multiLevelType w:val="multilevel"/>
    <w:tmpl w:val="7FA430C0"/>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1">
    <w:nsid w:val="39925208"/>
    <w:multiLevelType w:val="hybridMultilevel"/>
    <w:tmpl w:val="6BB687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nsid w:val="3B74229F"/>
    <w:multiLevelType w:val="hybridMultilevel"/>
    <w:tmpl w:val="C2ACCC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3">
    <w:nsid w:val="3B7D7D54"/>
    <w:multiLevelType w:val="hybridMultilevel"/>
    <w:tmpl w:val="7F3EE4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3BB546D5"/>
    <w:multiLevelType w:val="hybridMultilevel"/>
    <w:tmpl w:val="B34CE9A4"/>
    <w:lvl w:ilvl="0" w:tplc="A468CA4E">
      <w:start w:val="1"/>
      <w:numFmt w:val="decimal"/>
      <w:lvlText w:val="%1."/>
      <w:lvlJc w:val="left"/>
      <w:pPr>
        <w:ind w:left="-349" w:hanging="360"/>
      </w:pPr>
      <w:rPr>
        <w:rFonts w:hint="default"/>
      </w:rPr>
    </w:lvl>
    <w:lvl w:ilvl="1" w:tplc="04190019" w:tentative="1">
      <w:start w:val="1"/>
      <w:numFmt w:val="lowerLetter"/>
      <w:lvlText w:val="%2."/>
      <w:lvlJc w:val="left"/>
      <w:pPr>
        <w:ind w:left="371" w:hanging="360"/>
      </w:pPr>
    </w:lvl>
    <w:lvl w:ilvl="2" w:tplc="0419001B" w:tentative="1">
      <w:start w:val="1"/>
      <w:numFmt w:val="lowerRoman"/>
      <w:lvlText w:val="%3."/>
      <w:lvlJc w:val="right"/>
      <w:pPr>
        <w:ind w:left="1091" w:hanging="180"/>
      </w:pPr>
    </w:lvl>
    <w:lvl w:ilvl="3" w:tplc="0419000F" w:tentative="1">
      <w:start w:val="1"/>
      <w:numFmt w:val="decimal"/>
      <w:lvlText w:val="%4."/>
      <w:lvlJc w:val="left"/>
      <w:pPr>
        <w:ind w:left="1811" w:hanging="360"/>
      </w:pPr>
    </w:lvl>
    <w:lvl w:ilvl="4" w:tplc="04190019" w:tentative="1">
      <w:start w:val="1"/>
      <w:numFmt w:val="lowerLetter"/>
      <w:lvlText w:val="%5."/>
      <w:lvlJc w:val="left"/>
      <w:pPr>
        <w:ind w:left="2531" w:hanging="360"/>
      </w:pPr>
    </w:lvl>
    <w:lvl w:ilvl="5" w:tplc="0419001B" w:tentative="1">
      <w:start w:val="1"/>
      <w:numFmt w:val="lowerRoman"/>
      <w:lvlText w:val="%6."/>
      <w:lvlJc w:val="right"/>
      <w:pPr>
        <w:ind w:left="3251" w:hanging="180"/>
      </w:pPr>
    </w:lvl>
    <w:lvl w:ilvl="6" w:tplc="0419000F" w:tentative="1">
      <w:start w:val="1"/>
      <w:numFmt w:val="decimal"/>
      <w:lvlText w:val="%7."/>
      <w:lvlJc w:val="left"/>
      <w:pPr>
        <w:ind w:left="3971" w:hanging="360"/>
      </w:pPr>
    </w:lvl>
    <w:lvl w:ilvl="7" w:tplc="04190019" w:tentative="1">
      <w:start w:val="1"/>
      <w:numFmt w:val="lowerLetter"/>
      <w:lvlText w:val="%8."/>
      <w:lvlJc w:val="left"/>
      <w:pPr>
        <w:ind w:left="4691" w:hanging="360"/>
      </w:pPr>
    </w:lvl>
    <w:lvl w:ilvl="8" w:tplc="0419001B" w:tentative="1">
      <w:start w:val="1"/>
      <w:numFmt w:val="lowerRoman"/>
      <w:lvlText w:val="%9."/>
      <w:lvlJc w:val="right"/>
      <w:pPr>
        <w:ind w:left="5411" w:hanging="180"/>
      </w:pPr>
    </w:lvl>
  </w:abstractNum>
  <w:abstractNum w:abstractNumId="125">
    <w:nsid w:val="3BE21BD1"/>
    <w:multiLevelType w:val="hybridMultilevel"/>
    <w:tmpl w:val="DC148294"/>
    <w:lvl w:ilvl="0" w:tplc="0B2C044E">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3C6365D6"/>
    <w:multiLevelType w:val="hybridMultilevel"/>
    <w:tmpl w:val="DC148294"/>
    <w:lvl w:ilvl="0" w:tplc="0B2C044E">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nsid w:val="3CEF5D7B"/>
    <w:multiLevelType w:val="hybridMultilevel"/>
    <w:tmpl w:val="F5B8522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nsid w:val="3D150B0F"/>
    <w:multiLevelType w:val="multilevel"/>
    <w:tmpl w:val="F08A6880"/>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9">
    <w:nsid w:val="3DC03C4A"/>
    <w:multiLevelType w:val="hybridMultilevel"/>
    <w:tmpl w:val="83F60DD2"/>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0">
    <w:nsid w:val="3E2667B6"/>
    <w:multiLevelType w:val="hybridMultilevel"/>
    <w:tmpl w:val="44DADF8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1">
    <w:nsid w:val="3E423B77"/>
    <w:multiLevelType w:val="hybridMultilevel"/>
    <w:tmpl w:val="EB9436E2"/>
    <w:lvl w:ilvl="0" w:tplc="CE645132">
      <w:start w:val="1"/>
      <w:numFmt w:val="decimal"/>
      <w:lvlText w:val="%1."/>
      <w:lvlJc w:val="left"/>
      <w:pPr>
        <w:ind w:left="720" w:hanging="360"/>
      </w:pPr>
      <w:rPr>
        <w:rFonts w:ascii="Times New Roman" w:eastAsiaTheme="minorHAns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2">
    <w:nsid w:val="3EB85D58"/>
    <w:multiLevelType w:val="hybridMultilevel"/>
    <w:tmpl w:val="F8021ED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3">
    <w:nsid w:val="3F402AD9"/>
    <w:multiLevelType w:val="hybridMultilevel"/>
    <w:tmpl w:val="460452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3FAD1BE9"/>
    <w:multiLevelType w:val="singleLevel"/>
    <w:tmpl w:val="07221B32"/>
    <w:lvl w:ilvl="0">
      <w:start w:val="1"/>
      <w:numFmt w:val="decimal"/>
      <w:lvlText w:val="%1."/>
      <w:legacy w:legacy="1" w:legacySpace="0" w:legacyIndent="0"/>
      <w:lvlJc w:val="left"/>
      <w:pPr>
        <w:ind w:left="0" w:firstLine="0"/>
      </w:pPr>
    </w:lvl>
  </w:abstractNum>
  <w:abstractNum w:abstractNumId="135">
    <w:nsid w:val="40065804"/>
    <w:multiLevelType w:val="hybridMultilevel"/>
    <w:tmpl w:val="9E0CE198"/>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36">
    <w:nsid w:val="401225B8"/>
    <w:multiLevelType w:val="hybridMultilevel"/>
    <w:tmpl w:val="638444EC"/>
    <w:lvl w:ilvl="0" w:tplc="B7FE2B54">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nsid w:val="4081476A"/>
    <w:multiLevelType w:val="multilevel"/>
    <w:tmpl w:val="D4405296"/>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8">
    <w:nsid w:val="40AA02DB"/>
    <w:multiLevelType w:val="hybridMultilevel"/>
    <w:tmpl w:val="BA4CA7CA"/>
    <w:lvl w:ilvl="0" w:tplc="706A021E">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139">
    <w:nsid w:val="40CA5908"/>
    <w:multiLevelType w:val="hybridMultilevel"/>
    <w:tmpl w:val="952400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nsid w:val="412622E7"/>
    <w:multiLevelType w:val="hybridMultilevel"/>
    <w:tmpl w:val="603C4CBA"/>
    <w:lvl w:ilvl="0" w:tplc="69EC05E6">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nsid w:val="41796FFF"/>
    <w:multiLevelType w:val="hybridMultilevel"/>
    <w:tmpl w:val="959286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nsid w:val="428520F4"/>
    <w:multiLevelType w:val="hybridMultilevel"/>
    <w:tmpl w:val="DDA22378"/>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43">
    <w:nsid w:val="42C36E99"/>
    <w:multiLevelType w:val="hybridMultilevel"/>
    <w:tmpl w:val="67080B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42F858FF"/>
    <w:multiLevelType w:val="hybridMultilevel"/>
    <w:tmpl w:val="1D327AF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nsid w:val="43793A03"/>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6">
    <w:nsid w:val="443A2E55"/>
    <w:multiLevelType w:val="hybridMultilevel"/>
    <w:tmpl w:val="DC148294"/>
    <w:lvl w:ilvl="0" w:tplc="0B2C044E">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nsid w:val="44941F91"/>
    <w:multiLevelType w:val="hybridMultilevel"/>
    <w:tmpl w:val="9064E7C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8">
    <w:nsid w:val="44B92BE4"/>
    <w:multiLevelType w:val="hybridMultilevel"/>
    <w:tmpl w:val="128AC06A"/>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49">
    <w:nsid w:val="44BE79CB"/>
    <w:multiLevelType w:val="singleLevel"/>
    <w:tmpl w:val="B936E394"/>
    <w:lvl w:ilvl="0">
      <w:start w:val="1"/>
      <w:numFmt w:val="bullet"/>
      <w:lvlText w:val=""/>
      <w:lvlJc w:val="left"/>
      <w:pPr>
        <w:ind w:left="360" w:hanging="360"/>
      </w:pPr>
      <w:rPr>
        <w:rFonts w:ascii="Symbol" w:hAnsi="Symbol" w:hint="default"/>
        <w:color w:val="auto"/>
      </w:rPr>
    </w:lvl>
  </w:abstractNum>
  <w:abstractNum w:abstractNumId="150">
    <w:nsid w:val="455B7581"/>
    <w:multiLevelType w:val="hybridMultilevel"/>
    <w:tmpl w:val="6ED8F4A2"/>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151">
    <w:nsid w:val="466554AD"/>
    <w:multiLevelType w:val="multilevel"/>
    <w:tmpl w:val="7D6634AA"/>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2">
    <w:nsid w:val="46BF5FB7"/>
    <w:multiLevelType w:val="hybridMultilevel"/>
    <w:tmpl w:val="85FEF83C"/>
    <w:lvl w:ilvl="0" w:tplc="0419000F">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3">
    <w:nsid w:val="476C3772"/>
    <w:multiLevelType w:val="hybridMultilevel"/>
    <w:tmpl w:val="C51E8B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nsid w:val="47AD6E97"/>
    <w:multiLevelType w:val="multilevel"/>
    <w:tmpl w:val="D1BA53F2"/>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5">
    <w:nsid w:val="47B77A6B"/>
    <w:multiLevelType w:val="hybridMultilevel"/>
    <w:tmpl w:val="B2E8E2C4"/>
    <w:lvl w:ilvl="0" w:tplc="04190001">
      <w:start w:val="1"/>
      <w:numFmt w:val="bullet"/>
      <w:lvlText w:val=""/>
      <w:lvlJc w:val="left"/>
      <w:pPr>
        <w:ind w:left="1305" w:hanging="360"/>
      </w:pPr>
      <w:rPr>
        <w:rFonts w:ascii="Symbol" w:hAnsi="Symbol" w:hint="default"/>
      </w:rPr>
    </w:lvl>
    <w:lvl w:ilvl="1" w:tplc="04190003" w:tentative="1">
      <w:start w:val="1"/>
      <w:numFmt w:val="bullet"/>
      <w:lvlText w:val="o"/>
      <w:lvlJc w:val="left"/>
      <w:pPr>
        <w:ind w:left="2025" w:hanging="360"/>
      </w:pPr>
      <w:rPr>
        <w:rFonts w:ascii="Courier New" w:hAnsi="Courier New" w:cs="Courier New" w:hint="default"/>
      </w:rPr>
    </w:lvl>
    <w:lvl w:ilvl="2" w:tplc="04190005" w:tentative="1">
      <w:start w:val="1"/>
      <w:numFmt w:val="bullet"/>
      <w:lvlText w:val=""/>
      <w:lvlJc w:val="left"/>
      <w:pPr>
        <w:ind w:left="2745" w:hanging="360"/>
      </w:pPr>
      <w:rPr>
        <w:rFonts w:ascii="Wingdings" w:hAnsi="Wingdings" w:hint="default"/>
      </w:rPr>
    </w:lvl>
    <w:lvl w:ilvl="3" w:tplc="04190001" w:tentative="1">
      <w:start w:val="1"/>
      <w:numFmt w:val="bullet"/>
      <w:lvlText w:val=""/>
      <w:lvlJc w:val="left"/>
      <w:pPr>
        <w:ind w:left="3465" w:hanging="360"/>
      </w:pPr>
      <w:rPr>
        <w:rFonts w:ascii="Symbol" w:hAnsi="Symbol" w:hint="default"/>
      </w:rPr>
    </w:lvl>
    <w:lvl w:ilvl="4" w:tplc="04190003" w:tentative="1">
      <w:start w:val="1"/>
      <w:numFmt w:val="bullet"/>
      <w:lvlText w:val="o"/>
      <w:lvlJc w:val="left"/>
      <w:pPr>
        <w:ind w:left="4185" w:hanging="360"/>
      </w:pPr>
      <w:rPr>
        <w:rFonts w:ascii="Courier New" w:hAnsi="Courier New" w:cs="Courier New" w:hint="default"/>
      </w:rPr>
    </w:lvl>
    <w:lvl w:ilvl="5" w:tplc="04190005" w:tentative="1">
      <w:start w:val="1"/>
      <w:numFmt w:val="bullet"/>
      <w:lvlText w:val=""/>
      <w:lvlJc w:val="left"/>
      <w:pPr>
        <w:ind w:left="4905" w:hanging="360"/>
      </w:pPr>
      <w:rPr>
        <w:rFonts w:ascii="Wingdings" w:hAnsi="Wingdings" w:hint="default"/>
      </w:rPr>
    </w:lvl>
    <w:lvl w:ilvl="6" w:tplc="04190001" w:tentative="1">
      <w:start w:val="1"/>
      <w:numFmt w:val="bullet"/>
      <w:lvlText w:val=""/>
      <w:lvlJc w:val="left"/>
      <w:pPr>
        <w:ind w:left="5625" w:hanging="360"/>
      </w:pPr>
      <w:rPr>
        <w:rFonts w:ascii="Symbol" w:hAnsi="Symbol" w:hint="default"/>
      </w:rPr>
    </w:lvl>
    <w:lvl w:ilvl="7" w:tplc="04190003" w:tentative="1">
      <w:start w:val="1"/>
      <w:numFmt w:val="bullet"/>
      <w:lvlText w:val="o"/>
      <w:lvlJc w:val="left"/>
      <w:pPr>
        <w:ind w:left="6345" w:hanging="360"/>
      </w:pPr>
      <w:rPr>
        <w:rFonts w:ascii="Courier New" w:hAnsi="Courier New" w:cs="Courier New" w:hint="default"/>
      </w:rPr>
    </w:lvl>
    <w:lvl w:ilvl="8" w:tplc="04190005" w:tentative="1">
      <w:start w:val="1"/>
      <w:numFmt w:val="bullet"/>
      <w:lvlText w:val=""/>
      <w:lvlJc w:val="left"/>
      <w:pPr>
        <w:ind w:left="7065" w:hanging="360"/>
      </w:pPr>
      <w:rPr>
        <w:rFonts w:ascii="Wingdings" w:hAnsi="Wingdings" w:hint="default"/>
      </w:rPr>
    </w:lvl>
  </w:abstractNum>
  <w:abstractNum w:abstractNumId="156">
    <w:nsid w:val="48595412"/>
    <w:multiLevelType w:val="hybridMultilevel"/>
    <w:tmpl w:val="1D745B70"/>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57">
    <w:nsid w:val="49EB03CD"/>
    <w:multiLevelType w:val="multilevel"/>
    <w:tmpl w:val="1D523364"/>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8">
    <w:nsid w:val="4A6F59E4"/>
    <w:multiLevelType w:val="multilevel"/>
    <w:tmpl w:val="701A2C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nsid w:val="4AAC7DC6"/>
    <w:multiLevelType w:val="hybridMultilevel"/>
    <w:tmpl w:val="56EAA81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60">
    <w:nsid w:val="4B750155"/>
    <w:multiLevelType w:val="multilevel"/>
    <w:tmpl w:val="0419001D"/>
    <w:styleLink w:val="114"/>
    <w:lvl w:ilvl="0">
      <w:start w:val="1"/>
      <w:numFmt w:val="decimal"/>
      <w:lvlText w:val="%1)"/>
      <w:lvlJc w:val="left"/>
      <w:pPr>
        <w:ind w:left="360" w:hanging="360"/>
      </w:pPr>
    </w:lvl>
    <w:lvl w:ilvl="1">
      <w:start w:val="1"/>
      <w:numFmt w:val="bullet"/>
      <w:lvlText w:val=""/>
      <w:lvlJc w:val="left"/>
      <w:pPr>
        <w:ind w:left="720" w:hanging="360"/>
      </w:pPr>
      <w:rPr>
        <w:rFonts w:ascii="Wingdings" w:hAnsi="Wingding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1">
    <w:nsid w:val="4B7A5AB3"/>
    <w:multiLevelType w:val="hybridMultilevel"/>
    <w:tmpl w:val="A2CCD5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2">
    <w:nsid w:val="4BA37525"/>
    <w:multiLevelType w:val="hybridMultilevel"/>
    <w:tmpl w:val="A910627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3">
    <w:nsid w:val="4BD03F45"/>
    <w:multiLevelType w:val="hybridMultilevel"/>
    <w:tmpl w:val="DD14EA02"/>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64">
    <w:nsid w:val="4C466AF3"/>
    <w:multiLevelType w:val="singleLevel"/>
    <w:tmpl w:val="B936E394"/>
    <w:lvl w:ilvl="0">
      <w:start w:val="1"/>
      <w:numFmt w:val="bullet"/>
      <w:lvlText w:val=""/>
      <w:lvlJc w:val="left"/>
      <w:pPr>
        <w:ind w:left="360" w:hanging="360"/>
      </w:pPr>
      <w:rPr>
        <w:rFonts w:ascii="Symbol" w:hAnsi="Symbol" w:hint="default"/>
        <w:color w:val="auto"/>
      </w:rPr>
    </w:lvl>
  </w:abstractNum>
  <w:abstractNum w:abstractNumId="165">
    <w:nsid w:val="4C5A6D12"/>
    <w:multiLevelType w:val="hybridMultilevel"/>
    <w:tmpl w:val="5860CA88"/>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66">
    <w:nsid w:val="4C8E1CA9"/>
    <w:multiLevelType w:val="hybridMultilevel"/>
    <w:tmpl w:val="78A0F56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7">
    <w:nsid w:val="4CBA3E35"/>
    <w:multiLevelType w:val="hybridMultilevel"/>
    <w:tmpl w:val="969689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nsid w:val="4D9E63B2"/>
    <w:multiLevelType w:val="hybridMultilevel"/>
    <w:tmpl w:val="F8D488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nsid w:val="4DFD20E4"/>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0">
    <w:nsid w:val="4E350D95"/>
    <w:multiLevelType w:val="hybridMultilevel"/>
    <w:tmpl w:val="71AA0E4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1">
    <w:nsid w:val="4FCA4C0E"/>
    <w:multiLevelType w:val="multilevel"/>
    <w:tmpl w:val="012AFB98"/>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2">
    <w:nsid w:val="50102EF1"/>
    <w:multiLevelType w:val="hybridMultilevel"/>
    <w:tmpl w:val="10A4E4DA"/>
    <w:lvl w:ilvl="0" w:tplc="412229FE">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3">
    <w:nsid w:val="50481BE5"/>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4">
    <w:nsid w:val="50674E11"/>
    <w:multiLevelType w:val="hybridMultilevel"/>
    <w:tmpl w:val="14A68200"/>
    <w:lvl w:ilvl="0" w:tplc="601C8932">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175">
    <w:nsid w:val="5194614C"/>
    <w:multiLevelType w:val="hybridMultilevel"/>
    <w:tmpl w:val="DEFAB10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6">
    <w:nsid w:val="51C70003"/>
    <w:multiLevelType w:val="hybridMultilevel"/>
    <w:tmpl w:val="544087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7">
    <w:nsid w:val="523B66EB"/>
    <w:multiLevelType w:val="hybridMultilevel"/>
    <w:tmpl w:val="A91C41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8">
    <w:nsid w:val="53B04748"/>
    <w:multiLevelType w:val="hybridMultilevel"/>
    <w:tmpl w:val="BBE01820"/>
    <w:lvl w:ilvl="0" w:tplc="B936E39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9">
    <w:nsid w:val="543376B3"/>
    <w:multiLevelType w:val="multilevel"/>
    <w:tmpl w:val="F15276DA"/>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0">
    <w:nsid w:val="544C36B7"/>
    <w:multiLevelType w:val="multilevel"/>
    <w:tmpl w:val="7F426932"/>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1">
    <w:nsid w:val="55183C6A"/>
    <w:multiLevelType w:val="hybridMultilevel"/>
    <w:tmpl w:val="C1B2541A"/>
    <w:lvl w:ilvl="0" w:tplc="D98A3134">
      <w:start w:val="1"/>
      <w:numFmt w:val="decimal"/>
      <w:lvlText w:val="%1."/>
      <w:lvlJc w:val="left"/>
      <w:pPr>
        <w:ind w:left="720" w:hanging="360"/>
      </w:pPr>
      <w:rPr>
        <w:rFonts w:ascii="Times New Roman" w:eastAsiaTheme="minorHAns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2">
    <w:nsid w:val="56484EA2"/>
    <w:multiLevelType w:val="hybridMultilevel"/>
    <w:tmpl w:val="B8DC75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3">
    <w:nsid w:val="56983F5A"/>
    <w:multiLevelType w:val="singleLevel"/>
    <w:tmpl w:val="0419000F"/>
    <w:lvl w:ilvl="0">
      <w:start w:val="1"/>
      <w:numFmt w:val="decimal"/>
      <w:lvlText w:val="%1."/>
      <w:lvlJc w:val="left"/>
      <w:pPr>
        <w:tabs>
          <w:tab w:val="num" w:pos="360"/>
        </w:tabs>
        <w:ind w:left="360" w:hanging="360"/>
      </w:pPr>
    </w:lvl>
  </w:abstractNum>
  <w:abstractNum w:abstractNumId="184">
    <w:nsid w:val="5829624A"/>
    <w:multiLevelType w:val="hybridMultilevel"/>
    <w:tmpl w:val="262E2C32"/>
    <w:lvl w:ilvl="0" w:tplc="45F2E468">
      <w:start w:val="1"/>
      <w:numFmt w:val="decimal"/>
      <w:lvlText w:val="%1."/>
      <w:lvlJc w:val="left"/>
      <w:pPr>
        <w:tabs>
          <w:tab w:val="num" w:pos="-540"/>
        </w:tabs>
        <w:ind w:left="-540" w:hanging="360"/>
      </w:pPr>
      <w:rPr>
        <w:rFonts w:cs="Times New Roman" w:hint="default"/>
      </w:rPr>
    </w:lvl>
    <w:lvl w:ilvl="1" w:tplc="04190019">
      <w:start w:val="1"/>
      <w:numFmt w:val="lowerLetter"/>
      <w:lvlText w:val="%2."/>
      <w:lvlJc w:val="left"/>
      <w:pPr>
        <w:tabs>
          <w:tab w:val="num" w:pos="180"/>
        </w:tabs>
        <w:ind w:left="180" w:hanging="360"/>
      </w:pPr>
      <w:rPr>
        <w:rFonts w:cs="Times New Roman"/>
      </w:rPr>
    </w:lvl>
    <w:lvl w:ilvl="2" w:tplc="0419001B">
      <w:start w:val="1"/>
      <w:numFmt w:val="lowerRoman"/>
      <w:lvlText w:val="%3."/>
      <w:lvlJc w:val="right"/>
      <w:pPr>
        <w:tabs>
          <w:tab w:val="num" w:pos="900"/>
        </w:tabs>
        <w:ind w:left="900" w:hanging="180"/>
      </w:pPr>
      <w:rPr>
        <w:rFonts w:cs="Times New Roman"/>
      </w:rPr>
    </w:lvl>
    <w:lvl w:ilvl="3" w:tplc="0419000F">
      <w:start w:val="1"/>
      <w:numFmt w:val="decimal"/>
      <w:lvlText w:val="%4."/>
      <w:lvlJc w:val="left"/>
      <w:pPr>
        <w:tabs>
          <w:tab w:val="num" w:pos="1620"/>
        </w:tabs>
        <w:ind w:left="1620" w:hanging="360"/>
      </w:pPr>
      <w:rPr>
        <w:rFonts w:cs="Times New Roman"/>
      </w:rPr>
    </w:lvl>
    <w:lvl w:ilvl="4" w:tplc="04190019">
      <w:start w:val="1"/>
      <w:numFmt w:val="lowerLetter"/>
      <w:lvlText w:val="%5."/>
      <w:lvlJc w:val="left"/>
      <w:pPr>
        <w:tabs>
          <w:tab w:val="num" w:pos="2340"/>
        </w:tabs>
        <w:ind w:left="2340" w:hanging="360"/>
      </w:pPr>
      <w:rPr>
        <w:rFonts w:cs="Times New Roman"/>
      </w:rPr>
    </w:lvl>
    <w:lvl w:ilvl="5" w:tplc="0419001B">
      <w:start w:val="1"/>
      <w:numFmt w:val="lowerRoman"/>
      <w:lvlText w:val="%6."/>
      <w:lvlJc w:val="right"/>
      <w:pPr>
        <w:tabs>
          <w:tab w:val="num" w:pos="3060"/>
        </w:tabs>
        <w:ind w:left="3060" w:hanging="180"/>
      </w:pPr>
      <w:rPr>
        <w:rFonts w:cs="Times New Roman"/>
      </w:rPr>
    </w:lvl>
    <w:lvl w:ilvl="6" w:tplc="0419000F">
      <w:start w:val="1"/>
      <w:numFmt w:val="decimal"/>
      <w:lvlText w:val="%7."/>
      <w:lvlJc w:val="left"/>
      <w:pPr>
        <w:tabs>
          <w:tab w:val="num" w:pos="3780"/>
        </w:tabs>
        <w:ind w:left="3780" w:hanging="360"/>
      </w:pPr>
      <w:rPr>
        <w:rFonts w:cs="Times New Roman"/>
      </w:rPr>
    </w:lvl>
    <w:lvl w:ilvl="7" w:tplc="04190019">
      <w:start w:val="1"/>
      <w:numFmt w:val="lowerLetter"/>
      <w:lvlText w:val="%8."/>
      <w:lvlJc w:val="left"/>
      <w:pPr>
        <w:tabs>
          <w:tab w:val="num" w:pos="4500"/>
        </w:tabs>
        <w:ind w:left="4500" w:hanging="360"/>
      </w:pPr>
      <w:rPr>
        <w:rFonts w:cs="Times New Roman"/>
      </w:rPr>
    </w:lvl>
    <w:lvl w:ilvl="8" w:tplc="0419001B">
      <w:start w:val="1"/>
      <w:numFmt w:val="lowerRoman"/>
      <w:lvlText w:val="%9."/>
      <w:lvlJc w:val="right"/>
      <w:pPr>
        <w:tabs>
          <w:tab w:val="num" w:pos="5220"/>
        </w:tabs>
        <w:ind w:left="5220" w:hanging="180"/>
      </w:pPr>
      <w:rPr>
        <w:rFonts w:cs="Times New Roman"/>
      </w:rPr>
    </w:lvl>
  </w:abstractNum>
  <w:abstractNum w:abstractNumId="185">
    <w:nsid w:val="58C430C7"/>
    <w:multiLevelType w:val="hybridMultilevel"/>
    <w:tmpl w:val="1706BF8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6">
    <w:nsid w:val="593174A2"/>
    <w:multiLevelType w:val="hybridMultilevel"/>
    <w:tmpl w:val="88640D7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7">
    <w:nsid w:val="593F1186"/>
    <w:multiLevelType w:val="hybridMultilevel"/>
    <w:tmpl w:val="E0907B3A"/>
    <w:lvl w:ilvl="0" w:tplc="69EC05E6">
      <w:start w:val="1"/>
      <w:numFmt w:val="bullet"/>
      <w:lvlText w:val="∙"/>
      <w:lvlJc w:val="left"/>
      <w:pPr>
        <w:ind w:left="1146" w:hanging="360"/>
      </w:pPr>
      <w:rPr>
        <w:rFonts w:ascii="Sylfaen" w:hAnsi="Sylfae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88">
    <w:nsid w:val="5958518F"/>
    <w:multiLevelType w:val="hybridMultilevel"/>
    <w:tmpl w:val="04884E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9">
    <w:nsid w:val="59BF311C"/>
    <w:multiLevelType w:val="hybridMultilevel"/>
    <w:tmpl w:val="7966A2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0">
    <w:nsid w:val="5A4A1997"/>
    <w:multiLevelType w:val="hybridMultilevel"/>
    <w:tmpl w:val="D1B0E404"/>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91">
    <w:nsid w:val="5AAB1987"/>
    <w:multiLevelType w:val="hybridMultilevel"/>
    <w:tmpl w:val="CCDA549E"/>
    <w:lvl w:ilvl="0" w:tplc="B936E394">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92">
    <w:nsid w:val="5B9A6B56"/>
    <w:multiLevelType w:val="hybridMultilevel"/>
    <w:tmpl w:val="FD986A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nsid w:val="5BB02D2C"/>
    <w:multiLevelType w:val="hybridMultilevel"/>
    <w:tmpl w:val="471214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4">
    <w:nsid w:val="5D781171"/>
    <w:multiLevelType w:val="hybridMultilevel"/>
    <w:tmpl w:val="798C68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5">
    <w:nsid w:val="5D902DE5"/>
    <w:multiLevelType w:val="hybridMultilevel"/>
    <w:tmpl w:val="905A61E6"/>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96">
    <w:nsid w:val="5DA42A2F"/>
    <w:multiLevelType w:val="hybridMultilevel"/>
    <w:tmpl w:val="082CC73E"/>
    <w:lvl w:ilvl="0" w:tplc="F1BC80A6">
      <w:start w:val="1"/>
      <w:numFmt w:val="decimal"/>
      <w:lvlText w:val="%1."/>
      <w:lvlJc w:val="left"/>
      <w:pPr>
        <w:tabs>
          <w:tab w:val="num" w:pos="-540"/>
        </w:tabs>
        <w:ind w:left="-540" w:hanging="360"/>
      </w:pPr>
      <w:rPr>
        <w:rFonts w:cs="Times New Roman" w:hint="default"/>
      </w:rPr>
    </w:lvl>
    <w:lvl w:ilvl="1" w:tplc="04190019">
      <w:start w:val="1"/>
      <w:numFmt w:val="lowerLetter"/>
      <w:lvlText w:val="%2."/>
      <w:lvlJc w:val="left"/>
      <w:pPr>
        <w:tabs>
          <w:tab w:val="num" w:pos="180"/>
        </w:tabs>
        <w:ind w:left="180" w:hanging="360"/>
      </w:pPr>
      <w:rPr>
        <w:rFonts w:cs="Times New Roman"/>
      </w:rPr>
    </w:lvl>
    <w:lvl w:ilvl="2" w:tplc="0419001B">
      <w:start w:val="1"/>
      <w:numFmt w:val="lowerRoman"/>
      <w:lvlText w:val="%3."/>
      <w:lvlJc w:val="right"/>
      <w:pPr>
        <w:tabs>
          <w:tab w:val="num" w:pos="900"/>
        </w:tabs>
        <w:ind w:left="900" w:hanging="180"/>
      </w:pPr>
      <w:rPr>
        <w:rFonts w:cs="Times New Roman"/>
      </w:rPr>
    </w:lvl>
    <w:lvl w:ilvl="3" w:tplc="0419000F">
      <w:start w:val="1"/>
      <w:numFmt w:val="decimal"/>
      <w:lvlText w:val="%4."/>
      <w:lvlJc w:val="left"/>
      <w:pPr>
        <w:tabs>
          <w:tab w:val="num" w:pos="1620"/>
        </w:tabs>
        <w:ind w:left="1620" w:hanging="360"/>
      </w:pPr>
      <w:rPr>
        <w:rFonts w:cs="Times New Roman"/>
      </w:rPr>
    </w:lvl>
    <w:lvl w:ilvl="4" w:tplc="04190019">
      <w:start w:val="1"/>
      <w:numFmt w:val="lowerLetter"/>
      <w:lvlText w:val="%5."/>
      <w:lvlJc w:val="left"/>
      <w:pPr>
        <w:tabs>
          <w:tab w:val="num" w:pos="2340"/>
        </w:tabs>
        <w:ind w:left="2340" w:hanging="360"/>
      </w:pPr>
      <w:rPr>
        <w:rFonts w:cs="Times New Roman"/>
      </w:rPr>
    </w:lvl>
    <w:lvl w:ilvl="5" w:tplc="0419001B">
      <w:start w:val="1"/>
      <w:numFmt w:val="lowerRoman"/>
      <w:lvlText w:val="%6."/>
      <w:lvlJc w:val="right"/>
      <w:pPr>
        <w:tabs>
          <w:tab w:val="num" w:pos="3060"/>
        </w:tabs>
        <w:ind w:left="3060" w:hanging="180"/>
      </w:pPr>
      <w:rPr>
        <w:rFonts w:cs="Times New Roman"/>
      </w:rPr>
    </w:lvl>
    <w:lvl w:ilvl="6" w:tplc="0419000F">
      <w:start w:val="1"/>
      <w:numFmt w:val="decimal"/>
      <w:lvlText w:val="%7."/>
      <w:lvlJc w:val="left"/>
      <w:pPr>
        <w:tabs>
          <w:tab w:val="num" w:pos="3780"/>
        </w:tabs>
        <w:ind w:left="3780" w:hanging="360"/>
      </w:pPr>
      <w:rPr>
        <w:rFonts w:cs="Times New Roman"/>
      </w:rPr>
    </w:lvl>
    <w:lvl w:ilvl="7" w:tplc="04190019">
      <w:start w:val="1"/>
      <w:numFmt w:val="lowerLetter"/>
      <w:lvlText w:val="%8."/>
      <w:lvlJc w:val="left"/>
      <w:pPr>
        <w:tabs>
          <w:tab w:val="num" w:pos="4500"/>
        </w:tabs>
        <w:ind w:left="4500" w:hanging="360"/>
      </w:pPr>
      <w:rPr>
        <w:rFonts w:cs="Times New Roman"/>
      </w:rPr>
    </w:lvl>
    <w:lvl w:ilvl="8" w:tplc="0419001B">
      <w:start w:val="1"/>
      <w:numFmt w:val="lowerRoman"/>
      <w:lvlText w:val="%9."/>
      <w:lvlJc w:val="right"/>
      <w:pPr>
        <w:tabs>
          <w:tab w:val="num" w:pos="5220"/>
        </w:tabs>
        <w:ind w:left="5220" w:hanging="180"/>
      </w:pPr>
      <w:rPr>
        <w:rFonts w:cs="Times New Roman"/>
      </w:rPr>
    </w:lvl>
  </w:abstractNum>
  <w:abstractNum w:abstractNumId="197">
    <w:nsid w:val="5E040065"/>
    <w:multiLevelType w:val="hybridMultilevel"/>
    <w:tmpl w:val="F3BC3322"/>
    <w:lvl w:ilvl="0" w:tplc="BD947190">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8">
    <w:nsid w:val="5E2D4105"/>
    <w:multiLevelType w:val="hybridMultilevel"/>
    <w:tmpl w:val="5706DE6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9">
    <w:nsid w:val="5E79205C"/>
    <w:multiLevelType w:val="hybridMultilevel"/>
    <w:tmpl w:val="32F2F5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0">
    <w:nsid w:val="5EAE0C89"/>
    <w:multiLevelType w:val="hybridMultilevel"/>
    <w:tmpl w:val="E75A0616"/>
    <w:lvl w:ilvl="0" w:tplc="04190001">
      <w:start w:val="1"/>
      <w:numFmt w:val="bullet"/>
      <w:lvlText w:val=""/>
      <w:lvlJc w:val="left"/>
      <w:pPr>
        <w:ind w:left="1665" w:hanging="360"/>
      </w:pPr>
      <w:rPr>
        <w:rFonts w:ascii="Symbol" w:hAnsi="Symbol" w:hint="default"/>
      </w:rPr>
    </w:lvl>
    <w:lvl w:ilvl="1" w:tplc="04190003" w:tentative="1">
      <w:start w:val="1"/>
      <w:numFmt w:val="bullet"/>
      <w:lvlText w:val="o"/>
      <w:lvlJc w:val="left"/>
      <w:pPr>
        <w:ind w:left="2385" w:hanging="360"/>
      </w:pPr>
      <w:rPr>
        <w:rFonts w:ascii="Courier New" w:hAnsi="Courier New" w:cs="Courier New" w:hint="default"/>
      </w:rPr>
    </w:lvl>
    <w:lvl w:ilvl="2" w:tplc="04190005" w:tentative="1">
      <w:start w:val="1"/>
      <w:numFmt w:val="bullet"/>
      <w:lvlText w:val=""/>
      <w:lvlJc w:val="left"/>
      <w:pPr>
        <w:ind w:left="3105" w:hanging="360"/>
      </w:pPr>
      <w:rPr>
        <w:rFonts w:ascii="Wingdings" w:hAnsi="Wingdings" w:hint="default"/>
      </w:rPr>
    </w:lvl>
    <w:lvl w:ilvl="3" w:tplc="04190001" w:tentative="1">
      <w:start w:val="1"/>
      <w:numFmt w:val="bullet"/>
      <w:lvlText w:val=""/>
      <w:lvlJc w:val="left"/>
      <w:pPr>
        <w:ind w:left="3825" w:hanging="360"/>
      </w:pPr>
      <w:rPr>
        <w:rFonts w:ascii="Symbol" w:hAnsi="Symbol" w:hint="default"/>
      </w:rPr>
    </w:lvl>
    <w:lvl w:ilvl="4" w:tplc="04190003" w:tentative="1">
      <w:start w:val="1"/>
      <w:numFmt w:val="bullet"/>
      <w:lvlText w:val="o"/>
      <w:lvlJc w:val="left"/>
      <w:pPr>
        <w:ind w:left="4545" w:hanging="360"/>
      </w:pPr>
      <w:rPr>
        <w:rFonts w:ascii="Courier New" w:hAnsi="Courier New" w:cs="Courier New" w:hint="default"/>
      </w:rPr>
    </w:lvl>
    <w:lvl w:ilvl="5" w:tplc="04190005" w:tentative="1">
      <w:start w:val="1"/>
      <w:numFmt w:val="bullet"/>
      <w:lvlText w:val=""/>
      <w:lvlJc w:val="left"/>
      <w:pPr>
        <w:ind w:left="5265" w:hanging="360"/>
      </w:pPr>
      <w:rPr>
        <w:rFonts w:ascii="Wingdings" w:hAnsi="Wingdings" w:hint="default"/>
      </w:rPr>
    </w:lvl>
    <w:lvl w:ilvl="6" w:tplc="04190001" w:tentative="1">
      <w:start w:val="1"/>
      <w:numFmt w:val="bullet"/>
      <w:lvlText w:val=""/>
      <w:lvlJc w:val="left"/>
      <w:pPr>
        <w:ind w:left="5985" w:hanging="360"/>
      </w:pPr>
      <w:rPr>
        <w:rFonts w:ascii="Symbol" w:hAnsi="Symbol" w:hint="default"/>
      </w:rPr>
    </w:lvl>
    <w:lvl w:ilvl="7" w:tplc="04190003" w:tentative="1">
      <w:start w:val="1"/>
      <w:numFmt w:val="bullet"/>
      <w:lvlText w:val="o"/>
      <w:lvlJc w:val="left"/>
      <w:pPr>
        <w:ind w:left="6705" w:hanging="360"/>
      </w:pPr>
      <w:rPr>
        <w:rFonts w:ascii="Courier New" w:hAnsi="Courier New" w:cs="Courier New" w:hint="default"/>
      </w:rPr>
    </w:lvl>
    <w:lvl w:ilvl="8" w:tplc="04190005" w:tentative="1">
      <w:start w:val="1"/>
      <w:numFmt w:val="bullet"/>
      <w:lvlText w:val=""/>
      <w:lvlJc w:val="left"/>
      <w:pPr>
        <w:ind w:left="7425" w:hanging="360"/>
      </w:pPr>
      <w:rPr>
        <w:rFonts w:ascii="Wingdings" w:hAnsi="Wingdings" w:hint="default"/>
      </w:rPr>
    </w:lvl>
  </w:abstractNum>
  <w:abstractNum w:abstractNumId="201">
    <w:nsid w:val="5EDB4CB6"/>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2">
    <w:nsid w:val="5EDE44FD"/>
    <w:multiLevelType w:val="hybridMultilevel"/>
    <w:tmpl w:val="242023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3">
    <w:nsid w:val="5F034AE3"/>
    <w:multiLevelType w:val="hybridMultilevel"/>
    <w:tmpl w:val="48288F5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04">
    <w:nsid w:val="5F5E5C2E"/>
    <w:multiLevelType w:val="hybridMultilevel"/>
    <w:tmpl w:val="14A68200"/>
    <w:lvl w:ilvl="0" w:tplc="601C8932">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205">
    <w:nsid w:val="5FC72B48"/>
    <w:multiLevelType w:val="hybridMultilevel"/>
    <w:tmpl w:val="DC148294"/>
    <w:lvl w:ilvl="0" w:tplc="0B2C044E">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nsid w:val="60A432D0"/>
    <w:multiLevelType w:val="hybridMultilevel"/>
    <w:tmpl w:val="344EF8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nsid w:val="62395FE2"/>
    <w:multiLevelType w:val="hybridMultilevel"/>
    <w:tmpl w:val="6CCA103E"/>
    <w:lvl w:ilvl="0" w:tplc="04190001">
      <w:start w:val="1"/>
      <w:numFmt w:val="decimal"/>
      <w:lvlText w:val="%1."/>
      <w:lvlJc w:val="left"/>
      <w:pPr>
        <w:ind w:left="720"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8">
    <w:nsid w:val="623F6507"/>
    <w:multiLevelType w:val="hybridMultilevel"/>
    <w:tmpl w:val="F3A835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9">
    <w:nsid w:val="62540DAD"/>
    <w:multiLevelType w:val="hybridMultilevel"/>
    <w:tmpl w:val="94AE859E"/>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0">
    <w:nsid w:val="62F76329"/>
    <w:multiLevelType w:val="hybridMultilevel"/>
    <w:tmpl w:val="C102E664"/>
    <w:lvl w:ilvl="0" w:tplc="A35A62C6">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1">
    <w:nsid w:val="63C37BA1"/>
    <w:multiLevelType w:val="hybridMultilevel"/>
    <w:tmpl w:val="3C2817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2">
    <w:nsid w:val="63C82CEA"/>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3">
    <w:nsid w:val="640B4F49"/>
    <w:multiLevelType w:val="hybridMultilevel"/>
    <w:tmpl w:val="E5B058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nsid w:val="641A088E"/>
    <w:multiLevelType w:val="hybridMultilevel"/>
    <w:tmpl w:val="C4F0B8E2"/>
    <w:lvl w:ilvl="0" w:tplc="4B043312">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215">
    <w:nsid w:val="65F41ED5"/>
    <w:multiLevelType w:val="hybridMultilevel"/>
    <w:tmpl w:val="BD5E35A0"/>
    <w:lvl w:ilvl="0" w:tplc="84D66756">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216">
    <w:nsid w:val="676964C9"/>
    <w:multiLevelType w:val="hybridMultilevel"/>
    <w:tmpl w:val="5FBE77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7">
    <w:nsid w:val="682D619F"/>
    <w:multiLevelType w:val="hybridMultilevel"/>
    <w:tmpl w:val="DBA6FFD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nsid w:val="68B12556"/>
    <w:multiLevelType w:val="hybridMultilevel"/>
    <w:tmpl w:val="790A032C"/>
    <w:lvl w:ilvl="0" w:tplc="04190001">
      <w:start w:val="1"/>
      <w:numFmt w:val="bullet"/>
      <w:lvlText w:val=""/>
      <w:lvlJc w:val="left"/>
      <w:pPr>
        <w:ind w:left="1545" w:hanging="360"/>
      </w:pPr>
      <w:rPr>
        <w:rFonts w:ascii="Symbol" w:hAnsi="Symbol" w:hint="default"/>
      </w:rPr>
    </w:lvl>
    <w:lvl w:ilvl="1" w:tplc="04190003" w:tentative="1">
      <w:start w:val="1"/>
      <w:numFmt w:val="bullet"/>
      <w:lvlText w:val="o"/>
      <w:lvlJc w:val="left"/>
      <w:pPr>
        <w:ind w:left="2265" w:hanging="360"/>
      </w:pPr>
      <w:rPr>
        <w:rFonts w:ascii="Courier New" w:hAnsi="Courier New" w:cs="Courier New" w:hint="default"/>
      </w:rPr>
    </w:lvl>
    <w:lvl w:ilvl="2" w:tplc="04190005" w:tentative="1">
      <w:start w:val="1"/>
      <w:numFmt w:val="bullet"/>
      <w:lvlText w:val=""/>
      <w:lvlJc w:val="left"/>
      <w:pPr>
        <w:ind w:left="2985" w:hanging="360"/>
      </w:pPr>
      <w:rPr>
        <w:rFonts w:ascii="Wingdings" w:hAnsi="Wingdings" w:hint="default"/>
      </w:rPr>
    </w:lvl>
    <w:lvl w:ilvl="3" w:tplc="04190001" w:tentative="1">
      <w:start w:val="1"/>
      <w:numFmt w:val="bullet"/>
      <w:lvlText w:val=""/>
      <w:lvlJc w:val="left"/>
      <w:pPr>
        <w:ind w:left="3705" w:hanging="360"/>
      </w:pPr>
      <w:rPr>
        <w:rFonts w:ascii="Symbol" w:hAnsi="Symbol" w:hint="default"/>
      </w:rPr>
    </w:lvl>
    <w:lvl w:ilvl="4" w:tplc="04190003" w:tentative="1">
      <w:start w:val="1"/>
      <w:numFmt w:val="bullet"/>
      <w:lvlText w:val="o"/>
      <w:lvlJc w:val="left"/>
      <w:pPr>
        <w:ind w:left="4425" w:hanging="360"/>
      </w:pPr>
      <w:rPr>
        <w:rFonts w:ascii="Courier New" w:hAnsi="Courier New" w:cs="Courier New" w:hint="default"/>
      </w:rPr>
    </w:lvl>
    <w:lvl w:ilvl="5" w:tplc="04190005" w:tentative="1">
      <w:start w:val="1"/>
      <w:numFmt w:val="bullet"/>
      <w:lvlText w:val=""/>
      <w:lvlJc w:val="left"/>
      <w:pPr>
        <w:ind w:left="5145" w:hanging="360"/>
      </w:pPr>
      <w:rPr>
        <w:rFonts w:ascii="Wingdings" w:hAnsi="Wingdings" w:hint="default"/>
      </w:rPr>
    </w:lvl>
    <w:lvl w:ilvl="6" w:tplc="04190001" w:tentative="1">
      <w:start w:val="1"/>
      <w:numFmt w:val="bullet"/>
      <w:lvlText w:val=""/>
      <w:lvlJc w:val="left"/>
      <w:pPr>
        <w:ind w:left="5865" w:hanging="360"/>
      </w:pPr>
      <w:rPr>
        <w:rFonts w:ascii="Symbol" w:hAnsi="Symbol" w:hint="default"/>
      </w:rPr>
    </w:lvl>
    <w:lvl w:ilvl="7" w:tplc="04190003" w:tentative="1">
      <w:start w:val="1"/>
      <w:numFmt w:val="bullet"/>
      <w:lvlText w:val="o"/>
      <w:lvlJc w:val="left"/>
      <w:pPr>
        <w:ind w:left="6585" w:hanging="360"/>
      </w:pPr>
      <w:rPr>
        <w:rFonts w:ascii="Courier New" w:hAnsi="Courier New" w:cs="Courier New" w:hint="default"/>
      </w:rPr>
    </w:lvl>
    <w:lvl w:ilvl="8" w:tplc="04190005" w:tentative="1">
      <w:start w:val="1"/>
      <w:numFmt w:val="bullet"/>
      <w:lvlText w:val=""/>
      <w:lvlJc w:val="left"/>
      <w:pPr>
        <w:ind w:left="7305" w:hanging="360"/>
      </w:pPr>
      <w:rPr>
        <w:rFonts w:ascii="Wingdings" w:hAnsi="Wingdings" w:hint="default"/>
      </w:rPr>
    </w:lvl>
  </w:abstractNum>
  <w:abstractNum w:abstractNumId="219">
    <w:nsid w:val="68C80AA9"/>
    <w:multiLevelType w:val="hybridMultilevel"/>
    <w:tmpl w:val="359ABF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0">
    <w:nsid w:val="69762301"/>
    <w:multiLevelType w:val="hybridMultilevel"/>
    <w:tmpl w:val="2780A9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nsid w:val="69801D22"/>
    <w:multiLevelType w:val="hybridMultilevel"/>
    <w:tmpl w:val="BBFAF0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2">
    <w:nsid w:val="69B92994"/>
    <w:multiLevelType w:val="hybridMultilevel"/>
    <w:tmpl w:val="BB96F2D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3">
    <w:nsid w:val="6A0938B5"/>
    <w:multiLevelType w:val="multilevel"/>
    <w:tmpl w:val="47D2CA26"/>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4">
    <w:nsid w:val="6A225FFB"/>
    <w:multiLevelType w:val="hybridMultilevel"/>
    <w:tmpl w:val="E2800B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5">
    <w:nsid w:val="6B893352"/>
    <w:multiLevelType w:val="hybridMultilevel"/>
    <w:tmpl w:val="25A6A7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6">
    <w:nsid w:val="6D0D657B"/>
    <w:multiLevelType w:val="hybridMultilevel"/>
    <w:tmpl w:val="CB80723A"/>
    <w:lvl w:ilvl="0" w:tplc="0419000F">
      <w:start w:val="1"/>
      <w:numFmt w:val="decimal"/>
      <w:lvlText w:val="%1."/>
      <w:lvlJc w:val="left"/>
      <w:pPr>
        <w:ind w:left="100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7">
    <w:nsid w:val="6D7A3FF1"/>
    <w:multiLevelType w:val="hybridMultilevel"/>
    <w:tmpl w:val="14A68200"/>
    <w:lvl w:ilvl="0" w:tplc="601C8932">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228">
    <w:nsid w:val="6E6A35AD"/>
    <w:multiLevelType w:val="hybridMultilevel"/>
    <w:tmpl w:val="D6203CB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9">
    <w:nsid w:val="6E6C6D5A"/>
    <w:multiLevelType w:val="hybridMultilevel"/>
    <w:tmpl w:val="CBB6BB00"/>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30">
    <w:nsid w:val="6E7D7E05"/>
    <w:multiLevelType w:val="multilevel"/>
    <w:tmpl w:val="95AC6C02"/>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1">
    <w:nsid w:val="6EA34536"/>
    <w:multiLevelType w:val="hybridMultilevel"/>
    <w:tmpl w:val="BD563E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nsid w:val="6F195EC9"/>
    <w:multiLevelType w:val="hybridMultilevel"/>
    <w:tmpl w:val="0346024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nsid w:val="6F4B4E06"/>
    <w:multiLevelType w:val="hybridMultilevel"/>
    <w:tmpl w:val="DC148294"/>
    <w:styleLink w:val="17"/>
    <w:lvl w:ilvl="0" w:tplc="0B2C044E">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nsid w:val="70997ED3"/>
    <w:multiLevelType w:val="hybridMultilevel"/>
    <w:tmpl w:val="89723E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nsid w:val="72DB1D81"/>
    <w:multiLevelType w:val="hybridMultilevel"/>
    <w:tmpl w:val="8D3A6314"/>
    <w:lvl w:ilvl="0" w:tplc="7E4CC622">
      <w:start w:val="3"/>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36">
    <w:nsid w:val="73056143"/>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7">
    <w:nsid w:val="7528490B"/>
    <w:multiLevelType w:val="hybridMultilevel"/>
    <w:tmpl w:val="BDEC803C"/>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38">
    <w:nsid w:val="75563133"/>
    <w:multiLevelType w:val="hybridMultilevel"/>
    <w:tmpl w:val="49A6DB2E"/>
    <w:lvl w:ilvl="0" w:tplc="04190001">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39">
    <w:nsid w:val="763B7E7E"/>
    <w:multiLevelType w:val="hybridMultilevel"/>
    <w:tmpl w:val="3D44AE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0">
    <w:nsid w:val="76D92EBF"/>
    <w:multiLevelType w:val="hybridMultilevel"/>
    <w:tmpl w:val="31B691AE"/>
    <w:lvl w:ilvl="0" w:tplc="04190001">
      <w:start w:val="1"/>
      <w:numFmt w:val="bullet"/>
      <w:lvlText w:val=""/>
      <w:lvlJc w:val="left"/>
      <w:pPr>
        <w:ind w:left="1346" w:hanging="360"/>
      </w:pPr>
      <w:rPr>
        <w:rFonts w:ascii="Symbol" w:hAnsi="Symbol" w:hint="default"/>
      </w:rPr>
    </w:lvl>
    <w:lvl w:ilvl="1" w:tplc="0419000F">
      <w:start w:val="1"/>
      <w:numFmt w:val="decimal"/>
      <w:lvlText w:val="%2."/>
      <w:lvlJc w:val="left"/>
      <w:pPr>
        <w:ind w:left="2066"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1">
    <w:nsid w:val="771944FE"/>
    <w:multiLevelType w:val="singleLevel"/>
    <w:tmpl w:val="B936E394"/>
    <w:lvl w:ilvl="0">
      <w:start w:val="1"/>
      <w:numFmt w:val="bullet"/>
      <w:lvlText w:val=""/>
      <w:lvlJc w:val="left"/>
      <w:pPr>
        <w:ind w:left="720" w:hanging="360"/>
      </w:pPr>
      <w:rPr>
        <w:rFonts w:ascii="Symbol" w:hAnsi="Symbol" w:hint="default"/>
        <w:color w:val="auto"/>
      </w:rPr>
    </w:lvl>
  </w:abstractNum>
  <w:abstractNum w:abstractNumId="242">
    <w:nsid w:val="771D5A25"/>
    <w:multiLevelType w:val="hybridMultilevel"/>
    <w:tmpl w:val="24925A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nsid w:val="77316F99"/>
    <w:multiLevelType w:val="multilevel"/>
    <w:tmpl w:val="0419001D"/>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nsid w:val="779A104D"/>
    <w:multiLevelType w:val="hybridMultilevel"/>
    <w:tmpl w:val="251E63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nsid w:val="77DF091E"/>
    <w:multiLevelType w:val="hybridMultilevel"/>
    <w:tmpl w:val="0AEA12F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6">
    <w:nsid w:val="78B0556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7">
    <w:nsid w:val="793A04C4"/>
    <w:multiLevelType w:val="hybridMultilevel"/>
    <w:tmpl w:val="F15E5C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8">
    <w:nsid w:val="7AC41505"/>
    <w:multiLevelType w:val="hybridMultilevel"/>
    <w:tmpl w:val="8A961964"/>
    <w:lvl w:ilvl="0" w:tplc="82C2E6F6">
      <w:start w:val="1"/>
      <w:numFmt w:val="decimal"/>
      <w:lvlText w:val="%1."/>
      <w:lvlJc w:val="left"/>
      <w:pPr>
        <w:ind w:left="720" w:hanging="360"/>
      </w:pPr>
      <w:rPr>
        <w:rFonts w:ascii="Times New Roman" w:eastAsiaTheme="minorHAns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9">
    <w:nsid w:val="7B9319ED"/>
    <w:multiLevelType w:val="hybridMultilevel"/>
    <w:tmpl w:val="8174A7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0">
    <w:nsid w:val="7BD038EC"/>
    <w:multiLevelType w:val="multilevel"/>
    <w:tmpl w:val="D308963E"/>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1">
    <w:nsid w:val="7BFB30B7"/>
    <w:multiLevelType w:val="hybridMultilevel"/>
    <w:tmpl w:val="48288F5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52">
    <w:nsid w:val="7C5E62D4"/>
    <w:multiLevelType w:val="hybridMultilevel"/>
    <w:tmpl w:val="72860B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3">
    <w:nsid w:val="7CFB0212"/>
    <w:multiLevelType w:val="hybridMultilevel"/>
    <w:tmpl w:val="470C2B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4">
    <w:nsid w:val="7D2D7169"/>
    <w:multiLevelType w:val="hybridMultilevel"/>
    <w:tmpl w:val="37841696"/>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5">
    <w:nsid w:val="7DE170F8"/>
    <w:multiLevelType w:val="hybridMultilevel"/>
    <w:tmpl w:val="630075C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6">
    <w:nsid w:val="7E972B96"/>
    <w:multiLevelType w:val="hybridMultilevel"/>
    <w:tmpl w:val="BB96F2D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7">
    <w:nsid w:val="7EA00E4C"/>
    <w:multiLevelType w:val="hybridMultilevel"/>
    <w:tmpl w:val="42262B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8">
    <w:nsid w:val="7EF677E6"/>
    <w:multiLevelType w:val="hybridMultilevel"/>
    <w:tmpl w:val="DC148294"/>
    <w:lvl w:ilvl="0" w:tplc="0B2C044E">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9">
    <w:nsid w:val="7F787343"/>
    <w:multiLevelType w:val="hybridMultilevel"/>
    <w:tmpl w:val="AE08110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60">
    <w:nsid w:val="7F90004F"/>
    <w:multiLevelType w:val="hybridMultilevel"/>
    <w:tmpl w:val="119CE3E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89"/>
  </w:num>
  <w:num w:numId="2">
    <w:abstractNumId w:val="74"/>
  </w:num>
  <w:num w:numId="3">
    <w:abstractNumId w:val="103"/>
  </w:num>
  <w:num w:numId="4">
    <w:abstractNumId w:val="233"/>
  </w:num>
  <w:num w:numId="5">
    <w:abstractNumId w:val="153"/>
  </w:num>
  <w:num w:numId="6">
    <w:abstractNumId w:val="246"/>
  </w:num>
  <w:num w:numId="7">
    <w:abstractNumId w:val="207"/>
  </w:num>
  <w:num w:numId="8">
    <w:abstractNumId w:val="226"/>
  </w:num>
  <w:num w:numId="9">
    <w:abstractNumId w:val="240"/>
  </w:num>
  <w:num w:numId="10">
    <w:abstractNumId w:val="211"/>
  </w:num>
  <w:num w:numId="11">
    <w:abstractNumId w:val="1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2"/>
  </w:num>
  <w:num w:numId="13">
    <w:abstractNumId w:val="243"/>
    <w:lvlOverride w:ilvl="0">
      <w:lvl w:ilvl="0">
        <w:start w:val="1"/>
        <w:numFmt w:val="bullet"/>
        <w:lvlText w:val=""/>
        <w:lvlJc w:val="left"/>
        <w:pPr>
          <w:ind w:left="360" w:hanging="360"/>
        </w:pPr>
        <w:rPr>
          <w:rFonts w:ascii="Symbol" w:hAnsi="Symbol" w:hint="default"/>
          <w:color w:val="auto"/>
        </w:rPr>
      </w:lvl>
    </w:lvlOverride>
    <w:lvlOverride w:ilvl="1">
      <w:lvl w:ilvl="1">
        <w:start w:val="1"/>
        <w:numFmt w:val="bullet"/>
        <w:lvlText w:val=""/>
        <w:lvlJc w:val="left"/>
        <w:pPr>
          <w:ind w:left="720" w:hanging="360"/>
        </w:pPr>
        <w:rPr>
          <w:rFonts w:ascii="Wingdings" w:hAnsi="Wingdings" w:hint="default"/>
        </w:rPr>
      </w:lvl>
    </w:lvlOverride>
    <w:lvlOverride w:ilvl="2">
      <w:lvl w:ilvl="2">
        <w:start w:val="1"/>
        <w:numFmt w:val="lowerRoman"/>
        <w:lvlText w:val="%3)"/>
        <w:lvlJc w:val="left"/>
        <w:pPr>
          <w:ind w:left="1080" w:hanging="360"/>
        </w:pPr>
      </w:lvl>
    </w:lvlOverride>
    <w:lvlOverride w:ilvl="3">
      <w:lvl w:ilvl="3">
        <w:start w:val="1"/>
        <w:numFmt w:val="decimal"/>
        <w:lvlText w:val="(%4)"/>
        <w:lvlJc w:val="left"/>
        <w:pPr>
          <w:ind w:left="1440" w:hanging="360"/>
        </w:pPr>
      </w:lvl>
    </w:lvlOverride>
    <w:lvlOverride w:ilvl="4">
      <w:lvl w:ilvl="4">
        <w:start w:val="1"/>
        <w:numFmt w:val="lowerLetter"/>
        <w:lvlText w:val="(%5)"/>
        <w:lvlJc w:val="left"/>
        <w:pPr>
          <w:ind w:left="1800" w:hanging="360"/>
        </w:pPr>
      </w:lvl>
    </w:lvlOverride>
    <w:lvlOverride w:ilvl="5">
      <w:lvl w:ilvl="5">
        <w:start w:val="1"/>
        <w:numFmt w:val="lowerRoman"/>
        <w:lvlText w:val="(%6)"/>
        <w:lvlJc w:val="left"/>
        <w:pPr>
          <w:ind w:left="2160" w:hanging="360"/>
        </w:pPr>
      </w:lvl>
    </w:lvlOverride>
    <w:lvlOverride w:ilvl="6">
      <w:lvl w:ilvl="6">
        <w:start w:val="1"/>
        <w:numFmt w:val="decimal"/>
        <w:lvlText w:val="%7."/>
        <w:lvlJc w:val="left"/>
        <w:pPr>
          <w:ind w:left="2520" w:hanging="360"/>
        </w:pPr>
      </w:lvl>
    </w:lvlOverride>
    <w:lvlOverride w:ilvl="7">
      <w:lvl w:ilvl="7">
        <w:start w:val="1"/>
        <w:numFmt w:val="lowerLetter"/>
        <w:lvlText w:val="%8."/>
        <w:lvlJc w:val="left"/>
        <w:pPr>
          <w:ind w:left="2880" w:hanging="360"/>
        </w:pPr>
      </w:lvl>
    </w:lvlOverride>
    <w:lvlOverride w:ilvl="8">
      <w:lvl w:ilvl="8">
        <w:start w:val="1"/>
        <w:numFmt w:val="lowerRoman"/>
        <w:lvlText w:val="%9."/>
        <w:lvlJc w:val="left"/>
        <w:pPr>
          <w:ind w:left="3240" w:hanging="360"/>
        </w:pPr>
      </w:lvl>
    </w:lvlOverride>
  </w:num>
  <w:num w:numId="14">
    <w:abstractNumId w:val="160"/>
  </w:num>
  <w:num w:numId="15">
    <w:abstractNumId w:val="237"/>
  </w:num>
  <w:num w:numId="16">
    <w:abstractNumId w:val="245"/>
  </w:num>
  <w:num w:numId="17">
    <w:abstractNumId w:val="191"/>
  </w:num>
  <w:num w:numId="18">
    <w:abstractNumId w:val="130"/>
  </w:num>
  <w:num w:numId="19">
    <w:abstractNumId w:val="178"/>
  </w:num>
  <w:num w:numId="20">
    <w:abstractNumId w:val="241"/>
  </w:num>
  <w:num w:numId="21">
    <w:abstractNumId w:val="164"/>
  </w:num>
  <w:num w:numId="22">
    <w:abstractNumId w:val="27"/>
  </w:num>
  <w:num w:numId="23">
    <w:abstractNumId w:val="51"/>
  </w:num>
  <w:num w:numId="24">
    <w:abstractNumId w:val="157"/>
  </w:num>
  <w:num w:numId="25">
    <w:abstractNumId w:val="120"/>
  </w:num>
  <w:num w:numId="26">
    <w:abstractNumId w:val="63"/>
  </w:num>
  <w:num w:numId="27">
    <w:abstractNumId w:val="52"/>
  </w:num>
  <w:num w:numId="28">
    <w:abstractNumId w:val="250"/>
  </w:num>
  <w:num w:numId="29">
    <w:abstractNumId w:val="44"/>
  </w:num>
  <w:num w:numId="30">
    <w:abstractNumId w:val="171"/>
  </w:num>
  <w:num w:numId="31">
    <w:abstractNumId w:val="128"/>
  </w:num>
  <w:num w:numId="32">
    <w:abstractNumId w:val="149"/>
  </w:num>
  <w:num w:numId="33">
    <w:abstractNumId w:val="154"/>
  </w:num>
  <w:num w:numId="34">
    <w:abstractNumId w:val="137"/>
  </w:num>
  <w:num w:numId="35">
    <w:abstractNumId w:val="55"/>
  </w:num>
  <w:num w:numId="36">
    <w:abstractNumId w:val="180"/>
  </w:num>
  <w:num w:numId="37">
    <w:abstractNumId w:val="151"/>
  </w:num>
  <w:num w:numId="38">
    <w:abstractNumId w:val="6"/>
  </w:num>
  <w:num w:numId="39">
    <w:abstractNumId w:val="179"/>
  </w:num>
  <w:num w:numId="40">
    <w:abstractNumId w:val="112"/>
  </w:num>
  <w:num w:numId="41">
    <w:abstractNumId w:val="64"/>
  </w:num>
  <w:num w:numId="42">
    <w:abstractNumId w:val="223"/>
  </w:num>
  <w:num w:numId="43">
    <w:abstractNumId w:val="17"/>
  </w:num>
  <w:num w:numId="44">
    <w:abstractNumId w:val="230"/>
  </w:num>
  <w:num w:numId="45">
    <w:abstractNumId w:val="39"/>
  </w:num>
  <w:num w:numId="46">
    <w:abstractNumId w:val="77"/>
  </w:num>
  <w:num w:numId="47">
    <w:abstractNumId w:val="20"/>
  </w:num>
  <w:num w:numId="48">
    <w:abstractNumId w:val="14"/>
  </w:num>
  <w:num w:numId="49">
    <w:abstractNumId w:val="235"/>
  </w:num>
  <w:num w:numId="50">
    <w:abstractNumId w:val="12"/>
  </w:num>
  <w:num w:numId="51">
    <w:abstractNumId w:val="70"/>
  </w:num>
  <w:num w:numId="52">
    <w:abstractNumId w:val="4"/>
  </w:num>
  <w:num w:numId="53">
    <w:abstractNumId w:val="184"/>
  </w:num>
  <w:num w:numId="54">
    <w:abstractNumId w:val="196"/>
  </w:num>
  <w:num w:numId="55">
    <w:abstractNumId w:val="43"/>
  </w:num>
  <w:num w:numId="56">
    <w:abstractNumId w:val="10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68"/>
  </w:num>
  <w:num w:numId="59">
    <w:abstractNumId w:val="10"/>
  </w:num>
  <w:num w:numId="60">
    <w:abstractNumId w:val="98"/>
  </w:num>
  <w:num w:numId="61">
    <w:abstractNumId w:val="175"/>
  </w:num>
  <w:num w:numId="62">
    <w:abstractNumId w:val="199"/>
  </w:num>
  <w:num w:numId="63">
    <w:abstractNumId w:val="22"/>
  </w:num>
  <w:num w:numId="64">
    <w:abstractNumId w:val="83"/>
  </w:num>
  <w:num w:numId="65">
    <w:abstractNumId w:val="84"/>
  </w:num>
  <w:num w:numId="66">
    <w:abstractNumId w:val="3"/>
  </w:num>
  <w:num w:numId="67">
    <w:abstractNumId w:val="76"/>
  </w:num>
  <w:num w:numId="68">
    <w:abstractNumId w:val="166"/>
  </w:num>
  <w:num w:numId="69">
    <w:abstractNumId w:val="198"/>
  </w:num>
  <w:num w:numId="70">
    <w:abstractNumId w:val="111"/>
  </w:num>
  <w:num w:numId="71">
    <w:abstractNumId w:val="37"/>
  </w:num>
  <w:num w:numId="72">
    <w:abstractNumId w:val="260"/>
  </w:num>
  <w:num w:numId="73">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5"/>
  </w:num>
  <w:num w:numId="76">
    <w:abstractNumId w:val="159"/>
  </w:num>
  <w:num w:numId="77">
    <w:abstractNumId w:val="125"/>
  </w:num>
  <w:num w:numId="78">
    <w:abstractNumId w:val="69"/>
  </w:num>
  <w:num w:numId="79">
    <w:abstractNumId w:val="67"/>
  </w:num>
  <w:num w:numId="80">
    <w:abstractNumId w:val="134"/>
  </w:num>
  <w:num w:numId="81">
    <w:abstractNumId w:val="13"/>
  </w:num>
  <w:num w:numId="82">
    <w:abstractNumId w:val="205"/>
  </w:num>
  <w:num w:numId="83">
    <w:abstractNumId w:val="95"/>
  </w:num>
  <w:num w:numId="84">
    <w:abstractNumId w:val="140"/>
  </w:num>
  <w:num w:numId="85">
    <w:abstractNumId w:val="187"/>
  </w:num>
  <w:num w:numId="86">
    <w:abstractNumId w:val="136"/>
  </w:num>
  <w:num w:numId="87">
    <w:abstractNumId w:val="126"/>
  </w:num>
  <w:num w:numId="88">
    <w:abstractNumId w:val="102"/>
  </w:num>
  <w:num w:numId="89">
    <w:abstractNumId w:val="146"/>
  </w:num>
  <w:num w:numId="90">
    <w:abstractNumId w:val="202"/>
  </w:num>
  <w:num w:numId="91">
    <w:abstractNumId w:val="242"/>
  </w:num>
  <w:num w:numId="92">
    <w:abstractNumId w:val="231"/>
  </w:num>
  <w:num w:numId="93">
    <w:abstractNumId w:val="258"/>
  </w:num>
  <w:num w:numId="9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20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2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254"/>
  </w:num>
  <w:num w:numId="99">
    <w:abstractNumId w:val="68"/>
  </w:num>
  <w:num w:numId="100">
    <w:abstractNumId w:val="247"/>
  </w:num>
  <w:num w:numId="101">
    <w:abstractNumId w:val="119"/>
  </w:num>
  <w:num w:numId="102">
    <w:abstractNumId w:val="253"/>
  </w:num>
  <w:num w:numId="103">
    <w:abstractNumId w:val="7"/>
  </w:num>
  <w:num w:numId="104">
    <w:abstractNumId w:val="48"/>
  </w:num>
  <w:num w:numId="105">
    <w:abstractNumId w:val="57"/>
  </w:num>
  <w:num w:numId="106">
    <w:abstractNumId w:val="33"/>
  </w:num>
  <w:num w:numId="107">
    <w:abstractNumId w:val="8"/>
  </w:num>
  <w:num w:numId="108">
    <w:abstractNumId w:val="189"/>
  </w:num>
  <w:num w:numId="109">
    <w:abstractNumId w:val="218"/>
  </w:num>
  <w:num w:numId="110">
    <w:abstractNumId w:val="141"/>
  </w:num>
  <w:num w:numId="111">
    <w:abstractNumId w:val="127"/>
  </w:num>
  <w:num w:numId="112">
    <w:abstractNumId w:val="162"/>
  </w:num>
  <w:num w:numId="113">
    <w:abstractNumId w:val="239"/>
  </w:num>
  <w:num w:numId="114">
    <w:abstractNumId w:val="224"/>
  </w:num>
  <w:num w:numId="115">
    <w:abstractNumId w:val="200"/>
  </w:num>
  <w:num w:numId="116">
    <w:abstractNumId w:val="29"/>
  </w:num>
  <w:num w:numId="117">
    <w:abstractNumId w:val="116"/>
  </w:num>
  <w:num w:numId="118">
    <w:abstractNumId w:val="147"/>
  </w:num>
  <w:num w:numId="119">
    <w:abstractNumId w:val="208"/>
  </w:num>
  <w:num w:numId="120">
    <w:abstractNumId w:val="97"/>
  </w:num>
  <w:num w:numId="121">
    <w:abstractNumId w:val="46"/>
  </w:num>
  <w:num w:numId="122">
    <w:abstractNumId w:val="259"/>
  </w:num>
  <w:num w:numId="123">
    <w:abstractNumId w:val="53"/>
  </w:num>
  <w:num w:numId="124">
    <w:abstractNumId w:val="59"/>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83"/>
    <w:lvlOverride w:ilvl="0">
      <w:startOverride w:val="1"/>
    </w:lvlOverride>
  </w:num>
  <w:num w:numId="126">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62"/>
  </w:num>
  <w:num w:numId="138">
    <w:abstractNumId w:val="9"/>
  </w:num>
  <w:num w:numId="139">
    <w:abstractNumId w:val="188"/>
  </w:num>
  <w:num w:numId="140">
    <w:abstractNumId w:val="155"/>
  </w:num>
  <w:num w:numId="141">
    <w:abstractNumId w:val="32"/>
  </w:num>
  <w:num w:numId="142">
    <w:abstractNumId w:val="78"/>
  </w:num>
  <w:num w:numId="143">
    <w:abstractNumId w:val="257"/>
  </w:num>
  <w:num w:numId="144">
    <w:abstractNumId w:val="25"/>
  </w:num>
  <w:num w:numId="145">
    <w:abstractNumId w:val="163"/>
  </w:num>
  <w:num w:numId="146">
    <w:abstractNumId w:val="19"/>
  </w:num>
  <w:num w:numId="147">
    <w:abstractNumId w:val="238"/>
  </w:num>
  <w:num w:numId="148">
    <w:abstractNumId w:val="221"/>
  </w:num>
  <w:num w:numId="149">
    <w:abstractNumId w:val="35"/>
  </w:num>
  <w:num w:numId="150">
    <w:abstractNumId w:val="193"/>
  </w:num>
  <w:num w:numId="151">
    <w:abstractNumId w:val="61"/>
  </w:num>
  <w:num w:numId="152">
    <w:abstractNumId w:val="99"/>
  </w:num>
  <w:num w:numId="153">
    <w:abstractNumId w:val="216"/>
  </w:num>
  <w:num w:numId="154">
    <w:abstractNumId w:val="194"/>
  </w:num>
  <w:num w:numId="155">
    <w:abstractNumId w:val="106"/>
  </w:num>
  <w:num w:numId="156">
    <w:abstractNumId w:val="177"/>
  </w:num>
  <w:num w:numId="157">
    <w:abstractNumId w:val="5"/>
  </w:num>
  <w:num w:numId="158">
    <w:abstractNumId w:val="150"/>
  </w:num>
  <w:num w:numId="159">
    <w:abstractNumId w:val="101"/>
  </w:num>
  <w:num w:numId="160">
    <w:abstractNumId w:val="252"/>
  </w:num>
  <w:num w:numId="161">
    <w:abstractNumId w:val="139"/>
  </w:num>
  <w:num w:numId="162">
    <w:abstractNumId w:val="42"/>
  </w:num>
  <w:num w:numId="163">
    <w:abstractNumId w:val="93"/>
  </w:num>
  <w:num w:numId="164">
    <w:abstractNumId w:val="176"/>
  </w:num>
  <w:num w:numId="165">
    <w:abstractNumId w:val="217"/>
  </w:num>
  <w:num w:numId="166">
    <w:abstractNumId w:val="195"/>
  </w:num>
  <w:num w:numId="167">
    <w:abstractNumId w:val="219"/>
  </w:num>
  <w:num w:numId="168">
    <w:abstractNumId w:val="192"/>
  </w:num>
  <w:num w:numId="169">
    <w:abstractNumId w:val="255"/>
  </w:num>
  <w:num w:numId="170">
    <w:abstractNumId w:val="66"/>
  </w:num>
  <w:num w:numId="171">
    <w:abstractNumId w:val="213"/>
  </w:num>
  <w:num w:numId="172">
    <w:abstractNumId w:val="206"/>
  </w:num>
  <w:num w:numId="173">
    <w:abstractNumId w:val="234"/>
  </w:num>
  <w:num w:numId="174">
    <w:abstractNumId w:val="249"/>
  </w:num>
  <w:num w:numId="175">
    <w:abstractNumId w:val="220"/>
  </w:num>
  <w:num w:numId="176">
    <w:abstractNumId w:val="49"/>
  </w:num>
  <w:num w:numId="177">
    <w:abstractNumId w:val="143"/>
  </w:num>
  <w:num w:numId="178">
    <w:abstractNumId w:val="117"/>
  </w:num>
  <w:num w:numId="179">
    <w:abstractNumId w:val="197"/>
  </w:num>
  <w:num w:numId="180">
    <w:abstractNumId w:val="79"/>
  </w:num>
  <w:num w:numId="181">
    <w:abstractNumId w:val="94"/>
  </w:num>
  <w:num w:numId="182">
    <w:abstractNumId w:val="158"/>
  </w:num>
  <w:num w:numId="183">
    <w:abstractNumId w:val="40"/>
  </w:num>
  <w:num w:numId="184">
    <w:abstractNumId w:val="133"/>
  </w:num>
  <w:num w:numId="185">
    <w:abstractNumId w:val="113"/>
  </w:num>
  <w:num w:numId="186">
    <w:abstractNumId w:val="23"/>
  </w:num>
  <w:num w:numId="187">
    <w:abstractNumId w:val="232"/>
  </w:num>
  <w:num w:numId="188">
    <w:abstractNumId w:val="251"/>
  </w:num>
  <w:num w:numId="189">
    <w:abstractNumId w:val="60"/>
  </w:num>
  <w:num w:numId="190">
    <w:abstractNumId w:val="215"/>
  </w:num>
  <w:num w:numId="191">
    <w:abstractNumId w:val="138"/>
  </w:num>
  <w:num w:numId="192">
    <w:abstractNumId w:val="38"/>
  </w:num>
  <w:num w:numId="193">
    <w:abstractNumId w:val="86"/>
  </w:num>
  <w:num w:numId="194">
    <w:abstractNumId w:val="124"/>
  </w:num>
  <w:num w:numId="195">
    <w:abstractNumId w:val="85"/>
  </w:num>
  <w:num w:numId="196">
    <w:abstractNumId w:val="28"/>
  </w:num>
  <w:num w:numId="197">
    <w:abstractNumId w:val="214"/>
  </w:num>
  <w:num w:numId="198">
    <w:abstractNumId w:val="16"/>
  </w:num>
  <w:num w:numId="199">
    <w:abstractNumId w:val="30"/>
  </w:num>
  <w:num w:numId="200">
    <w:abstractNumId w:val="92"/>
  </w:num>
  <w:num w:numId="201">
    <w:abstractNumId w:val="227"/>
  </w:num>
  <w:num w:numId="202">
    <w:abstractNumId w:val="174"/>
  </w:num>
  <w:num w:numId="203">
    <w:abstractNumId w:val="114"/>
  </w:num>
  <w:num w:numId="204">
    <w:abstractNumId w:val="204"/>
  </w:num>
  <w:num w:numId="205">
    <w:abstractNumId w:val="2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203"/>
  </w:num>
  <w:num w:numId="227">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0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236"/>
  </w:num>
  <w:num w:numId="231">
    <w:abstractNumId w:val="173"/>
  </w:num>
  <w:num w:numId="232">
    <w:abstractNumId w:val="91"/>
  </w:num>
  <w:num w:numId="233">
    <w:abstractNumId w:val="107"/>
  </w:num>
  <w:num w:numId="234">
    <w:abstractNumId w:val="169"/>
  </w:num>
  <w:num w:numId="235">
    <w:abstractNumId w:val="75"/>
  </w:num>
  <w:num w:numId="236">
    <w:abstractNumId w:val="167"/>
  </w:num>
  <w:num w:numId="237">
    <w:abstractNumId w:val="118"/>
  </w:num>
  <w:num w:numId="238">
    <w:abstractNumId w:val="121"/>
  </w:num>
  <w:num w:numId="239">
    <w:abstractNumId w:val="172"/>
  </w:num>
  <w:num w:numId="240">
    <w:abstractNumId w:val="24"/>
  </w:num>
  <w:num w:numId="241">
    <w:abstractNumId w:val="2"/>
  </w:num>
  <w:num w:numId="242">
    <w:abstractNumId w:val="115"/>
  </w:num>
  <w:num w:numId="243">
    <w:abstractNumId w:val="132"/>
  </w:num>
  <w:num w:numId="244">
    <w:abstractNumId w:val="96"/>
  </w:num>
  <w:num w:numId="245">
    <w:abstractNumId w:val="123"/>
  </w:num>
  <w:num w:numId="246">
    <w:abstractNumId w:val="87"/>
  </w:num>
  <w:num w:numId="247">
    <w:abstractNumId w:val="144"/>
  </w:num>
  <w:num w:numId="248">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2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10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1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18"/>
  </w:num>
  <w:num w:numId="258">
    <w:abstractNumId w:val="36"/>
  </w:num>
  <w:num w:numId="259">
    <w:abstractNumId w:val="11"/>
  </w:num>
  <w:num w:numId="260">
    <w:abstractNumId w:val="201"/>
  </w:num>
  <w:num w:numId="261">
    <w:abstractNumId w:val="110"/>
  </w:num>
  <w:num w:numId="262">
    <w:abstractNumId w:val="212"/>
  </w:num>
  <w:num w:numId="263">
    <w:abstractNumId w:val="145"/>
  </w:num>
  <w:numIdMacAtCleanup w:val="2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A05E65"/>
    <w:rsid w:val="00003FD0"/>
    <w:rsid w:val="000066FD"/>
    <w:rsid w:val="00015A59"/>
    <w:rsid w:val="00017877"/>
    <w:rsid w:val="0002337D"/>
    <w:rsid w:val="00024B24"/>
    <w:rsid w:val="00026BD3"/>
    <w:rsid w:val="00036128"/>
    <w:rsid w:val="0005498E"/>
    <w:rsid w:val="00060868"/>
    <w:rsid w:val="000633CA"/>
    <w:rsid w:val="00077325"/>
    <w:rsid w:val="000806A3"/>
    <w:rsid w:val="000815AF"/>
    <w:rsid w:val="00093683"/>
    <w:rsid w:val="00095F6C"/>
    <w:rsid w:val="000A4356"/>
    <w:rsid w:val="000C0101"/>
    <w:rsid w:val="000C1571"/>
    <w:rsid w:val="000E0E57"/>
    <w:rsid w:val="000E3FDE"/>
    <w:rsid w:val="000F5F49"/>
    <w:rsid w:val="00102784"/>
    <w:rsid w:val="00104CE3"/>
    <w:rsid w:val="001106EE"/>
    <w:rsid w:val="00111FFF"/>
    <w:rsid w:val="00113000"/>
    <w:rsid w:val="00113D73"/>
    <w:rsid w:val="00114B48"/>
    <w:rsid w:val="001150A5"/>
    <w:rsid w:val="00121F84"/>
    <w:rsid w:val="00126672"/>
    <w:rsid w:val="001306C7"/>
    <w:rsid w:val="00130970"/>
    <w:rsid w:val="00131F50"/>
    <w:rsid w:val="00135EE8"/>
    <w:rsid w:val="00135F4F"/>
    <w:rsid w:val="00135F65"/>
    <w:rsid w:val="001418D6"/>
    <w:rsid w:val="00146BA9"/>
    <w:rsid w:val="00147B60"/>
    <w:rsid w:val="00154E8C"/>
    <w:rsid w:val="001647BB"/>
    <w:rsid w:val="0019344B"/>
    <w:rsid w:val="00197184"/>
    <w:rsid w:val="001A1AB9"/>
    <w:rsid w:val="001A7C0F"/>
    <w:rsid w:val="001B03E2"/>
    <w:rsid w:val="001B216C"/>
    <w:rsid w:val="001B7822"/>
    <w:rsid w:val="001D02ED"/>
    <w:rsid w:val="001D4202"/>
    <w:rsid w:val="001E05C7"/>
    <w:rsid w:val="001E073A"/>
    <w:rsid w:val="001E439A"/>
    <w:rsid w:val="001F6E6F"/>
    <w:rsid w:val="002064BD"/>
    <w:rsid w:val="002150C1"/>
    <w:rsid w:val="00216FA8"/>
    <w:rsid w:val="0022582D"/>
    <w:rsid w:val="00227D5A"/>
    <w:rsid w:val="00236479"/>
    <w:rsid w:val="00253382"/>
    <w:rsid w:val="00254AE8"/>
    <w:rsid w:val="00260B83"/>
    <w:rsid w:val="002637E1"/>
    <w:rsid w:val="00267B73"/>
    <w:rsid w:val="00270947"/>
    <w:rsid w:val="002738B3"/>
    <w:rsid w:val="00282E4C"/>
    <w:rsid w:val="00294766"/>
    <w:rsid w:val="002A69FA"/>
    <w:rsid w:val="002B27F4"/>
    <w:rsid w:val="002B424E"/>
    <w:rsid w:val="002B7A26"/>
    <w:rsid w:val="002C0D49"/>
    <w:rsid w:val="002D4383"/>
    <w:rsid w:val="002D7DAF"/>
    <w:rsid w:val="0030021F"/>
    <w:rsid w:val="00300FC0"/>
    <w:rsid w:val="0030332F"/>
    <w:rsid w:val="00333245"/>
    <w:rsid w:val="00345385"/>
    <w:rsid w:val="00351C42"/>
    <w:rsid w:val="00352C45"/>
    <w:rsid w:val="00355BFA"/>
    <w:rsid w:val="00356A3F"/>
    <w:rsid w:val="00360CEF"/>
    <w:rsid w:val="00361993"/>
    <w:rsid w:val="003677FE"/>
    <w:rsid w:val="00374539"/>
    <w:rsid w:val="0038148B"/>
    <w:rsid w:val="00382E8D"/>
    <w:rsid w:val="0038458D"/>
    <w:rsid w:val="00386C91"/>
    <w:rsid w:val="00387ADA"/>
    <w:rsid w:val="00390A21"/>
    <w:rsid w:val="003A2E5B"/>
    <w:rsid w:val="003A565E"/>
    <w:rsid w:val="003A6F4F"/>
    <w:rsid w:val="003C19A9"/>
    <w:rsid w:val="003E43DA"/>
    <w:rsid w:val="003E5276"/>
    <w:rsid w:val="003F34DF"/>
    <w:rsid w:val="003F37E1"/>
    <w:rsid w:val="004027AE"/>
    <w:rsid w:val="0040401E"/>
    <w:rsid w:val="00404BC9"/>
    <w:rsid w:val="004050E3"/>
    <w:rsid w:val="00407C64"/>
    <w:rsid w:val="004210EC"/>
    <w:rsid w:val="004256E3"/>
    <w:rsid w:val="00430330"/>
    <w:rsid w:val="00435A6B"/>
    <w:rsid w:val="004451A5"/>
    <w:rsid w:val="004461EA"/>
    <w:rsid w:val="00450B42"/>
    <w:rsid w:val="004514E9"/>
    <w:rsid w:val="00455DE5"/>
    <w:rsid w:val="00464A66"/>
    <w:rsid w:val="004672AB"/>
    <w:rsid w:val="00476C0C"/>
    <w:rsid w:val="00482130"/>
    <w:rsid w:val="004821B0"/>
    <w:rsid w:val="00484945"/>
    <w:rsid w:val="00485FD9"/>
    <w:rsid w:val="00487C64"/>
    <w:rsid w:val="00492B05"/>
    <w:rsid w:val="004A6267"/>
    <w:rsid w:val="004A7C81"/>
    <w:rsid w:val="004B024F"/>
    <w:rsid w:val="004B258A"/>
    <w:rsid w:val="004B318E"/>
    <w:rsid w:val="004C621A"/>
    <w:rsid w:val="004D3B60"/>
    <w:rsid w:val="004E0EA8"/>
    <w:rsid w:val="004F26D2"/>
    <w:rsid w:val="004F52D3"/>
    <w:rsid w:val="00501938"/>
    <w:rsid w:val="00502F7D"/>
    <w:rsid w:val="005155DC"/>
    <w:rsid w:val="005200FA"/>
    <w:rsid w:val="0052377F"/>
    <w:rsid w:val="005337C7"/>
    <w:rsid w:val="00535F94"/>
    <w:rsid w:val="0054276F"/>
    <w:rsid w:val="005454B5"/>
    <w:rsid w:val="00547EE5"/>
    <w:rsid w:val="00551827"/>
    <w:rsid w:val="00553490"/>
    <w:rsid w:val="005572E2"/>
    <w:rsid w:val="00564668"/>
    <w:rsid w:val="0057273D"/>
    <w:rsid w:val="005744F2"/>
    <w:rsid w:val="005767A8"/>
    <w:rsid w:val="00581176"/>
    <w:rsid w:val="00587905"/>
    <w:rsid w:val="00587AA7"/>
    <w:rsid w:val="00593DAD"/>
    <w:rsid w:val="005B3574"/>
    <w:rsid w:val="005C2875"/>
    <w:rsid w:val="005D51B0"/>
    <w:rsid w:val="005D5E3F"/>
    <w:rsid w:val="005E57A6"/>
    <w:rsid w:val="005E7DD7"/>
    <w:rsid w:val="005F3105"/>
    <w:rsid w:val="005F4EF0"/>
    <w:rsid w:val="005F5CE2"/>
    <w:rsid w:val="005F7473"/>
    <w:rsid w:val="006013E7"/>
    <w:rsid w:val="00605E41"/>
    <w:rsid w:val="006121AA"/>
    <w:rsid w:val="006148CA"/>
    <w:rsid w:val="00615967"/>
    <w:rsid w:val="00615AD4"/>
    <w:rsid w:val="00627F73"/>
    <w:rsid w:val="00636DD1"/>
    <w:rsid w:val="00647CD6"/>
    <w:rsid w:val="0065015D"/>
    <w:rsid w:val="00651CFF"/>
    <w:rsid w:val="006523B9"/>
    <w:rsid w:val="00654388"/>
    <w:rsid w:val="00655B5E"/>
    <w:rsid w:val="00661DEA"/>
    <w:rsid w:val="00670508"/>
    <w:rsid w:val="00681ED2"/>
    <w:rsid w:val="006933A8"/>
    <w:rsid w:val="006B3855"/>
    <w:rsid w:val="006B75E9"/>
    <w:rsid w:val="006C109A"/>
    <w:rsid w:val="006C7B53"/>
    <w:rsid w:val="006D436F"/>
    <w:rsid w:val="006E27FF"/>
    <w:rsid w:val="0070127D"/>
    <w:rsid w:val="007125EC"/>
    <w:rsid w:val="007130D5"/>
    <w:rsid w:val="00716563"/>
    <w:rsid w:val="00717759"/>
    <w:rsid w:val="00724F2F"/>
    <w:rsid w:val="00726CD9"/>
    <w:rsid w:val="007272CE"/>
    <w:rsid w:val="0074351D"/>
    <w:rsid w:val="0075013E"/>
    <w:rsid w:val="007619CF"/>
    <w:rsid w:val="0076675D"/>
    <w:rsid w:val="00780811"/>
    <w:rsid w:val="00780961"/>
    <w:rsid w:val="00785E57"/>
    <w:rsid w:val="007A273A"/>
    <w:rsid w:val="007A77F6"/>
    <w:rsid w:val="007C28B0"/>
    <w:rsid w:val="007D5772"/>
    <w:rsid w:val="007E0A32"/>
    <w:rsid w:val="007F13F6"/>
    <w:rsid w:val="007F2DFC"/>
    <w:rsid w:val="0080112F"/>
    <w:rsid w:val="00803262"/>
    <w:rsid w:val="00807084"/>
    <w:rsid w:val="00833BDD"/>
    <w:rsid w:val="00853486"/>
    <w:rsid w:val="0085392C"/>
    <w:rsid w:val="00865EC4"/>
    <w:rsid w:val="00876DE8"/>
    <w:rsid w:val="00877FCB"/>
    <w:rsid w:val="008835EA"/>
    <w:rsid w:val="00886F29"/>
    <w:rsid w:val="008A09EB"/>
    <w:rsid w:val="008A1685"/>
    <w:rsid w:val="008A385B"/>
    <w:rsid w:val="008A7F95"/>
    <w:rsid w:val="008B0B10"/>
    <w:rsid w:val="008B2B2F"/>
    <w:rsid w:val="008C34F0"/>
    <w:rsid w:val="008C6729"/>
    <w:rsid w:val="008C7AB2"/>
    <w:rsid w:val="008E22DA"/>
    <w:rsid w:val="008F18D7"/>
    <w:rsid w:val="008F20CE"/>
    <w:rsid w:val="008F3494"/>
    <w:rsid w:val="00900A61"/>
    <w:rsid w:val="009077B0"/>
    <w:rsid w:val="00910756"/>
    <w:rsid w:val="009206DD"/>
    <w:rsid w:val="00922E43"/>
    <w:rsid w:val="009353C1"/>
    <w:rsid w:val="00947BE6"/>
    <w:rsid w:val="009578EB"/>
    <w:rsid w:val="00960CDF"/>
    <w:rsid w:val="009707DD"/>
    <w:rsid w:val="009933A5"/>
    <w:rsid w:val="009959E0"/>
    <w:rsid w:val="009A39C6"/>
    <w:rsid w:val="009A418C"/>
    <w:rsid w:val="009C0231"/>
    <w:rsid w:val="009C03E8"/>
    <w:rsid w:val="009C65B6"/>
    <w:rsid w:val="009E13EB"/>
    <w:rsid w:val="009E3CCF"/>
    <w:rsid w:val="009F6F83"/>
    <w:rsid w:val="00A03B99"/>
    <w:rsid w:val="00A04ED2"/>
    <w:rsid w:val="00A05E65"/>
    <w:rsid w:val="00A175A7"/>
    <w:rsid w:val="00A21428"/>
    <w:rsid w:val="00A244EF"/>
    <w:rsid w:val="00A35279"/>
    <w:rsid w:val="00A41A14"/>
    <w:rsid w:val="00A5453C"/>
    <w:rsid w:val="00A5603E"/>
    <w:rsid w:val="00A65B0F"/>
    <w:rsid w:val="00A76262"/>
    <w:rsid w:val="00A862B8"/>
    <w:rsid w:val="00A87E4C"/>
    <w:rsid w:val="00A91481"/>
    <w:rsid w:val="00A9278B"/>
    <w:rsid w:val="00AA4FF5"/>
    <w:rsid w:val="00AB4C27"/>
    <w:rsid w:val="00AC4CA7"/>
    <w:rsid w:val="00AD2A61"/>
    <w:rsid w:val="00AD2BA1"/>
    <w:rsid w:val="00AD6B2C"/>
    <w:rsid w:val="00AD6C68"/>
    <w:rsid w:val="00AF3EB6"/>
    <w:rsid w:val="00B04AE1"/>
    <w:rsid w:val="00B078A1"/>
    <w:rsid w:val="00B07FBE"/>
    <w:rsid w:val="00B149A0"/>
    <w:rsid w:val="00B16F39"/>
    <w:rsid w:val="00B42B40"/>
    <w:rsid w:val="00B44358"/>
    <w:rsid w:val="00B44F2E"/>
    <w:rsid w:val="00B4533B"/>
    <w:rsid w:val="00B46AA1"/>
    <w:rsid w:val="00B50F6C"/>
    <w:rsid w:val="00B51977"/>
    <w:rsid w:val="00B542EE"/>
    <w:rsid w:val="00B6051E"/>
    <w:rsid w:val="00B63445"/>
    <w:rsid w:val="00B63FE5"/>
    <w:rsid w:val="00B673DD"/>
    <w:rsid w:val="00B751C8"/>
    <w:rsid w:val="00B7667E"/>
    <w:rsid w:val="00B97759"/>
    <w:rsid w:val="00B97AFA"/>
    <w:rsid w:val="00BA1108"/>
    <w:rsid w:val="00BB11B5"/>
    <w:rsid w:val="00BC5AED"/>
    <w:rsid w:val="00BC7BD8"/>
    <w:rsid w:val="00BD1EBE"/>
    <w:rsid w:val="00BE451E"/>
    <w:rsid w:val="00BF3E88"/>
    <w:rsid w:val="00C02851"/>
    <w:rsid w:val="00C11B28"/>
    <w:rsid w:val="00C15515"/>
    <w:rsid w:val="00C15A5C"/>
    <w:rsid w:val="00C16925"/>
    <w:rsid w:val="00C23F3D"/>
    <w:rsid w:val="00C26F19"/>
    <w:rsid w:val="00C279FE"/>
    <w:rsid w:val="00C342D6"/>
    <w:rsid w:val="00C36A2F"/>
    <w:rsid w:val="00C5342C"/>
    <w:rsid w:val="00C53D47"/>
    <w:rsid w:val="00C61A79"/>
    <w:rsid w:val="00C679EB"/>
    <w:rsid w:val="00C7453D"/>
    <w:rsid w:val="00C80A58"/>
    <w:rsid w:val="00C86006"/>
    <w:rsid w:val="00C87EF3"/>
    <w:rsid w:val="00C9751C"/>
    <w:rsid w:val="00C977FA"/>
    <w:rsid w:val="00CA0DD9"/>
    <w:rsid w:val="00CB0FAE"/>
    <w:rsid w:val="00CC4123"/>
    <w:rsid w:val="00CC73A2"/>
    <w:rsid w:val="00CE1610"/>
    <w:rsid w:val="00CE34B7"/>
    <w:rsid w:val="00CE3B50"/>
    <w:rsid w:val="00CE420D"/>
    <w:rsid w:val="00CE68EC"/>
    <w:rsid w:val="00CF00E2"/>
    <w:rsid w:val="00CF2E1B"/>
    <w:rsid w:val="00CF73A0"/>
    <w:rsid w:val="00D10DA9"/>
    <w:rsid w:val="00D12F04"/>
    <w:rsid w:val="00D131FD"/>
    <w:rsid w:val="00D2049E"/>
    <w:rsid w:val="00D2254D"/>
    <w:rsid w:val="00D22EC1"/>
    <w:rsid w:val="00D27E8B"/>
    <w:rsid w:val="00D31190"/>
    <w:rsid w:val="00D312B7"/>
    <w:rsid w:val="00D36534"/>
    <w:rsid w:val="00D56D89"/>
    <w:rsid w:val="00D70051"/>
    <w:rsid w:val="00D766E5"/>
    <w:rsid w:val="00D85762"/>
    <w:rsid w:val="00D91619"/>
    <w:rsid w:val="00D93056"/>
    <w:rsid w:val="00D93ED0"/>
    <w:rsid w:val="00DA3CED"/>
    <w:rsid w:val="00DA7F5A"/>
    <w:rsid w:val="00DB1B72"/>
    <w:rsid w:val="00DB2DD2"/>
    <w:rsid w:val="00DE2CD0"/>
    <w:rsid w:val="00DE6E5D"/>
    <w:rsid w:val="00DE7BC7"/>
    <w:rsid w:val="00DF5580"/>
    <w:rsid w:val="00DF62CC"/>
    <w:rsid w:val="00DF6768"/>
    <w:rsid w:val="00E0381D"/>
    <w:rsid w:val="00E044AB"/>
    <w:rsid w:val="00E11D1C"/>
    <w:rsid w:val="00E34C0F"/>
    <w:rsid w:val="00E36687"/>
    <w:rsid w:val="00E46F55"/>
    <w:rsid w:val="00E47A8F"/>
    <w:rsid w:val="00E57B3B"/>
    <w:rsid w:val="00E6082F"/>
    <w:rsid w:val="00E634D8"/>
    <w:rsid w:val="00E651A3"/>
    <w:rsid w:val="00E703A0"/>
    <w:rsid w:val="00E761D4"/>
    <w:rsid w:val="00E80617"/>
    <w:rsid w:val="00E94CF9"/>
    <w:rsid w:val="00E94EA9"/>
    <w:rsid w:val="00EB2EA2"/>
    <w:rsid w:val="00EB3CE5"/>
    <w:rsid w:val="00EB62CB"/>
    <w:rsid w:val="00ED0EFA"/>
    <w:rsid w:val="00ED3A42"/>
    <w:rsid w:val="00ED7FAD"/>
    <w:rsid w:val="00EE5F0F"/>
    <w:rsid w:val="00EF38D8"/>
    <w:rsid w:val="00EF5879"/>
    <w:rsid w:val="00F00ACA"/>
    <w:rsid w:val="00F02B73"/>
    <w:rsid w:val="00F02E4F"/>
    <w:rsid w:val="00F05A86"/>
    <w:rsid w:val="00F076A5"/>
    <w:rsid w:val="00F1417D"/>
    <w:rsid w:val="00F143A9"/>
    <w:rsid w:val="00F20927"/>
    <w:rsid w:val="00F20E37"/>
    <w:rsid w:val="00F32B12"/>
    <w:rsid w:val="00F369E3"/>
    <w:rsid w:val="00F37795"/>
    <w:rsid w:val="00F37C1D"/>
    <w:rsid w:val="00F37C49"/>
    <w:rsid w:val="00F45D6E"/>
    <w:rsid w:val="00F47234"/>
    <w:rsid w:val="00F47508"/>
    <w:rsid w:val="00F47841"/>
    <w:rsid w:val="00F53C51"/>
    <w:rsid w:val="00F559F9"/>
    <w:rsid w:val="00F65470"/>
    <w:rsid w:val="00F74EDF"/>
    <w:rsid w:val="00F8110F"/>
    <w:rsid w:val="00F96D17"/>
    <w:rsid w:val="00FA5301"/>
    <w:rsid w:val="00FC531E"/>
    <w:rsid w:val="00FD76BF"/>
    <w:rsid w:val="00FE022C"/>
    <w:rsid w:val="00FE4A68"/>
    <w:rsid w:val="00FF1E3C"/>
    <w:rsid w:val="00FF718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time"/>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7C0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36479"/>
    <w:pPr>
      <w:keepNext/>
      <w:shd w:val="clear" w:color="auto" w:fill="FFFFFF"/>
      <w:autoSpaceDE w:val="0"/>
      <w:autoSpaceDN w:val="0"/>
      <w:adjustRightInd w:val="0"/>
      <w:ind w:firstLine="708"/>
      <w:jc w:val="center"/>
      <w:outlineLvl w:val="0"/>
    </w:pPr>
    <w:rPr>
      <w:color w:val="000000"/>
      <w:sz w:val="28"/>
      <w:szCs w:val="28"/>
    </w:rPr>
  </w:style>
  <w:style w:type="paragraph" w:styleId="2">
    <w:name w:val="heading 2"/>
    <w:basedOn w:val="a"/>
    <w:next w:val="a"/>
    <w:link w:val="20"/>
    <w:qFormat/>
    <w:rsid w:val="00430330"/>
    <w:pPr>
      <w:keepNext/>
      <w:shd w:val="clear" w:color="auto" w:fill="FFFFFF"/>
      <w:autoSpaceDE w:val="0"/>
      <w:autoSpaceDN w:val="0"/>
      <w:adjustRightInd w:val="0"/>
      <w:ind w:left="360"/>
      <w:jc w:val="center"/>
      <w:outlineLvl w:val="1"/>
    </w:pPr>
    <w:rPr>
      <w:b/>
      <w:bCs/>
      <w:sz w:val="28"/>
    </w:rPr>
  </w:style>
  <w:style w:type="paragraph" w:styleId="3">
    <w:name w:val="heading 3"/>
    <w:basedOn w:val="a"/>
    <w:next w:val="a"/>
    <w:link w:val="30"/>
    <w:qFormat/>
    <w:rsid w:val="00236479"/>
    <w:pPr>
      <w:keepNext/>
      <w:shd w:val="clear" w:color="auto" w:fill="FFFFFF"/>
      <w:autoSpaceDE w:val="0"/>
      <w:autoSpaceDN w:val="0"/>
      <w:adjustRightInd w:val="0"/>
      <w:ind w:firstLine="708"/>
      <w:jc w:val="center"/>
      <w:outlineLvl w:val="2"/>
    </w:pPr>
    <w:rPr>
      <w:b/>
      <w:bCs/>
      <w:sz w:val="28"/>
    </w:rPr>
  </w:style>
  <w:style w:type="paragraph" w:styleId="4">
    <w:name w:val="heading 4"/>
    <w:basedOn w:val="a"/>
    <w:next w:val="a"/>
    <w:link w:val="40"/>
    <w:qFormat/>
    <w:rsid w:val="00236479"/>
    <w:pPr>
      <w:keepNext/>
      <w:shd w:val="clear" w:color="auto" w:fill="FFFFFF"/>
      <w:autoSpaceDE w:val="0"/>
      <w:autoSpaceDN w:val="0"/>
      <w:adjustRightInd w:val="0"/>
      <w:ind w:firstLine="720"/>
      <w:jc w:val="both"/>
      <w:outlineLvl w:val="3"/>
    </w:pPr>
    <w:rPr>
      <w:b/>
      <w:bCs/>
      <w:sz w:val="28"/>
      <w:szCs w:val="18"/>
    </w:rPr>
  </w:style>
  <w:style w:type="paragraph" w:styleId="5">
    <w:name w:val="heading 5"/>
    <w:basedOn w:val="a"/>
    <w:next w:val="a"/>
    <w:link w:val="50"/>
    <w:qFormat/>
    <w:rsid w:val="00236479"/>
    <w:pPr>
      <w:keepNext/>
      <w:shd w:val="clear" w:color="auto" w:fill="FFFFFF"/>
      <w:autoSpaceDE w:val="0"/>
      <w:autoSpaceDN w:val="0"/>
      <w:adjustRightInd w:val="0"/>
      <w:jc w:val="both"/>
      <w:outlineLvl w:val="4"/>
    </w:pPr>
    <w:rPr>
      <w:i/>
      <w:iCs/>
      <w:sz w:val="28"/>
      <w:szCs w:val="18"/>
    </w:rPr>
  </w:style>
  <w:style w:type="paragraph" w:styleId="6">
    <w:name w:val="heading 6"/>
    <w:basedOn w:val="a"/>
    <w:next w:val="a"/>
    <w:link w:val="60"/>
    <w:qFormat/>
    <w:rsid w:val="00236479"/>
    <w:pPr>
      <w:keepNext/>
      <w:outlineLvl w:val="5"/>
    </w:pPr>
    <w:rPr>
      <w:sz w:val="28"/>
    </w:rPr>
  </w:style>
  <w:style w:type="paragraph" w:styleId="7">
    <w:name w:val="heading 7"/>
    <w:basedOn w:val="a"/>
    <w:next w:val="a"/>
    <w:link w:val="70"/>
    <w:qFormat/>
    <w:rsid w:val="00236479"/>
    <w:pPr>
      <w:keepNext/>
      <w:outlineLvl w:val="6"/>
    </w:pPr>
    <w:rPr>
      <w:i/>
      <w:iCs/>
      <w:sz w:val="28"/>
    </w:rPr>
  </w:style>
  <w:style w:type="paragraph" w:styleId="8">
    <w:name w:val="heading 8"/>
    <w:basedOn w:val="a"/>
    <w:next w:val="a"/>
    <w:link w:val="80"/>
    <w:qFormat/>
    <w:rsid w:val="00236479"/>
    <w:pPr>
      <w:keepNext/>
      <w:outlineLvl w:val="7"/>
    </w:pPr>
    <w:rPr>
      <w:i/>
      <w:iCs/>
      <w:sz w:val="28"/>
      <w:szCs w:val="18"/>
      <w:u w:val="single"/>
    </w:rPr>
  </w:style>
  <w:style w:type="paragraph" w:styleId="9">
    <w:name w:val="heading 9"/>
    <w:basedOn w:val="a"/>
    <w:next w:val="a"/>
    <w:link w:val="90"/>
    <w:qFormat/>
    <w:rsid w:val="00236479"/>
    <w:pPr>
      <w:keepNext/>
      <w:shd w:val="clear" w:color="auto" w:fill="FFFFFF"/>
      <w:autoSpaceDE w:val="0"/>
      <w:autoSpaceDN w:val="0"/>
      <w:adjustRightInd w:val="0"/>
      <w:jc w:val="center"/>
      <w:outlineLvl w:val="8"/>
    </w:pPr>
    <w:rPr>
      <w:b/>
      <w:bCs/>
      <w:color w:val="000000"/>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A05E65"/>
    <w:pPr>
      <w:ind w:firstLine="360"/>
      <w:jc w:val="center"/>
    </w:pPr>
    <w:rPr>
      <w:b/>
      <w:bCs/>
      <w:szCs w:val="20"/>
    </w:rPr>
  </w:style>
  <w:style w:type="character" w:customStyle="1" w:styleId="a4">
    <w:name w:val="Название Знак"/>
    <w:basedOn w:val="a0"/>
    <w:link w:val="a3"/>
    <w:rsid w:val="00A05E65"/>
    <w:rPr>
      <w:rFonts w:ascii="Times New Roman" w:eastAsia="Times New Roman" w:hAnsi="Times New Roman" w:cs="Times New Roman"/>
      <w:b/>
      <w:bCs/>
      <w:sz w:val="24"/>
      <w:szCs w:val="20"/>
      <w:lang w:eastAsia="ru-RU"/>
    </w:rPr>
  </w:style>
  <w:style w:type="paragraph" w:styleId="21">
    <w:name w:val="Body Text Indent 2"/>
    <w:basedOn w:val="a"/>
    <w:link w:val="22"/>
    <w:rsid w:val="004451A5"/>
    <w:pPr>
      <w:shd w:val="clear" w:color="auto" w:fill="FFFFFF"/>
      <w:ind w:firstLine="708"/>
    </w:pPr>
    <w:rPr>
      <w:color w:val="000000"/>
      <w:sz w:val="28"/>
      <w:szCs w:val="25"/>
    </w:rPr>
  </w:style>
  <w:style w:type="character" w:customStyle="1" w:styleId="22">
    <w:name w:val="Основной текст с отступом 2 Знак"/>
    <w:basedOn w:val="a0"/>
    <w:link w:val="21"/>
    <w:rsid w:val="004451A5"/>
    <w:rPr>
      <w:rFonts w:ascii="Times New Roman" w:eastAsia="Times New Roman" w:hAnsi="Times New Roman" w:cs="Times New Roman"/>
      <w:color w:val="000000"/>
      <w:sz w:val="28"/>
      <w:szCs w:val="25"/>
      <w:shd w:val="clear" w:color="auto" w:fill="FFFFFF"/>
      <w:lang w:eastAsia="ru-RU"/>
    </w:rPr>
  </w:style>
  <w:style w:type="paragraph" w:styleId="a5">
    <w:name w:val="Body Text Indent"/>
    <w:basedOn w:val="a"/>
    <w:link w:val="a6"/>
    <w:uiPriority w:val="99"/>
    <w:rsid w:val="004451A5"/>
    <w:pPr>
      <w:ind w:firstLine="360"/>
      <w:jc w:val="both"/>
    </w:pPr>
    <w:rPr>
      <w:sz w:val="28"/>
    </w:rPr>
  </w:style>
  <w:style w:type="character" w:customStyle="1" w:styleId="a6">
    <w:name w:val="Основной текст с отступом Знак"/>
    <w:basedOn w:val="a0"/>
    <w:link w:val="a5"/>
    <w:uiPriority w:val="99"/>
    <w:rsid w:val="004451A5"/>
    <w:rPr>
      <w:rFonts w:ascii="Times New Roman" w:eastAsia="Times New Roman" w:hAnsi="Times New Roman" w:cs="Times New Roman"/>
      <w:sz w:val="28"/>
      <w:szCs w:val="24"/>
      <w:lang w:eastAsia="ru-RU"/>
    </w:rPr>
  </w:style>
  <w:style w:type="paragraph" w:styleId="a7">
    <w:name w:val="No Spacing"/>
    <w:link w:val="a8"/>
    <w:uiPriority w:val="1"/>
    <w:qFormat/>
    <w:rsid w:val="00B97759"/>
    <w:pPr>
      <w:spacing w:after="0" w:line="240" w:lineRule="auto"/>
    </w:pPr>
    <w:rPr>
      <w:rFonts w:ascii="Calibri" w:eastAsia="Calibri" w:hAnsi="Calibri" w:cs="Times New Roman"/>
    </w:rPr>
  </w:style>
  <w:style w:type="character" w:customStyle="1" w:styleId="a8">
    <w:name w:val="Без интервала Знак"/>
    <w:link w:val="a7"/>
    <w:uiPriority w:val="1"/>
    <w:rsid w:val="00B97759"/>
    <w:rPr>
      <w:rFonts w:ascii="Calibri" w:eastAsia="Calibri" w:hAnsi="Calibri" w:cs="Times New Roman"/>
    </w:rPr>
  </w:style>
  <w:style w:type="paragraph" w:customStyle="1" w:styleId="11">
    <w:name w:val="Абзац списка1"/>
    <w:basedOn w:val="a"/>
    <w:rsid w:val="00A9278B"/>
    <w:pPr>
      <w:suppressAutoHyphens/>
      <w:ind w:left="720"/>
    </w:pPr>
    <w:rPr>
      <w:rFonts w:ascii="Arial" w:eastAsia="SimSun" w:hAnsi="Arial" w:cs="Mangal"/>
      <w:kern w:val="1"/>
      <w:lang w:val="en-US" w:eastAsia="hi-IN" w:bidi="hi-IN"/>
    </w:rPr>
  </w:style>
  <w:style w:type="table" w:styleId="a9">
    <w:name w:val="Table Grid"/>
    <w:basedOn w:val="a1"/>
    <w:uiPriority w:val="59"/>
    <w:rsid w:val="00A9278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23">
    <w:name w:val="Body Text 2"/>
    <w:basedOn w:val="a"/>
    <w:link w:val="24"/>
    <w:uiPriority w:val="99"/>
    <w:semiHidden/>
    <w:unhideWhenUsed/>
    <w:rsid w:val="005B3574"/>
    <w:pPr>
      <w:spacing w:after="120" w:line="480" w:lineRule="auto"/>
    </w:pPr>
  </w:style>
  <w:style w:type="character" w:customStyle="1" w:styleId="24">
    <w:name w:val="Основной текст 2 Знак"/>
    <w:basedOn w:val="a0"/>
    <w:link w:val="23"/>
    <w:uiPriority w:val="99"/>
    <w:semiHidden/>
    <w:rsid w:val="005B3574"/>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430330"/>
    <w:rPr>
      <w:rFonts w:ascii="Times New Roman" w:eastAsia="Times New Roman" w:hAnsi="Times New Roman" w:cs="Times New Roman"/>
      <w:b/>
      <w:bCs/>
      <w:sz w:val="28"/>
      <w:szCs w:val="24"/>
      <w:shd w:val="clear" w:color="auto" w:fill="FFFFFF"/>
      <w:lang w:eastAsia="ru-RU"/>
    </w:rPr>
  </w:style>
  <w:style w:type="paragraph" w:styleId="aa">
    <w:name w:val="List Paragraph"/>
    <w:basedOn w:val="a"/>
    <w:uiPriority w:val="34"/>
    <w:qFormat/>
    <w:rsid w:val="00430330"/>
    <w:pPr>
      <w:ind w:left="720"/>
      <w:contextualSpacing/>
    </w:pPr>
  </w:style>
  <w:style w:type="paragraph" w:styleId="ab">
    <w:name w:val="Normal (Web)"/>
    <w:basedOn w:val="a"/>
    <w:uiPriority w:val="99"/>
    <w:unhideWhenUsed/>
    <w:rsid w:val="00661DEA"/>
    <w:pPr>
      <w:spacing w:before="100" w:beforeAutospacing="1" w:after="100" w:afterAutospacing="1"/>
    </w:pPr>
    <w:rPr>
      <w:rFonts w:eastAsia="Calibri"/>
    </w:rPr>
  </w:style>
  <w:style w:type="paragraph" w:styleId="ac">
    <w:name w:val="header"/>
    <w:basedOn w:val="a"/>
    <w:link w:val="ad"/>
    <w:uiPriority w:val="99"/>
    <w:unhideWhenUsed/>
    <w:rsid w:val="00DF6768"/>
    <w:pPr>
      <w:tabs>
        <w:tab w:val="center" w:pos="4677"/>
        <w:tab w:val="right" w:pos="9355"/>
      </w:tabs>
    </w:pPr>
  </w:style>
  <w:style w:type="character" w:customStyle="1" w:styleId="ad">
    <w:name w:val="Верхний колонтитул Знак"/>
    <w:basedOn w:val="a0"/>
    <w:link w:val="ac"/>
    <w:uiPriority w:val="99"/>
    <w:rsid w:val="00DF6768"/>
    <w:rPr>
      <w:rFonts w:ascii="Times New Roman" w:eastAsia="Times New Roman" w:hAnsi="Times New Roman" w:cs="Times New Roman"/>
      <w:sz w:val="24"/>
      <w:szCs w:val="24"/>
      <w:lang w:eastAsia="ru-RU"/>
    </w:rPr>
  </w:style>
  <w:style w:type="paragraph" w:styleId="ae">
    <w:name w:val="footer"/>
    <w:basedOn w:val="a"/>
    <w:link w:val="af"/>
    <w:uiPriority w:val="99"/>
    <w:unhideWhenUsed/>
    <w:rsid w:val="00DF6768"/>
    <w:pPr>
      <w:tabs>
        <w:tab w:val="center" w:pos="4677"/>
        <w:tab w:val="right" w:pos="9355"/>
      </w:tabs>
    </w:pPr>
  </w:style>
  <w:style w:type="character" w:customStyle="1" w:styleId="af">
    <w:name w:val="Нижний колонтитул Знак"/>
    <w:basedOn w:val="a0"/>
    <w:link w:val="ae"/>
    <w:uiPriority w:val="99"/>
    <w:rsid w:val="00DF6768"/>
    <w:rPr>
      <w:rFonts w:ascii="Times New Roman" w:eastAsia="Times New Roman" w:hAnsi="Times New Roman" w:cs="Times New Roman"/>
      <w:sz w:val="24"/>
      <w:szCs w:val="24"/>
      <w:lang w:eastAsia="ru-RU"/>
    </w:rPr>
  </w:style>
  <w:style w:type="character" w:styleId="af0">
    <w:name w:val="Strong"/>
    <w:basedOn w:val="a0"/>
    <w:uiPriority w:val="22"/>
    <w:qFormat/>
    <w:rsid w:val="004514E9"/>
    <w:rPr>
      <w:b/>
      <w:bCs/>
      <w:spacing w:val="0"/>
    </w:rPr>
  </w:style>
  <w:style w:type="table" w:customStyle="1" w:styleId="12">
    <w:name w:val="Сетка таблицы1"/>
    <w:basedOn w:val="a1"/>
    <w:rsid w:val="004514E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1">
    <w:name w:val="Body 1"/>
    <w:rsid w:val="004514E9"/>
    <w:pPr>
      <w:suppressAutoHyphens/>
      <w:spacing w:after="0" w:line="240" w:lineRule="auto"/>
    </w:pPr>
    <w:rPr>
      <w:rFonts w:ascii="Helvetica" w:eastAsia="ヒラギノ角ゴ Pro W3" w:hAnsi="Helvetica" w:cs="Mangal"/>
      <w:color w:val="000000"/>
      <w:kern w:val="2"/>
      <w:sz w:val="24"/>
      <w:szCs w:val="24"/>
      <w:lang w:val="en-US" w:eastAsia="hi-IN" w:bidi="hi-IN"/>
    </w:rPr>
  </w:style>
  <w:style w:type="numbering" w:customStyle="1" w:styleId="13">
    <w:name w:val="Стиль1"/>
    <w:uiPriority w:val="99"/>
    <w:rsid w:val="004514E9"/>
  </w:style>
  <w:style w:type="character" w:customStyle="1" w:styleId="14">
    <w:name w:val="Основной текст1"/>
    <w:rsid w:val="00BE451E"/>
    <w:rPr>
      <w:rFonts w:ascii="Times New Roman" w:eastAsia="Times New Roman" w:hAnsi="Times New Roman" w:cs="Times New Roman"/>
      <w:b w:val="0"/>
      <w:bCs w:val="0"/>
      <w:i w:val="0"/>
      <w:iCs w:val="0"/>
      <w:smallCaps w:val="0"/>
      <w:strike w:val="0"/>
      <w:spacing w:val="0"/>
      <w:sz w:val="26"/>
      <w:szCs w:val="26"/>
    </w:rPr>
  </w:style>
  <w:style w:type="character" w:customStyle="1" w:styleId="120pt">
    <w:name w:val="Заголовок №1 (2) + Интервал 0 pt"/>
    <w:rsid w:val="00BE451E"/>
    <w:rPr>
      <w:rFonts w:ascii="Times New Roman" w:eastAsia="Times New Roman" w:hAnsi="Times New Roman" w:cs="Times New Roman"/>
      <w:b w:val="0"/>
      <w:bCs w:val="0"/>
      <w:i w:val="0"/>
      <w:iCs w:val="0"/>
      <w:smallCaps w:val="0"/>
      <w:strike w:val="0"/>
      <w:spacing w:val="10"/>
      <w:sz w:val="30"/>
      <w:szCs w:val="30"/>
    </w:rPr>
  </w:style>
  <w:style w:type="character" w:customStyle="1" w:styleId="25">
    <w:name w:val="Основной текст2"/>
    <w:rsid w:val="00BE451E"/>
    <w:rPr>
      <w:rFonts w:ascii="Times New Roman" w:eastAsia="Times New Roman" w:hAnsi="Times New Roman" w:cs="Times New Roman"/>
      <w:b w:val="0"/>
      <w:bCs w:val="0"/>
      <w:i w:val="0"/>
      <w:iCs w:val="0"/>
      <w:smallCaps w:val="0"/>
      <w:strike w:val="0"/>
      <w:spacing w:val="0"/>
      <w:sz w:val="26"/>
      <w:szCs w:val="26"/>
    </w:rPr>
  </w:style>
  <w:style w:type="paragraph" w:customStyle="1" w:styleId="51">
    <w:name w:val="Основной текст5"/>
    <w:basedOn w:val="a"/>
    <w:rsid w:val="00BE451E"/>
    <w:pPr>
      <w:shd w:val="clear" w:color="auto" w:fill="FFFFFF"/>
      <w:spacing w:line="480" w:lineRule="exact"/>
    </w:pPr>
    <w:rPr>
      <w:color w:val="000000"/>
      <w:sz w:val="26"/>
      <w:szCs w:val="26"/>
    </w:rPr>
  </w:style>
  <w:style w:type="character" w:customStyle="1" w:styleId="120">
    <w:name w:val="Заголовок №1 (2)"/>
    <w:rsid w:val="00BE451E"/>
    <w:rPr>
      <w:rFonts w:ascii="Times New Roman" w:eastAsia="Times New Roman" w:hAnsi="Times New Roman" w:cs="Times New Roman"/>
      <w:b w:val="0"/>
      <w:bCs w:val="0"/>
      <w:i w:val="0"/>
      <w:iCs w:val="0"/>
      <w:smallCaps w:val="0"/>
      <w:strike w:val="0"/>
      <w:spacing w:val="0"/>
      <w:sz w:val="30"/>
      <w:szCs w:val="30"/>
    </w:rPr>
  </w:style>
  <w:style w:type="paragraph" w:customStyle="1" w:styleId="26">
    <w:name w:val="Заголовок №2"/>
    <w:basedOn w:val="a"/>
    <w:rsid w:val="00BE451E"/>
    <w:pPr>
      <w:shd w:val="clear" w:color="auto" w:fill="FFFFFF"/>
      <w:spacing w:before="300" w:line="547" w:lineRule="exact"/>
      <w:jc w:val="right"/>
      <w:outlineLvl w:val="1"/>
    </w:pPr>
    <w:rPr>
      <w:b/>
      <w:bCs/>
      <w:color w:val="000000"/>
      <w:sz w:val="30"/>
      <w:szCs w:val="30"/>
    </w:rPr>
  </w:style>
  <w:style w:type="character" w:customStyle="1" w:styleId="10">
    <w:name w:val="Заголовок 1 Знак"/>
    <w:basedOn w:val="a0"/>
    <w:link w:val="1"/>
    <w:rsid w:val="00236479"/>
    <w:rPr>
      <w:rFonts w:ascii="Times New Roman" w:eastAsia="Times New Roman" w:hAnsi="Times New Roman" w:cs="Times New Roman"/>
      <w:color w:val="000000"/>
      <w:sz w:val="28"/>
      <w:szCs w:val="28"/>
      <w:shd w:val="clear" w:color="auto" w:fill="FFFFFF"/>
      <w:lang w:eastAsia="ru-RU"/>
    </w:rPr>
  </w:style>
  <w:style w:type="character" w:customStyle="1" w:styleId="30">
    <w:name w:val="Заголовок 3 Знак"/>
    <w:basedOn w:val="a0"/>
    <w:link w:val="3"/>
    <w:rsid w:val="00236479"/>
    <w:rPr>
      <w:rFonts w:ascii="Times New Roman" w:eastAsia="Times New Roman" w:hAnsi="Times New Roman" w:cs="Times New Roman"/>
      <w:b/>
      <w:bCs/>
      <w:sz w:val="28"/>
      <w:szCs w:val="24"/>
      <w:shd w:val="clear" w:color="auto" w:fill="FFFFFF"/>
      <w:lang w:eastAsia="ru-RU"/>
    </w:rPr>
  </w:style>
  <w:style w:type="character" w:customStyle="1" w:styleId="40">
    <w:name w:val="Заголовок 4 Знак"/>
    <w:basedOn w:val="a0"/>
    <w:link w:val="4"/>
    <w:rsid w:val="00236479"/>
    <w:rPr>
      <w:rFonts w:ascii="Times New Roman" w:eastAsia="Times New Roman" w:hAnsi="Times New Roman" w:cs="Times New Roman"/>
      <w:b/>
      <w:bCs/>
      <w:sz w:val="28"/>
      <w:szCs w:val="18"/>
      <w:shd w:val="clear" w:color="auto" w:fill="FFFFFF"/>
      <w:lang w:eastAsia="ru-RU"/>
    </w:rPr>
  </w:style>
  <w:style w:type="character" w:customStyle="1" w:styleId="50">
    <w:name w:val="Заголовок 5 Знак"/>
    <w:basedOn w:val="a0"/>
    <w:link w:val="5"/>
    <w:rsid w:val="00236479"/>
    <w:rPr>
      <w:rFonts w:ascii="Times New Roman" w:eastAsia="Times New Roman" w:hAnsi="Times New Roman" w:cs="Times New Roman"/>
      <w:i/>
      <w:iCs/>
      <w:sz w:val="28"/>
      <w:szCs w:val="18"/>
      <w:shd w:val="clear" w:color="auto" w:fill="FFFFFF"/>
      <w:lang w:eastAsia="ru-RU"/>
    </w:rPr>
  </w:style>
  <w:style w:type="character" w:customStyle="1" w:styleId="60">
    <w:name w:val="Заголовок 6 Знак"/>
    <w:basedOn w:val="a0"/>
    <w:link w:val="6"/>
    <w:rsid w:val="00236479"/>
    <w:rPr>
      <w:rFonts w:ascii="Times New Roman" w:eastAsia="Times New Roman" w:hAnsi="Times New Roman" w:cs="Times New Roman"/>
      <w:sz w:val="28"/>
      <w:szCs w:val="24"/>
      <w:lang w:eastAsia="ru-RU"/>
    </w:rPr>
  </w:style>
  <w:style w:type="character" w:customStyle="1" w:styleId="70">
    <w:name w:val="Заголовок 7 Знак"/>
    <w:basedOn w:val="a0"/>
    <w:link w:val="7"/>
    <w:rsid w:val="00236479"/>
    <w:rPr>
      <w:rFonts w:ascii="Times New Roman" w:eastAsia="Times New Roman" w:hAnsi="Times New Roman" w:cs="Times New Roman"/>
      <w:i/>
      <w:iCs/>
      <w:sz w:val="28"/>
      <w:szCs w:val="24"/>
      <w:lang w:eastAsia="ru-RU"/>
    </w:rPr>
  </w:style>
  <w:style w:type="character" w:customStyle="1" w:styleId="80">
    <w:name w:val="Заголовок 8 Знак"/>
    <w:basedOn w:val="a0"/>
    <w:link w:val="8"/>
    <w:rsid w:val="00236479"/>
    <w:rPr>
      <w:rFonts w:ascii="Times New Roman" w:eastAsia="Times New Roman" w:hAnsi="Times New Roman" w:cs="Times New Roman"/>
      <w:i/>
      <w:iCs/>
      <w:sz w:val="28"/>
      <w:szCs w:val="18"/>
      <w:u w:val="single"/>
      <w:lang w:eastAsia="ru-RU"/>
    </w:rPr>
  </w:style>
  <w:style w:type="character" w:customStyle="1" w:styleId="90">
    <w:name w:val="Заголовок 9 Знак"/>
    <w:basedOn w:val="a0"/>
    <w:link w:val="9"/>
    <w:rsid w:val="00236479"/>
    <w:rPr>
      <w:rFonts w:ascii="Times New Roman" w:eastAsia="Times New Roman" w:hAnsi="Times New Roman" w:cs="Times New Roman"/>
      <w:b/>
      <w:bCs/>
      <w:color w:val="000000"/>
      <w:sz w:val="28"/>
      <w:szCs w:val="28"/>
      <w:shd w:val="clear" w:color="auto" w:fill="FFFFFF"/>
      <w:lang w:eastAsia="ru-RU"/>
    </w:rPr>
  </w:style>
  <w:style w:type="character" w:styleId="af1">
    <w:name w:val="Hyperlink"/>
    <w:uiPriority w:val="99"/>
    <w:rsid w:val="00236479"/>
    <w:rPr>
      <w:rFonts w:ascii="Verdana" w:hAnsi="Verdana" w:hint="default"/>
      <w:strike w:val="0"/>
      <w:dstrike w:val="0"/>
      <w:color w:val="5E0002"/>
      <w:sz w:val="17"/>
      <w:szCs w:val="17"/>
      <w:u w:val="none"/>
      <w:effect w:val="none"/>
    </w:rPr>
  </w:style>
  <w:style w:type="character" w:styleId="af2">
    <w:name w:val="FollowedHyperlink"/>
    <w:rsid w:val="00236479"/>
    <w:rPr>
      <w:color w:val="800080"/>
      <w:u w:val="single"/>
    </w:rPr>
  </w:style>
  <w:style w:type="paragraph" w:styleId="31">
    <w:name w:val="Body Text Indent 3"/>
    <w:basedOn w:val="a"/>
    <w:link w:val="32"/>
    <w:rsid w:val="00236479"/>
    <w:pPr>
      <w:ind w:firstLine="709"/>
    </w:pPr>
    <w:rPr>
      <w:bCs/>
      <w:color w:val="000000"/>
      <w:sz w:val="28"/>
    </w:rPr>
  </w:style>
  <w:style w:type="character" w:customStyle="1" w:styleId="32">
    <w:name w:val="Основной текст с отступом 3 Знак"/>
    <w:basedOn w:val="a0"/>
    <w:link w:val="31"/>
    <w:rsid w:val="00236479"/>
    <w:rPr>
      <w:rFonts w:ascii="Times New Roman" w:eastAsia="Times New Roman" w:hAnsi="Times New Roman" w:cs="Times New Roman"/>
      <w:bCs/>
      <w:color w:val="000000"/>
      <w:sz w:val="28"/>
      <w:szCs w:val="24"/>
      <w:lang w:eastAsia="ru-RU"/>
    </w:rPr>
  </w:style>
  <w:style w:type="character" w:styleId="af3">
    <w:name w:val="page number"/>
    <w:basedOn w:val="a0"/>
    <w:rsid w:val="00236479"/>
  </w:style>
  <w:style w:type="paragraph" w:styleId="af4">
    <w:name w:val="Body Text"/>
    <w:basedOn w:val="a"/>
    <w:link w:val="af5"/>
    <w:rsid w:val="00236479"/>
    <w:rPr>
      <w:sz w:val="28"/>
      <w:szCs w:val="18"/>
    </w:rPr>
  </w:style>
  <w:style w:type="character" w:customStyle="1" w:styleId="af5">
    <w:name w:val="Основной текст Знак"/>
    <w:basedOn w:val="a0"/>
    <w:link w:val="af4"/>
    <w:rsid w:val="00236479"/>
    <w:rPr>
      <w:rFonts w:ascii="Times New Roman" w:eastAsia="Times New Roman" w:hAnsi="Times New Roman" w:cs="Times New Roman"/>
      <w:sz w:val="28"/>
      <w:szCs w:val="18"/>
      <w:lang w:eastAsia="ru-RU"/>
    </w:rPr>
  </w:style>
  <w:style w:type="character" w:customStyle="1" w:styleId="hl">
    <w:name w:val="hl"/>
    <w:rsid w:val="00236479"/>
    <w:rPr>
      <w:rFonts w:cs="Times New Roman"/>
    </w:rPr>
  </w:style>
  <w:style w:type="numbering" w:customStyle="1" w:styleId="110">
    <w:name w:val="Стиль11"/>
    <w:uiPriority w:val="99"/>
    <w:rsid w:val="00236479"/>
  </w:style>
  <w:style w:type="numbering" w:customStyle="1" w:styleId="121">
    <w:name w:val="Стиль12"/>
    <w:uiPriority w:val="99"/>
    <w:rsid w:val="00361993"/>
  </w:style>
  <w:style w:type="numbering" w:customStyle="1" w:styleId="130">
    <w:name w:val="Стиль13"/>
    <w:uiPriority w:val="99"/>
    <w:rsid w:val="005337C7"/>
  </w:style>
  <w:style w:type="numbering" w:customStyle="1" w:styleId="140">
    <w:name w:val="Стиль14"/>
    <w:uiPriority w:val="99"/>
    <w:rsid w:val="005337C7"/>
  </w:style>
  <w:style w:type="table" w:customStyle="1" w:styleId="27">
    <w:name w:val="Сетка таблицы2"/>
    <w:basedOn w:val="a1"/>
    <w:next w:val="a9"/>
    <w:uiPriority w:val="59"/>
    <w:rsid w:val="005337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50">
    <w:name w:val="Font Style50"/>
    <w:rsid w:val="005337C7"/>
    <w:rPr>
      <w:rFonts w:ascii="Times New Roman" w:hAnsi="Times New Roman" w:cs="Times New Roman"/>
      <w:sz w:val="26"/>
      <w:szCs w:val="26"/>
    </w:rPr>
  </w:style>
  <w:style w:type="numbering" w:customStyle="1" w:styleId="15">
    <w:name w:val="Стиль15"/>
    <w:uiPriority w:val="99"/>
    <w:rsid w:val="0070127D"/>
  </w:style>
  <w:style w:type="numbering" w:customStyle="1" w:styleId="16">
    <w:name w:val="Стиль16"/>
    <w:uiPriority w:val="99"/>
    <w:rsid w:val="00D10DA9"/>
  </w:style>
  <w:style w:type="numbering" w:customStyle="1" w:styleId="17">
    <w:name w:val="Стиль17"/>
    <w:uiPriority w:val="99"/>
    <w:rsid w:val="00D10DA9"/>
    <w:pPr>
      <w:numPr>
        <w:numId w:val="4"/>
      </w:numPr>
    </w:pPr>
  </w:style>
  <w:style w:type="numbering" w:customStyle="1" w:styleId="18">
    <w:name w:val="Стиль18"/>
    <w:uiPriority w:val="99"/>
    <w:rsid w:val="007E0A32"/>
  </w:style>
  <w:style w:type="numbering" w:customStyle="1" w:styleId="19">
    <w:name w:val="Стиль19"/>
    <w:uiPriority w:val="99"/>
    <w:rsid w:val="000806A3"/>
  </w:style>
  <w:style w:type="numbering" w:customStyle="1" w:styleId="1100">
    <w:name w:val="Стиль110"/>
    <w:uiPriority w:val="99"/>
    <w:rsid w:val="000806A3"/>
  </w:style>
  <w:style w:type="paragraph" w:customStyle="1" w:styleId="af6">
    <w:name w:val="?????????? ???????"/>
    <w:basedOn w:val="a"/>
    <w:rsid w:val="000806A3"/>
    <w:pPr>
      <w:widowControl w:val="0"/>
      <w:suppressLineNumbers/>
      <w:suppressAutoHyphens/>
      <w:overflowPunct w:val="0"/>
      <w:autoSpaceDE w:val="0"/>
      <w:autoSpaceDN w:val="0"/>
      <w:adjustRightInd w:val="0"/>
      <w:textAlignment w:val="baseline"/>
    </w:pPr>
    <w:rPr>
      <w:kern w:val="1"/>
      <w:szCs w:val="20"/>
    </w:rPr>
  </w:style>
  <w:style w:type="numbering" w:customStyle="1" w:styleId="111">
    <w:name w:val="Стиль111"/>
    <w:uiPriority w:val="99"/>
    <w:rsid w:val="00A91481"/>
  </w:style>
  <w:style w:type="table" w:customStyle="1" w:styleId="33">
    <w:name w:val="Сетка таблицы3"/>
    <w:basedOn w:val="a1"/>
    <w:next w:val="a9"/>
    <w:uiPriority w:val="59"/>
    <w:rsid w:val="00A91481"/>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
    <w:name w:val="Стиль112"/>
    <w:uiPriority w:val="99"/>
    <w:rsid w:val="005454B5"/>
  </w:style>
  <w:style w:type="numbering" w:customStyle="1" w:styleId="113">
    <w:name w:val="Стиль113"/>
    <w:uiPriority w:val="99"/>
    <w:rsid w:val="005454B5"/>
  </w:style>
  <w:style w:type="numbering" w:customStyle="1" w:styleId="114">
    <w:name w:val="Стиль114"/>
    <w:uiPriority w:val="99"/>
    <w:rsid w:val="00E34C0F"/>
    <w:pPr>
      <w:numPr>
        <w:numId w:val="14"/>
      </w:numPr>
    </w:pPr>
  </w:style>
  <w:style w:type="numbering" w:customStyle="1" w:styleId="1a">
    <w:name w:val="Нет списка1"/>
    <w:next w:val="a2"/>
    <w:uiPriority w:val="99"/>
    <w:semiHidden/>
    <w:unhideWhenUsed/>
    <w:rsid w:val="00B50F6C"/>
  </w:style>
  <w:style w:type="character" w:customStyle="1" w:styleId="c2">
    <w:name w:val="c2"/>
    <w:basedOn w:val="a0"/>
    <w:rsid w:val="00B50F6C"/>
  </w:style>
  <w:style w:type="paragraph" w:customStyle="1" w:styleId="c3">
    <w:name w:val="c3"/>
    <w:basedOn w:val="a"/>
    <w:rsid w:val="00B50F6C"/>
    <w:pPr>
      <w:spacing w:before="100" w:beforeAutospacing="1" w:after="100" w:afterAutospacing="1"/>
    </w:pPr>
  </w:style>
  <w:style w:type="character" w:customStyle="1" w:styleId="c21">
    <w:name w:val="c21"/>
    <w:basedOn w:val="a0"/>
    <w:rsid w:val="00B50F6C"/>
  </w:style>
  <w:style w:type="character" w:styleId="af7">
    <w:name w:val="Emphasis"/>
    <w:basedOn w:val="a0"/>
    <w:uiPriority w:val="20"/>
    <w:qFormat/>
    <w:rsid w:val="00B50F6C"/>
    <w:rPr>
      <w:i/>
      <w:iCs/>
    </w:rPr>
  </w:style>
  <w:style w:type="character" w:customStyle="1" w:styleId="apple-converted-space">
    <w:name w:val="apple-converted-space"/>
    <w:basedOn w:val="a0"/>
    <w:rsid w:val="00B50F6C"/>
  </w:style>
  <w:style w:type="character" w:customStyle="1" w:styleId="1b">
    <w:name w:val="Заголовок №1_"/>
    <w:basedOn w:val="a0"/>
    <w:link w:val="1c"/>
    <w:rsid w:val="0065015D"/>
    <w:rPr>
      <w:rFonts w:ascii="Times New Roman" w:eastAsia="Times New Roman" w:hAnsi="Times New Roman" w:cs="Times New Roman"/>
      <w:b/>
      <w:bCs/>
      <w:shd w:val="clear" w:color="auto" w:fill="FFFFFF"/>
    </w:rPr>
  </w:style>
  <w:style w:type="character" w:customStyle="1" w:styleId="28">
    <w:name w:val="Основной текст (2)_"/>
    <w:basedOn w:val="a0"/>
    <w:link w:val="210"/>
    <w:rsid w:val="0065015D"/>
    <w:rPr>
      <w:rFonts w:ascii="Times New Roman" w:eastAsia="Times New Roman" w:hAnsi="Times New Roman" w:cs="Times New Roman"/>
      <w:shd w:val="clear" w:color="auto" w:fill="FFFFFF"/>
    </w:rPr>
  </w:style>
  <w:style w:type="paragraph" w:customStyle="1" w:styleId="210">
    <w:name w:val="Основной текст (2)1"/>
    <w:basedOn w:val="a"/>
    <w:link w:val="28"/>
    <w:rsid w:val="0065015D"/>
    <w:pPr>
      <w:widowControl w:val="0"/>
      <w:shd w:val="clear" w:color="auto" w:fill="FFFFFF"/>
      <w:spacing w:line="0" w:lineRule="atLeast"/>
    </w:pPr>
    <w:rPr>
      <w:sz w:val="22"/>
      <w:szCs w:val="22"/>
      <w:lang w:eastAsia="en-US"/>
    </w:rPr>
  </w:style>
  <w:style w:type="paragraph" w:customStyle="1" w:styleId="1c">
    <w:name w:val="Заголовок №1"/>
    <w:basedOn w:val="a"/>
    <w:link w:val="1b"/>
    <w:rsid w:val="0065015D"/>
    <w:pPr>
      <w:widowControl w:val="0"/>
      <w:shd w:val="clear" w:color="auto" w:fill="FFFFFF"/>
      <w:spacing w:after="540" w:line="0" w:lineRule="atLeast"/>
      <w:jc w:val="center"/>
      <w:outlineLvl w:val="0"/>
    </w:pPr>
    <w:rPr>
      <w:b/>
      <w:bCs/>
      <w:sz w:val="22"/>
      <w:szCs w:val="22"/>
      <w:lang w:eastAsia="en-US"/>
    </w:rPr>
  </w:style>
  <w:style w:type="character" w:customStyle="1" w:styleId="1d">
    <w:name w:val="Оглавление 1 Знак"/>
    <w:basedOn w:val="a0"/>
    <w:link w:val="1e"/>
    <w:rsid w:val="0065015D"/>
    <w:rPr>
      <w:rFonts w:ascii="Times New Roman" w:eastAsia="Times New Roman" w:hAnsi="Times New Roman" w:cs="Times New Roman"/>
      <w:b/>
      <w:sz w:val="24"/>
      <w:szCs w:val="24"/>
      <w:shd w:val="clear" w:color="auto" w:fill="FFFFFF"/>
    </w:rPr>
  </w:style>
  <w:style w:type="paragraph" w:styleId="1e">
    <w:name w:val="toc 1"/>
    <w:basedOn w:val="a"/>
    <w:link w:val="1d"/>
    <w:autoRedefine/>
    <w:rsid w:val="0065015D"/>
    <w:pPr>
      <w:widowControl w:val="0"/>
      <w:shd w:val="clear" w:color="auto" w:fill="FFFFFF"/>
      <w:spacing w:before="180" w:line="274" w:lineRule="exact"/>
      <w:jc w:val="center"/>
    </w:pPr>
    <w:rPr>
      <w:b/>
      <w:lang w:eastAsia="en-US"/>
    </w:rPr>
  </w:style>
  <w:style w:type="table" w:customStyle="1" w:styleId="41">
    <w:name w:val="Сетка таблицы4"/>
    <w:basedOn w:val="a1"/>
    <w:next w:val="a9"/>
    <w:uiPriority w:val="59"/>
    <w:rsid w:val="0065015D"/>
    <w:pPr>
      <w:widowControl w:val="0"/>
      <w:spacing w:after="0" w:line="240" w:lineRule="auto"/>
    </w:pPr>
    <w:rPr>
      <w:rFonts w:ascii="Arial Unicode MS" w:eastAsia="Arial Unicode MS" w:hAnsi="Arial Unicode MS" w:cs="Arial Unicode MS"/>
      <w:sz w:val="24"/>
      <w:szCs w:val="24"/>
      <w:lang w:eastAsia="ru-RU" w:bidi="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8">
    <w:name w:val="Balloon Text"/>
    <w:basedOn w:val="a"/>
    <w:link w:val="af9"/>
    <w:uiPriority w:val="99"/>
    <w:semiHidden/>
    <w:unhideWhenUsed/>
    <w:rsid w:val="00CE68EC"/>
    <w:rPr>
      <w:rFonts w:ascii="Tahoma" w:hAnsi="Tahoma" w:cs="Tahoma"/>
      <w:sz w:val="16"/>
      <w:szCs w:val="16"/>
    </w:rPr>
  </w:style>
  <w:style w:type="character" w:customStyle="1" w:styleId="af9">
    <w:name w:val="Текст выноски Знак"/>
    <w:basedOn w:val="a0"/>
    <w:link w:val="af8"/>
    <w:uiPriority w:val="99"/>
    <w:semiHidden/>
    <w:rsid w:val="00CE68EC"/>
    <w:rPr>
      <w:rFonts w:ascii="Tahoma" w:eastAsia="Times New Roman"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divs>
    <w:div w:id="273950408">
      <w:bodyDiv w:val="1"/>
      <w:marLeft w:val="0"/>
      <w:marRight w:val="0"/>
      <w:marTop w:val="0"/>
      <w:marBottom w:val="0"/>
      <w:divBdr>
        <w:top w:val="none" w:sz="0" w:space="0" w:color="auto"/>
        <w:left w:val="none" w:sz="0" w:space="0" w:color="auto"/>
        <w:bottom w:val="none" w:sz="0" w:space="0" w:color="auto"/>
        <w:right w:val="none" w:sz="0" w:space="0" w:color="auto"/>
      </w:divBdr>
    </w:div>
    <w:div w:id="303589496">
      <w:bodyDiv w:val="1"/>
      <w:marLeft w:val="0"/>
      <w:marRight w:val="0"/>
      <w:marTop w:val="0"/>
      <w:marBottom w:val="0"/>
      <w:divBdr>
        <w:top w:val="none" w:sz="0" w:space="0" w:color="auto"/>
        <w:left w:val="none" w:sz="0" w:space="0" w:color="auto"/>
        <w:bottom w:val="none" w:sz="0" w:space="0" w:color="auto"/>
        <w:right w:val="none" w:sz="0" w:space="0" w:color="auto"/>
      </w:divBdr>
    </w:div>
    <w:div w:id="395859796">
      <w:bodyDiv w:val="1"/>
      <w:marLeft w:val="0"/>
      <w:marRight w:val="0"/>
      <w:marTop w:val="0"/>
      <w:marBottom w:val="0"/>
      <w:divBdr>
        <w:top w:val="none" w:sz="0" w:space="0" w:color="auto"/>
        <w:left w:val="none" w:sz="0" w:space="0" w:color="auto"/>
        <w:bottom w:val="none" w:sz="0" w:space="0" w:color="auto"/>
        <w:right w:val="none" w:sz="0" w:space="0" w:color="auto"/>
      </w:divBdr>
    </w:div>
    <w:div w:id="539165811">
      <w:bodyDiv w:val="1"/>
      <w:marLeft w:val="0"/>
      <w:marRight w:val="0"/>
      <w:marTop w:val="0"/>
      <w:marBottom w:val="0"/>
      <w:divBdr>
        <w:top w:val="none" w:sz="0" w:space="0" w:color="auto"/>
        <w:left w:val="none" w:sz="0" w:space="0" w:color="auto"/>
        <w:bottom w:val="none" w:sz="0" w:space="0" w:color="auto"/>
        <w:right w:val="none" w:sz="0" w:space="0" w:color="auto"/>
      </w:divBdr>
    </w:div>
    <w:div w:id="626358697">
      <w:bodyDiv w:val="1"/>
      <w:marLeft w:val="0"/>
      <w:marRight w:val="0"/>
      <w:marTop w:val="0"/>
      <w:marBottom w:val="0"/>
      <w:divBdr>
        <w:top w:val="none" w:sz="0" w:space="0" w:color="auto"/>
        <w:left w:val="none" w:sz="0" w:space="0" w:color="auto"/>
        <w:bottom w:val="none" w:sz="0" w:space="0" w:color="auto"/>
        <w:right w:val="none" w:sz="0" w:space="0" w:color="auto"/>
      </w:divBdr>
    </w:div>
    <w:div w:id="634719842">
      <w:bodyDiv w:val="1"/>
      <w:marLeft w:val="0"/>
      <w:marRight w:val="0"/>
      <w:marTop w:val="0"/>
      <w:marBottom w:val="0"/>
      <w:divBdr>
        <w:top w:val="none" w:sz="0" w:space="0" w:color="auto"/>
        <w:left w:val="none" w:sz="0" w:space="0" w:color="auto"/>
        <w:bottom w:val="none" w:sz="0" w:space="0" w:color="auto"/>
        <w:right w:val="none" w:sz="0" w:space="0" w:color="auto"/>
      </w:divBdr>
    </w:div>
    <w:div w:id="998459776">
      <w:bodyDiv w:val="1"/>
      <w:marLeft w:val="0"/>
      <w:marRight w:val="0"/>
      <w:marTop w:val="0"/>
      <w:marBottom w:val="0"/>
      <w:divBdr>
        <w:top w:val="none" w:sz="0" w:space="0" w:color="auto"/>
        <w:left w:val="none" w:sz="0" w:space="0" w:color="auto"/>
        <w:bottom w:val="none" w:sz="0" w:space="0" w:color="auto"/>
        <w:right w:val="none" w:sz="0" w:space="0" w:color="auto"/>
      </w:divBdr>
    </w:div>
    <w:div w:id="1085103661">
      <w:bodyDiv w:val="1"/>
      <w:marLeft w:val="0"/>
      <w:marRight w:val="0"/>
      <w:marTop w:val="0"/>
      <w:marBottom w:val="0"/>
      <w:divBdr>
        <w:top w:val="none" w:sz="0" w:space="0" w:color="auto"/>
        <w:left w:val="none" w:sz="0" w:space="0" w:color="auto"/>
        <w:bottom w:val="none" w:sz="0" w:space="0" w:color="auto"/>
        <w:right w:val="none" w:sz="0" w:space="0" w:color="auto"/>
      </w:divBdr>
    </w:div>
    <w:div w:id="1141733497">
      <w:bodyDiv w:val="1"/>
      <w:marLeft w:val="0"/>
      <w:marRight w:val="0"/>
      <w:marTop w:val="0"/>
      <w:marBottom w:val="0"/>
      <w:divBdr>
        <w:top w:val="none" w:sz="0" w:space="0" w:color="auto"/>
        <w:left w:val="none" w:sz="0" w:space="0" w:color="auto"/>
        <w:bottom w:val="none" w:sz="0" w:space="0" w:color="auto"/>
        <w:right w:val="none" w:sz="0" w:space="0" w:color="auto"/>
      </w:divBdr>
    </w:div>
    <w:div w:id="1177768776">
      <w:bodyDiv w:val="1"/>
      <w:marLeft w:val="0"/>
      <w:marRight w:val="0"/>
      <w:marTop w:val="0"/>
      <w:marBottom w:val="0"/>
      <w:divBdr>
        <w:top w:val="none" w:sz="0" w:space="0" w:color="auto"/>
        <w:left w:val="none" w:sz="0" w:space="0" w:color="auto"/>
        <w:bottom w:val="none" w:sz="0" w:space="0" w:color="auto"/>
        <w:right w:val="none" w:sz="0" w:space="0" w:color="auto"/>
      </w:divBdr>
    </w:div>
    <w:div w:id="1199321671">
      <w:bodyDiv w:val="1"/>
      <w:marLeft w:val="0"/>
      <w:marRight w:val="0"/>
      <w:marTop w:val="0"/>
      <w:marBottom w:val="0"/>
      <w:divBdr>
        <w:top w:val="none" w:sz="0" w:space="0" w:color="auto"/>
        <w:left w:val="none" w:sz="0" w:space="0" w:color="auto"/>
        <w:bottom w:val="none" w:sz="0" w:space="0" w:color="auto"/>
        <w:right w:val="none" w:sz="0" w:space="0" w:color="auto"/>
      </w:divBdr>
    </w:div>
    <w:div w:id="1242065152">
      <w:bodyDiv w:val="1"/>
      <w:marLeft w:val="0"/>
      <w:marRight w:val="0"/>
      <w:marTop w:val="0"/>
      <w:marBottom w:val="0"/>
      <w:divBdr>
        <w:top w:val="none" w:sz="0" w:space="0" w:color="auto"/>
        <w:left w:val="none" w:sz="0" w:space="0" w:color="auto"/>
        <w:bottom w:val="none" w:sz="0" w:space="0" w:color="auto"/>
        <w:right w:val="none" w:sz="0" w:space="0" w:color="auto"/>
      </w:divBdr>
    </w:div>
    <w:div w:id="1258100048">
      <w:bodyDiv w:val="1"/>
      <w:marLeft w:val="0"/>
      <w:marRight w:val="0"/>
      <w:marTop w:val="0"/>
      <w:marBottom w:val="0"/>
      <w:divBdr>
        <w:top w:val="none" w:sz="0" w:space="0" w:color="auto"/>
        <w:left w:val="none" w:sz="0" w:space="0" w:color="auto"/>
        <w:bottom w:val="none" w:sz="0" w:space="0" w:color="auto"/>
        <w:right w:val="none" w:sz="0" w:space="0" w:color="auto"/>
      </w:divBdr>
    </w:div>
    <w:div w:id="1341154666">
      <w:bodyDiv w:val="1"/>
      <w:marLeft w:val="0"/>
      <w:marRight w:val="0"/>
      <w:marTop w:val="0"/>
      <w:marBottom w:val="0"/>
      <w:divBdr>
        <w:top w:val="none" w:sz="0" w:space="0" w:color="auto"/>
        <w:left w:val="none" w:sz="0" w:space="0" w:color="auto"/>
        <w:bottom w:val="none" w:sz="0" w:space="0" w:color="auto"/>
        <w:right w:val="none" w:sz="0" w:space="0" w:color="auto"/>
      </w:divBdr>
    </w:div>
    <w:div w:id="1443458188">
      <w:bodyDiv w:val="1"/>
      <w:marLeft w:val="0"/>
      <w:marRight w:val="0"/>
      <w:marTop w:val="0"/>
      <w:marBottom w:val="0"/>
      <w:divBdr>
        <w:top w:val="none" w:sz="0" w:space="0" w:color="auto"/>
        <w:left w:val="none" w:sz="0" w:space="0" w:color="auto"/>
        <w:bottom w:val="none" w:sz="0" w:space="0" w:color="auto"/>
        <w:right w:val="none" w:sz="0" w:space="0" w:color="auto"/>
      </w:divBdr>
    </w:div>
    <w:div w:id="1462573969">
      <w:bodyDiv w:val="1"/>
      <w:marLeft w:val="0"/>
      <w:marRight w:val="0"/>
      <w:marTop w:val="0"/>
      <w:marBottom w:val="0"/>
      <w:divBdr>
        <w:top w:val="none" w:sz="0" w:space="0" w:color="auto"/>
        <w:left w:val="none" w:sz="0" w:space="0" w:color="auto"/>
        <w:bottom w:val="none" w:sz="0" w:space="0" w:color="auto"/>
        <w:right w:val="none" w:sz="0" w:space="0" w:color="auto"/>
      </w:divBdr>
    </w:div>
    <w:div w:id="1578006703">
      <w:bodyDiv w:val="1"/>
      <w:marLeft w:val="0"/>
      <w:marRight w:val="0"/>
      <w:marTop w:val="0"/>
      <w:marBottom w:val="0"/>
      <w:divBdr>
        <w:top w:val="none" w:sz="0" w:space="0" w:color="auto"/>
        <w:left w:val="none" w:sz="0" w:space="0" w:color="auto"/>
        <w:bottom w:val="none" w:sz="0" w:space="0" w:color="auto"/>
        <w:right w:val="none" w:sz="0" w:space="0" w:color="auto"/>
      </w:divBdr>
    </w:div>
    <w:div w:id="1637252722">
      <w:bodyDiv w:val="1"/>
      <w:marLeft w:val="0"/>
      <w:marRight w:val="0"/>
      <w:marTop w:val="0"/>
      <w:marBottom w:val="0"/>
      <w:divBdr>
        <w:top w:val="none" w:sz="0" w:space="0" w:color="auto"/>
        <w:left w:val="none" w:sz="0" w:space="0" w:color="auto"/>
        <w:bottom w:val="none" w:sz="0" w:space="0" w:color="auto"/>
        <w:right w:val="none" w:sz="0" w:space="0" w:color="auto"/>
      </w:divBdr>
    </w:div>
    <w:div w:id="1704012773">
      <w:bodyDiv w:val="1"/>
      <w:marLeft w:val="0"/>
      <w:marRight w:val="0"/>
      <w:marTop w:val="0"/>
      <w:marBottom w:val="0"/>
      <w:divBdr>
        <w:top w:val="none" w:sz="0" w:space="0" w:color="auto"/>
        <w:left w:val="none" w:sz="0" w:space="0" w:color="auto"/>
        <w:bottom w:val="none" w:sz="0" w:space="0" w:color="auto"/>
        <w:right w:val="none" w:sz="0" w:space="0" w:color="auto"/>
      </w:divBdr>
    </w:div>
    <w:div w:id="1856654168">
      <w:bodyDiv w:val="1"/>
      <w:marLeft w:val="0"/>
      <w:marRight w:val="0"/>
      <w:marTop w:val="0"/>
      <w:marBottom w:val="0"/>
      <w:divBdr>
        <w:top w:val="none" w:sz="0" w:space="0" w:color="auto"/>
        <w:left w:val="none" w:sz="0" w:space="0" w:color="auto"/>
        <w:bottom w:val="none" w:sz="0" w:space="0" w:color="auto"/>
        <w:right w:val="none" w:sz="0" w:space="0" w:color="auto"/>
      </w:divBdr>
    </w:div>
    <w:div w:id="2057389471">
      <w:bodyDiv w:val="1"/>
      <w:marLeft w:val="0"/>
      <w:marRight w:val="0"/>
      <w:marTop w:val="0"/>
      <w:marBottom w:val="0"/>
      <w:divBdr>
        <w:top w:val="none" w:sz="0" w:space="0" w:color="auto"/>
        <w:left w:val="none" w:sz="0" w:space="0" w:color="auto"/>
        <w:bottom w:val="none" w:sz="0" w:space="0" w:color="auto"/>
        <w:right w:val="none" w:sz="0" w:space="0" w:color="auto"/>
      </w:divBdr>
    </w:div>
    <w:div w:id="2085226837">
      <w:bodyDiv w:val="1"/>
      <w:marLeft w:val="0"/>
      <w:marRight w:val="0"/>
      <w:marTop w:val="0"/>
      <w:marBottom w:val="0"/>
      <w:divBdr>
        <w:top w:val="none" w:sz="0" w:space="0" w:color="auto"/>
        <w:left w:val="none" w:sz="0" w:space="0" w:color="auto"/>
        <w:bottom w:val="none" w:sz="0" w:space="0" w:color="auto"/>
        <w:right w:val="none" w:sz="0" w:space="0" w:color="auto"/>
      </w:divBdr>
    </w:div>
    <w:div w:id="2143769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39A416-4FEB-420D-9513-4A46399686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462</TotalTime>
  <Pages>176</Pages>
  <Words>56512</Words>
  <Characters>322125</Characters>
  <Application>Microsoft Office Word</Application>
  <DocSecurity>0</DocSecurity>
  <Lines>2684</Lines>
  <Paragraphs>755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377882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64</cp:revision>
  <cp:lastPrinted>2018-09-28T05:58:00Z</cp:lastPrinted>
  <dcterms:created xsi:type="dcterms:W3CDTF">2017-06-22T02:32:00Z</dcterms:created>
  <dcterms:modified xsi:type="dcterms:W3CDTF">2018-09-28T05:58:00Z</dcterms:modified>
</cp:coreProperties>
</file>