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1D" w:rsidRPr="00CD2C1D" w:rsidRDefault="00CD2C1D" w:rsidP="00CD2C1D">
      <w:pPr>
        <w:spacing w:before="100" w:beforeAutospacing="1" w:after="240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Ежегодно на территории Иркутской области регистрируется более 600 тысяч случаев гриппа и острых респираторные заболеваний. Наиболее значимой по своим последствиям является гриппозная инфекция. Инфицирование вирусом гриппа может приводить к поражениям нижних дыхательных путей с развитием пневмонии, также при тяжелых формах гриппа могут развиваться отек легких, сосудистый коллапс, отек мозга, геморрагический синдром, присоединяться вторичные бактериальные осложнения.</w:t>
      </w:r>
    </w:p>
    <w:p w:rsidR="00CD2C1D" w:rsidRPr="00CD2C1D" w:rsidRDefault="00CD2C1D" w:rsidP="00CD2C1D">
      <w:pPr>
        <w:spacing w:before="100" w:beforeAutospacing="1" w:after="240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Распространение вируса гриппа осуществляется воздушно-капельным и контактно-бытовым путями и зачастую приводит к массовому инфицированию людей, о чём свидетельствуют постоянные эпидемические подъёмы заболеваемости в осенне-зимний период. </w:t>
      </w:r>
    </w:p>
    <w:p w:rsidR="00CD2C1D" w:rsidRPr="00CD2C1D" w:rsidRDefault="00CD2C1D" w:rsidP="00CD2C1D">
      <w:pPr>
        <w:spacing w:before="100" w:beforeAutospacing="1" w:after="240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Научно обосновано, что наиболее эффективным мероприятием борьбы с последствиями гриппа является иммунопрофилактика. Вакцинация против гриппа входит в перечень мероприятий по выполнению Указа Президента Российской Федерации от 7 мая 2012 года «О мерах по реализации демографической политике Российской Федерации», как наиболее эффективная мера профилактики тяжёлых осложнений и летальных исходов гриппа.</w:t>
      </w:r>
    </w:p>
    <w:p w:rsidR="00CD2C1D" w:rsidRPr="00CD2C1D" w:rsidRDefault="00CD2C1D" w:rsidP="00CD2C1D">
      <w:pPr>
        <w:spacing w:before="100" w:beforeAutospacing="1" w:after="240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Прививки против гриппа проводятся в осенний период, перед началом активной циркуляции вирусов гриппа. Для иммунизации используются противогриппозные вакцины, состав которых ежегодно обновляется на основании прогноза эпидемической актуальности циркулирующих штаммов гриппа.</w:t>
      </w:r>
    </w:p>
    <w:p w:rsidR="00CD2C1D" w:rsidRPr="00CD2C1D" w:rsidRDefault="00CD2C1D" w:rsidP="00CD2C1D">
      <w:pPr>
        <w:spacing w:before="100" w:beforeAutospacing="1" w:after="240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На основании изучения антигенной и генетической структуры циркулирующих вирусов гриппа на сезон 2016–2017гг. рекомендован следующий </w:t>
      </w:r>
      <w:proofErr w:type="spellStart"/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штаммовый</w:t>
      </w:r>
      <w:proofErr w:type="spellEnd"/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состав противогриппозных вакцин:</w:t>
      </w:r>
    </w:p>
    <w:p w:rsidR="00CD2C1D" w:rsidRPr="00CD2C1D" w:rsidRDefault="00CD2C1D" w:rsidP="00CD2C1D">
      <w:pPr>
        <w:spacing w:before="100" w:beforeAutospacing="1" w:after="240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- A/Калифорния/7/2009 (H1N1) pdm09-подобный вирус;</w:t>
      </w:r>
    </w:p>
    <w:p w:rsidR="00CD2C1D" w:rsidRPr="00CD2C1D" w:rsidRDefault="00CD2C1D" w:rsidP="00CD2C1D">
      <w:pPr>
        <w:spacing w:before="100" w:beforeAutospacing="1" w:after="240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- A/Гонг </w:t>
      </w:r>
      <w:proofErr w:type="spellStart"/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Конг</w:t>
      </w:r>
      <w:proofErr w:type="spellEnd"/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/4801/2014 (H3N2) - подобный вирус;</w:t>
      </w:r>
    </w:p>
    <w:p w:rsidR="00CD2C1D" w:rsidRPr="00CD2C1D" w:rsidRDefault="00CD2C1D" w:rsidP="00CD2C1D">
      <w:pPr>
        <w:spacing w:before="100" w:beforeAutospacing="1" w:after="240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- B/</w:t>
      </w:r>
      <w:proofErr w:type="spellStart"/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Брисбен</w:t>
      </w:r>
      <w:proofErr w:type="spellEnd"/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/60/2008 - подобный вирус.</w:t>
      </w:r>
    </w:p>
    <w:p w:rsidR="00CD2C1D" w:rsidRPr="00CD2C1D" w:rsidRDefault="00CD2C1D" w:rsidP="00CD2C1D">
      <w:pPr>
        <w:spacing w:before="100" w:beforeAutospacing="1" w:after="240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В осенний период 2016 года ожидается поставка в область 930000 доз противогриппозных вакцин отечественного производства за счёт средств федерального бюджета, из них 548500 доз для взрослого населения и 381490 - для детей. Первая партия противогриппозных вакцин поступила в область в количестве 270900 доз. На сегодняшний день уже привито 6634 человек.</w:t>
      </w:r>
    </w:p>
    <w:p w:rsidR="00CD2C1D" w:rsidRPr="00CD2C1D" w:rsidRDefault="00CD2C1D" w:rsidP="00CD2C1D">
      <w:pPr>
        <w:spacing w:before="100" w:beforeAutospacing="1" w:after="240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Вакцинация против гриппа проводится бесплатно в рамках национального календаря профилактических прививок детям с 6 месяцев, учащимся 1 - 11 классов, обучающимся в профессиональных образовательных организациях и образовательных организациях высшего образования, взрослым, работающим по отдельным профессиям и должностям (работники медицинских и образовательных организаций, транспорта, коммунальной сферы), беременным женщинам, лицам старше 60 лет, лицам, подлежащих призыву на военную службу и лицам с хроническими заболеваниями, в том числе с заболеваниями легких, сердечно - сосудистыми заболеваниями, метаболическими нарушениями и ожирением. </w:t>
      </w:r>
    </w:p>
    <w:p w:rsidR="00CD2C1D" w:rsidRPr="00CD2C1D" w:rsidRDefault="00CD2C1D" w:rsidP="00CD2C1D">
      <w:pPr>
        <w:spacing w:before="100" w:beforeAutospacing="1" w:after="240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Для получения прививки необходимо обратиться в поликлинику по месту жительства. Вакцинация детей проводится в прививочных кабинетах детских образовательных учреждений. В организациях и на предприятиях иммунизацию коллективов будут проводить выездные прививочные </w:t>
      </w:r>
      <w:proofErr w:type="spellStart"/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бригады</w:t>
      </w:r>
      <w:proofErr w:type="gramStart"/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.</w:t>
      </w:r>
      <w:r w:rsidR="00F922A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п</w:t>
      </w:r>
      <w:proofErr w:type="gramEnd"/>
      <w:r w:rsidR="00F922A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о</w:t>
      </w:r>
      <w:proofErr w:type="spellEnd"/>
      <w:r w:rsidR="00F922A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согласованию с </w:t>
      </w:r>
      <w:proofErr w:type="spellStart"/>
      <w:r w:rsidR="00F922A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администр</w:t>
      </w:r>
      <w:proofErr w:type="spellEnd"/>
      <w:r w:rsidR="00F922A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</w:t>
      </w:r>
      <w:proofErr w:type="spellStart"/>
      <w:r w:rsidR="00F922A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предпр</w:t>
      </w:r>
      <w:proofErr w:type="spellEnd"/>
      <w:r w:rsidR="00F922AC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и учреждений</w:t>
      </w:r>
    </w:p>
    <w:p w:rsidR="00CD2C1D" w:rsidRPr="00CD2C1D" w:rsidRDefault="00CD2C1D" w:rsidP="00CD2C1D">
      <w:pPr>
        <w:spacing w:before="100" w:beforeAutospacing="1" w:after="240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lastRenderedPageBreak/>
        <w:t xml:space="preserve">В рамках поддержания эпидемиологического благополучия и минимизации социально-экономического ущерба при эпидемическом распространении гриппа Управление Роспотребнадзора по Иркутской области </w:t>
      </w:r>
      <w:r w:rsidRPr="00CD2C1D">
        <w:rPr>
          <w:rFonts w:ascii="Verdana" w:eastAsia="Times New Roman" w:hAnsi="Verdana" w:cs="Arial"/>
          <w:color w:val="4F4F4F"/>
          <w:sz w:val="21"/>
          <w:szCs w:val="21"/>
          <w:u w:val="single"/>
          <w:lang w:eastAsia="ru-RU"/>
        </w:rPr>
        <w:t>рекомендует</w:t>
      </w:r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руководителям предприятий, учреждений, организаций вне зависимости от ведомственной принадлежности и форм собственности организовать вакцинацию сотрудников против гриппа, а так же провести комплекс мероприятий по обеспечению надлежащих условий работы в зимний период, в том числе по соблюдению оптимального температурного режима в помещениях, наличию помещений для обогрева и приёма пищи работникам на открытом воздухе.</w:t>
      </w:r>
    </w:p>
    <w:p w:rsidR="00CD2C1D" w:rsidRPr="00CD2C1D" w:rsidRDefault="00CD2C1D" w:rsidP="00CD2C1D">
      <w:pPr>
        <w:spacing w:before="100" w:beforeAutospacing="1" w:after="240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В целях обеспечения готовности к предстоящему </w:t>
      </w:r>
      <w:proofErr w:type="spellStart"/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эпидсезону</w:t>
      </w:r>
      <w:proofErr w:type="spellEnd"/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гриппа и острых респираторных инфекций и выполнению комплекса мер по предупреждению массового распространения гриппа и ОРВИ среди населения Главный государственный санитарный врач по Иркутской области подписал </w:t>
      </w:r>
      <w:hyperlink r:id="rId4" w:history="1">
        <w:r w:rsidRPr="00CD2C1D">
          <w:rPr>
            <w:rFonts w:ascii="Verdana" w:eastAsia="Times New Roman" w:hAnsi="Verdana" w:cs="Arial"/>
            <w:color w:val="005DB7"/>
            <w:sz w:val="21"/>
            <w:szCs w:val="21"/>
            <w:u w:val="single"/>
            <w:lang w:eastAsia="ru-RU"/>
          </w:rPr>
          <w:t>Постановление «О проведении прививочной кампании против гриппа в 2016г».</w:t>
        </w:r>
      </w:hyperlink>
    </w:p>
    <w:p w:rsidR="00BF2773" w:rsidRDefault="00CD2C1D" w:rsidP="00CD2C1D"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В Постановлении главам муниципальных образований Иркутской области, руководителям учреждений здравоохранения, образования, социальных учреждений рекомендовано обеспечить готовность к предстоящему </w:t>
      </w:r>
      <w:proofErr w:type="spellStart"/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эпидсезону</w:t>
      </w:r>
      <w:proofErr w:type="spellEnd"/>
      <w:r w:rsidRPr="00CD2C1D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гриппа и ОРВИ, провести ряд организационных и профилактических мероприятий в преддверии эпидемического подъёма заболеваемости.</w:t>
      </w:r>
      <w:bookmarkStart w:id="0" w:name="_GoBack"/>
      <w:bookmarkEnd w:id="0"/>
    </w:p>
    <w:sectPr w:rsidR="00BF2773" w:rsidSect="006F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2C1D"/>
    <w:rsid w:val="00086829"/>
    <w:rsid w:val="006A1442"/>
    <w:rsid w:val="006F44EF"/>
    <w:rsid w:val="00715703"/>
    <w:rsid w:val="009E2346"/>
    <w:rsid w:val="00A26AB9"/>
    <w:rsid w:val="00A53B17"/>
    <w:rsid w:val="00A932C0"/>
    <w:rsid w:val="00BF2773"/>
    <w:rsid w:val="00CD2C1D"/>
    <w:rsid w:val="00F9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6A1442"/>
  </w:style>
  <w:style w:type="character" w:customStyle="1" w:styleId="10">
    <w:name w:val="Стиль1 Знак"/>
    <w:basedOn w:val="a0"/>
    <w:link w:val="1"/>
    <w:rsid w:val="006A144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9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05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5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55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57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8.rospotrebnadzor.ru/c/document_library/get_file?uuid=e65c1899-cfe6-48d1-8937-626aadb5bffa&amp;groupId=130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Евгения Борисовна</dc:creator>
  <cp:lastModifiedBy>Нефть-Звук</cp:lastModifiedBy>
  <cp:revision>2</cp:revision>
  <dcterms:created xsi:type="dcterms:W3CDTF">2016-09-15T13:32:00Z</dcterms:created>
  <dcterms:modified xsi:type="dcterms:W3CDTF">2016-09-15T13:32:00Z</dcterms:modified>
</cp:coreProperties>
</file>